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52"/>
        <w:gridCol w:w="4953"/>
        <w:tblGridChange w:id="0">
          <w:tblGrid>
            <w:gridCol w:w="4952"/>
            <w:gridCol w:w="495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Heading2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  <w:rtl w:val="0"/>
              </w:rPr>
              <w:t xml:space="preserve">«Утверждаю»</w:t>
            </w:r>
          </w:p>
          <w:p w:rsidR="00000000" w:rsidDel="00000000" w:rsidP="00000000" w:rsidRDefault="00000000" w:rsidRPr="00000000" w14:paraId="0000000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  <w:rtl w:val="0"/>
              </w:rPr>
              <w:t xml:space="preserve">Директор АНО «Центр инициатив»</w:t>
            </w:r>
          </w:p>
          <w:p w:rsidR="00000000" w:rsidDel="00000000" w:rsidP="00000000" w:rsidRDefault="00000000" w:rsidRPr="00000000" w14:paraId="0000000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  <w:rtl w:val="0"/>
              </w:rPr>
              <w:t xml:space="preserve">_______________ М.В. Мигачев</w:t>
            </w:r>
          </w:p>
          <w:p w:rsidR="00000000" w:rsidDel="00000000" w:rsidP="00000000" w:rsidRDefault="00000000" w:rsidRPr="00000000" w14:paraId="0000000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</w:rPr>
            </w:pPr>
            <w:r w:rsidDel="00000000" w:rsidR="00000000" w:rsidRPr="00000000">
              <w:rPr>
                <w:rFonts w:ascii="Times  New  Roman" w:cs="Times  New  Roman" w:eastAsia="Times  New  Roman" w:hAnsi="Times  New  Roman"/>
                <w:smallCaps w:val="0"/>
                <w:sz w:val="28"/>
                <w:szCs w:val="28"/>
                <w:rtl w:val="0"/>
              </w:rPr>
              <w:t xml:space="preserve">«____» мая 2022 года</w:t>
            </w:r>
          </w:p>
        </w:tc>
      </w:tr>
    </w:tbl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ПОЛОЖЕНИЕ 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о проведении городского фотоконкурса «Город в фокусе»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1. Цели фотоконкурса: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создание условий для самореализации жителей города в фотографическом искусстве;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формирование у граждан любви к родному городу, позитивного отношения к проживанию в Камчатском крае;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формирование у жителей города представлений о фотографии как об искусстве, понимание значимости фотографии для общества, города.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2. Руководство фотоконкурсом: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Организатором фотоконкурса является АНО «Центр инициатив».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Информационная поддержка: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- информационные портал: </w:t>
      </w:r>
      <w:hyperlink r:id="rId6">
        <w:r w:rsidDel="00000000" w:rsidR="00000000" w:rsidRPr="00000000">
          <w:rPr>
            <w:rFonts w:ascii="Times  New  Roman" w:cs="Times  New  Roman" w:eastAsia="Times  New  Roman" w:hAnsi="Times  New  Roman"/>
            <w:smallCaps w:val="0"/>
            <w:color w:val="0000ff"/>
            <w:sz w:val="28"/>
            <w:szCs w:val="28"/>
            <w:highlight w:val="white"/>
            <w:u w:val="single"/>
            <w:rtl w:val="0"/>
          </w:rPr>
          <w:t xml:space="preserve">www.viluchinsk-city.ru</w:t>
        </w:r>
      </w:hyperlink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 </w:t>
      </w:r>
      <w:hyperlink r:id="rId7">
        <w:r w:rsidDel="00000000" w:rsidR="00000000" w:rsidRPr="00000000">
          <w:rPr>
            <w:rFonts w:ascii="Times  New  Roman" w:cs="Times  New  Roman" w:eastAsia="Times  New  Roman" w:hAnsi="Times  New  Roman"/>
            <w:smallCaps w:val="0"/>
            <w:color w:val="0563c1"/>
            <w:sz w:val="28"/>
            <w:szCs w:val="28"/>
            <w:highlight w:val="white"/>
            <w:u w:val="single"/>
            <w:rtl w:val="0"/>
          </w:rPr>
          <w:t xml:space="preserve">https://anocentrin.ru</w:t>
        </w:r>
      </w:hyperlink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;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- Telegram канал: </w:t>
      </w:r>
      <w:hyperlink r:id="rId8">
        <w:r w:rsidDel="00000000" w:rsidR="00000000" w:rsidRPr="00000000">
          <w:rPr>
            <w:rFonts w:ascii="Times  New  Roman" w:cs="Times  New  Roman" w:eastAsia="Times  New  Roman" w:hAnsi="Times  New  Roman"/>
            <w:smallCaps w:val="0"/>
            <w:color w:val="0000ff"/>
            <w:sz w:val="28"/>
            <w:szCs w:val="28"/>
            <w:highlight w:val="white"/>
            <w:u w:val="single"/>
            <w:rtl w:val="0"/>
          </w:rPr>
          <w:t xml:space="preserve">https://t.me/ldrive41</w:t>
        </w:r>
      </w:hyperlink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 </w:t>
      </w:r>
      <w:hyperlink r:id="rId9">
        <w:r w:rsidDel="00000000" w:rsidR="00000000" w:rsidRPr="00000000">
          <w:rPr>
            <w:rFonts w:ascii="Times  New  Roman" w:cs="Times  New  Roman" w:eastAsia="Times  New  Roman" w:hAnsi="Times  New  Roman"/>
            <w:smallCaps w:val="0"/>
            <w:color w:val="0000ff"/>
            <w:sz w:val="28"/>
            <w:szCs w:val="28"/>
            <w:highlight w:val="white"/>
            <w:u w:val="single"/>
            <w:rtl w:val="0"/>
          </w:rPr>
          <w:t xml:space="preserve">https://t.me/adm_vgo</w:t>
        </w:r>
      </w:hyperlink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rFonts w:ascii="Times  New  Roman" w:cs="Times  New  Roman" w:eastAsia="Times  New  Roman" w:hAnsi="Times  New  Roman"/>
            <w:smallCaps w:val="0"/>
            <w:color w:val="0000ff"/>
            <w:sz w:val="28"/>
            <w:szCs w:val="28"/>
            <w:highlight w:val="white"/>
            <w:u w:val="single"/>
            <w:rtl w:val="0"/>
          </w:rPr>
          <w:t xml:space="preserve">https://t.me/rybache</w:t>
        </w:r>
      </w:hyperlink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ab/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Отбор конкурсных работ на соответствие правилам оформления конкурсных работ осуществляет Конкурсная комиссия, в состав которой входят представители АНО «Центр инициатив», привлеченные специалисты фотографического искусства.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3. Требования к участникам фотоконкурса: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Фотоконкурсе могут принять участие граждане, проживающие на территории города Вилючинска.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Участники, принимая участие в фотоконкурсе, соглашаются с условиями проведения в соответствии с настоящим положением.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color w:val="0000ff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Участники имеют право обращаться к Организатору за консультациями, разъяснениями и технической поддержкой по вопросам, связанным с участием в фотоконкурсе по адресу: г. Вилючинск, ул. Строительная, 6. Контактные данные: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 </w:t>
      </w:r>
      <w:bookmarkStart w:colFirst="0" w:colLast="0" w:name="gjdgxs" w:id="0"/>
      <w:bookmarkEnd w:id="0"/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тел. +7902 461 1554  </w:t>
      </w:r>
      <w:bookmarkStart w:colFirst="0" w:colLast="0" w:name="30j0zll" w:id="1"/>
      <w:bookmarkEnd w:id="1"/>
      <w:hyperlink r:id="rId11">
        <w:r w:rsidDel="00000000" w:rsidR="00000000" w:rsidRPr="00000000">
          <w:rPr>
            <w:rFonts w:ascii="Times  New  Roman" w:cs="Times  New  Roman" w:eastAsia="Times  New  Roman" w:hAnsi="Times  New  Roman"/>
            <w:smallCaps w:val="0"/>
            <w:color w:val="0563c1"/>
            <w:sz w:val="28"/>
            <w:szCs w:val="28"/>
            <w:highlight w:val="white"/>
            <w:u w:val="single"/>
            <w:rtl w:val="0"/>
          </w:rPr>
          <w:t xml:space="preserve">https://anocentrin.ru</w:t>
        </w:r>
      </w:hyperlink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highlight w:val="white"/>
          <w:rtl w:val="0"/>
        </w:rPr>
        <w:t xml:space="preserve">;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 </w:t>
      </w:r>
      <w:hyperlink r:id="rId12">
        <w:r w:rsidDel="00000000" w:rsidR="00000000" w:rsidRPr="00000000">
          <w:rPr>
            <w:rFonts w:ascii="Times  New  Roman" w:cs="Times  New  Roman" w:eastAsia="Times  New  Roman" w:hAnsi="Times  New  Roman"/>
            <w:smallCaps w:val="0"/>
            <w:color w:val="0000ff"/>
            <w:sz w:val="28"/>
            <w:szCs w:val="28"/>
            <w:highlight w:val="white"/>
            <w:u w:val="single"/>
            <w:rtl w:val="0"/>
          </w:rPr>
          <w:t xml:space="preserve">https://t.me/ldrive41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color w:val="0000ff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4. Порядок проведения фотоконкурса: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Фотоконкурс проводится по следующим номинациям: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</w:t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«Городской пейзаж».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 На данную номинацию принимаются фотографии, раскрывающие красоту  города Вилючинска, красоту его улиц, зданий, городских достопримечательностей и т.д.;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</w:t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«Город в лицах».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 На данную номинацию принимаются  фотографии с изображением жителей города за работой, увлеченные хобби, творчеством, спортом и т.д.;  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</w:t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«Неожиданный ракурс».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 На данную номинацию принимаются фотографии любых жанров без ограничения объектов фотосъемки, отображающие смешные и интересные ситуации из жизни города. 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Фотоконкурс проводится в два этапа: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1 этап: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01-</w:t>
      </w:r>
      <w:r w:rsidDel="00000000" w:rsidR="00000000" w:rsidRPr="00000000">
        <w:rPr>
          <w:rFonts w:ascii="Times  New  Roman" w:cs="Times  New  Roman" w:eastAsia="Times  New  Roman" w:hAnsi="Times  New  Roman"/>
          <w:b w:val="1"/>
          <w:sz w:val="28"/>
          <w:szCs w:val="28"/>
          <w:rtl w:val="0"/>
        </w:rPr>
        <w:t xml:space="preserve">20</w:t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 июня 2022 года 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участники фотоконкурса </w:t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предоставляют свои фотоработы Организатору в электронном виде на электронную почту </w:t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anocentrin@mail.ru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. Фотоработы, поступившие к Организатору после </w:t>
      </w:r>
      <w:r w:rsidDel="00000000" w:rsidR="00000000" w:rsidRPr="00000000">
        <w:rPr>
          <w:rFonts w:ascii="Times  New  Roman" w:cs="Times  New  Roman" w:eastAsia="Times  New  Roman" w:hAnsi="Times  New  Roman"/>
          <w:sz w:val="28"/>
          <w:szCs w:val="28"/>
          <w:rtl w:val="0"/>
        </w:rPr>
        <w:t xml:space="preserve">20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 июня 2022 года, к участию в фотоконкурсе не допускаются.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21-22 июня 2022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 года Конкурсная комиссия осуществляет отбор фоторабот на соответствие требованиям положения.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2 этап: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23-25 июня 2022 года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 Организатор фотоконкурса распечатывает фотографии, допущенные Конкурсной комиссии ко второму этапу фотоконкурса, с указанием названия фотоработы и присваивает каждой фотоработе порядковый номер для голосования. 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26 июня 2022 года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 в рамках празднования Дня молодежи будет организована фотовыставка, на которой жители города смогут проголосовать за понравившихся фотографии, отсканировав qr-код размещенный под каждой фотографией (помощь в голосовании окажет волонтер).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color w:val="00000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</w: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28 июня 2022 года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 на корпоративном сайте </w:t>
      </w:r>
      <w:hyperlink r:id="rId13">
        <w:r w:rsidDel="00000000" w:rsidR="00000000" w:rsidRPr="00000000">
          <w:rPr>
            <w:rFonts w:ascii="Times  New  Roman" w:cs="Times  New  Roman" w:eastAsia="Times  New  Roman" w:hAnsi="Times  New  Roman"/>
            <w:smallCaps w:val="0"/>
            <w:color w:val="1155cc"/>
            <w:sz w:val="28"/>
            <w:szCs w:val="28"/>
            <w:u w:val="single"/>
            <w:rtl w:val="0"/>
          </w:rPr>
          <w:t xml:space="preserve">главная (anocentrin.ru)</w:t>
        </w:r>
      </w:hyperlink>
      <w:r w:rsidDel="00000000" w:rsidR="00000000" w:rsidRPr="00000000">
        <w:rPr>
          <w:rFonts w:ascii="Times  New  Roman" w:cs="Times  New  Roman" w:eastAsia="Times  New  Roman" w:hAnsi="Times  New  Roman"/>
          <w:smallCaps w:val="0"/>
          <w:color w:val="1155cc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color w:val="1155cc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color w:val="000000"/>
          <w:sz w:val="28"/>
          <w:szCs w:val="28"/>
          <w:rtl w:val="0"/>
        </w:rPr>
        <w:t xml:space="preserve">будут опубликованы результаты голосования с указанием авторов фоторабот и определены победители и призеры фотоконкурса в каждой номинации, а также сроки и место их награждения. 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5. Правила оформления фоторабот и порядок их представления: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ab/>
      </w: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 xml:space="preserve">В фотоконкурсе принимают участие фотографии, сделанные на мобильный телефон, профессиональную камеру, с квадрокоптера и соответствующие номинациям фотоконкурса.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Формат фотографий «jpeg». Максимальный размер фотографий; 1280х1024 пикселей (вес не более 5 Мб). 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Допускается обработка фотографий, направляемых на фотоконкурс, с помощью компьютерных программ (графических редакторов). Разумное применение ретуши, подчеркивающей авторский замысел, допускается. От одного участника принимается не более 3 фотографий.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К фотоработе должна прилагаться информация: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фамилия, имя, отчество автора;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контактный телефон;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название работы.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Не принимаются фотоработы: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не соответствующие тематике фотоконкурса;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с размерами, не соответствующими техническим требованиям положения: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с копирайтом и различными надписями;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в которых изображены объекты, не имеющие место в действительности;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с использованием логотипов и адресов сторонних ресурсов;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- неудовлетворительного технического качества.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b w:val="1"/>
          <w:smallCaps w:val="0"/>
          <w:sz w:val="28"/>
          <w:szCs w:val="28"/>
          <w:rtl w:val="0"/>
        </w:rPr>
        <w:t xml:space="preserve">6. Награждение участников: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 New  Roman" w:cs="Times  New  Roman" w:eastAsia="Times  New  Roman" w:hAnsi="Times  New  Roman"/>
          <w:smallCaps w:val="0"/>
          <w:sz w:val="28"/>
          <w:szCs w:val="28"/>
        </w:rPr>
      </w:pPr>
      <w:r w:rsidDel="00000000" w:rsidR="00000000" w:rsidRPr="00000000">
        <w:rPr>
          <w:rFonts w:ascii="Times  New  Roman" w:cs="Times  New  Roman" w:eastAsia="Times  New  Roman" w:hAnsi="Times  New  Roman"/>
          <w:smallCaps w:val="0"/>
          <w:sz w:val="28"/>
          <w:szCs w:val="28"/>
          <w:rtl w:val="0"/>
        </w:rPr>
        <w:tab/>
        <w:t xml:space="preserve">Победители и призеры каждой номинации награждаются дипломами и памятными призами.  </w:t>
      </w:r>
    </w:p>
    <w:sectPr>
      <w:pgSz w:h="15840" w:w="12240" w:orient="portrait"/>
      <w:pgMar w:bottom="1134" w:top="1134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 New 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Calibri" w:cs="Calibri" w:eastAsia="Calibri" w:hAnsi="Calibri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anocentrin.ru" TargetMode="External"/><Relationship Id="rId10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https://anocentrin.ru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