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0" w:rsidRPr="00B7514C" w:rsidRDefault="00480B95" w:rsidP="00D84D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514C">
        <w:rPr>
          <w:rFonts w:ascii="Times New Roman" w:hAnsi="Times New Roman" w:cs="Times New Roman"/>
          <w:b/>
          <w:sz w:val="26"/>
          <w:szCs w:val="26"/>
        </w:rPr>
        <w:t>АНАЛИЗ</w:t>
      </w:r>
    </w:p>
    <w:p w:rsidR="00EA42E4" w:rsidRPr="00B7514C" w:rsidRDefault="00480B95" w:rsidP="00EA42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514C">
        <w:rPr>
          <w:rFonts w:ascii="Times New Roman" w:hAnsi="Times New Roman" w:cs="Times New Roman"/>
          <w:b/>
          <w:sz w:val="26"/>
          <w:szCs w:val="26"/>
        </w:rPr>
        <w:t xml:space="preserve"> работы </w:t>
      </w:r>
      <w:r w:rsidR="00EC4B96" w:rsidRPr="00B7514C">
        <w:rPr>
          <w:rFonts w:ascii="Times New Roman" w:hAnsi="Times New Roman" w:cs="Times New Roman"/>
          <w:b/>
          <w:sz w:val="26"/>
          <w:szCs w:val="26"/>
        </w:rPr>
        <w:t>отдела по работе с отдельными категориями граждан администрации</w:t>
      </w:r>
      <w:r w:rsidR="00EA42E4" w:rsidRPr="00B7514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D53AB" w:rsidRPr="00B7514C" w:rsidRDefault="00EA42E4" w:rsidP="00EA42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7514C">
        <w:rPr>
          <w:rFonts w:ascii="Times New Roman" w:hAnsi="Times New Roman" w:cs="Times New Roman"/>
          <w:b/>
          <w:sz w:val="26"/>
          <w:szCs w:val="26"/>
        </w:rPr>
        <w:t>Вилючинского</w:t>
      </w:r>
      <w:proofErr w:type="spellEnd"/>
      <w:r w:rsidRPr="00B7514C">
        <w:rPr>
          <w:rFonts w:ascii="Times New Roman" w:hAnsi="Times New Roman" w:cs="Times New Roman"/>
          <w:b/>
          <w:sz w:val="26"/>
          <w:szCs w:val="26"/>
        </w:rPr>
        <w:t xml:space="preserve"> городского округа </w:t>
      </w:r>
    </w:p>
    <w:p w:rsidR="006F5195" w:rsidRPr="00B7514C" w:rsidRDefault="00DD53AB" w:rsidP="00EA42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514C">
        <w:rPr>
          <w:rFonts w:ascii="Times New Roman" w:hAnsi="Times New Roman" w:cs="Times New Roman"/>
          <w:b/>
          <w:sz w:val="26"/>
          <w:szCs w:val="26"/>
        </w:rPr>
        <w:t>в</w:t>
      </w:r>
      <w:r w:rsidR="00480B95" w:rsidRPr="00B7514C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CA14D6">
        <w:rPr>
          <w:rFonts w:ascii="Times New Roman" w:hAnsi="Times New Roman" w:cs="Times New Roman"/>
          <w:b/>
          <w:sz w:val="26"/>
          <w:szCs w:val="26"/>
        </w:rPr>
        <w:t>20</w:t>
      </w:r>
      <w:r w:rsidR="00480B95" w:rsidRPr="00B7514C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Pr="00B7514C">
        <w:rPr>
          <w:rFonts w:ascii="Times New Roman" w:hAnsi="Times New Roman" w:cs="Times New Roman"/>
          <w:b/>
          <w:sz w:val="26"/>
          <w:szCs w:val="26"/>
        </w:rPr>
        <w:t>у</w:t>
      </w:r>
    </w:p>
    <w:p w:rsidR="00EC4B96" w:rsidRPr="00B7514C" w:rsidRDefault="00EC4B96" w:rsidP="000F4AAE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A42E4" w:rsidRPr="00B7514C" w:rsidRDefault="00EA42E4" w:rsidP="00EA4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7514C">
        <w:rPr>
          <w:rFonts w:ascii="Times New Roman" w:hAnsi="Times New Roman" w:cs="Times New Roman"/>
          <w:sz w:val="26"/>
          <w:szCs w:val="26"/>
        </w:rPr>
        <w:t xml:space="preserve">Отдел по работе с отдельными категориями граждан администрации </w:t>
      </w:r>
      <w:proofErr w:type="spellStart"/>
      <w:r w:rsidRPr="00B7514C">
        <w:rPr>
          <w:rFonts w:ascii="Times New Roman" w:hAnsi="Times New Roman" w:cs="Times New Roman"/>
          <w:sz w:val="26"/>
          <w:szCs w:val="26"/>
        </w:rPr>
        <w:t>Вилючи</w:t>
      </w:r>
      <w:r w:rsidRPr="00B7514C">
        <w:rPr>
          <w:rFonts w:ascii="Times New Roman" w:hAnsi="Times New Roman" w:cs="Times New Roman"/>
          <w:sz w:val="26"/>
          <w:szCs w:val="26"/>
        </w:rPr>
        <w:t>н</w:t>
      </w:r>
      <w:r w:rsidRPr="00B7514C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Pr="00B7514C">
        <w:rPr>
          <w:rFonts w:ascii="Times New Roman" w:hAnsi="Times New Roman" w:cs="Times New Roman"/>
          <w:sz w:val="26"/>
          <w:szCs w:val="26"/>
        </w:rPr>
        <w:t xml:space="preserve"> городского округа (далее – Отдел) в соответствии с Положением, утвержденным решением Думы </w:t>
      </w:r>
      <w:proofErr w:type="spellStart"/>
      <w:r w:rsidRPr="00B7514C">
        <w:rPr>
          <w:rFonts w:ascii="Times New Roman" w:hAnsi="Times New Roman" w:cs="Times New Roman"/>
          <w:sz w:val="26"/>
          <w:szCs w:val="26"/>
        </w:rPr>
        <w:t>Вилючинского</w:t>
      </w:r>
      <w:proofErr w:type="spellEnd"/>
      <w:r w:rsidRPr="00B7514C">
        <w:rPr>
          <w:rFonts w:ascii="Times New Roman" w:hAnsi="Times New Roman" w:cs="Times New Roman"/>
          <w:sz w:val="26"/>
          <w:szCs w:val="26"/>
        </w:rPr>
        <w:t xml:space="preserve"> городского округа от 07.12.2016 № 102/35-6 (ранее </w:t>
      </w:r>
      <w:r w:rsidR="006B2082">
        <w:rPr>
          <w:rFonts w:ascii="Times New Roman" w:hAnsi="Times New Roman" w:cs="Times New Roman"/>
          <w:sz w:val="26"/>
          <w:szCs w:val="26"/>
        </w:rPr>
        <w:t xml:space="preserve">- </w:t>
      </w:r>
      <w:r w:rsidRPr="00B7514C">
        <w:rPr>
          <w:rFonts w:ascii="Times New Roman" w:hAnsi="Times New Roman" w:cs="Times New Roman"/>
          <w:sz w:val="26"/>
          <w:szCs w:val="26"/>
        </w:rPr>
        <w:t>решение от 26.12.2013 № 249/50-5) осуществляет деятельность по реализации переда</w:t>
      </w:r>
      <w:r w:rsidRPr="00B7514C">
        <w:rPr>
          <w:rFonts w:ascii="Times New Roman" w:hAnsi="Times New Roman" w:cs="Times New Roman"/>
          <w:sz w:val="26"/>
          <w:szCs w:val="26"/>
        </w:rPr>
        <w:t>н</w:t>
      </w:r>
      <w:r w:rsidRPr="00B7514C">
        <w:rPr>
          <w:rFonts w:ascii="Times New Roman" w:hAnsi="Times New Roman" w:cs="Times New Roman"/>
          <w:sz w:val="26"/>
          <w:szCs w:val="26"/>
        </w:rPr>
        <w:t>ных государственных полномочий  Камчатского края в сфере социального обслужив</w:t>
      </w:r>
      <w:r w:rsidRPr="00B7514C">
        <w:rPr>
          <w:rFonts w:ascii="Times New Roman" w:hAnsi="Times New Roman" w:cs="Times New Roman"/>
          <w:sz w:val="26"/>
          <w:szCs w:val="26"/>
        </w:rPr>
        <w:t>а</w:t>
      </w:r>
      <w:r w:rsidRPr="00B7514C">
        <w:rPr>
          <w:rFonts w:ascii="Times New Roman" w:hAnsi="Times New Roman" w:cs="Times New Roman"/>
          <w:sz w:val="26"/>
          <w:szCs w:val="26"/>
        </w:rPr>
        <w:t xml:space="preserve">ния граждан, в сфере опеки и попечительства на территории </w:t>
      </w:r>
      <w:proofErr w:type="spellStart"/>
      <w:r w:rsidRPr="00B7514C">
        <w:rPr>
          <w:rFonts w:ascii="Times New Roman" w:hAnsi="Times New Roman" w:cs="Times New Roman"/>
          <w:sz w:val="26"/>
          <w:szCs w:val="26"/>
        </w:rPr>
        <w:t>Вилючинского</w:t>
      </w:r>
      <w:proofErr w:type="spellEnd"/>
      <w:r w:rsidRPr="00B7514C">
        <w:rPr>
          <w:rFonts w:ascii="Times New Roman" w:hAnsi="Times New Roman" w:cs="Times New Roman"/>
          <w:sz w:val="26"/>
          <w:szCs w:val="26"/>
        </w:rPr>
        <w:t xml:space="preserve"> городского округа.</w:t>
      </w:r>
      <w:proofErr w:type="gramEnd"/>
    </w:p>
    <w:p w:rsidR="006A07F1" w:rsidRPr="00B7514C" w:rsidRDefault="006A07F1" w:rsidP="006A07F1">
      <w:pPr>
        <w:pStyle w:val="a6"/>
        <w:spacing w:after="0"/>
        <w:ind w:left="0" w:firstLine="851"/>
        <w:rPr>
          <w:rFonts w:ascii="Times New Roman" w:hAnsi="Times New Roman"/>
          <w:b/>
          <w:sz w:val="26"/>
          <w:szCs w:val="26"/>
        </w:rPr>
      </w:pPr>
      <w:r w:rsidRPr="00B7514C">
        <w:rPr>
          <w:rFonts w:ascii="Times New Roman" w:hAnsi="Times New Roman"/>
          <w:b/>
          <w:sz w:val="26"/>
          <w:szCs w:val="26"/>
        </w:rPr>
        <w:t>Приоритетные задачи Отдела:</w:t>
      </w:r>
    </w:p>
    <w:p w:rsidR="005E130D" w:rsidRPr="00B7514C" w:rsidRDefault="005E130D" w:rsidP="005E130D">
      <w:pPr>
        <w:pStyle w:val="a6"/>
        <w:numPr>
          <w:ilvl w:val="0"/>
          <w:numId w:val="17"/>
        </w:numPr>
        <w:spacing w:after="0"/>
        <w:ind w:left="0" w:firstLine="851"/>
        <w:rPr>
          <w:rFonts w:ascii="Times New Roman" w:hAnsi="Times New Roman"/>
          <w:sz w:val="26"/>
          <w:szCs w:val="26"/>
        </w:rPr>
      </w:pPr>
      <w:r w:rsidRPr="00B7514C">
        <w:rPr>
          <w:rFonts w:ascii="Times New Roman" w:hAnsi="Times New Roman"/>
          <w:sz w:val="26"/>
          <w:szCs w:val="26"/>
        </w:rPr>
        <w:t>Укрепление института семьи, пропаганда семейных ценностей, формир</w:t>
      </w:r>
      <w:r w:rsidRPr="00B7514C">
        <w:rPr>
          <w:rFonts w:ascii="Times New Roman" w:hAnsi="Times New Roman"/>
          <w:sz w:val="26"/>
          <w:szCs w:val="26"/>
        </w:rPr>
        <w:t>о</w:t>
      </w:r>
      <w:r w:rsidRPr="00B7514C">
        <w:rPr>
          <w:rFonts w:ascii="Times New Roman" w:hAnsi="Times New Roman"/>
          <w:sz w:val="26"/>
          <w:szCs w:val="26"/>
        </w:rPr>
        <w:t>вание положительного образа полной, многодетной семьи.</w:t>
      </w:r>
    </w:p>
    <w:p w:rsidR="005E130D" w:rsidRPr="00B7514C" w:rsidRDefault="005E130D" w:rsidP="005E130D">
      <w:pPr>
        <w:pStyle w:val="a6"/>
        <w:numPr>
          <w:ilvl w:val="0"/>
          <w:numId w:val="17"/>
        </w:numPr>
        <w:spacing w:after="0"/>
        <w:ind w:left="0" w:firstLine="851"/>
        <w:rPr>
          <w:rFonts w:ascii="Times New Roman" w:hAnsi="Times New Roman"/>
          <w:sz w:val="26"/>
          <w:szCs w:val="26"/>
        </w:rPr>
      </w:pPr>
      <w:r w:rsidRPr="00B7514C">
        <w:rPr>
          <w:rFonts w:ascii="Times New Roman" w:hAnsi="Times New Roman"/>
          <w:sz w:val="26"/>
          <w:szCs w:val="26"/>
        </w:rPr>
        <w:t>Развитие семейных форм устройства детей-сирот, детей, оставшихся без попечения родителей.</w:t>
      </w:r>
    </w:p>
    <w:p w:rsidR="006A07F1" w:rsidRPr="00B7514C" w:rsidRDefault="006A07F1" w:rsidP="006A07F1">
      <w:pPr>
        <w:pStyle w:val="a6"/>
        <w:numPr>
          <w:ilvl w:val="0"/>
          <w:numId w:val="17"/>
        </w:numPr>
        <w:spacing w:after="0"/>
        <w:ind w:left="0" w:firstLine="851"/>
        <w:rPr>
          <w:rFonts w:ascii="Times New Roman" w:hAnsi="Times New Roman"/>
          <w:sz w:val="26"/>
          <w:szCs w:val="26"/>
        </w:rPr>
      </w:pPr>
      <w:r w:rsidRPr="00B7514C">
        <w:rPr>
          <w:rFonts w:ascii="Times New Roman" w:hAnsi="Times New Roman"/>
          <w:sz w:val="26"/>
          <w:szCs w:val="26"/>
        </w:rPr>
        <w:t>Реализация инновационных технологий работы с семьями и детьми, п</w:t>
      </w:r>
      <w:r w:rsidRPr="00B7514C">
        <w:rPr>
          <w:rFonts w:ascii="Times New Roman" w:hAnsi="Times New Roman"/>
          <w:sz w:val="26"/>
          <w:szCs w:val="26"/>
        </w:rPr>
        <w:t>о</w:t>
      </w:r>
      <w:r w:rsidRPr="00B7514C">
        <w:rPr>
          <w:rFonts w:ascii="Times New Roman" w:hAnsi="Times New Roman"/>
          <w:sz w:val="26"/>
          <w:szCs w:val="26"/>
        </w:rPr>
        <w:t xml:space="preserve">павшими в трудную жизненную ситуацию, </w:t>
      </w:r>
      <w:proofErr w:type="gramStart"/>
      <w:r w:rsidRPr="00B7514C">
        <w:rPr>
          <w:rFonts w:ascii="Times New Roman" w:hAnsi="Times New Roman"/>
          <w:sz w:val="26"/>
          <w:szCs w:val="26"/>
        </w:rPr>
        <w:t>в</w:t>
      </w:r>
      <w:proofErr w:type="gramEnd"/>
      <w:r w:rsidRPr="00B7514C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B7514C">
        <w:rPr>
          <w:rFonts w:ascii="Times New Roman" w:hAnsi="Times New Roman"/>
          <w:sz w:val="26"/>
          <w:szCs w:val="26"/>
        </w:rPr>
        <w:t>Вилючинском</w:t>
      </w:r>
      <w:proofErr w:type="spellEnd"/>
      <w:proofErr w:type="gramEnd"/>
      <w:r w:rsidRPr="00B7514C">
        <w:rPr>
          <w:rFonts w:ascii="Times New Roman" w:hAnsi="Times New Roman"/>
          <w:sz w:val="26"/>
          <w:szCs w:val="26"/>
        </w:rPr>
        <w:t xml:space="preserve"> городском округе, напра</w:t>
      </w:r>
      <w:r w:rsidRPr="00B7514C">
        <w:rPr>
          <w:rFonts w:ascii="Times New Roman" w:hAnsi="Times New Roman"/>
          <w:sz w:val="26"/>
          <w:szCs w:val="26"/>
        </w:rPr>
        <w:t>в</w:t>
      </w:r>
      <w:r w:rsidRPr="00B7514C">
        <w:rPr>
          <w:rFonts w:ascii="Times New Roman" w:hAnsi="Times New Roman"/>
          <w:sz w:val="26"/>
          <w:szCs w:val="26"/>
        </w:rPr>
        <w:t>ленных на  создание условий для мобилизации внутренних ресурсов семей, снижение семейного неблагополучия.</w:t>
      </w:r>
    </w:p>
    <w:p w:rsidR="006A07F1" w:rsidRPr="00B7514C" w:rsidRDefault="006A07F1" w:rsidP="006A07F1">
      <w:pPr>
        <w:pStyle w:val="a6"/>
        <w:numPr>
          <w:ilvl w:val="0"/>
          <w:numId w:val="17"/>
        </w:numPr>
        <w:spacing w:after="0"/>
        <w:ind w:left="0" w:firstLine="851"/>
        <w:rPr>
          <w:rFonts w:ascii="Times New Roman" w:hAnsi="Times New Roman"/>
          <w:sz w:val="26"/>
          <w:szCs w:val="26"/>
        </w:rPr>
      </w:pPr>
      <w:r w:rsidRPr="00B7514C">
        <w:rPr>
          <w:rFonts w:ascii="Times New Roman" w:hAnsi="Times New Roman"/>
          <w:sz w:val="26"/>
          <w:szCs w:val="26"/>
        </w:rPr>
        <w:t>Развитие рынка социальных услуг, привлечение негосударственных орг</w:t>
      </w:r>
      <w:r w:rsidRPr="00B7514C">
        <w:rPr>
          <w:rFonts w:ascii="Times New Roman" w:hAnsi="Times New Roman"/>
          <w:sz w:val="26"/>
          <w:szCs w:val="26"/>
        </w:rPr>
        <w:t>а</w:t>
      </w:r>
      <w:r w:rsidRPr="00B7514C">
        <w:rPr>
          <w:rFonts w:ascii="Times New Roman" w:hAnsi="Times New Roman"/>
          <w:sz w:val="26"/>
          <w:szCs w:val="26"/>
        </w:rPr>
        <w:t>низаций к оказанию социальных услуг.</w:t>
      </w:r>
    </w:p>
    <w:p w:rsidR="006A07F1" w:rsidRPr="00B7514C" w:rsidRDefault="006A07F1" w:rsidP="006A07F1">
      <w:pPr>
        <w:pStyle w:val="a6"/>
        <w:numPr>
          <w:ilvl w:val="0"/>
          <w:numId w:val="17"/>
        </w:numPr>
        <w:spacing w:after="0"/>
        <w:ind w:left="0" w:firstLine="851"/>
        <w:rPr>
          <w:rFonts w:ascii="Times New Roman" w:hAnsi="Times New Roman"/>
          <w:sz w:val="26"/>
          <w:szCs w:val="26"/>
        </w:rPr>
      </w:pPr>
      <w:r w:rsidRPr="00B7514C">
        <w:rPr>
          <w:rFonts w:ascii="Times New Roman" w:hAnsi="Times New Roman"/>
          <w:sz w:val="26"/>
          <w:szCs w:val="26"/>
        </w:rPr>
        <w:t>Формирование доступной среды жизнедеятельности для инвалидов и др</w:t>
      </w:r>
      <w:r w:rsidRPr="00B7514C">
        <w:rPr>
          <w:rFonts w:ascii="Times New Roman" w:hAnsi="Times New Roman"/>
          <w:sz w:val="26"/>
          <w:szCs w:val="26"/>
        </w:rPr>
        <w:t>у</w:t>
      </w:r>
      <w:r w:rsidRPr="00B7514C">
        <w:rPr>
          <w:rFonts w:ascii="Times New Roman" w:hAnsi="Times New Roman"/>
          <w:sz w:val="26"/>
          <w:szCs w:val="26"/>
        </w:rPr>
        <w:t>гих маломобильных групп населения.</w:t>
      </w:r>
    </w:p>
    <w:p w:rsidR="0011703D" w:rsidRPr="00B7514C" w:rsidRDefault="0011703D" w:rsidP="00A9135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E5F2B" w:rsidRPr="00B7514C" w:rsidRDefault="00EE5F2B" w:rsidP="00EE5F2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7514C">
        <w:rPr>
          <w:rFonts w:ascii="Times New Roman" w:hAnsi="Times New Roman" w:cs="Times New Roman"/>
          <w:b/>
          <w:sz w:val="26"/>
          <w:szCs w:val="26"/>
        </w:rPr>
        <w:t xml:space="preserve">Поддержка ветеранов и ветеранского движения </w:t>
      </w:r>
      <w:proofErr w:type="gramStart"/>
      <w:r w:rsidRPr="00B7514C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Pr="00B7514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proofErr w:type="gramStart"/>
      <w:r w:rsidRPr="00B7514C">
        <w:rPr>
          <w:rFonts w:ascii="Times New Roman" w:hAnsi="Times New Roman" w:cs="Times New Roman"/>
          <w:b/>
          <w:sz w:val="26"/>
          <w:szCs w:val="26"/>
        </w:rPr>
        <w:t>Вилючинском</w:t>
      </w:r>
      <w:proofErr w:type="spellEnd"/>
      <w:proofErr w:type="gramEnd"/>
      <w:r w:rsidRPr="00B7514C">
        <w:rPr>
          <w:rFonts w:ascii="Times New Roman" w:hAnsi="Times New Roman" w:cs="Times New Roman"/>
          <w:b/>
          <w:sz w:val="26"/>
          <w:szCs w:val="26"/>
        </w:rPr>
        <w:t xml:space="preserve"> городском округе</w:t>
      </w:r>
    </w:p>
    <w:p w:rsidR="00EE5F2B" w:rsidRPr="00B7514C" w:rsidRDefault="00EE5F2B" w:rsidP="00EE5F2B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7514C">
        <w:rPr>
          <w:rFonts w:ascii="Times New Roman" w:hAnsi="Times New Roman" w:cs="Times New Roman"/>
          <w:sz w:val="26"/>
          <w:szCs w:val="26"/>
        </w:rPr>
        <w:t>Количество ветеранов Великой Отечественной войны - 1</w:t>
      </w:r>
      <w:r w:rsidR="00CA14D6">
        <w:rPr>
          <w:rFonts w:ascii="Times New Roman" w:hAnsi="Times New Roman" w:cs="Times New Roman"/>
          <w:sz w:val="26"/>
          <w:szCs w:val="26"/>
        </w:rPr>
        <w:t>5</w:t>
      </w:r>
      <w:r w:rsidRPr="00B7514C">
        <w:rPr>
          <w:rFonts w:ascii="Times New Roman" w:hAnsi="Times New Roman" w:cs="Times New Roman"/>
          <w:sz w:val="26"/>
          <w:szCs w:val="26"/>
        </w:rPr>
        <w:t xml:space="preserve"> чел., в </w:t>
      </w:r>
      <w:proofErr w:type="spellStart"/>
      <w:r w:rsidRPr="00B7514C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B7514C">
        <w:rPr>
          <w:rFonts w:ascii="Times New Roman" w:hAnsi="Times New Roman" w:cs="Times New Roman"/>
          <w:sz w:val="26"/>
          <w:szCs w:val="26"/>
        </w:rPr>
        <w:t>.:</w:t>
      </w:r>
    </w:p>
    <w:p w:rsidR="00EE5F2B" w:rsidRPr="00B7514C" w:rsidRDefault="00EE5F2B" w:rsidP="00EE5F2B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6"/>
          <w:szCs w:val="26"/>
        </w:rPr>
      </w:pPr>
      <w:r w:rsidRPr="00B7514C">
        <w:rPr>
          <w:rFonts w:ascii="Times New Roman" w:hAnsi="Times New Roman" w:cs="Times New Roman"/>
          <w:sz w:val="26"/>
          <w:szCs w:val="26"/>
        </w:rPr>
        <w:t xml:space="preserve">-  ветераны трудового фронта – </w:t>
      </w:r>
      <w:r w:rsidR="000020CC">
        <w:rPr>
          <w:rFonts w:ascii="Times New Roman" w:hAnsi="Times New Roman" w:cs="Times New Roman"/>
          <w:sz w:val="26"/>
          <w:szCs w:val="26"/>
        </w:rPr>
        <w:t>8</w:t>
      </w:r>
      <w:r w:rsidRPr="00B7514C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EE5F2B" w:rsidRPr="00B7514C" w:rsidRDefault="000020CC" w:rsidP="00EE5F2B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E5F2B" w:rsidRPr="00B7514C">
        <w:rPr>
          <w:rFonts w:ascii="Times New Roman" w:hAnsi="Times New Roman" w:cs="Times New Roman"/>
          <w:sz w:val="26"/>
          <w:szCs w:val="26"/>
        </w:rPr>
        <w:t xml:space="preserve"> «Жители блокадного Ленинграда» - </w:t>
      </w:r>
      <w:r w:rsidR="00CA14D6">
        <w:rPr>
          <w:rFonts w:ascii="Times New Roman" w:hAnsi="Times New Roman" w:cs="Times New Roman"/>
          <w:sz w:val="26"/>
          <w:szCs w:val="26"/>
        </w:rPr>
        <w:t>3</w:t>
      </w:r>
      <w:r w:rsidR="00EE5F2B" w:rsidRPr="00B7514C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EE5F2B" w:rsidRPr="00B7514C" w:rsidRDefault="000020CC" w:rsidP="00EE5F2B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E5F2B" w:rsidRPr="00B7514C">
        <w:rPr>
          <w:rFonts w:ascii="Times New Roman" w:hAnsi="Times New Roman" w:cs="Times New Roman"/>
          <w:sz w:val="26"/>
          <w:szCs w:val="26"/>
        </w:rPr>
        <w:t>вдовы погибших (умерших) участников Великой Отечественной войны – 4 чел.</w:t>
      </w:r>
    </w:p>
    <w:p w:rsidR="00EE5F2B" w:rsidRPr="00B7514C" w:rsidRDefault="00EE5F2B" w:rsidP="00EE5F2B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textAlignment w:val="baseline"/>
        <w:rPr>
          <w:rFonts w:ascii="Times New Roman" w:hAnsi="Times New Roman" w:cs="Times New Roman"/>
          <w:sz w:val="26"/>
          <w:szCs w:val="26"/>
        </w:rPr>
      </w:pPr>
      <w:r w:rsidRPr="00B7514C">
        <w:rPr>
          <w:rFonts w:ascii="Times New Roman" w:hAnsi="Times New Roman" w:cs="Times New Roman"/>
          <w:sz w:val="26"/>
          <w:szCs w:val="26"/>
        </w:rPr>
        <w:t>Количество ветеранов боевых действий: 8</w:t>
      </w:r>
      <w:r w:rsidR="000020CC">
        <w:rPr>
          <w:rFonts w:ascii="Times New Roman" w:hAnsi="Times New Roman" w:cs="Times New Roman"/>
          <w:sz w:val="26"/>
          <w:szCs w:val="26"/>
        </w:rPr>
        <w:t>8</w:t>
      </w:r>
      <w:r w:rsidRPr="00B7514C">
        <w:rPr>
          <w:rFonts w:ascii="Times New Roman" w:hAnsi="Times New Roman" w:cs="Times New Roman"/>
          <w:sz w:val="26"/>
          <w:szCs w:val="26"/>
        </w:rPr>
        <w:t xml:space="preserve"> чел., в </w:t>
      </w:r>
      <w:proofErr w:type="spellStart"/>
      <w:r w:rsidRPr="00B7514C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B7514C">
        <w:rPr>
          <w:rFonts w:ascii="Times New Roman" w:hAnsi="Times New Roman" w:cs="Times New Roman"/>
          <w:sz w:val="26"/>
          <w:szCs w:val="26"/>
        </w:rPr>
        <w:t>.:</w:t>
      </w:r>
    </w:p>
    <w:p w:rsidR="00EE5F2B" w:rsidRPr="00B7514C" w:rsidRDefault="00EE5F2B" w:rsidP="00EE5F2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textAlignment w:val="baseline"/>
        <w:rPr>
          <w:rFonts w:ascii="Times New Roman" w:hAnsi="Times New Roman" w:cs="Times New Roman"/>
          <w:sz w:val="26"/>
          <w:szCs w:val="26"/>
        </w:rPr>
      </w:pPr>
      <w:r w:rsidRPr="00B7514C">
        <w:rPr>
          <w:rFonts w:ascii="Times New Roman" w:hAnsi="Times New Roman" w:cs="Times New Roman"/>
          <w:sz w:val="26"/>
          <w:szCs w:val="26"/>
        </w:rPr>
        <w:t>- на территории Афганистана  – 14 чел.</w:t>
      </w:r>
    </w:p>
    <w:p w:rsidR="00EE5F2B" w:rsidRPr="00B7514C" w:rsidRDefault="00EE5F2B" w:rsidP="00EE5F2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textAlignment w:val="baseline"/>
        <w:rPr>
          <w:rFonts w:ascii="Times New Roman" w:hAnsi="Times New Roman" w:cs="Times New Roman"/>
          <w:sz w:val="26"/>
          <w:szCs w:val="26"/>
        </w:rPr>
      </w:pPr>
      <w:r w:rsidRPr="00B7514C">
        <w:rPr>
          <w:rFonts w:ascii="Times New Roman" w:hAnsi="Times New Roman" w:cs="Times New Roman"/>
          <w:sz w:val="26"/>
          <w:szCs w:val="26"/>
        </w:rPr>
        <w:t>- на территории Чеченской республики – 67 чел.</w:t>
      </w:r>
    </w:p>
    <w:p w:rsidR="00EE5F2B" w:rsidRPr="00B7514C" w:rsidRDefault="00EE5F2B" w:rsidP="00EE5F2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textAlignment w:val="baseline"/>
        <w:rPr>
          <w:rFonts w:ascii="Times New Roman" w:hAnsi="Times New Roman" w:cs="Times New Roman"/>
          <w:sz w:val="26"/>
          <w:szCs w:val="26"/>
        </w:rPr>
      </w:pPr>
      <w:r w:rsidRPr="00B7514C">
        <w:rPr>
          <w:rFonts w:ascii="Times New Roman" w:hAnsi="Times New Roman" w:cs="Times New Roman"/>
          <w:sz w:val="26"/>
          <w:szCs w:val="26"/>
        </w:rPr>
        <w:t>- на территории Сирии – 4 чел.</w:t>
      </w:r>
    </w:p>
    <w:p w:rsidR="00EE5F2B" w:rsidRPr="00B7514C" w:rsidRDefault="00EE5F2B" w:rsidP="00EE5F2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textAlignment w:val="baseline"/>
        <w:rPr>
          <w:rFonts w:ascii="Times New Roman" w:hAnsi="Times New Roman" w:cs="Times New Roman"/>
          <w:sz w:val="26"/>
          <w:szCs w:val="26"/>
        </w:rPr>
      </w:pPr>
      <w:r w:rsidRPr="00B7514C">
        <w:rPr>
          <w:rFonts w:ascii="Times New Roman" w:hAnsi="Times New Roman" w:cs="Times New Roman"/>
          <w:sz w:val="26"/>
          <w:szCs w:val="26"/>
        </w:rPr>
        <w:t>- на территории Таджикистана – 2 чел.</w:t>
      </w:r>
    </w:p>
    <w:p w:rsidR="00EE5F2B" w:rsidRPr="00B7514C" w:rsidRDefault="00EE5F2B" w:rsidP="00EE5F2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textAlignment w:val="baseline"/>
        <w:rPr>
          <w:rFonts w:ascii="Times New Roman" w:hAnsi="Times New Roman" w:cs="Times New Roman"/>
          <w:sz w:val="26"/>
          <w:szCs w:val="26"/>
        </w:rPr>
      </w:pPr>
      <w:r w:rsidRPr="00B7514C">
        <w:rPr>
          <w:rFonts w:ascii="Times New Roman" w:hAnsi="Times New Roman" w:cs="Times New Roman"/>
          <w:sz w:val="26"/>
          <w:szCs w:val="26"/>
        </w:rPr>
        <w:t>- на территории Египта – 1 чел.</w:t>
      </w:r>
    </w:p>
    <w:p w:rsidR="00EE5F2B" w:rsidRPr="00B7514C" w:rsidRDefault="00EE5F2B" w:rsidP="00EE5F2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textAlignment w:val="baseline"/>
        <w:rPr>
          <w:rFonts w:ascii="Times New Roman" w:hAnsi="Times New Roman" w:cs="Times New Roman"/>
          <w:sz w:val="26"/>
          <w:szCs w:val="26"/>
        </w:rPr>
      </w:pPr>
      <w:r w:rsidRPr="00B7514C">
        <w:rPr>
          <w:rFonts w:ascii="Times New Roman" w:hAnsi="Times New Roman" w:cs="Times New Roman"/>
          <w:sz w:val="26"/>
          <w:szCs w:val="26"/>
        </w:rPr>
        <w:t>Количество ветеранов Вооруженных сил (ветераны-подводники) - 57 чел.</w:t>
      </w:r>
    </w:p>
    <w:p w:rsidR="00EE5F2B" w:rsidRDefault="00EE5F2B" w:rsidP="00EE5F2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textAlignment w:val="baseline"/>
        <w:rPr>
          <w:rFonts w:ascii="Times New Roman" w:hAnsi="Times New Roman" w:cs="Times New Roman"/>
          <w:sz w:val="26"/>
          <w:szCs w:val="26"/>
        </w:rPr>
      </w:pPr>
      <w:r w:rsidRPr="00B7514C">
        <w:rPr>
          <w:rFonts w:ascii="Times New Roman" w:hAnsi="Times New Roman" w:cs="Times New Roman"/>
          <w:sz w:val="26"/>
          <w:szCs w:val="26"/>
        </w:rPr>
        <w:t xml:space="preserve">Количество ветеранов правоохранительных органов – 23 чел. </w:t>
      </w:r>
    </w:p>
    <w:p w:rsidR="006B2082" w:rsidRPr="00B7514C" w:rsidRDefault="006B2082" w:rsidP="00EE5F2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Количество граждан, относящихся к категории «дети войны» - 359 чел.</w:t>
      </w:r>
    </w:p>
    <w:p w:rsidR="00EE5F2B" w:rsidRPr="00B7514C" w:rsidRDefault="00EE5F2B" w:rsidP="00EE5F2B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gramStart"/>
      <w:r w:rsidRPr="00B7514C">
        <w:rPr>
          <w:rFonts w:ascii="Times New Roman" w:eastAsia="Times New Roman" w:hAnsi="Times New Roman" w:cs="Times New Roman"/>
          <w:bCs/>
          <w:sz w:val="26"/>
          <w:szCs w:val="26"/>
        </w:rPr>
        <w:t>Отдел совместно с ОО «Городской совет ветеранов (пенсионеров) войны, воор</w:t>
      </w:r>
      <w:r w:rsidRPr="00B7514C">
        <w:rPr>
          <w:rFonts w:ascii="Times New Roman" w:eastAsia="Times New Roman" w:hAnsi="Times New Roman" w:cs="Times New Roman"/>
          <w:bCs/>
          <w:sz w:val="26"/>
          <w:szCs w:val="26"/>
        </w:rPr>
        <w:t>у</w:t>
      </w:r>
      <w:r w:rsidRPr="00B7514C">
        <w:rPr>
          <w:rFonts w:ascii="Times New Roman" w:eastAsia="Times New Roman" w:hAnsi="Times New Roman" w:cs="Times New Roman"/>
          <w:bCs/>
          <w:sz w:val="26"/>
          <w:szCs w:val="26"/>
        </w:rPr>
        <w:t xml:space="preserve">женных сил и правоохранительных органов города </w:t>
      </w:r>
      <w:proofErr w:type="spellStart"/>
      <w:r w:rsidRPr="00B7514C">
        <w:rPr>
          <w:rFonts w:ascii="Times New Roman" w:eastAsia="Times New Roman" w:hAnsi="Times New Roman" w:cs="Times New Roman"/>
          <w:bCs/>
          <w:sz w:val="26"/>
          <w:szCs w:val="26"/>
        </w:rPr>
        <w:t>Вилючинска</w:t>
      </w:r>
      <w:proofErr w:type="spellEnd"/>
      <w:r w:rsidRPr="00B7514C">
        <w:rPr>
          <w:rFonts w:ascii="Times New Roman" w:eastAsia="Times New Roman" w:hAnsi="Times New Roman" w:cs="Times New Roman"/>
          <w:bCs/>
          <w:sz w:val="26"/>
          <w:szCs w:val="26"/>
        </w:rPr>
        <w:t>» (далее – Совет ветер</w:t>
      </w:r>
      <w:r w:rsidRPr="00B7514C">
        <w:rPr>
          <w:rFonts w:ascii="Times New Roman" w:eastAsia="Times New Roman" w:hAnsi="Times New Roman" w:cs="Times New Roman"/>
          <w:bCs/>
          <w:sz w:val="26"/>
          <w:szCs w:val="26"/>
        </w:rPr>
        <w:t>а</w:t>
      </w:r>
      <w:r w:rsidRPr="00B7514C">
        <w:rPr>
          <w:rFonts w:ascii="Times New Roman" w:eastAsia="Times New Roman" w:hAnsi="Times New Roman" w:cs="Times New Roman"/>
          <w:bCs/>
          <w:sz w:val="26"/>
          <w:szCs w:val="26"/>
        </w:rPr>
        <w:t>нов)</w:t>
      </w:r>
      <w:r w:rsidRPr="00B7514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B7514C">
        <w:rPr>
          <w:rFonts w:ascii="Times New Roman" w:eastAsia="Times New Roman" w:hAnsi="Times New Roman" w:cs="Times New Roman"/>
          <w:bCs/>
          <w:sz w:val="26"/>
          <w:szCs w:val="26"/>
        </w:rPr>
        <w:t xml:space="preserve">разработал программу </w:t>
      </w:r>
      <w:r w:rsidRPr="00B7514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«Поддержка ветеранов, инвалидов и ветеранского движения в </w:t>
      </w:r>
      <w:proofErr w:type="spellStart"/>
      <w:r w:rsidRPr="00B7514C">
        <w:rPr>
          <w:rFonts w:ascii="Times New Roman" w:hAnsi="Times New Roman" w:cs="Times New Roman"/>
          <w:color w:val="000000"/>
          <w:spacing w:val="-1"/>
          <w:sz w:val="26"/>
          <w:szCs w:val="26"/>
        </w:rPr>
        <w:t>Вилючинском</w:t>
      </w:r>
      <w:proofErr w:type="spellEnd"/>
      <w:r w:rsidRPr="00B7514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городском округе» </w:t>
      </w:r>
      <w:r w:rsidRPr="00B7514C">
        <w:rPr>
          <w:rFonts w:ascii="Times New Roman" w:eastAsia="Times New Roman" w:hAnsi="Times New Roman" w:cs="Times New Roman"/>
          <w:bCs/>
          <w:sz w:val="26"/>
          <w:szCs w:val="26"/>
        </w:rPr>
        <w:t xml:space="preserve">по развитию ветеранского движения, через который реализуется принцип адресной и целенаправленной социальной поддержки ветеранов (пенсионеров) войны, вооруженных сил и правоохранительных органов г. </w:t>
      </w:r>
      <w:proofErr w:type="spellStart"/>
      <w:r w:rsidRPr="00B7514C">
        <w:rPr>
          <w:rFonts w:ascii="Times New Roman" w:eastAsia="Times New Roman" w:hAnsi="Times New Roman" w:cs="Times New Roman"/>
          <w:bCs/>
          <w:sz w:val="26"/>
          <w:szCs w:val="26"/>
        </w:rPr>
        <w:t>Вилючинска</w:t>
      </w:r>
      <w:proofErr w:type="spellEnd"/>
      <w:r w:rsidRPr="00B7514C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gramEnd"/>
    </w:p>
    <w:p w:rsidR="00EE5F2B" w:rsidRPr="00B7514C" w:rsidRDefault="00EE5F2B" w:rsidP="00EE5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B7514C">
        <w:rPr>
          <w:rFonts w:ascii="Times New Roman" w:eastAsia="Times New Roman" w:hAnsi="Times New Roman" w:cs="Times New Roman"/>
          <w:sz w:val="26"/>
          <w:szCs w:val="26"/>
          <w:lang w:bidi="en-US"/>
        </w:rPr>
        <w:t>Мероприятия, проводимые совместно с Советом ветеранов, способствуют укре</w:t>
      </w:r>
      <w:r w:rsidRPr="00B7514C">
        <w:rPr>
          <w:rFonts w:ascii="Times New Roman" w:eastAsia="Times New Roman" w:hAnsi="Times New Roman" w:cs="Times New Roman"/>
          <w:sz w:val="26"/>
          <w:szCs w:val="26"/>
          <w:lang w:bidi="en-US"/>
        </w:rPr>
        <w:t>п</w:t>
      </w:r>
      <w:r w:rsidRPr="00B7514C">
        <w:rPr>
          <w:rFonts w:ascii="Times New Roman" w:eastAsia="Times New Roman" w:hAnsi="Times New Roman" w:cs="Times New Roman"/>
          <w:sz w:val="26"/>
          <w:szCs w:val="26"/>
          <w:lang w:bidi="en-US"/>
        </w:rPr>
        <w:t>лению общественного уважения к ветеранам, недопущению принижения их роли в г</w:t>
      </w:r>
      <w:r w:rsidRPr="00B7514C">
        <w:rPr>
          <w:rFonts w:ascii="Times New Roman" w:eastAsia="Times New Roman" w:hAnsi="Times New Roman" w:cs="Times New Roman"/>
          <w:sz w:val="26"/>
          <w:szCs w:val="26"/>
          <w:lang w:bidi="en-US"/>
        </w:rPr>
        <w:t>е</w:t>
      </w:r>
      <w:r w:rsidRPr="00B7514C">
        <w:rPr>
          <w:rFonts w:ascii="Times New Roman" w:eastAsia="Times New Roman" w:hAnsi="Times New Roman" w:cs="Times New Roman"/>
          <w:sz w:val="26"/>
          <w:szCs w:val="26"/>
          <w:lang w:bidi="en-US"/>
        </w:rPr>
        <w:lastRenderedPageBreak/>
        <w:t>роическом прошлом страны, формированию у жителей города патриотического созн</w:t>
      </w:r>
      <w:r w:rsidRPr="00B7514C">
        <w:rPr>
          <w:rFonts w:ascii="Times New Roman" w:eastAsia="Times New Roman" w:hAnsi="Times New Roman" w:cs="Times New Roman"/>
          <w:sz w:val="26"/>
          <w:szCs w:val="26"/>
          <w:lang w:bidi="en-US"/>
        </w:rPr>
        <w:t>а</w:t>
      </w:r>
      <w:r w:rsidRPr="00B7514C">
        <w:rPr>
          <w:rFonts w:ascii="Times New Roman" w:eastAsia="Times New Roman" w:hAnsi="Times New Roman" w:cs="Times New Roman"/>
          <w:sz w:val="26"/>
          <w:szCs w:val="26"/>
          <w:lang w:bidi="en-US"/>
        </w:rPr>
        <w:t>ния, чувства верности своему Отечеству, сохранению традиций старшего поколения:</w:t>
      </w:r>
    </w:p>
    <w:p w:rsidR="00EE5F2B" w:rsidRPr="00B7514C" w:rsidRDefault="00EE5F2B" w:rsidP="00EE5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B7514C">
        <w:rPr>
          <w:rFonts w:ascii="Times New Roman" w:eastAsia="Times New Roman" w:hAnsi="Times New Roman" w:cs="Times New Roman"/>
          <w:sz w:val="26"/>
          <w:szCs w:val="26"/>
          <w:lang w:bidi="en-US"/>
        </w:rPr>
        <w:t>- организация и участие в «Уроках мужества» в общеобразовательных организ</w:t>
      </w:r>
      <w:r w:rsidRPr="00B7514C">
        <w:rPr>
          <w:rFonts w:ascii="Times New Roman" w:eastAsia="Times New Roman" w:hAnsi="Times New Roman" w:cs="Times New Roman"/>
          <w:sz w:val="26"/>
          <w:szCs w:val="26"/>
          <w:lang w:bidi="en-US"/>
        </w:rPr>
        <w:t>а</w:t>
      </w:r>
      <w:r w:rsidRPr="00B7514C">
        <w:rPr>
          <w:rFonts w:ascii="Times New Roman" w:eastAsia="Times New Roman" w:hAnsi="Times New Roman" w:cs="Times New Roman"/>
          <w:sz w:val="26"/>
          <w:szCs w:val="26"/>
          <w:lang w:bidi="en-US"/>
        </w:rPr>
        <w:t>циях ВГО, в Камчатском индустриальном техникуме;</w:t>
      </w:r>
    </w:p>
    <w:p w:rsidR="00EE5F2B" w:rsidRPr="00B7514C" w:rsidRDefault="00EE5F2B" w:rsidP="00EE5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14C">
        <w:rPr>
          <w:rFonts w:ascii="Times New Roman" w:hAnsi="Times New Roman" w:cs="Times New Roman"/>
          <w:sz w:val="26"/>
          <w:szCs w:val="26"/>
        </w:rPr>
        <w:t>- праздничные мероприятия, посвященные Дню защитника Отечества, Дню Поб</w:t>
      </w:r>
      <w:r w:rsidRPr="00B7514C">
        <w:rPr>
          <w:rFonts w:ascii="Times New Roman" w:hAnsi="Times New Roman" w:cs="Times New Roman"/>
          <w:sz w:val="26"/>
          <w:szCs w:val="26"/>
        </w:rPr>
        <w:t>е</w:t>
      </w:r>
      <w:r w:rsidRPr="00B7514C">
        <w:rPr>
          <w:rFonts w:ascii="Times New Roman" w:hAnsi="Times New Roman" w:cs="Times New Roman"/>
          <w:sz w:val="26"/>
          <w:szCs w:val="26"/>
        </w:rPr>
        <w:t xml:space="preserve">ды, Дню вывода советских войск из Афганистана, Дню призывника, Дню воинов-интернационалистов; </w:t>
      </w:r>
    </w:p>
    <w:p w:rsidR="00EE5F2B" w:rsidRPr="00B7514C" w:rsidRDefault="00EE5F2B" w:rsidP="00EE5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B7514C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- выступления представителей Совета ветеранов в военных частях </w:t>
      </w:r>
      <w:proofErr w:type="spellStart"/>
      <w:r w:rsidRPr="00B7514C">
        <w:rPr>
          <w:rFonts w:ascii="Times New Roman" w:eastAsia="Times New Roman" w:hAnsi="Times New Roman" w:cs="Times New Roman"/>
          <w:sz w:val="26"/>
          <w:szCs w:val="26"/>
          <w:lang w:bidi="en-US"/>
        </w:rPr>
        <w:t>Вилючинского</w:t>
      </w:r>
      <w:proofErr w:type="spellEnd"/>
      <w:r w:rsidRPr="00B7514C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гарнизона с лекциями о событиях Великой Отечественной войне, о боевых действиях в локальных войнах;</w:t>
      </w:r>
    </w:p>
    <w:p w:rsidR="00EE5F2B" w:rsidRPr="00B7514C" w:rsidRDefault="00EE5F2B" w:rsidP="00EE5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B7514C">
        <w:rPr>
          <w:rFonts w:ascii="Times New Roman" w:eastAsia="Times New Roman" w:hAnsi="Times New Roman" w:cs="Times New Roman"/>
          <w:sz w:val="26"/>
          <w:szCs w:val="26"/>
          <w:lang w:bidi="en-US"/>
        </w:rPr>
        <w:t>- оказание помощи родственникам в госпитализации ветеранов ВОВ в лечебные медицинские учреждения;</w:t>
      </w:r>
    </w:p>
    <w:p w:rsidR="00EE5F2B" w:rsidRPr="00B7514C" w:rsidRDefault="00EE5F2B" w:rsidP="00EE5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B7514C">
        <w:rPr>
          <w:rFonts w:ascii="Times New Roman" w:eastAsia="Times New Roman" w:hAnsi="Times New Roman" w:cs="Times New Roman"/>
          <w:sz w:val="26"/>
          <w:szCs w:val="26"/>
          <w:lang w:bidi="en-US"/>
        </w:rPr>
        <w:t>- обеспечение ветеранов ВОВ и ветеранов боевых действий, особенно одиноких  рыбной продукцией.</w:t>
      </w:r>
    </w:p>
    <w:p w:rsidR="00EE5F2B" w:rsidRPr="00B7514C" w:rsidRDefault="00EE5F2B" w:rsidP="00EE5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B7514C">
        <w:rPr>
          <w:rFonts w:ascii="Times New Roman" w:hAnsi="Times New Roman" w:cs="Times New Roman"/>
          <w:sz w:val="26"/>
          <w:szCs w:val="26"/>
        </w:rPr>
        <w:t xml:space="preserve">Такие встречи с ветеранами благотворно влияют на патриотическое воспитание подрастающего поколения. </w:t>
      </w:r>
    </w:p>
    <w:p w:rsidR="00EE5F2B" w:rsidRPr="00B7514C" w:rsidRDefault="00EE5F2B" w:rsidP="00EE5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514C">
        <w:rPr>
          <w:rFonts w:ascii="Times New Roman" w:eastAsia="Times New Roman" w:hAnsi="Times New Roman" w:cs="Times New Roman"/>
          <w:sz w:val="26"/>
          <w:szCs w:val="26"/>
        </w:rPr>
        <w:t>Информация о деятельности ветеранского движения специалистами Отдела ра</w:t>
      </w:r>
      <w:r w:rsidRPr="00B7514C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B7514C">
        <w:rPr>
          <w:rFonts w:ascii="Times New Roman" w:eastAsia="Times New Roman" w:hAnsi="Times New Roman" w:cs="Times New Roman"/>
          <w:sz w:val="26"/>
          <w:szCs w:val="26"/>
        </w:rPr>
        <w:t>мещается в средствах массовой информации: «</w:t>
      </w:r>
      <w:proofErr w:type="spellStart"/>
      <w:r w:rsidRPr="00B7514C">
        <w:rPr>
          <w:rFonts w:ascii="Times New Roman" w:eastAsia="Times New Roman" w:hAnsi="Times New Roman" w:cs="Times New Roman"/>
          <w:sz w:val="26"/>
          <w:szCs w:val="26"/>
        </w:rPr>
        <w:t>Вилючинская</w:t>
      </w:r>
      <w:proofErr w:type="spellEnd"/>
      <w:r w:rsidRPr="00B7514C">
        <w:rPr>
          <w:rFonts w:ascii="Times New Roman" w:eastAsia="Times New Roman" w:hAnsi="Times New Roman" w:cs="Times New Roman"/>
          <w:sz w:val="26"/>
          <w:szCs w:val="26"/>
        </w:rPr>
        <w:t xml:space="preserve"> газета», «Тихоокеанская вахта», </w:t>
      </w:r>
      <w:r w:rsidR="00756494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 w:rsidRPr="00B7514C">
        <w:rPr>
          <w:rFonts w:ascii="Times New Roman" w:eastAsia="Times New Roman" w:hAnsi="Times New Roman" w:cs="Times New Roman"/>
          <w:sz w:val="26"/>
          <w:szCs w:val="26"/>
        </w:rPr>
        <w:t>сайт</w:t>
      </w:r>
      <w:r w:rsidR="00756494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B7514C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ВГО</w:t>
      </w:r>
      <w:r w:rsidR="00756494">
        <w:rPr>
          <w:rFonts w:ascii="Times New Roman" w:eastAsia="Times New Roman" w:hAnsi="Times New Roman" w:cs="Times New Roman"/>
          <w:sz w:val="26"/>
          <w:szCs w:val="26"/>
        </w:rPr>
        <w:t>, в социальных сетях</w:t>
      </w:r>
      <w:r w:rsidRPr="00B7514C">
        <w:rPr>
          <w:rFonts w:ascii="Times New Roman" w:eastAsia="Times New Roman" w:hAnsi="Times New Roman" w:cs="Times New Roman"/>
          <w:sz w:val="26"/>
          <w:szCs w:val="26"/>
        </w:rPr>
        <w:t xml:space="preserve">. Постоянной рубрикой в местной газете является информация о ветеранах-юбилярах, </w:t>
      </w:r>
      <w:r w:rsidRPr="00B7514C">
        <w:rPr>
          <w:rFonts w:ascii="Times New Roman" w:hAnsi="Times New Roman" w:cs="Times New Roman"/>
          <w:sz w:val="26"/>
          <w:szCs w:val="26"/>
        </w:rPr>
        <w:t>очерки о земляках - учас</w:t>
      </w:r>
      <w:r w:rsidRPr="00B7514C">
        <w:rPr>
          <w:rFonts w:ascii="Times New Roman" w:hAnsi="Times New Roman" w:cs="Times New Roman"/>
          <w:sz w:val="26"/>
          <w:szCs w:val="26"/>
        </w:rPr>
        <w:t>т</w:t>
      </w:r>
      <w:r w:rsidRPr="00B7514C">
        <w:rPr>
          <w:rFonts w:ascii="Times New Roman" w:hAnsi="Times New Roman" w:cs="Times New Roman"/>
          <w:sz w:val="26"/>
          <w:szCs w:val="26"/>
        </w:rPr>
        <w:t xml:space="preserve">никах ВОВ, о почетных жителях </w:t>
      </w:r>
      <w:proofErr w:type="spellStart"/>
      <w:r w:rsidRPr="00B7514C">
        <w:rPr>
          <w:rFonts w:ascii="Times New Roman" w:hAnsi="Times New Roman" w:cs="Times New Roman"/>
          <w:sz w:val="26"/>
          <w:szCs w:val="26"/>
        </w:rPr>
        <w:t>Вилючинска</w:t>
      </w:r>
      <w:proofErr w:type="spellEnd"/>
      <w:r w:rsidRPr="00B7514C">
        <w:rPr>
          <w:rFonts w:ascii="Times New Roman" w:hAnsi="Times New Roman" w:cs="Times New Roman"/>
          <w:sz w:val="26"/>
          <w:szCs w:val="26"/>
        </w:rPr>
        <w:t>.</w:t>
      </w:r>
    </w:p>
    <w:p w:rsidR="00EE5F2B" w:rsidRPr="00B7514C" w:rsidRDefault="00EE5F2B" w:rsidP="00EE5F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B7514C">
        <w:rPr>
          <w:rFonts w:ascii="Times New Roman" w:hAnsi="Times New Roman" w:cs="Times New Roman"/>
          <w:spacing w:val="-1"/>
          <w:sz w:val="26"/>
          <w:szCs w:val="26"/>
        </w:rPr>
        <w:t xml:space="preserve">С целью реализации программы «Поддержка ветеранов, инвалидов и ветеранского движения </w:t>
      </w:r>
      <w:proofErr w:type="gramStart"/>
      <w:r w:rsidR="00D65E45">
        <w:rPr>
          <w:rFonts w:ascii="Times New Roman" w:hAnsi="Times New Roman" w:cs="Times New Roman"/>
          <w:spacing w:val="-1"/>
          <w:sz w:val="26"/>
          <w:szCs w:val="26"/>
        </w:rPr>
        <w:t>в</w:t>
      </w:r>
      <w:proofErr w:type="gramEnd"/>
      <w:r w:rsidR="00D65E45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proofErr w:type="spellStart"/>
      <w:proofErr w:type="gramStart"/>
      <w:r w:rsidR="00D65E45">
        <w:rPr>
          <w:rFonts w:ascii="Times New Roman" w:hAnsi="Times New Roman" w:cs="Times New Roman"/>
          <w:spacing w:val="-1"/>
          <w:sz w:val="26"/>
          <w:szCs w:val="26"/>
        </w:rPr>
        <w:t>Вилючинском</w:t>
      </w:r>
      <w:proofErr w:type="spellEnd"/>
      <w:proofErr w:type="gramEnd"/>
      <w:r w:rsidR="00D65E45">
        <w:rPr>
          <w:rFonts w:ascii="Times New Roman" w:hAnsi="Times New Roman" w:cs="Times New Roman"/>
          <w:spacing w:val="-1"/>
          <w:sz w:val="26"/>
          <w:szCs w:val="26"/>
        </w:rPr>
        <w:t xml:space="preserve"> городском округе»</w:t>
      </w:r>
      <w:r w:rsidRPr="00B7514C">
        <w:rPr>
          <w:rFonts w:ascii="Times New Roman" w:hAnsi="Times New Roman" w:cs="Times New Roman"/>
          <w:spacing w:val="-1"/>
          <w:sz w:val="26"/>
          <w:szCs w:val="26"/>
        </w:rPr>
        <w:t xml:space="preserve"> особое внимание уделяется мероприятиям по сохранению здоровья ветеранов, организации их досуга. Ветераны войны и участники боевых действий остаются активными участниками культурной и спортивной жизни г</w:t>
      </w:r>
      <w:r w:rsidRPr="00B7514C">
        <w:rPr>
          <w:rFonts w:ascii="Times New Roman" w:hAnsi="Times New Roman" w:cs="Times New Roman"/>
          <w:spacing w:val="-1"/>
          <w:sz w:val="26"/>
          <w:szCs w:val="26"/>
        </w:rPr>
        <w:t>о</w:t>
      </w:r>
      <w:r w:rsidRPr="00B7514C">
        <w:rPr>
          <w:rFonts w:ascii="Times New Roman" w:hAnsi="Times New Roman" w:cs="Times New Roman"/>
          <w:spacing w:val="-1"/>
          <w:sz w:val="26"/>
          <w:szCs w:val="26"/>
        </w:rPr>
        <w:t xml:space="preserve">рода. </w:t>
      </w:r>
    </w:p>
    <w:p w:rsidR="00EE5F2B" w:rsidRPr="00B7514C" w:rsidRDefault="00EE5F2B" w:rsidP="00EE5F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B7514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Праздники, фестивали, конкурсы и другие, общественно значимые мероприятия стали для членов Совета ветеранов доброй традицией. День Победы, День семьи, День семьи, любви и верности, День пожилых людей, День Матери, День инвалида входят в число важных ежегодных событий Совета. </w:t>
      </w:r>
      <w:r w:rsidR="00756494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</w:p>
    <w:p w:rsidR="00EE5F2B" w:rsidRPr="00B7514C" w:rsidRDefault="00EE5F2B" w:rsidP="00EE5F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7514C">
        <w:rPr>
          <w:rFonts w:ascii="Times New Roman" w:hAnsi="Times New Roman" w:cs="Times New Roman"/>
          <w:sz w:val="26"/>
          <w:szCs w:val="26"/>
        </w:rPr>
        <w:t xml:space="preserve">Организация помощи Совету ветеранов в разработке социальных проектов стала неотъемлемой частью деятельности </w:t>
      </w:r>
      <w:r w:rsidR="00D65E45">
        <w:rPr>
          <w:rFonts w:ascii="Times New Roman" w:hAnsi="Times New Roman" w:cs="Times New Roman"/>
          <w:sz w:val="26"/>
          <w:szCs w:val="26"/>
        </w:rPr>
        <w:t>О</w:t>
      </w:r>
      <w:r w:rsidRPr="00B7514C">
        <w:rPr>
          <w:rFonts w:ascii="Times New Roman" w:hAnsi="Times New Roman" w:cs="Times New Roman"/>
          <w:sz w:val="26"/>
          <w:szCs w:val="26"/>
        </w:rPr>
        <w:t>тдела, т.к. реализация проектов</w:t>
      </w:r>
      <w:r w:rsidRPr="00B7514C">
        <w:rPr>
          <w:rFonts w:ascii="Times New Roman" w:hAnsi="Times New Roman" w:cs="Times New Roman"/>
          <w:sz w:val="26"/>
          <w:szCs w:val="26"/>
          <w:lang w:val="pl-PL"/>
        </w:rPr>
        <w:t xml:space="preserve"> </w:t>
      </w:r>
      <w:r w:rsidRPr="00B7514C">
        <w:rPr>
          <w:rFonts w:ascii="Times New Roman" w:hAnsi="Times New Roman" w:cs="Times New Roman"/>
          <w:sz w:val="26"/>
          <w:szCs w:val="26"/>
        </w:rPr>
        <w:t xml:space="preserve">позволяет Совету </w:t>
      </w:r>
      <w:r w:rsidRPr="00B7514C">
        <w:rPr>
          <w:rFonts w:ascii="Times New Roman" w:hAnsi="Times New Roman" w:cs="Times New Roman"/>
          <w:sz w:val="26"/>
          <w:szCs w:val="26"/>
          <w:lang w:val="pl-PL"/>
        </w:rPr>
        <w:t xml:space="preserve">отстаивать право ветеранов на достойную жизнь, целеустремленно работать в решении вопросов </w:t>
      </w:r>
      <w:r w:rsidRPr="00B7514C">
        <w:rPr>
          <w:rFonts w:ascii="Times New Roman" w:hAnsi="Times New Roman" w:cs="Times New Roman"/>
          <w:sz w:val="26"/>
          <w:szCs w:val="26"/>
        </w:rPr>
        <w:t xml:space="preserve">по </w:t>
      </w:r>
      <w:r w:rsidRPr="00B7514C">
        <w:rPr>
          <w:rFonts w:ascii="Times New Roman" w:hAnsi="Times New Roman" w:cs="Times New Roman"/>
          <w:sz w:val="26"/>
          <w:szCs w:val="26"/>
          <w:lang w:val="pl-PL"/>
        </w:rPr>
        <w:t>их социальной защищенности</w:t>
      </w:r>
      <w:r w:rsidRPr="00B7514C">
        <w:rPr>
          <w:rFonts w:ascii="Times New Roman" w:hAnsi="Times New Roman" w:cs="Times New Roman"/>
          <w:sz w:val="26"/>
          <w:szCs w:val="26"/>
        </w:rPr>
        <w:t>.</w:t>
      </w:r>
    </w:p>
    <w:p w:rsidR="00EE5F2B" w:rsidRPr="000020CC" w:rsidRDefault="00D65E45" w:rsidP="00EE5F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0020CC">
        <w:rPr>
          <w:rFonts w:ascii="Times New Roman" w:hAnsi="Times New Roman" w:cs="Times New Roman"/>
          <w:color w:val="000000"/>
          <w:spacing w:val="-1"/>
          <w:sz w:val="26"/>
          <w:szCs w:val="26"/>
        </w:rPr>
        <w:t>В 20</w:t>
      </w:r>
      <w:r w:rsidR="000020CC" w:rsidRPr="000020CC">
        <w:rPr>
          <w:rFonts w:ascii="Times New Roman" w:hAnsi="Times New Roman" w:cs="Times New Roman"/>
          <w:color w:val="000000"/>
          <w:spacing w:val="-1"/>
          <w:sz w:val="26"/>
          <w:szCs w:val="26"/>
        </w:rPr>
        <w:t>20</w:t>
      </w:r>
      <w:r w:rsidRPr="000020C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году С</w:t>
      </w:r>
      <w:r w:rsidR="00EE5F2B" w:rsidRPr="000020C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оветом </w:t>
      </w:r>
      <w:r w:rsidRPr="000020C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при поддержке специалистов Отдела </w:t>
      </w:r>
      <w:r w:rsidR="00EE5F2B" w:rsidRPr="000020CC">
        <w:rPr>
          <w:rFonts w:ascii="Times New Roman" w:hAnsi="Times New Roman" w:cs="Times New Roman"/>
          <w:color w:val="000000"/>
          <w:spacing w:val="-1"/>
          <w:sz w:val="26"/>
          <w:szCs w:val="26"/>
        </w:rPr>
        <w:t>разработан проект «</w:t>
      </w:r>
      <w:r w:rsidR="000020CC" w:rsidRPr="000020CC">
        <w:rPr>
          <w:rFonts w:ascii="Times New Roman" w:hAnsi="Times New Roman" w:cs="Times New Roman"/>
          <w:color w:val="000000"/>
          <w:spacing w:val="-1"/>
          <w:sz w:val="26"/>
          <w:szCs w:val="26"/>
        </w:rPr>
        <w:t>В</w:t>
      </w:r>
      <w:r w:rsidR="000020CC" w:rsidRPr="000020CC">
        <w:rPr>
          <w:rFonts w:ascii="Times New Roman" w:hAnsi="Times New Roman" w:cs="Times New Roman"/>
          <w:color w:val="000000"/>
          <w:spacing w:val="-1"/>
          <w:sz w:val="26"/>
          <w:szCs w:val="26"/>
        </w:rPr>
        <w:t>о</w:t>
      </w:r>
      <w:r w:rsidR="000020CC" w:rsidRPr="000020CC">
        <w:rPr>
          <w:rFonts w:ascii="Times New Roman" w:hAnsi="Times New Roman" w:cs="Times New Roman"/>
          <w:color w:val="000000"/>
          <w:spacing w:val="-1"/>
          <w:sz w:val="26"/>
          <w:szCs w:val="26"/>
        </w:rPr>
        <w:t>енное детство</w:t>
      </w:r>
      <w:r w:rsidR="00EE5F2B" w:rsidRPr="000020CC">
        <w:rPr>
          <w:rFonts w:ascii="Times New Roman" w:hAnsi="Times New Roman" w:cs="Times New Roman"/>
          <w:color w:val="000000"/>
          <w:spacing w:val="-1"/>
          <w:sz w:val="26"/>
          <w:szCs w:val="26"/>
        </w:rPr>
        <w:t>»</w:t>
      </w:r>
      <w:r w:rsidRPr="000020CC">
        <w:rPr>
          <w:rFonts w:ascii="Times New Roman" w:hAnsi="Times New Roman" w:cs="Times New Roman"/>
          <w:color w:val="000000"/>
          <w:spacing w:val="-1"/>
          <w:sz w:val="26"/>
          <w:szCs w:val="26"/>
        </w:rPr>
        <w:t>,</w:t>
      </w:r>
      <w:r w:rsidR="00EE5F2B" w:rsidRPr="000020C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направленный на </w:t>
      </w:r>
      <w:r w:rsidR="000020CC" w:rsidRPr="000020CC">
        <w:rPr>
          <w:rFonts w:ascii="Times New Roman" w:eastAsia="Arial" w:hAnsi="Times New Roman"/>
          <w:sz w:val="26"/>
          <w:szCs w:val="26"/>
        </w:rPr>
        <w:t>патриотическое воспитание детей и молодежи, фо</w:t>
      </w:r>
      <w:r w:rsidR="000020CC" w:rsidRPr="000020CC">
        <w:rPr>
          <w:rFonts w:ascii="Times New Roman" w:eastAsia="Arial" w:hAnsi="Times New Roman"/>
          <w:sz w:val="26"/>
          <w:szCs w:val="26"/>
        </w:rPr>
        <w:t>р</w:t>
      </w:r>
      <w:r w:rsidR="000020CC" w:rsidRPr="000020CC">
        <w:rPr>
          <w:rFonts w:ascii="Times New Roman" w:eastAsia="Arial" w:hAnsi="Times New Roman"/>
          <w:sz w:val="26"/>
          <w:szCs w:val="26"/>
        </w:rPr>
        <w:t>мирование преемственности поколений, а также на вовлечение ветеранов в социально значимую деятельность</w:t>
      </w:r>
      <w:r w:rsidR="00EE5F2B" w:rsidRPr="000020CC">
        <w:rPr>
          <w:rFonts w:ascii="Times New Roman" w:hAnsi="Times New Roman" w:cs="Times New Roman"/>
          <w:color w:val="000000"/>
          <w:spacing w:val="-1"/>
          <w:sz w:val="26"/>
          <w:szCs w:val="26"/>
        </w:rPr>
        <w:t>.</w:t>
      </w:r>
    </w:p>
    <w:p w:rsidR="000020CC" w:rsidRPr="000020CC" w:rsidRDefault="000020CC" w:rsidP="000020CC">
      <w:pPr>
        <w:spacing w:after="0" w:line="240" w:lineRule="auto"/>
        <w:ind w:firstLine="709"/>
        <w:jc w:val="both"/>
        <w:rPr>
          <w:rFonts w:ascii="Times New Roman" w:eastAsia="Arial" w:hAnsi="Times New Roman"/>
          <w:sz w:val="26"/>
          <w:szCs w:val="26"/>
        </w:rPr>
      </w:pPr>
      <w:r w:rsidRPr="000020CC">
        <w:rPr>
          <w:rFonts w:ascii="Times New Roman" w:eastAsia="Arial" w:hAnsi="Times New Roman"/>
          <w:sz w:val="26"/>
          <w:szCs w:val="26"/>
        </w:rPr>
        <w:t>В рамках проекта оказана помощь ветерану Великой Отечественной войны, тр</w:t>
      </w:r>
      <w:r w:rsidRPr="000020CC">
        <w:rPr>
          <w:rFonts w:ascii="Times New Roman" w:eastAsia="Arial" w:hAnsi="Times New Roman"/>
          <w:sz w:val="26"/>
          <w:szCs w:val="26"/>
        </w:rPr>
        <w:t>у</w:t>
      </w:r>
      <w:r w:rsidRPr="000020CC">
        <w:rPr>
          <w:rFonts w:ascii="Times New Roman" w:eastAsia="Arial" w:hAnsi="Times New Roman"/>
          <w:sz w:val="26"/>
          <w:szCs w:val="26"/>
        </w:rPr>
        <w:t>женику тыла  Николаю Ивановичу Сафонову в сборе материалов для издания книги «Опаленное детство» по его воспоминаниям, организованы встречи автора с подростк</w:t>
      </w:r>
      <w:r w:rsidRPr="000020CC">
        <w:rPr>
          <w:rFonts w:ascii="Times New Roman" w:eastAsia="Arial" w:hAnsi="Times New Roman"/>
          <w:sz w:val="26"/>
          <w:szCs w:val="26"/>
        </w:rPr>
        <w:t>а</w:t>
      </w:r>
      <w:r w:rsidRPr="000020CC">
        <w:rPr>
          <w:rFonts w:ascii="Times New Roman" w:eastAsia="Arial" w:hAnsi="Times New Roman"/>
          <w:sz w:val="26"/>
          <w:szCs w:val="26"/>
        </w:rPr>
        <w:t xml:space="preserve">ми и молодежью с целью презентации книги, распространения правдивой информации о военном времени из уст очевидца событий. </w:t>
      </w:r>
      <w:r>
        <w:rPr>
          <w:rFonts w:ascii="Times New Roman" w:eastAsia="Arial" w:hAnsi="Times New Roman"/>
          <w:sz w:val="26"/>
          <w:szCs w:val="26"/>
        </w:rPr>
        <w:t xml:space="preserve">Из-за пандемии </w:t>
      </w:r>
      <w:proofErr w:type="spellStart"/>
      <w:r>
        <w:rPr>
          <w:rFonts w:ascii="Times New Roman" w:eastAsia="Arial" w:hAnsi="Times New Roman"/>
          <w:sz w:val="26"/>
          <w:szCs w:val="26"/>
        </w:rPr>
        <w:t>коронавируса</w:t>
      </w:r>
      <w:proofErr w:type="spellEnd"/>
      <w:r>
        <w:rPr>
          <w:rFonts w:ascii="Times New Roman" w:eastAsia="Arial" w:hAnsi="Times New Roman"/>
          <w:sz w:val="26"/>
          <w:szCs w:val="26"/>
        </w:rPr>
        <w:t xml:space="preserve"> реализация части мероприятий проекта перенесена на 2021 год.</w:t>
      </w:r>
    </w:p>
    <w:p w:rsidR="00EE5F2B" w:rsidRPr="00B7514C" w:rsidRDefault="00EE5F2B" w:rsidP="00EE5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14C">
        <w:rPr>
          <w:rFonts w:ascii="Times New Roman" w:hAnsi="Times New Roman" w:cs="Times New Roman"/>
          <w:sz w:val="26"/>
          <w:szCs w:val="26"/>
        </w:rPr>
        <w:t>Совет ветеранов тесно взаимодействует с руководителями предприятий и пре</w:t>
      </w:r>
      <w:r w:rsidRPr="00B7514C">
        <w:rPr>
          <w:rFonts w:ascii="Times New Roman" w:hAnsi="Times New Roman" w:cs="Times New Roman"/>
          <w:sz w:val="26"/>
          <w:szCs w:val="26"/>
        </w:rPr>
        <w:t>д</w:t>
      </w:r>
      <w:r w:rsidRPr="00B7514C">
        <w:rPr>
          <w:rFonts w:ascii="Times New Roman" w:hAnsi="Times New Roman" w:cs="Times New Roman"/>
          <w:sz w:val="26"/>
          <w:szCs w:val="26"/>
        </w:rPr>
        <w:t xml:space="preserve">принимателями, а также с военными частями по вопросам оказания благотворительной помощи нуждающимся ветеранам Великой Отечественной войны. </w:t>
      </w:r>
    </w:p>
    <w:p w:rsidR="00756494" w:rsidRPr="000020CC" w:rsidRDefault="00756494" w:rsidP="00756494">
      <w:pPr>
        <w:pStyle w:val="210"/>
        <w:numPr>
          <w:ilvl w:val="12"/>
          <w:numId w:val="0"/>
        </w:numPr>
        <w:ind w:firstLine="709"/>
        <w:rPr>
          <w:sz w:val="26"/>
          <w:szCs w:val="26"/>
        </w:rPr>
      </w:pPr>
      <w:r w:rsidRPr="000020CC">
        <w:rPr>
          <w:sz w:val="26"/>
          <w:szCs w:val="26"/>
        </w:rPr>
        <w:t>Деятельность Совета ветеранов освещается на странице «Городской совет вет</w:t>
      </w:r>
      <w:r w:rsidRPr="000020CC">
        <w:rPr>
          <w:sz w:val="26"/>
          <w:szCs w:val="26"/>
        </w:rPr>
        <w:t>е</w:t>
      </w:r>
      <w:r w:rsidRPr="000020CC">
        <w:rPr>
          <w:sz w:val="26"/>
          <w:szCs w:val="26"/>
        </w:rPr>
        <w:t xml:space="preserve">ранов» на официальном сайте органов местного самоуправления </w:t>
      </w:r>
      <w:proofErr w:type="spellStart"/>
      <w:r w:rsidRPr="000020CC">
        <w:rPr>
          <w:sz w:val="26"/>
          <w:szCs w:val="26"/>
        </w:rPr>
        <w:t>Вилючинского</w:t>
      </w:r>
      <w:proofErr w:type="spellEnd"/>
      <w:r w:rsidRPr="000020CC">
        <w:rPr>
          <w:sz w:val="26"/>
          <w:szCs w:val="26"/>
        </w:rPr>
        <w:t xml:space="preserve"> горо</w:t>
      </w:r>
      <w:r w:rsidRPr="000020CC">
        <w:rPr>
          <w:sz w:val="26"/>
          <w:szCs w:val="26"/>
        </w:rPr>
        <w:t>д</w:t>
      </w:r>
      <w:r w:rsidRPr="000020CC">
        <w:rPr>
          <w:sz w:val="26"/>
          <w:szCs w:val="26"/>
        </w:rPr>
        <w:lastRenderedPageBreak/>
        <w:t xml:space="preserve">ского округа </w:t>
      </w:r>
      <w:hyperlink r:id="rId7" w:history="1">
        <w:r w:rsidRPr="000020CC">
          <w:rPr>
            <w:rStyle w:val="af0"/>
            <w:sz w:val="26"/>
            <w:szCs w:val="26"/>
            <w:lang w:val="en-US"/>
          </w:rPr>
          <w:t>http</w:t>
        </w:r>
        <w:r w:rsidRPr="000020CC">
          <w:rPr>
            <w:rStyle w:val="af0"/>
            <w:sz w:val="26"/>
            <w:szCs w:val="26"/>
          </w:rPr>
          <w:t>://</w:t>
        </w:r>
        <w:r w:rsidRPr="000020CC">
          <w:rPr>
            <w:rStyle w:val="af0"/>
            <w:sz w:val="26"/>
            <w:szCs w:val="26"/>
            <w:lang w:val="en-US"/>
          </w:rPr>
          <w:t>www</w:t>
        </w:r>
        <w:r w:rsidRPr="000020CC">
          <w:rPr>
            <w:rStyle w:val="af0"/>
            <w:sz w:val="26"/>
            <w:szCs w:val="26"/>
          </w:rPr>
          <w:t>.</w:t>
        </w:r>
        <w:r w:rsidRPr="000020CC">
          <w:rPr>
            <w:rStyle w:val="af0"/>
            <w:sz w:val="26"/>
            <w:szCs w:val="26"/>
            <w:lang w:val="en-US"/>
          </w:rPr>
          <w:t>viluchinsk</w:t>
        </w:r>
        <w:r w:rsidRPr="000020CC">
          <w:rPr>
            <w:rStyle w:val="af0"/>
            <w:sz w:val="26"/>
            <w:szCs w:val="26"/>
          </w:rPr>
          <w:t>-</w:t>
        </w:r>
        <w:r w:rsidRPr="000020CC">
          <w:rPr>
            <w:rStyle w:val="af0"/>
            <w:sz w:val="26"/>
            <w:szCs w:val="26"/>
            <w:lang w:val="en-US"/>
          </w:rPr>
          <w:t>city</w:t>
        </w:r>
        <w:r w:rsidRPr="000020CC">
          <w:rPr>
            <w:rStyle w:val="af0"/>
            <w:sz w:val="26"/>
            <w:szCs w:val="26"/>
          </w:rPr>
          <w:t>.</w:t>
        </w:r>
        <w:r w:rsidRPr="000020CC">
          <w:rPr>
            <w:rStyle w:val="af0"/>
            <w:sz w:val="26"/>
            <w:szCs w:val="26"/>
            <w:lang w:val="en-US"/>
          </w:rPr>
          <w:t>ru</w:t>
        </w:r>
        <w:r w:rsidRPr="000020CC">
          <w:rPr>
            <w:rStyle w:val="af0"/>
            <w:sz w:val="26"/>
            <w:szCs w:val="26"/>
          </w:rPr>
          <w:t>/</w:t>
        </w:r>
        <w:r w:rsidRPr="000020CC">
          <w:rPr>
            <w:rStyle w:val="af0"/>
            <w:sz w:val="26"/>
            <w:szCs w:val="26"/>
            <w:lang w:val="en-US"/>
          </w:rPr>
          <w:t>social</w:t>
        </w:r>
        <w:r w:rsidRPr="000020CC">
          <w:rPr>
            <w:rStyle w:val="af0"/>
            <w:sz w:val="26"/>
            <w:szCs w:val="26"/>
          </w:rPr>
          <w:t>/</w:t>
        </w:r>
        <w:r w:rsidRPr="000020CC">
          <w:rPr>
            <w:rStyle w:val="af0"/>
            <w:sz w:val="26"/>
            <w:szCs w:val="26"/>
            <w:lang w:val="en-US"/>
          </w:rPr>
          <w:t>gorodskoy</w:t>
        </w:r>
        <w:r w:rsidRPr="000020CC">
          <w:rPr>
            <w:rStyle w:val="af0"/>
            <w:sz w:val="26"/>
            <w:szCs w:val="26"/>
          </w:rPr>
          <w:t>-</w:t>
        </w:r>
        <w:r w:rsidRPr="000020CC">
          <w:rPr>
            <w:rStyle w:val="af0"/>
            <w:sz w:val="26"/>
            <w:szCs w:val="26"/>
            <w:lang w:val="en-US"/>
          </w:rPr>
          <w:t>sovet</w:t>
        </w:r>
        <w:r w:rsidRPr="000020CC">
          <w:rPr>
            <w:rStyle w:val="af0"/>
            <w:sz w:val="26"/>
            <w:szCs w:val="26"/>
          </w:rPr>
          <w:t>-</w:t>
        </w:r>
        <w:r w:rsidRPr="000020CC">
          <w:rPr>
            <w:rStyle w:val="af0"/>
            <w:sz w:val="26"/>
            <w:szCs w:val="26"/>
            <w:lang w:val="en-US"/>
          </w:rPr>
          <w:t>veteranov</w:t>
        </w:r>
        <w:r w:rsidRPr="000020CC">
          <w:rPr>
            <w:rStyle w:val="af0"/>
            <w:sz w:val="26"/>
            <w:szCs w:val="26"/>
          </w:rPr>
          <w:t>.</w:t>
        </w:r>
        <w:r w:rsidRPr="000020CC">
          <w:rPr>
            <w:rStyle w:val="af0"/>
            <w:sz w:val="26"/>
            <w:szCs w:val="26"/>
            <w:lang w:val="en-US"/>
          </w:rPr>
          <w:t>php</w:t>
        </w:r>
      </w:hyperlink>
      <w:r w:rsidRPr="000020CC">
        <w:rPr>
          <w:sz w:val="26"/>
          <w:szCs w:val="26"/>
        </w:rPr>
        <w:t xml:space="preserve">, а также на странице в социальной сети </w:t>
      </w:r>
      <w:proofErr w:type="spellStart"/>
      <w:r w:rsidRPr="000020CC">
        <w:rPr>
          <w:sz w:val="26"/>
          <w:szCs w:val="26"/>
        </w:rPr>
        <w:t>Фейсбук</w:t>
      </w:r>
      <w:proofErr w:type="spellEnd"/>
      <w:r w:rsidRPr="000020CC">
        <w:rPr>
          <w:sz w:val="26"/>
          <w:szCs w:val="26"/>
        </w:rPr>
        <w:t xml:space="preserve"> </w:t>
      </w:r>
      <w:hyperlink r:id="rId8" w:history="1">
        <w:r w:rsidRPr="000020CC">
          <w:rPr>
            <w:rStyle w:val="af0"/>
            <w:sz w:val="26"/>
            <w:szCs w:val="26"/>
          </w:rPr>
          <w:t>www.facebook.com/Городской-совет-ветеранов-г-Вилючинска-110566493895204</w:t>
        </w:r>
      </w:hyperlink>
      <w:r w:rsidRPr="000020CC">
        <w:rPr>
          <w:sz w:val="26"/>
          <w:szCs w:val="26"/>
        </w:rPr>
        <w:t>.</w:t>
      </w:r>
    </w:p>
    <w:p w:rsidR="00EE5F2B" w:rsidRPr="00B7514C" w:rsidRDefault="00EE5F2B" w:rsidP="00EE5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B7514C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С целью улучшения социально-экономического положения ветеранов Великой Отечественной войны, проживающих в г. </w:t>
      </w:r>
      <w:proofErr w:type="spellStart"/>
      <w:r w:rsidRPr="00B7514C">
        <w:rPr>
          <w:rFonts w:ascii="Times New Roman" w:eastAsia="Times New Roman" w:hAnsi="Times New Roman" w:cs="Times New Roman"/>
          <w:sz w:val="26"/>
          <w:szCs w:val="26"/>
          <w:lang w:bidi="en-US"/>
        </w:rPr>
        <w:t>Вилючинске</w:t>
      </w:r>
      <w:proofErr w:type="spellEnd"/>
      <w:r w:rsidRPr="00B7514C">
        <w:rPr>
          <w:rFonts w:ascii="Times New Roman" w:eastAsia="Times New Roman" w:hAnsi="Times New Roman" w:cs="Times New Roman"/>
          <w:sz w:val="26"/>
          <w:szCs w:val="26"/>
          <w:lang w:bidi="en-US"/>
        </w:rPr>
        <w:t>, организованы и проведены сл</w:t>
      </w:r>
      <w:r w:rsidRPr="00B7514C">
        <w:rPr>
          <w:rFonts w:ascii="Times New Roman" w:eastAsia="Times New Roman" w:hAnsi="Times New Roman" w:cs="Times New Roman"/>
          <w:sz w:val="26"/>
          <w:szCs w:val="26"/>
          <w:lang w:bidi="en-US"/>
        </w:rPr>
        <w:t>е</w:t>
      </w:r>
      <w:r w:rsidRPr="00B7514C">
        <w:rPr>
          <w:rFonts w:ascii="Times New Roman" w:eastAsia="Times New Roman" w:hAnsi="Times New Roman" w:cs="Times New Roman"/>
          <w:sz w:val="26"/>
          <w:szCs w:val="26"/>
          <w:lang w:bidi="en-US"/>
        </w:rPr>
        <w:t>дующие мероприятия:</w:t>
      </w:r>
    </w:p>
    <w:p w:rsidR="00EE5F2B" w:rsidRPr="00B7514C" w:rsidRDefault="00EE5F2B" w:rsidP="00EE5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B7514C">
        <w:rPr>
          <w:rFonts w:ascii="Times New Roman" w:eastAsia="Times New Roman" w:hAnsi="Times New Roman" w:cs="Times New Roman"/>
          <w:sz w:val="26"/>
          <w:szCs w:val="26"/>
          <w:lang w:bidi="en-US"/>
        </w:rPr>
        <w:t>- вручение продовольственных наборов ветеранам Великой Отечественной во</w:t>
      </w:r>
      <w:r w:rsidRPr="00B7514C">
        <w:rPr>
          <w:rFonts w:ascii="Times New Roman" w:eastAsia="Times New Roman" w:hAnsi="Times New Roman" w:cs="Times New Roman"/>
          <w:sz w:val="26"/>
          <w:szCs w:val="26"/>
          <w:lang w:bidi="en-US"/>
        </w:rPr>
        <w:t>й</w:t>
      </w:r>
      <w:r w:rsidRPr="00B7514C">
        <w:rPr>
          <w:rFonts w:ascii="Times New Roman" w:eastAsia="Times New Roman" w:hAnsi="Times New Roman" w:cs="Times New Roman"/>
          <w:sz w:val="26"/>
          <w:szCs w:val="26"/>
          <w:lang w:bidi="en-US"/>
        </w:rPr>
        <w:t>ны;</w:t>
      </w:r>
    </w:p>
    <w:p w:rsidR="00EE5F2B" w:rsidRPr="00B7514C" w:rsidRDefault="00EE5F2B" w:rsidP="00EE5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B7514C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- поздравление ветеранов Великой Отечественной войны с юбилейными датами рождения с вручением цветов и ценных подарков - </w:t>
      </w:r>
      <w:r w:rsidR="000020CC">
        <w:rPr>
          <w:rFonts w:ascii="Times New Roman" w:eastAsia="Times New Roman" w:hAnsi="Times New Roman" w:cs="Times New Roman"/>
          <w:sz w:val="26"/>
          <w:szCs w:val="26"/>
          <w:lang w:bidi="en-US"/>
        </w:rPr>
        <w:t>4</w:t>
      </w:r>
      <w:r w:rsidRPr="00B7514C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чел.;</w:t>
      </w:r>
    </w:p>
    <w:p w:rsidR="00EE5F2B" w:rsidRPr="00B7514C" w:rsidRDefault="00EE5F2B" w:rsidP="00EE5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B7514C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- сопровождение ветеранов ВОВ на торжественные мероприятия, проводимые в г. </w:t>
      </w:r>
      <w:proofErr w:type="spellStart"/>
      <w:r w:rsidRPr="00B7514C">
        <w:rPr>
          <w:rFonts w:ascii="Times New Roman" w:eastAsia="Times New Roman" w:hAnsi="Times New Roman" w:cs="Times New Roman"/>
          <w:sz w:val="26"/>
          <w:szCs w:val="26"/>
          <w:lang w:bidi="en-US"/>
        </w:rPr>
        <w:t>Вилючинске</w:t>
      </w:r>
      <w:proofErr w:type="spellEnd"/>
      <w:r w:rsidRPr="00B7514C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и Камчатском крае, в лечебные учреждения, к местам захоронения, це</w:t>
      </w:r>
      <w:r w:rsidRPr="00B7514C">
        <w:rPr>
          <w:rFonts w:ascii="Times New Roman" w:eastAsia="Times New Roman" w:hAnsi="Times New Roman" w:cs="Times New Roman"/>
          <w:sz w:val="26"/>
          <w:szCs w:val="26"/>
          <w:lang w:bidi="en-US"/>
        </w:rPr>
        <w:t>р</w:t>
      </w:r>
      <w:r w:rsidRPr="00B7514C">
        <w:rPr>
          <w:rFonts w:ascii="Times New Roman" w:eastAsia="Times New Roman" w:hAnsi="Times New Roman" w:cs="Times New Roman"/>
          <w:sz w:val="26"/>
          <w:szCs w:val="26"/>
          <w:lang w:bidi="en-US"/>
        </w:rPr>
        <w:t>ковь;</w:t>
      </w:r>
    </w:p>
    <w:p w:rsidR="00EE5F2B" w:rsidRPr="00B7514C" w:rsidRDefault="00EE5F2B" w:rsidP="00EE5F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B7514C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 xml:space="preserve">- оказание благотворительной помощи нуждающимся ветеранам ВОВ </w:t>
      </w:r>
      <w:proofErr w:type="gramStart"/>
      <w:r w:rsidRPr="00B7514C">
        <w:rPr>
          <w:rFonts w:ascii="Times New Roman" w:eastAsia="Times New Roman" w:hAnsi="Times New Roman" w:cs="Times New Roman"/>
          <w:sz w:val="26"/>
          <w:szCs w:val="26"/>
          <w:lang w:bidi="en-US"/>
        </w:rPr>
        <w:t>к</w:t>
      </w:r>
      <w:proofErr w:type="gramEnd"/>
      <w:r w:rsidRPr="00B7514C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Дню П</w:t>
      </w:r>
      <w:r w:rsidRPr="00B7514C">
        <w:rPr>
          <w:rFonts w:ascii="Times New Roman" w:eastAsia="Times New Roman" w:hAnsi="Times New Roman" w:cs="Times New Roman"/>
          <w:sz w:val="26"/>
          <w:szCs w:val="26"/>
          <w:lang w:bidi="en-US"/>
        </w:rPr>
        <w:t>о</w:t>
      </w:r>
      <w:r w:rsidRPr="00B7514C">
        <w:rPr>
          <w:rFonts w:ascii="Times New Roman" w:eastAsia="Times New Roman" w:hAnsi="Times New Roman" w:cs="Times New Roman"/>
          <w:sz w:val="26"/>
          <w:szCs w:val="26"/>
          <w:lang w:bidi="en-US"/>
        </w:rPr>
        <w:t>беды;</w:t>
      </w:r>
    </w:p>
    <w:p w:rsidR="00EE5F2B" w:rsidRPr="00B7514C" w:rsidRDefault="00EE5F2B" w:rsidP="00EE5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B7514C">
        <w:rPr>
          <w:rFonts w:ascii="Times New Roman" w:eastAsia="Times New Roman" w:hAnsi="Times New Roman" w:cs="Times New Roman"/>
          <w:sz w:val="26"/>
          <w:szCs w:val="26"/>
          <w:lang w:bidi="en-US"/>
        </w:rPr>
        <w:t>- проведение торжественных мероприятий в связи с днями воинской славы Ро</w:t>
      </w:r>
      <w:r w:rsidRPr="00B7514C">
        <w:rPr>
          <w:rFonts w:ascii="Times New Roman" w:eastAsia="Times New Roman" w:hAnsi="Times New Roman" w:cs="Times New Roman"/>
          <w:sz w:val="26"/>
          <w:szCs w:val="26"/>
          <w:lang w:bidi="en-US"/>
        </w:rPr>
        <w:t>с</w:t>
      </w:r>
      <w:r w:rsidRPr="00B7514C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сии, праздничными, памятными и иными значимыми датами России и Камчатского края: </w:t>
      </w:r>
    </w:p>
    <w:p w:rsidR="00EE5F2B" w:rsidRPr="00B7514C" w:rsidRDefault="00EE5F2B" w:rsidP="00EE5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B7514C">
        <w:rPr>
          <w:rFonts w:ascii="Times New Roman" w:eastAsia="Times New Roman" w:hAnsi="Times New Roman" w:cs="Times New Roman"/>
          <w:sz w:val="26"/>
          <w:szCs w:val="26"/>
          <w:lang w:bidi="en-US"/>
        </w:rPr>
        <w:t>- День снятия блокады города Ленинграда (27 января);</w:t>
      </w:r>
    </w:p>
    <w:p w:rsidR="00EE5F2B" w:rsidRPr="00B7514C" w:rsidRDefault="00EE5F2B" w:rsidP="00EE5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B7514C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- </w:t>
      </w:r>
      <w:r w:rsidRPr="00B7514C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День</w:t>
      </w:r>
      <w:r w:rsidRPr="00B7514C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 памяти о россиянах, исполнявших служебный долг за пределами Отеч</w:t>
      </w:r>
      <w:r w:rsidRPr="00B7514C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е</w:t>
      </w:r>
      <w:r w:rsidRPr="00B7514C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ства</w:t>
      </w:r>
      <w:r w:rsidRPr="00B7514C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(15 февраля);</w:t>
      </w:r>
    </w:p>
    <w:p w:rsidR="00EE5F2B" w:rsidRPr="00B7514C" w:rsidRDefault="00EE5F2B" w:rsidP="00EE5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B7514C">
        <w:rPr>
          <w:rFonts w:ascii="Times New Roman" w:eastAsia="Times New Roman" w:hAnsi="Times New Roman" w:cs="Times New Roman"/>
          <w:sz w:val="26"/>
          <w:szCs w:val="26"/>
          <w:lang w:bidi="en-US"/>
        </w:rPr>
        <w:t>- День защитника Отечества (23 февраля);</w:t>
      </w:r>
    </w:p>
    <w:p w:rsidR="00EE5F2B" w:rsidRPr="00B7514C" w:rsidRDefault="00EE5F2B" w:rsidP="00EE5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B7514C">
        <w:rPr>
          <w:rFonts w:ascii="Times New Roman" w:eastAsia="Times New Roman" w:hAnsi="Times New Roman" w:cs="Times New Roman"/>
          <w:sz w:val="26"/>
          <w:szCs w:val="26"/>
          <w:lang w:bidi="en-US"/>
        </w:rPr>
        <w:t>- День Победы (9 мая);</w:t>
      </w:r>
    </w:p>
    <w:p w:rsidR="00EE5F2B" w:rsidRPr="00B7514C" w:rsidRDefault="00EE5F2B" w:rsidP="00EE5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B7514C">
        <w:rPr>
          <w:rFonts w:ascii="Times New Roman" w:eastAsia="Times New Roman" w:hAnsi="Times New Roman" w:cs="Times New Roman"/>
          <w:sz w:val="26"/>
          <w:szCs w:val="26"/>
          <w:lang w:bidi="en-US"/>
        </w:rPr>
        <w:t>- День Памяти и Скорби (22 июня);</w:t>
      </w:r>
    </w:p>
    <w:p w:rsidR="00EE5F2B" w:rsidRPr="00B7514C" w:rsidRDefault="00EE5F2B" w:rsidP="00EE5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B7514C">
        <w:rPr>
          <w:rFonts w:ascii="Times New Roman" w:eastAsia="Times New Roman" w:hAnsi="Times New Roman" w:cs="Times New Roman"/>
          <w:sz w:val="26"/>
          <w:szCs w:val="26"/>
          <w:lang w:bidi="en-US"/>
        </w:rPr>
        <w:t>- День окончания Второй мировой войны (02 сентября);</w:t>
      </w:r>
    </w:p>
    <w:p w:rsidR="00EE5F2B" w:rsidRPr="00B7514C" w:rsidRDefault="00EE5F2B" w:rsidP="00EE5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B7514C">
        <w:rPr>
          <w:rFonts w:ascii="Times New Roman" w:eastAsia="Times New Roman" w:hAnsi="Times New Roman" w:cs="Times New Roman"/>
          <w:sz w:val="26"/>
          <w:szCs w:val="26"/>
          <w:lang w:bidi="en-US"/>
        </w:rPr>
        <w:t>- День памяти жертв политических репрессий (30 октября);</w:t>
      </w:r>
    </w:p>
    <w:p w:rsidR="00EE5F2B" w:rsidRPr="00B7514C" w:rsidRDefault="00EE5F2B" w:rsidP="00EE5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B7514C">
        <w:rPr>
          <w:rFonts w:ascii="Times New Roman" w:eastAsia="Times New Roman" w:hAnsi="Times New Roman" w:cs="Times New Roman"/>
          <w:sz w:val="26"/>
          <w:szCs w:val="26"/>
          <w:lang w:bidi="en-US"/>
        </w:rPr>
        <w:t>- День памяти воинов, погибших в локальных конфликтах (11 декабря).</w:t>
      </w:r>
    </w:p>
    <w:p w:rsidR="00EE5F2B" w:rsidRPr="00B7514C" w:rsidRDefault="00EE5F2B" w:rsidP="00002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B7514C">
        <w:rPr>
          <w:rFonts w:ascii="Times New Roman" w:eastAsia="Times New Roman" w:hAnsi="Times New Roman" w:cs="Times New Roman"/>
          <w:sz w:val="26"/>
          <w:szCs w:val="26"/>
          <w:lang w:bidi="en-US"/>
        </w:rPr>
        <w:t>Органи</w:t>
      </w:r>
      <w:r w:rsidR="00756494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зация и проведение мероприятий </w:t>
      </w:r>
      <w:r w:rsidRPr="00B7514C">
        <w:rPr>
          <w:rFonts w:ascii="Times New Roman" w:eastAsia="Times New Roman" w:hAnsi="Times New Roman" w:cs="Times New Roman"/>
          <w:sz w:val="26"/>
          <w:szCs w:val="26"/>
          <w:lang w:bidi="en-US"/>
        </w:rPr>
        <w:t>совместно с Советом вете</w:t>
      </w:r>
      <w:r w:rsidR="00756494">
        <w:rPr>
          <w:rFonts w:ascii="Times New Roman" w:eastAsia="Times New Roman" w:hAnsi="Times New Roman" w:cs="Times New Roman"/>
          <w:sz w:val="26"/>
          <w:szCs w:val="26"/>
          <w:lang w:bidi="en-US"/>
        </w:rPr>
        <w:t>ранов</w:t>
      </w:r>
      <w:r w:rsidRPr="00B7514C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позвол</w:t>
      </w:r>
      <w:r w:rsidRPr="00B7514C">
        <w:rPr>
          <w:rFonts w:ascii="Times New Roman" w:eastAsia="Times New Roman" w:hAnsi="Times New Roman" w:cs="Times New Roman"/>
          <w:sz w:val="26"/>
          <w:szCs w:val="26"/>
          <w:lang w:bidi="en-US"/>
        </w:rPr>
        <w:t>я</w:t>
      </w:r>
      <w:r w:rsidRPr="00B7514C">
        <w:rPr>
          <w:rFonts w:ascii="Times New Roman" w:eastAsia="Times New Roman" w:hAnsi="Times New Roman" w:cs="Times New Roman"/>
          <w:sz w:val="26"/>
          <w:szCs w:val="26"/>
          <w:lang w:bidi="en-US"/>
        </w:rPr>
        <w:t>ет улучшить условия жизни ветеранов ВОВ, снизить социальную напря</w:t>
      </w:r>
      <w:r w:rsidR="00756494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женность, </w:t>
      </w:r>
      <w:r w:rsidRPr="00B7514C">
        <w:rPr>
          <w:rFonts w:ascii="Times New Roman" w:eastAsia="Times New Roman" w:hAnsi="Times New Roman" w:cs="Times New Roman"/>
          <w:sz w:val="26"/>
          <w:szCs w:val="26"/>
          <w:lang w:bidi="en-US"/>
        </w:rPr>
        <w:t>сп</w:t>
      </w:r>
      <w:r w:rsidRPr="00B7514C">
        <w:rPr>
          <w:rFonts w:ascii="Times New Roman" w:eastAsia="Times New Roman" w:hAnsi="Times New Roman" w:cs="Times New Roman"/>
          <w:sz w:val="26"/>
          <w:szCs w:val="26"/>
          <w:lang w:bidi="en-US"/>
        </w:rPr>
        <w:t>о</w:t>
      </w:r>
      <w:r w:rsidRPr="00B7514C">
        <w:rPr>
          <w:rFonts w:ascii="Times New Roman" w:eastAsia="Times New Roman" w:hAnsi="Times New Roman" w:cs="Times New Roman"/>
          <w:sz w:val="26"/>
          <w:szCs w:val="26"/>
          <w:lang w:bidi="en-US"/>
        </w:rPr>
        <w:t>собствуют формированию активной жизненной позиции ветеранов, повышению ли</w:t>
      </w:r>
      <w:r w:rsidRPr="00B7514C">
        <w:rPr>
          <w:rFonts w:ascii="Times New Roman" w:eastAsia="Times New Roman" w:hAnsi="Times New Roman" w:cs="Times New Roman"/>
          <w:sz w:val="26"/>
          <w:szCs w:val="26"/>
          <w:lang w:bidi="en-US"/>
        </w:rPr>
        <w:t>ч</w:t>
      </w:r>
      <w:r w:rsidRPr="00B7514C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ностной самооценки и психологического климата в обществе. </w:t>
      </w:r>
    </w:p>
    <w:p w:rsidR="00353F36" w:rsidRDefault="00353F36" w:rsidP="00353F36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В 2020 году за каждым ветераном Великой Отечественной войны, проживающим 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</w:rPr>
        <w:t>в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</w:rPr>
        <w:t>Вилючинском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городском округе закреплен «шеф» из числа руководителей муниц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пальных учреждений города, что позволило окружить ветеранов максимальной заботой, обеспечив индивидуальный подход к каждому. «Шефы» организуют поздравление в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теранов с семейными и государственными праздниками и памятными датами, помогают решать бытовые вопросы, в том числе связанные с обеспечением продуктами питания, лекарствами, медицинской помощью, что особенно важно в период пандемии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</w:rPr>
        <w:t>корон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вируса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. Ежеквартально </w:t>
      </w:r>
      <w:r w:rsidR="00756494">
        <w:rPr>
          <w:rFonts w:ascii="Times New Roman" w:eastAsia="Times New Roman" w:hAnsi="Times New Roman" w:cs="Times New Roman"/>
          <w:bCs/>
          <w:sz w:val="26"/>
          <w:szCs w:val="26"/>
        </w:rPr>
        <w:t>информация о проделанной «шефами» работе обобщается и ан</w:t>
      </w:r>
      <w:r w:rsidR="00756494">
        <w:rPr>
          <w:rFonts w:ascii="Times New Roman" w:eastAsia="Times New Roman" w:hAnsi="Times New Roman" w:cs="Times New Roman"/>
          <w:bCs/>
          <w:sz w:val="26"/>
          <w:szCs w:val="26"/>
        </w:rPr>
        <w:t>а</w:t>
      </w:r>
      <w:r w:rsidR="00756494">
        <w:rPr>
          <w:rFonts w:ascii="Times New Roman" w:eastAsia="Times New Roman" w:hAnsi="Times New Roman" w:cs="Times New Roman"/>
          <w:bCs/>
          <w:sz w:val="26"/>
          <w:szCs w:val="26"/>
        </w:rPr>
        <w:t>лизируется сотрудниками Отдела.</w:t>
      </w:r>
    </w:p>
    <w:p w:rsidR="00B7514C" w:rsidRDefault="00756494" w:rsidP="00A9135C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B7514C" w:rsidRPr="00D818EC" w:rsidRDefault="00B7514C" w:rsidP="00B751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18EC">
        <w:rPr>
          <w:rFonts w:ascii="Times New Roman" w:hAnsi="Times New Roman" w:cs="Times New Roman"/>
          <w:b/>
          <w:sz w:val="26"/>
          <w:szCs w:val="26"/>
        </w:rPr>
        <w:t>Социальная поддержка инвалидов, маломобильных граждан</w:t>
      </w:r>
    </w:p>
    <w:p w:rsidR="00B7514C" w:rsidRPr="003C64E9" w:rsidRDefault="00B7514C" w:rsidP="00B75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A91">
        <w:rPr>
          <w:rFonts w:ascii="Times New Roman" w:hAnsi="Times New Roman" w:cs="Times New Roman"/>
          <w:sz w:val="26"/>
          <w:szCs w:val="26"/>
        </w:rPr>
        <w:t>По состоянию на 01.01.202</w:t>
      </w:r>
      <w:r w:rsidR="000020CC" w:rsidRPr="00894A91">
        <w:rPr>
          <w:rFonts w:ascii="Times New Roman" w:hAnsi="Times New Roman" w:cs="Times New Roman"/>
          <w:sz w:val="26"/>
          <w:szCs w:val="26"/>
        </w:rPr>
        <w:t>1</w:t>
      </w:r>
      <w:r w:rsidRPr="00894A91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894A91">
        <w:rPr>
          <w:rFonts w:ascii="Times New Roman" w:hAnsi="Times New Roman" w:cs="Times New Roman"/>
          <w:sz w:val="26"/>
          <w:szCs w:val="26"/>
        </w:rPr>
        <w:t>Вилючинске</w:t>
      </w:r>
      <w:proofErr w:type="spellEnd"/>
      <w:r w:rsidRPr="00894A91">
        <w:rPr>
          <w:rFonts w:ascii="Times New Roman" w:hAnsi="Times New Roman" w:cs="Times New Roman"/>
          <w:sz w:val="26"/>
          <w:szCs w:val="26"/>
        </w:rPr>
        <w:t xml:space="preserve"> проживает </w:t>
      </w:r>
      <w:r w:rsidR="00894A91" w:rsidRPr="00894A91">
        <w:rPr>
          <w:rFonts w:ascii="Times New Roman" w:hAnsi="Times New Roman" w:cs="Times New Roman"/>
          <w:sz w:val="26"/>
          <w:szCs w:val="26"/>
        </w:rPr>
        <w:t>663</w:t>
      </w:r>
      <w:r w:rsidRPr="00894A91">
        <w:rPr>
          <w:rFonts w:ascii="Times New Roman" w:hAnsi="Times New Roman" w:cs="Times New Roman"/>
          <w:sz w:val="26"/>
          <w:szCs w:val="26"/>
        </w:rPr>
        <w:t xml:space="preserve"> инвалид</w:t>
      </w:r>
      <w:r w:rsidR="00894A91" w:rsidRPr="00894A91">
        <w:rPr>
          <w:rFonts w:ascii="Times New Roman" w:hAnsi="Times New Roman" w:cs="Times New Roman"/>
          <w:sz w:val="26"/>
          <w:szCs w:val="26"/>
        </w:rPr>
        <w:t>а</w:t>
      </w:r>
      <w:r w:rsidRPr="00894A91">
        <w:rPr>
          <w:rFonts w:ascii="Times New Roman" w:hAnsi="Times New Roman" w:cs="Times New Roman"/>
          <w:sz w:val="26"/>
          <w:szCs w:val="26"/>
        </w:rPr>
        <w:t>, в то</w:t>
      </w:r>
      <w:r w:rsidR="00F64D74" w:rsidRPr="00894A91">
        <w:rPr>
          <w:rFonts w:ascii="Times New Roman" w:hAnsi="Times New Roman" w:cs="Times New Roman"/>
          <w:sz w:val="26"/>
          <w:szCs w:val="26"/>
        </w:rPr>
        <w:t xml:space="preserve">м числе </w:t>
      </w:r>
      <w:r w:rsidR="00894A91" w:rsidRPr="00894A91">
        <w:rPr>
          <w:rFonts w:ascii="Times New Roman" w:hAnsi="Times New Roman" w:cs="Times New Roman"/>
          <w:sz w:val="26"/>
          <w:szCs w:val="26"/>
        </w:rPr>
        <w:t>72</w:t>
      </w:r>
      <w:r w:rsidR="00F64D74" w:rsidRPr="00894A91">
        <w:rPr>
          <w:rFonts w:ascii="Times New Roman" w:hAnsi="Times New Roman" w:cs="Times New Roman"/>
          <w:sz w:val="26"/>
          <w:szCs w:val="26"/>
        </w:rPr>
        <w:t xml:space="preserve"> инвалид</w:t>
      </w:r>
      <w:r w:rsidR="00894A91" w:rsidRPr="00894A91">
        <w:rPr>
          <w:rFonts w:ascii="Times New Roman" w:hAnsi="Times New Roman" w:cs="Times New Roman"/>
          <w:sz w:val="26"/>
          <w:szCs w:val="26"/>
        </w:rPr>
        <w:t>а</w:t>
      </w:r>
      <w:r w:rsidR="00F64D74" w:rsidRPr="00894A91">
        <w:rPr>
          <w:rFonts w:ascii="Times New Roman" w:hAnsi="Times New Roman" w:cs="Times New Roman"/>
          <w:sz w:val="26"/>
          <w:szCs w:val="26"/>
        </w:rPr>
        <w:t xml:space="preserve"> 1 группы, </w:t>
      </w:r>
      <w:r w:rsidR="00894A91" w:rsidRPr="00894A91">
        <w:rPr>
          <w:rFonts w:ascii="Times New Roman" w:hAnsi="Times New Roman" w:cs="Times New Roman"/>
          <w:sz w:val="26"/>
          <w:szCs w:val="26"/>
        </w:rPr>
        <w:t xml:space="preserve">184 инвалида – 2 группы, 291 инвалид – 3 группы, </w:t>
      </w:r>
      <w:r w:rsidR="00F64D74" w:rsidRPr="00894A91">
        <w:rPr>
          <w:rFonts w:ascii="Times New Roman" w:hAnsi="Times New Roman" w:cs="Times New Roman"/>
          <w:sz w:val="26"/>
          <w:szCs w:val="26"/>
        </w:rPr>
        <w:t>1</w:t>
      </w:r>
      <w:r w:rsidR="00894A91" w:rsidRPr="00894A91">
        <w:rPr>
          <w:rFonts w:ascii="Times New Roman" w:hAnsi="Times New Roman" w:cs="Times New Roman"/>
          <w:sz w:val="26"/>
          <w:szCs w:val="26"/>
        </w:rPr>
        <w:t>06</w:t>
      </w:r>
      <w:r w:rsidRPr="00894A91">
        <w:rPr>
          <w:rFonts w:ascii="Times New Roman" w:hAnsi="Times New Roman" w:cs="Times New Roman"/>
          <w:sz w:val="26"/>
          <w:szCs w:val="26"/>
        </w:rPr>
        <w:t xml:space="preserve"> детей-инвалидов.</w:t>
      </w:r>
      <w:r w:rsidRPr="003C64E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514C" w:rsidRPr="00397871" w:rsidRDefault="00B7514C" w:rsidP="00B75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7871">
        <w:rPr>
          <w:rFonts w:ascii="Times New Roman" w:hAnsi="Times New Roman" w:cs="Times New Roman"/>
          <w:bCs/>
          <w:iCs/>
          <w:sz w:val="26"/>
          <w:szCs w:val="26"/>
        </w:rPr>
        <w:t xml:space="preserve">В течение года Отдел активно взаимодействует с </w:t>
      </w:r>
      <w:proofErr w:type="spellStart"/>
      <w:r w:rsidRPr="00397871">
        <w:rPr>
          <w:rFonts w:ascii="Times New Roman" w:hAnsi="Times New Roman" w:cs="Times New Roman"/>
          <w:bCs/>
          <w:iCs/>
          <w:sz w:val="26"/>
          <w:szCs w:val="26"/>
        </w:rPr>
        <w:t>Вилючинской</w:t>
      </w:r>
      <w:proofErr w:type="spellEnd"/>
      <w:r w:rsidRPr="003978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городской общ</w:t>
      </w:r>
      <w:r w:rsidRPr="003978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</w:t>
      </w:r>
      <w:r w:rsidRPr="003978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ственной общероссийской организацией Всероссийского общества инвалидов (далее – Общество инвалидов). Члены Общества инвалидов являются постоянными участниками краевых и муниципальных конкурсов по изобразительному искусству, принимают уч</w:t>
      </w:r>
      <w:r w:rsidRPr="003978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Pr="003978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 xml:space="preserve">стие в краевых </w:t>
      </w:r>
      <w:r w:rsidRPr="0039787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конкурсах и фестивалях среди людей с ограниченными возможностями здоровья. </w:t>
      </w:r>
    </w:p>
    <w:p w:rsidR="005E130D" w:rsidRDefault="005E130D" w:rsidP="005E13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5E130D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В 2020 году Обществом при поддержке специалистов Отдела разработан проект «Социальный туризм без границ», направленный на </w:t>
      </w:r>
      <w:r w:rsidRPr="005E130D">
        <w:rPr>
          <w:rFonts w:ascii="Times New Roman" w:hAnsi="Times New Roman"/>
          <w:color w:val="000000" w:themeColor="text1"/>
          <w:sz w:val="26"/>
          <w:szCs w:val="26"/>
        </w:rPr>
        <w:t>п</w:t>
      </w:r>
      <w:r w:rsidRPr="005E130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овышение социальной активности жителей </w:t>
      </w:r>
      <w:proofErr w:type="spellStart"/>
      <w:r w:rsidRPr="005E130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Вилючинска</w:t>
      </w:r>
      <w:proofErr w:type="spellEnd"/>
      <w:r w:rsidRPr="005E130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 ограниченными возможностями здоровья, расширение круга общения, укрепление здоровья, повышение жизненного тонуса</w:t>
      </w:r>
      <w:r w:rsidRPr="005E130D">
        <w:rPr>
          <w:rFonts w:ascii="Times New Roman" w:hAnsi="Times New Roman" w:cs="Times New Roman"/>
          <w:color w:val="000000"/>
          <w:spacing w:val="-1"/>
          <w:sz w:val="26"/>
          <w:szCs w:val="26"/>
        </w:rPr>
        <w:t>.</w:t>
      </w:r>
    </w:p>
    <w:p w:rsidR="005E130D" w:rsidRPr="005E130D" w:rsidRDefault="005E130D" w:rsidP="005E13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В рамках проекта </w:t>
      </w:r>
      <w:r w:rsidR="00A36667">
        <w:rPr>
          <w:rFonts w:ascii="Times New Roman" w:hAnsi="Times New Roman" w:cs="Times New Roman"/>
          <w:color w:val="000000"/>
          <w:spacing w:val="-1"/>
          <w:sz w:val="26"/>
          <w:szCs w:val="26"/>
        </w:rPr>
        <w:t>более 40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членов Общества посетили </w:t>
      </w:r>
      <w:r w:rsidR="00A3666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различные экскурсии по Камчатке, в том числе в п. Раздольный, с. Малки, </w:t>
      </w:r>
      <w:proofErr w:type="spellStart"/>
      <w:r w:rsidR="00A36667">
        <w:rPr>
          <w:rFonts w:ascii="Times New Roman" w:hAnsi="Times New Roman" w:cs="Times New Roman"/>
          <w:color w:val="000000"/>
          <w:spacing w:val="-1"/>
          <w:sz w:val="26"/>
          <w:szCs w:val="26"/>
        </w:rPr>
        <w:t>Халактырский</w:t>
      </w:r>
      <w:proofErr w:type="spellEnd"/>
      <w:r w:rsidR="00A3666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пляж, бухту Спасения, </w:t>
      </w:r>
      <w:proofErr w:type="spellStart"/>
      <w:r w:rsidR="00A36667">
        <w:rPr>
          <w:rFonts w:ascii="Times New Roman" w:hAnsi="Times New Roman" w:cs="Times New Roman"/>
          <w:color w:val="000000"/>
          <w:spacing w:val="-1"/>
          <w:sz w:val="26"/>
          <w:szCs w:val="26"/>
        </w:rPr>
        <w:t>Толмачевский</w:t>
      </w:r>
      <w:proofErr w:type="spellEnd"/>
      <w:r w:rsidR="00A3666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Дол.</w:t>
      </w:r>
    </w:p>
    <w:p w:rsidR="00B7514C" w:rsidRPr="00397871" w:rsidRDefault="00A36667" w:rsidP="00B75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Также в</w:t>
      </w:r>
      <w:r w:rsidR="00B7514C" w:rsidRPr="00E91848">
        <w:rPr>
          <w:rFonts w:ascii="Times New Roman" w:eastAsia="Times New Roman" w:hAnsi="Times New Roman" w:cs="Times New Roman"/>
          <w:sz w:val="26"/>
          <w:szCs w:val="26"/>
        </w:rPr>
        <w:t xml:space="preserve"> рамках реализации Государственной программы Камчатского края «Ра</w:t>
      </w:r>
      <w:r w:rsidR="00B7514C" w:rsidRPr="00E91848">
        <w:rPr>
          <w:rFonts w:ascii="Times New Roman" w:eastAsia="Times New Roman" w:hAnsi="Times New Roman" w:cs="Times New Roman"/>
          <w:sz w:val="26"/>
          <w:szCs w:val="26"/>
        </w:rPr>
        <w:t>з</w:t>
      </w:r>
      <w:r w:rsidR="00B7514C" w:rsidRPr="00E91848">
        <w:rPr>
          <w:rFonts w:ascii="Times New Roman" w:eastAsia="Times New Roman" w:hAnsi="Times New Roman" w:cs="Times New Roman"/>
          <w:sz w:val="26"/>
          <w:szCs w:val="26"/>
        </w:rPr>
        <w:t xml:space="preserve">витие внутреннего и въездного туризма в Камчатском крае» при поддержке Агентства по  туризму и внешним связям Камчатского края для инвалидов, в том числе детей-инвалидов,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2020 году </w:t>
      </w:r>
      <w:r w:rsidR="00B7514C" w:rsidRPr="00E91848">
        <w:rPr>
          <w:rFonts w:ascii="Times New Roman" w:eastAsia="Times New Roman" w:hAnsi="Times New Roman" w:cs="Times New Roman"/>
          <w:sz w:val="26"/>
          <w:szCs w:val="26"/>
        </w:rPr>
        <w:t xml:space="preserve">организованы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экскурсии 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Карымшинские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горячие источники, к кратеру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Мутновского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вулкана, к лавовым пещерам вулкана Горелый и водопаду р. Спокойной, горному массиву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Вачкажец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, катание на конях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в п. Раздольный</w:t>
      </w:r>
      <w:r w:rsidR="00B7514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7514C" w:rsidRDefault="00A556E2" w:rsidP="00B751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56E2">
        <w:rPr>
          <w:rFonts w:ascii="Times New Roman" w:eastAsia="Times New Roman" w:hAnsi="Times New Roman" w:cs="Times New Roman"/>
          <w:sz w:val="26"/>
          <w:szCs w:val="26"/>
        </w:rPr>
        <w:t xml:space="preserve">34 </w:t>
      </w:r>
      <w:proofErr w:type="spellStart"/>
      <w:r w:rsidRPr="00A556E2">
        <w:rPr>
          <w:rFonts w:ascii="Times New Roman" w:eastAsia="Times New Roman" w:hAnsi="Times New Roman" w:cs="Times New Roman"/>
          <w:sz w:val="26"/>
          <w:szCs w:val="26"/>
        </w:rPr>
        <w:t>вилючинских</w:t>
      </w:r>
      <w:proofErr w:type="spellEnd"/>
      <w:r w:rsidRPr="00A556E2">
        <w:rPr>
          <w:rFonts w:ascii="Times New Roman" w:eastAsia="Times New Roman" w:hAnsi="Times New Roman" w:cs="Times New Roman"/>
          <w:sz w:val="26"/>
          <w:szCs w:val="26"/>
        </w:rPr>
        <w:t xml:space="preserve"> ребенка с ограниченными возможностями здоровья</w:t>
      </w:r>
      <w:r w:rsidR="00B7514C" w:rsidRPr="00A556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2020 году </w:t>
      </w:r>
      <w:r w:rsidR="00B7514C" w:rsidRPr="00A556E2">
        <w:rPr>
          <w:rFonts w:ascii="Times New Roman" w:eastAsia="Times New Roman" w:hAnsi="Times New Roman" w:cs="Times New Roman"/>
          <w:sz w:val="26"/>
          <w:szCs w:val="26"/>
        </w:rPr>
        <w:t>приняли участие в краевом фестивале творчества людей с ограниченными возможн</w:t>
      </w:r>
      <w:r w:rsidR="00B7514C" w:rsidRPr="00A556E2">
        <w:rPr>
          <w:rFonts w:ascii="Times New Roman" w:eastAsia="Times New Roman" w:hAnsi="Times New Roman" w:cs="Times New Roman"/>
          <w:sz w:val="26"/>
          <w:szCs w:val="26"/>
        </w:rPr>
        <w:t>о</w:t>
      </w:r>
      <w:r w:rsidR="00B7514C" w:rsidRPr="00A556E2">
        <w:rPr>
          <w:rFonts w:ascii="Times New Roman" w:eastAsia="Times New Roman" w:hAnsi="Times New Roman" w:cs="Times New Roman"/>
          <w:sz w:val="26"/>
          <w:szCs w:val="26"/>
        </w:rPr>
        <w:t>стями здоровья «Стре</w:t>
      </w:r>
      <w:r w:rsidRPr="00A556E2">
        <w:rPr>
          <w:rFonts w:ascii="Times New Roman" w:eastAsia="Times New Roman" w:hAnsi="Times New Roman" w:cs="Times New Roman"/>
          <w:sz w:val="26"/>
          <w:szCs w:val="26"/>
        </w:rPr>
        <w:t>миться жить и побеждать», 22 стали лауреатами фестиваля.</w:t>
      </w:r>
      <w:r w:rsidR="00B7514C" w:rsidRPr="003978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6D39E6" w:rsidRDefault="006D39E6" w:rsidP="00B75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декабре 2020 года совместно с КЦСОН, образовательными организациями г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рода, проведена сверка списков детей-инвалидов с уточнением фактического места ж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тельства, контактных данных. Организовано вручение </w:t>
      </w:r>
      <w:r w:rsidR="00E04362">
        <w:rPr>
          <w:rFonts w:ascii="Times New Roman" w:eastAsia="Times New Roman" w:hAnsi="Times New Roman" w:cs="Times New Roman"/>
          <w:sz w:val="26"/>
          <w:szCs w:val="26"/>
        </w:rPr>
        <w:t>111 новогодних подарков детям-инвалидам, преимущественно на дому. ДК «Меридиан» подготовлена и проведена праздничная новогодняя программа для детей-инвалидов на площадях жилых районов Рыбачий и Приморский.</w:t>
      </w:r>
    </w:p>
    <w:p w:rsidR="00B7514C" w:rsidRPr="00CF2444" w:rsidRDefault="00B7514C" w:rsidP="00B75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2444">
        <w:rPr>
          <w:rFonts w:ascii="Times New Roman" w:eastAsia="Times New Roman" w:hAnsi="Times New Roman" w:cs="Times New Roman"/>
          <w:sz w:val="26"/>
          <w:szCs w:val="26"/>
        </w:rPr>
        <w:t>В целях обеспечения доступности для инвалидов объектов социальной инфр</w:t>
      </w:r>
      <w:r w:rsidRPr="00CF2444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CF2444">
        <w:rPr>
          <w:rFonts w:ascii="Times New Roman" w:eastAsia="Times New Roman" w:hAnsi="Times New Roman" w:cs="Times New Roman"/>
          <w:sz w:val="26"/>
          <w:szCs w:val="26"/>
        </w:rPr>
        <w:t xml:space="preserve">структуры на территории </w:t>
      </w:r>
      <w:proofErr w:type="spellStart"/>
      <w:r w:rsidRPr="00CF2444">
        <w:rPr>
          <w:rFonts w:ascii="Times New Roman" w:eastAsia="Times New Roman" w:hAnsi="Times New Roman" w:cs="Times New Roman"/>
          <w:sz w:val="26"/>
          <w:szCs w:val="26"/>
        </w:rPr>
        <w:t>Вилючинского</w:t>
      </w:r>
      <w:proofErr w:type="spellEnd"/>
      <w:r w:rsidRPr="00CF2444">
        <w:rPr>
          <w:rFonts w:ascii="Times New Roman" w:eastAsia="Times New Roman" w:hAnsi="Times New Roman" w:cs="Times New Roman"/>
          <w:sz w:val="26"/>
          <w:szCs w:val="26"/>
        </w:rPr>
        <w:t xml:space="preserve"> городского округа реализуется:</w:t>
      </w:r>
    </w:p>
    <w:p w:rsidR="00B7514C" w:rsidRPr="00CF2444" w:rsidRDefault="00B7514C" w:rsidP="00B75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2444">
        <w:rPr>
          <w:rFonts w:ascii="Times New Roman" w:eastAsia="Times New Roman" w:hAnsi="Times New Roman" w:cs="Times New Roman"/>
          <w:sz w:val="26"/>
          <w:szCs w:val="26"/>
        </w:rPr>
        <w:t>- План мероприятий («дорожная карта») по повышению значений показателей д</w:t>
      </w:r>
      <w:r w:rsidRPr="00CF2444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CF2444">
        <w:rPr>
          <w:rFonts w:ascii="Times New Roman" w:eastAsia="Times New Roman" w:hAnsi="Times New Roman" w:cs="Times New Roman"/>
          <w:sz w:val="26"/>
          <w:szCs w:val="26"/>
        </w:rPr>
        <w:t xml:space="preserve">ступности для инвалидов объектов и услуг </w:t>
      </w:r>
      <w:proofErr w:type="gramStart"/>
      <w:r w:rsidRPr="00CF2444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CF244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CF2444">
        <w:rPr>
          <w:rFonts w:ascii="Times New Roman" w:eastAsia="Times New Roman" w:hAnsi="Times New Roman" w:cs="Times New Roman"/>
          <w:sz w:val="26"/>
          <w:szCs w:val="26"/>
        </w:rPr>
        <w:t>Вилючинском</w:t>
      </w:r>
      <w:proofErr w:type="spellEnd"/>
      <w:proofErr w:type="gramEnd"/>
      <w:r w:rsidRPr="00CF2444">
        <w:rPr>
          <w:rFonts w:ascii="Times New Roman" w:eastAsia="Times New Roman" w:hAnsi="Times New Roman" w:cs="Times New Roman"/>
          <w:sz w:val="26"/>
          <w:szCs w:val="26"/>
        </w:rPr>
        <w:t xml:space="preserve"> городском округе на 2016-2020 годы, утвержденный постановлением администрации </w:t>
      </w:r>
      <w:proofErr w:type="spellStart"/>
      <w:r w:rsidRPr="00CF2444">
        <w:rPr>
          <w:rFonts w:ascii="Times New Roman" w:eastAsia="Times New Roman" w:hAnsi="Times New Roman" w:cs="Times New Roman"/>
          <w:sz w:val="26"/>
          <w:szCs w:val="26"/>
        </w:rPr>
        <w:t>Вилючинского</w:t>
      </w:r>
      <w:proofErr w:type="spellEnd"/>
      <w:r w:rsidRPr="00CF2444">
        <w:rPr>
          <w:rFonts w:ascii="Times New Roman" w:eastAsia="Times New Roman" w:hAnsi="Times New Roman" w:cs="Times New Roman"/>
          <w:sz w:val="26"/>
          <w:szCs w:val="26"/>
        </w:rPr>
        <w:t xml:space="preserve"> городского округа от 30.11.2015 № 1490;</w:t>
      </w:r>
    </w:p>
    <w:p w:rsidR="00B7514C" w:rsidRPr="00CF2444" w:rsidRDefault="00B7514C" w:rsidP="00B75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2444">
        <w:rPr>
          <w:rFonts w:ascii="Times New Roman" w:eastAsia="Times New Roman" w:hAnsi="Times New Roman" w:cs="Times New Roman"/>
          <w:sz w:val="26"/>
          <w:szCs w:val="26"/>
        </w:rPr>
        <w:t xml:space="preserve">-  Подпрограмма 3 «Доступная среда </w:t>
      </w:r>
      <w:proofErr w:type="gramStart"/>
      <w:r w:rsidRPr="00CF2444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CF244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CF2444">
        <w:rPr>
          <w:rFonts w:ascii="Times New Roman" w:eastAsia="Times New Roman" w:hAnsi="Times New Roman" w:cs="Times New Roman"/>
          <w:sz w:val="26"/>
          <w:szCs w:val="26"/>
        </w:rPr>
        <w:t>Вилючинском</w:t>
      </w:r>
      <w:proofErr w:type="spellEnd"/>
      <w:proofErr w:type="gramEnd"/>
      <w:r w:rsidRPr="00CF2444">
        <w:rPr>
          <w:rFonts w:ascii="Times New Roman" w:eastAsia="Times New Roman" w:hAnsi="Times New Roman" w:cs="Times New Roman"/>
          <w:sz w:val="26"/>
          <w:szCs w:val="26"/>
        </w:rPr>
        <w:t xml:space="preserve"> городском округе» муниц</w:t>
      </w:r>
      <w:r w:rsidRPr="00CF2444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F2444">
        <w:rPr>
          <w:rFonts w:ascii="Times New Roman" w:eastAsia="Times New Roman" w:hAnsi="Times New Roman" w:cs="Times New Roman"/>
          <w:sz w:val="26"/>
          <w:szCs w:val="26"/>
        </w:rPr>
        <w:t xml:space="preserve">пальной программы «Социальная поддержка граждан в </w:t>
      </w:r>
      <w:proofErr w:type="spellStart"/>
      <w:r w:rsidRPr="00CF2444">
        <w:rPr>
          <w:rFonts w:ascii="Times New Roman" w:eastAsia="Times New Roman" w:hAnsi="Times New Roman" w:cs="Times New Roman"/>
          <w:sz w:val="26"/>
          <w:szCs w:val="26"/>
        </w:rPr>
        <w:t>Вилючинском</w:t>
      </w:r>
      <w:proofErr w:type="spellEnd"/>
      <w:r w:rsidRPr="00CF2444">
        <w:rPr>
          <w:rFonts w:ascii="Times New Roman" w:eastAsia="Times New Roman" w:hAnsi="Times New Roman" w:cs="Times New Roman"/>
          <w:sz w:val="26"/>
          <w:szCs w:val="26"/>
        </w:rPr>
        <w:t xml:space="preserve"> городском окр</w:t>
      </w:r>
      <w:r w:rsidRPr="00CF2444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CF2444">
        <w:rPr>
          <w:rFonts w:ascii="Times New Roman" w:eastAsia="Times New Roman" w:hAnsi="Times New Roman" w:cs="Times New Roman"/>
          <w:sz w:val="26"/>
          <w:szCs w:val="26"/>
        </w:rPr>
        <w:t xml:space="preserve">ге», утвержденная постановлением администрации </w:t>
      </w:r>
      <w:proofErr w:type="spellStart"/>
      <w:r w:rsidRPr="00CF2444">
        <w:rPr>
          <w:rFonts w:ascii="Times New Roman" w:eastAsia="Times New Roman" w:hAnsi="Times New Roman" w:cs="Times New Roman"/>
          <w:sz w:val="26"/>
          <w:szCs w:val="26"/>
        </w:rPr>
        <w:t>Вилючинского</w:t>
      </w:r>
      <w:proofErr w:type="spellEnd"/>
      <w:r w:rsidRPr="00CF2444">
        <w:rPr>
          <w:rFonts w:ascii="Times New Roman" w:eastAsia="Times New Roman" w:hAnsi="Times New Roman" w:cs="Times New Roman"/>
          <w:sz w:val="26"/>
          <w:szCs w:val="26"/>
        </w:rPr>
        <w:t xml:space="preserve"> городского округа от 18.12.2015 № 1631.</w:t>
      </w:r>
    </w:p>
    <w:p w:rsidR="00B7514C" w:rsidRPr="00CF2444" w:rsidRDefault="00B7514C" w:rsidP="00B75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2444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Постановлением администрации </w:t>
      </w:r>
      <w:proofErr w:type="spellStart"/>
      <w:r w:rsidRPr="00CF2444">
        <w:rPr>
          <w:rFonts w:ascii="Times New Roman" w:eastAsia="Times New Roman" w:hAnsi="Times New Roman" w:cs="Times New Roman"/>
          <w:sz w:val="26"/>
          <w:szCs w:val="26"/>
        </w:rPr>
        <w:t>Вилючинского</w:t>
      </w:r>
      <w:proofErr w:type="spellEnd"/>
      <w:r w:rsidRPr="00CF2444">
        <w:rPr>
          <w:rFonts w:ascii="Times New Roman" w:eastAsia="Times New Roman" w:hAnsi="Times New Roman" w:cs="Times New Roman"/>
          <w:sz w:val="26"/>
          <w:szCs w:val="26"/>
        </w:rPr>
        <w:t xml:space="preserve"> городского округа от 21.06.2017 № 560 «О межведомственной комиссии по координации деятельности в сфере форм</w:t>
      </w:r>
      <w:r w:rsidRPr="00CF2444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F2444">
        <w:rPr>
          <w:rFonts w:ascii="Times New Roman" w:eastAsia="Times New Roman" w:hAnsi="Times New Roman" w:cs="Times New Roman"/>
          <w:sz w:val="26"/>
          <w:szCs w:val="26"/>
        </w:rPr>
        <w:t xml:space="preserve">рования доступной среды жизнедеятельности для инвалидов и других маломобильных групп населения </w:t>
      </w:r>
      <w:proofErr w:type="spellStart"/>
      <w:r w:rsidRPr="00CF2444">
        <w:rPr>
          <w:rFonts w:ascii="Times New Roman" w:eastAsia="Times New Roman" w:hAnsi="Times New Roman" w:cs="Times New Roman"/>
          <w:sz w:val="26"/>
          <w:szCs w:val="26"/>
        </w:rPr>
        <w:t>Вилючинского</w:t>
      </w:r>
      <w:proofErr w:type="spellEnd"/>
      <w:r w:rsidRPr="00CF2444">
        <w:rPr>
          <w:rFonts w:ascii="Times New Roman" w:eastAsia="Times New Roman" w:hAnsi="Times New Roman" w:cs="Times New Roman"/>
          <w:sz w:val="26"/>
          <w:szCs w:val="26"/>
        </w:rPr>
        <w:t xml:space="preserve"> городского округа» утверждены:</w:t>
      </w:r>
    </w:p>
    <w:p w:rsidR="00B7514C" w:rsidRPr="00CF2444" w:rsidRDefault="00B7514C" w:rsidP="00B75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2444">
        <w:rPr>
          <w:rFonts w:ascii="Times New Roman" w:eastAsia="Times New Roman" w:hAnsi="Times New Roman" w:cs="Times New Roman"/>
          <w:sz w:val="26"/>
          <w:szCs w:val="26"/>
        </w:rPr>
        <w:t>- Положение о комиссии по координации деятельности в сфере формирования д</w:t>
      </w:r>
      <w:r w:rsidRPr="00CF2444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CF2444">
        <w:rPr>
          <w:rFonts w:ascii="Times New Roman" w:eastAsia="Times New Roman" w:hAnsi="Times New Roman" w:cs="Times New Roman"/>
          <w:sz w:val="26"/>
          <w:szCs w:val="26"/>
        </w:rPr>
        <w:t>ступной среды жизнедеятельности для инвалидов и других маломобильных групп нас</w:t>
      </w:r>
      <w:r w:rsidRPr="00CF2444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CF2444">
        <w:rPr>
          <w:rFonts w:ascii="Times New Roman" w:eastAsia="Times New Roman" w:hAnsi="Times New Roman" w:cs="Times New Roman"/>
          <w:sz w:val="26"/>
          <w:szCs w:val="26"/>
        </w:rPr>
        <w:t xml:space="preserve">ления </w:t>
      </w:r>
      <w:proofErr w:type="spellStart"/>
      <w:r w:rsidRPr="00CF2444">
        <w:rPr>
          <w:rFonts w:ascii="Times New Roman" w:eastAsia="Times New Roman" w:hAnsi="Times New Roman" w:cs="Times New Roman"/>
          <w:sz w:val="26"/>
          <w:szCs w:val="26"/>
        </w:rPr>
        <w:t>Вилючинского</w:t>
      </w:r>
      <w:proofErr w:type="spellEnd"/>
      <w:r w:rsidRPr="00CF2444">
        <w:rPr>
          <w:rFonts w:ascii="Times New Roman" w:eastAsia="Times New Roman" w:hAnsi="Times New Roman" w:cs="Times New Roman"/>
          <w:sz w:val="26"/>
          <w:szCs w:val="26"/>
        </w:rPr>
        <w:t xml:space="preserve"> городского округа (далее – Комиссия); </w:t>
      </w:r>
    </w:p>
    <w:p w:rsidR="00B7514C" w:rsidRPr="00CF2444" w:rsidRDefault="00B7514C" w:rsidP="00B75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2444">
        <w:rPr>
          <w:rFonts w:ascii="Times New Roman" w:eastAsia="Times New Roman" w:hAnsi="Times New Roman" w:cs="Times New Roman"/>
          <w:sz w:val="26"/>
          <w:szCs w:val="26"/>
        </w:rPr>
        <w:t>- состав Комиссии;</w:t>
      </w:r>
    </w:p>
    <w:p w:rsidR="00B7514C" w:rsidRPr="00CF2444" w:rsidRDefault="00B7514C" w:rsidP="00B75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2444">
        <w:rPr>
          <w:rFonts w:ascii="Times New Roman" w:eastAsia="Times New Roman" w:hAnsi="Times New Roman" w:cs="Times New Roman"/>
          <w:sz w:val="26"/>
          <w:szCs w:val="26"/>
        </w:rPr>
        <w:t>- Порядок работы Комиссии по обеспечению приспособления жилых помещений и общего имущества в многоквартирном доме для инвалидов;</w:t>
      </w:r>
    </w:p>
    <w:p w:rsidR="00B7514C" w:rsidRPr="00CF2444" w:rsidRDefault="00B7514C" w:rsidP="00B75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2444">
        <w:rPr>
          <w:rFonts w:ascii="Times New Roman" w:eastAsia="Times New Roman" w:hAnsi="Times New Roman" w:cs="Times New Roman"/>
          <w:sz w:val="26"/>
          <w:szCs w:val="26"/>
        </w:rPr>
        <w:t xml:space="preserve">- Порядок работы Комиссии по обеспечению доступности объектов и услуг в сферах жизнедеятельности инвалидов и других маломобильных групп населения. </w:t>
      </w:r>
    </w:p>
    <w:p w:rsidR="00B7514C" w:rsidRPr="00CF2444" w:rsidRDefault="00B7514C" w:rsidP="00B75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F2444">
        <w:rPr>
          <w:rFonts w:ascii="Times New Roman" w:eastAsia="Times New Roman" w:hAnsi="Times New Roman" w:cs="Times New Roman"/>
          <w:sz w:val="26"/>
          <w:szCs w:val="26"/>
        </w:rPr>
        <w:t>При Комиссии созданы:</w:t>
      </w:r>
      <w:proofErr w:type="gramEnd"/>
    </w:p>
    <w:p w:rsidR="00B7514C" w:rsidRPr="00CF2444" w:rsidRDefault="00B7514C" w:rsidP="00B75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2444">
        <w:rPr>
          <w:rFonts w:ascii="Times New Roman" w:eastAsia="Times New Roman" w:hAnsi="Times New Roman" w:cs="Times New Roman"/>
          <w:sz w:val="26"/>
          <w:szCs w:val="26"/>
        </w:rPr>
        <w:t>- рабочая группа по обследованию объектов социальной инфраструктуры и услуг в приоритетных сферах жизнедеятельности;</w:t>
      </w:r>
    </w:p>
    <w:p w:rsidR="00B7514C" w:rsidRPr="00CF2444" w:rsidRDefault="00B7514C" w:rsidP="00B75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2444">
        <w:rPr>
          <w:rFonts w:ascii="Times New Roman" w:eastAsia="Times New Roman" w:hAnsi="Times New Roman" w:cs="Times New Roman"/>
          <w:sz w:val="26"/>
          <w:szCs w:val="26"/>
        </w:rPr>
        <w:lastRenderedPageBreak/>
        <w:t>- рабочая группа по обследованию жилых помещений инвалидов и общего им</w:t>
      </w:r>
      <w:r w:rsidRPr="00CF2444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CF2444">
        <w:rPr>
          <w:rFonts w:ascii="Times New Roman" w:eastAsia="Times New Roman" w:hAnsi="Times New Roman" w:cs="Times New Roman"/>
          <w:sz w:val="26"/>
          <w:szCs w:val="26"/>
        </w:rPr>
        <w:t>щества в многоквартирных домах.</w:t>
      </w:r>
    </w:p>
    <w:p w:rsidR="00B7514C" w:rsidRPr="00CF2444" w:rsidRDefault="00B7514C" w:rsidP="00B75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2444">
        <w:rPr>
          <w:rFonts w:ascii="Times New Roman" w:eastAsia="Times New Roman" w:hAnsi="Times New Roman" w:cs="Times New Roman"/>
          <w:sz w:val="26"/>
          <w:szCs w:val="26"/>
        </w:rPr>
        <w:t>Межведомственной комиссией по координации деятельности в сфере формир</w:t>
      </w:r>
      <w:r w:rsidRPr="00CF2444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CF2444">
        <w:rPr>
          <w:rFonts w:ascii="Times New Roman" w:eastAsia="Times New Roman" w:hAnsi="Times New Roman" w:cs="Times New Roman"/>
          <w:sz w:val="26"/>
          <w:szCs w:val="26"/>
        </w:rPr>
        <w:t>вания доступной среды жизнедеятельности для инвалидов и других маломобильных групп населения регулярно оказывается консультативная помощь руководителям мун</w:t>
      </w:r>
      <w:r w:rsidRPr="00CF2444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F2444">
        <w:rPr>
          <w:rFonts w:ascii="Times New Roman" w:eastAsia="Times New Roman" w:hAnsi="Times New Roman" w:cs="Times New Roman"/>
          <w:sz w:val="26"/>
          <w:szCs w:val="26"/>
        </w:rPr>
        <w:t>ципальных учреждений по вопросам обеспечения доступности учреждений для инвал</w:t>
      </w:r>
      <w:r w:rsidRPr="00CF2444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F2444">
        <w:rPr>
          <w:rFonts w:ascii="Times New Roman" w:eastAsia="Times New Roman" w:hAnsi="Times New Roman" w:cs="Times New Roman"/>
          <w:sz w:val="26"/>
          <w:szCs w:val="26"/>
        </w:rPr>
        <w:t xml:space="preserve">дов. </w:t>
      </w:r>
    </w:p>
    <w:p w:rsidR="00B7514C" w:rsidRPr="00CF2444" w:rsidRDefault="00B7514C" w:rsidP="00B75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2444">
        <w:rPr>
          <w:rFonts w:ascii="Times New Roman" w:eastAsia="Times New Roman" w:hAnsi="Times New Roman" w:cs="Times New Roman"/>
          <w:sz w:val="26"/>
          <w:szCs w:val="26"/>
        </w:rPr>
        <w:t xml:space="preserve">Рабочей группой по обследованию объектов социальной инфраструктуры и услуг в приоритетных сферах жизнедеятельности по состоянию на </w:t>
      </w:r>
      <w:r w:rsidR="00FF1C3C">
        <w:rPr>
          <w:rFonts w:ascii="Times New Roman" w:eastAsia="Times New Roman" w:hAnsi="Times New Roman" w:cs="Times New Roman"/>
          <w:sz w:val="26"/>
          <w:szCs w:val="26"/>
        </w:rPr>
        <w:t>01.01.202</w:t>
      </w:r>
      <w:r w:rsidR="00EA4C41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CF244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CF2444">
        <w:rPr>
          <w:rFonts w:ascii="Times New Roman" w:eastAsia="Times New Roman" w:hAnsi="Times New Roman" w:cs="Times New Roman"/>
          <w:sz w:val="26"/>
          <w:szCs w:val="26"/>
        </w:rPr>
        <w:t>обследован</w:t>
      </w:r>
      <w:proofErr w:type="gramEnd"/>
      <w:r w:rsidRPr="00CF2444">
        <w:rPr>
          <w:rFonts w:ascii="Times New Roman" w:eastAsia="Times New Roman" w:hAnsi="Times New Roman" w:cs="Times New Roman"/>
          <w:sz w:val="26"/>
          <w:szCs w:val="26"/>
        </w:rPr>
        <w:t xml:space="preserve"> 37 объектов социальной инфраструктуры. Все обследованные объекты  внесены в реестр объектов </w:t>
      </w:r>
      <w:proofErr w:type="spellStart"/>
      <w:r w:rsidRPr="00CF2444">
        <w:rPr>
          <w:rFonts w:ascii="Times New Roman" w:eastAsia="Times New Roman" w:hAnsi="Times New Roman" w:cs="Times New Roman"/>
          <w:sz w:val="26"/>
          <w:szCs w:val="26"/>
        </w:rPr>
        <w:t>Вилючинского</w:t>
      </w:r>
      <w:proofErr w:type="spellEnd"/>
      <w:r w:rsidRPr="00CF2444">
        <w:rPr>
          <w:rFonts w:ascii="Times New Roman" w:eastAsia="Times New Roman" w:hAnsi="Times New Roman" w:cs="Times New Roman"/>
          <w:sz w:val="26"/>
          <w:szCs w:val="26"/>
        </w:rPr>
        <w:t xml:space="preserve"> городского округа в приоритетных сферах жизнедеятельности инвалидов и других маломобильных групп населения.</w:t>
      </w:r>
    </w:p>
    <w:p w:rsidR="00B7514C" w:rsidRPr="00CF2444" w:rsidRDefault="00B7514C" w:rsidP="00B75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2444">
        <w:rPr>
          <w:rFonts w:ascii="Times New Roman" w:eastAsia="Times New Roman" w:hAnsi="Times New Roman" w:cs="Times New Roman"/>
          <w:sz w:val="26"/>
          <w:szCs w:val="26"/>
        </w:rPr>
        <w:t xml:space="preserve">Обследованные объекты паспортизированы, паспорта объектов размещены на официальном сайте администрации </w:t>
      </w:r>
      <w:proofErr w:type="spellStart"/>
      <w:r w:rsidRPr="00CF2444">
        <w:rPr>
          <w:rFonts w:ascii="Times New Roman" w:eastAsia="Times New Roman" w:hAnsi="Times New Roman" w:cs="Times New Roman"/>
          <w:sz w:val="26"/>
          <w:szCs w:val="26"/>
        </w:rPr>
        <w:t>Вилючинского</w:t>
      </w:r>
      <w:proofErr w:type="spellEnd"/>
      <w:r w:rsidRPr="00CF2444">
        <w:rPr>
          <w:rFonts w:ascii="Times New Roman" w:eastAsia="Times New Roman" w:hAnsi="Times New Roman" w:cs="Times New Roman"/>
          <w:sz w:val="26"/>
          <w:szCs w:val="26"/>
        </w:rPr>
        <w:t xml:space="preserve"> городского округа в информацио</w:t>
      </w:r>
      <w:r w:rsidRPr="00CF2444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CF2444">
        <w:rPr>
          <w:rFonts w:ascii="Times New Roman" w:eastAsia="Times New Roman" w:hAnsi="Times New Roman" w:cs="Times New Roman"/>
          <w:sz w:val="26"/>
          <w:szCs w:val="26"/>
        </w:rPr>
        <w:t xml:space="preserve">но-коммуникационной сети Интернет в разделе «Социальная поддержка» во вкладке «Доступная среда». </w:t>
      </w:r>
    </w:p>
    <w:p w:rsidR="00B7514C" w:rsidRDefault="00B7514C" w:rsidP="00B75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6292">
        <w:rPr>
          <w:rFonts w:ascii="Times New Roman" w:eastAsia="Times New Roman" w:hAnsi="Times New Roman" w:cs="Times New Roman"/>
          <w:sz w:val="26"/>
          <w:szCs w:val="26"/>
        </w:rPr>
        <w:t xml:space="preserve">В рамках </w:t>
      </w:r>
      <w:r>
        <w:rPr>
          <w:rFonts w:ascii="Times New Roman" w:eastAsia="Times New Roman" w:hAnsi="Times New Roman" w:cs="Times New Roman"/>
          <w:sz w:val="26"/>
          <w:szCs w:val="26"/>
        </w:rPr>
        <w:t>реализации</w:t>
      </w:r>
      <w:r w:rsidRPr="0084629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плана</w:t>
      </w:r>
      <w:r w:rsidRPr="0084629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мероприятий («дорожная карта») комиссией по обе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>печению приспособления жилых помещений и общего имущества в многоквартирном доме для инвалидов проведены обследования жилых помещений с учетом потребностей инвалидов и обеспечения условий доступности пользования жилых помещений 4 инв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лидов </w:t>
      </w:r>
      <w:proofErr w:type="spellStart"/>
      <w:r w:rsidR="00FF1C3C">
        <w:rPr>
          <w:rFonts w:ascii="Times New Roman" w:eastAsia="Times New Roman" w:hAnsi="Times New Roman" w:cs="Times New Roman"/>
          <w:sz w:val="26"/>
          <w:szCs w:val="26"/>
        </w:rPr>
        <w:t>Вилючинского</w:t>
      </w:r>
      <w:proofErr w:type="spellEnd"/>
      <w:r w:rsidR="00FF1C3C">
        <w:rPr>
          <w:rFonts w:ascii="Times New Roman" w:eastAsia="Times New Roman" w:hAnsi="Times New Roman" w:cs="Times New Roman"/>
          <w:sz w:val="26"/>
          <w:szCs w:val="26"/>
        </w:rPr>
        <w:t xml:space="preserve"> городского округа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3674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7514C" w:rsidRPr="00846292" w:rsidRDefault="003674D0" w:rsidP="00B75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F194A" w:rsidRPr="00433B79" w:rsidRDefault="008F194A" w:rsidP="00DA7A3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3B79">
        <w:rPr>
          <w:rFonts w:ascii="Times New Roman" w:hAnsi="Times New Roman" w:cs="Times New Roman"/>
          <w:b/>
          <w:sz w:val="26"/>
          <w:szCs w:val="26"/>
        </w:rPr>
        <w:t>Работа с пожилыми гражданами</w:t>
      </w:r>
    </w:p>
    <w:p w:rsidR="002E53B5" w:rsidRPr="00433B79" w:rsidRDefault="002E53B5" w:rsidP="002E5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433B79">
        <w:rPr>
          <w:rFonts w:ascii="Times New Roman" w:eastAsia="Times New Roman" w:hAnsi="Times New Roman" w:cs="Times New Roman"/>
          <w:bCs/>
          <w:iCs/>
          <w:sz w:val="26"/>
          <w:szCs w:val="26"/>
        </w:rPr>
        <w:t>Пожилые люди - одна из социально незащищенных категорий нашего общества. Необходимость психологической адаптации к новому социальному статусу, прекращ</w:t>
      </w:r>
      <w:r w:rsidRPr="00433B79">
        <w:rPr>
          <w:rFonts w:ascii="Times New Roman" w:eastAsia="Times New Roman" w:hAnsi="Times New Roman" w:cs="Times New Roman"/>
          <w:bCs/>
          <w:iCs/>
          <w:sz w:val="26"/>
          <w:szCs w:val="26"/>
        </w:rPr>
        <w:t>е</w:t>
      </w:r>
      <w:r w:rsidRPr="00433B79">
        <w:rPr>
          <w:rFonts w:ascii="Times New Roman" w:eastAsia="Times New Roman" w:hAnsi="Times New Roman" w:cs="Times New Roman"/>
          <w:bCs/>
          <w:iCs/>
          <w:sz w:val="26"/>
          <w:szCs w:val="26"/>
        </w:rPr>
        <w:t>ние трудовой деятельности и изменение образа жизни ставят в трудное положение всё ещё активных, но уже ограниченных в возможностях приложения своих сил людей. Эта ситуация делает необходимым поиск новых форм работы как в учреждениях, так и в о</w:t>
      </w:r>
      <w:r w:rsidRPr="00433B79">
        <w:rPr>
          <w:rFonts w:ascii="Times New Roman" w:eastAsia="Times New Roman" w:hAnsi="Times New Roman" w:cs="Times New Roman"/>
          <w:bCs/>
          <w:iCs/>
          <w:sz w:val="26"/>
          <w:szCs w:val="26"/>
        </w:rPr>
        <w:t>т</w:t>
      </w:r>
      <w:r w:rsidRPr="00433B79">
        <w:rPr>
          <w:rFonts w:ascii="Times New Roman" w:eastAsia="Times New Roman" w:hAnsi="Times New Roman" w:cs="Times New Roman"/>
          <w:bCs/>
          <w:iCs/>
          <w:sz w:val="26"/>
          <w:szCs w:val="26"/>
        </w:rPr>
        <w:t>деле. Пожилым людям важна творческая деятельность.</w:t>
      </w:r>
    </w:p>
    <w:p w:rsidR="002E53B5" w:rsidRPr="00433B79" w:rsidRDefault="002E53B5" w:rsidP="002E5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proofErr w:type="gramStart"/>
      <w:r w:rsidRPr="00433B79">
        <w:rPr>
          <w:rFonts w:ascii="Times New Roman" w:eastAsia="Times New Roman" w:hAnsi="Times New Roman" w:cs="Times New Roman"/>
          <w:bCs/>
          <w:iCs/>
          <w:sz w:val="26"/>
          <w:szCs w:val="26"/>
        </w:rPr>
        <w:t>Задача Отдела помочь учреждениям социальной защиты и культуры в организ</w:t>
      </w:r>
      <w:r w:rsidRPr="00433B79">
        <w:rPr>
          <w:rFonts w:ascii="Times New Roman" w:eastAsia="Times New Roman" w:hAnsi="Times New Roman" w:cs="Times New Roman"/>
          <w:bCs/>
          <w:iCs/>
          <w:sz w:val="26"/>
          <w:szCs w:val="26"/>
        </w:rPr>
        <w:t>а</w:t>
      </w:r>
      <w:r w:rsidRPr="00433B79">
        <w:rPr>
          <w:rFonts w:ascii="Times New Roman" w:eastAsia="Times New Roman" w:hAnsi="Times New Roman" w:cs="Times New Roman"/>
          <w:bCs/>
          <w:iCs/>
          <w:sz w:val="26"/>
          <w:szCs w:val="26"/>
        </w:rPr>
        <w:t>ции работы с пожилыми людьми по их адаптации в обществе, обеспечив развитие тво</w:t>
      </w:r>
      <w:r w:rsidRPr="00433B79">
        <w:rPr>
          <w:rFonts w:ascii="Times New Roman" w:eastAsia="Times New Roman" w:hAnsi="Times New Roman" w:cs="Times New Roman"/>
          <w:bCs/>
          <w:iCs/>
          <w:sz w:val="26"/>
          <w:szCs w:val="26"/>
        </w:rPr>
        <w:t>р</w:t>
      </w:r>
      <w:r w:rsidRPr="00433B79">
        <w:rPr>
          <w:rFonts w:ascii="Times New Roman" w:eastAsia="Times New Roman" w:hAnsi="Times New Roman" w:cs="Times New Roman"/>
          <w:bCs/>
          <w:iCs/>
          <w:sz w:val="26"/>
          <w:szCs w:val="26"/>
        </w:rPr>
        <w:t>ческих возможностей,  путём получения доступной информации, приобщения к кул</w:t>
      </w:r>
      <w:r w:rsidRPr="00433B79">
        <w:rPr>
          <w:rFonts w:ascii="Times New Roman" w:eastAsia="Times New Roman" w:hAnsi="Times New Roman" w:cs="Times New Roman"/>
          <w:bCs/>
          <w:iCs/>
          <w:sz w:val="26"/>
          <w:szCs w:val="26"/>
        </w:rPr>
        <w:t>ь</w:t>
      </w:r>
      <w:r w:rsidRPr="00433B79">
        <w:rPr>
          <w:rFonts w:ascii="Times New Roman" w:eastAsia="Times New Roman" w:hAnsi="Times New Roman" w:cs="Times New Roman"/>
          <w:bCs/>
          <w:iCs/>
          <w:sz w:val="26"/>
          <w:szCs w:val="26"/>
        </w:rPr>
        <w:t>турной и духовной жизни, расширить их мир, чтобы они получили дополнительные возможности для общения, потому что многие в их возрасте ограничены в этом.</w:t>
      </w:r>
      <w:proofErr w:type="gramEnd"/>
    </w:p>
    <w:p w:rsidR="002E53B5" w:rsidRPr="00433B79" w:rsidRDefault="002E53B5" w:rsidP="002E5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3B79">
        <w:rPr>
          <w:rFonts w:ascii="Times New Roman" w:hAnsi="Times New Roman" w:cs="Times New Roman"/>
          <w:sz w:val="26"/>
          <w:szCs w:val="26"/>
        </w:rPr>
        <w:t xml:space="preserve">В своей деятельности Отдел </w:t>
      </w:r>
      <w:r w:rsidR="00B604C7">
        <w:rPr>
          <w:rFonts w:ascii="Times New Roman" w:hAnsi="Times New Roman" w:cs="Times New Roman"/>
          <w:sz w:val="26"/>
          <w:szCs w:val="26"/>
        </w:rPr>
        <w:t xml:space="preserve">активно </w:t>
      </w:r>
      <w:r w:rsidRPr="00433B79">
        <w:rPr>
          <w:rFonts w:ascii="Times New Roman" w:hAnsi="Times New Roman" w:cs="Times New Roman"/>
          <w:sz w:val="26"/>
          <w:szCs w:val="26"/>
        </w:rPr>
        <w:t xml:space="preserve">сотрудничает с Союзом пенсионеров г. </w:t>
      </w:r>
      <w:proofErr w:type="spellStart"/>
      <w:r w:rsidRPr="00433B79">
        <w:rPr>
          <w:rFonts w:ascii="Times New Roman" w:hAnsi="Times New Roman" w:cs="Times New Roman"/>
          <w:sz w:val="26"/>
          <w:szCs w:val="26"/>
        </w:rPr>
        <w:t>В</w:t>
      </w:r>
      <w:r w:rsidRPr="00433B79">
        <w:rPr>
          <w:rFonts w:ascii="Times New Roman" w:hAnsi="Times New Roman" w:cs="Times New Roman"/>
          <w:sz w:val="26"/>
          <w:szCs w:val="26"/>
        </w:rPr>
        <w:t>и</w:t>
      </w:r>
      <w:r w:rsidRPr="00433B79">
        <w:rPr>
          <w:rFonts w:ascii="Times New Roman" w:hAnsi="Times New Roman" w:cs="Times New Roman"/>
          <w:sz w:val="26"/>
          <w:szCs w:val="26"/>
        </w:rPr>
        <w:t>лючинска</w:t>
      </w:r>
      <w:proofErr w:type="spellEnd"/>
      <w:r w:rsidRPr="00433B79">
        <w:rPr>
          <w:rFonts w:ascii="Times New Roman" w:hAnsi="Times New Roman" w:cs="Times New Roman"/>
          <w:sz w:val="26"/>
          <w:szCs w:val="26"/>
        </w:rPr>
        <w:t xml:space="preserve">, </w:t>
      </w:r>
      <w:r w:rsidR="00B604C7">
        <w:rPr>
          <w:rFonts w:ascii="Times New Roman" w:hAnsi="Times New Roman" w:cs="Times New Roman"/>
          <w:sz w:val="26"/>
          <w:szCs w:val="26"/>
        </w:rPr>
        <w:t xml:space="preserve">отделением дневного </w:t>
      </w:r>
      <w:r w:rsidR="00756494">
        <w:rPr>
          <w:rFonts w:ascii="Times New Roman" w:hAnsi="Times New Roman" w:cs="Times New Roman"/>
          <w:sz w:val="26"/>
          <w:szCs w:val="26"/>
        </w:rPr>
        <w:t>пребывания пожилых граждан и инвалидов КЦСОН</w:t>
      </w:r>
      <w:r w:rsidRPr="00433B79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2E53B5" w:rsidRDefault="002E53B5" w:rsidP="002E53B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433B79">
        <w:rPr>
          <w:rFonts w:ascii="Times New Roman" w:hAnsi="Times New Roman" w:cs="Times New Roman"/>
          <w:spacing w:val="-1"/>
          <w:sz w:val="26"/>
          <w:szCs w:val="26"/>
        </w:rPr>
        <w:t>В 20</w:t>
      </w:r>
      <w:r w:rsidR="0042352E">
        <w:rPr>
          <w:rFonts w:ascii="Times New Roman" w:hAnsi="Times New Roman" w:cs="Times New Roman"/>
          <w:spacing w:val="-1"/>
          <w:sz w:val="26"/>
          <w:szCs w:val="26"/>
        </w:rPr>
        <w:t>20</w:t>
      </w:r>
      <w:r w:rsidRPr="00433B79">
        <w:rPr>
          <w:rFonts w:ascii="Times New Roman" w:hAnsi="Times New Roman" w:cs="Times New Roman"/>
          <w:spacing w:val="-1"/>
          <w:sz w:val="26"/>
          <w:szCs w:val="26"/>
        </w:rPr>
        <w:t xml:space="preserve"> году с целью поддержки пожилых людей, ведущих активный образ жизни, приобщения их к спортивным занятиям и туризму отдел совместно с общественными организациями и клубами для пожилых людей провели ряд мероприятий  по организ</w:t>
      </w:r>
      <w:r w:rsidRPr="00433B79">
        <w:rPr>
          <w:rFonts w:ascii="Times New Roman" w:hAnsi="Times New Roman" w:cs="Times New Roman"/>
          <w:spacing w:val="-1"/>
          <w:sz w:val="26"/>
          <w:szCs w:val="26"/>
        </w:rPr>
        <w:t>а</w:t>
      </w:r>
      <w:r w:rsidRPr="00433B79">
        <w:rPr>
          <w:rFonts w:ascii="Times New Roman" w:hAnsi="Times New Roman" w:cs="Times New Roman"/>
          <w:spacing w:val="-1"/>
          <w:sz w:val="26"/>
          <w:szCs w:val="26"/>
        </w:rPr>
        <w:t xml:space="preserve">ции досуга, </w:t>
      </w:r>
      <w:r w:rsidR="00756494">
        <w:rPr>
          <w:rFonts w:ascii="Times New Roman" w:hAnsi="Times New Roman" w:cs="Times New Roman"/>
          <w:spacing w:val="-1"/>
          <w:sz w:val="26"/>
          <w:szCs w:val="26"/>
        </w:rPr>
        <w:t xml:space="preserve">развитию </w:t>
      </w:r>
      <w:r w:rsidRPr="00433B79">
        <w:rPr>
          <w:rFonts w:ascii="Times New Roman" w:hAnsi="Times New Roman" w:cs="Times New Roman"/>
          <w:spacing w:val="-1"/>
          <w:sz w:val="26"/>
          <w:szCs w:val="26"/>
        </w:rPr>
        <w:t xml:space="preserve">физической культуры.  </w:t>
      </w:r>
    </w:p>
    <w:p w:rsidR="002E53B5" w:rsidRPr="00433B79" w:rsidRDefault="002E53B5" w:rsidP="002E5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2E2C">
        <w:rPr>
          <w:rFonts w:ascii="Times New Roman" w:hAnsi="Times New Roman" w:cs="Times New Roman"/>
          <w:bCs/>
          <w:spacing w:val="-1"/>
          <w:sz w:val="26"/>
          <w:szCs w:val="26"/>
          <w:lang w:bidi="ru-RU"/>
        </w:rPr>
        <w:t>1</w:t>
      </w:r>
      <w:r w:rsidR="00353F36">
        <w:rPr>
          <w:rFonts w:ascii="Times New Roman" w:hAnsi="Times New Roman" w:cs="Times New Roman"/>
          <w:bCs/>
          <w:spacing w:val="-1"/>
          <w:sz w:val="26"/>
          <w:szCs w:val="26"/>
          <w:lang w:bidi="ru-RU"/>
        </w:rPr>
        <w:t>3</w:t>
      </w:r>
      <w:r w:rsidRPr="00692E2C">
        <w:rPr>
          <w:rFonts w:ascii="Times New Roman" w:hAnsi="Times New Roman" w:cs="Times New Roman"/>
          <w:bCs/>
          <w:spacing w:val="-1"/>
          <w:sz w:val="26"/>
          <w:szCs w:val="26"/>
          <w:lang w:bidi="ru-RU"/>
        </w:rPr>
        <w:t xml:space="preserve"> марта 20</w:t>
      </w:r>
      <w:r w:rsidR="00353F36">
        <w:rPr>
          <w:rFonts w:ascii="Times New Roman" w:hAnsi="Times New Roman" w:cs="Times New Roman"/>
          <w:bCs/>
          <w:spacing w:val="-1"/>
          <w:sz w:val="26"/>
          <w:szCs w:val="26"/>
          <w:lang w:bidi="ru-RU"/>
        </w:rPr>
        <w:t>20</w:t>
      </w:r>
      <w:r w:rsidRPr="00692E2C">
        <w:rPr>
          <w:rFonts w:ascii="Times New Roman" w:hAnsi="Times New Roman" w:cs="Times New Roman"/>
          <w:bCs/>
          <w:spacing w:val="-1"/>
          <w:sz w:val="26"/>
          <w:szCs w:val="26"/>
          <w:lang w:bidi="ru-RU"/>
        </w:rPr>
        <w:t xml:space="preserve"> проведен муниципальный этап Всероссийского чемпионата по ко</w:t>
      </w:r>
      <w:r w:rsidRPr="00692E2C">
        <w:rPr>
          <w:rFonts w:ascii="Times New Roman" w:hAnsi="Times New Roman" w:cs="Times New Roman"/>
          <w:bCs/>
          <w:spacing w:val="-1"/>
          <w:sz w:val="26"/>
          <w:szCs w:val="26"/>
          <w:lang w:bidi="ru-RU"/>
        </w:rPr>
        <w:t>м</w:t>
      </w:r>
      <w:r w:rsidRPr="00692E2C">
        <w:rPr>
          <w:rFonts w:ascii="Times New Roman" w:hAnsi="Times New Roman" w:cs="Times New Roman"/>
          <w:bCs/>
          <w:spacing w:val="-1"/>
          <w:sz w:val="26"/>
          <w:szCs w:val="26"/>
          <w:lang w:bidi="ru-RU"/>
        </w:rPr>
        <w:t>пьютерному многоборью среди пенсионеров, в котором приняли участие 6 представит</w:t>
      </w:r>
      <w:r w:rsidRPr="00692E2C">
        <w:rPr>
          <w:rFonts w:ascii="Times New Roman" w:hAnsi="Times New Roman" w:cs="Times New Roman"/>
          <w:bCs/>
          <w:spacing w:val="-1"/>
          <w:sz w:val="26"/>
          <w:szCs w:val="26"/>
          <w:lang w:bidi="ru-RU"/>
        </w:rPr>
        <w:t>е</w:t>
      </w:r>
      <w:r w:rsidRPr="00692E2C">
        <w:rPr>
          <w:rFonts w:ascii="Times New Roman" w:hAnsi="Times New Roman" w:cs="Times New Roman"/>
          <w:bCs/>
          <w:spacing w:val="-1"/>
          <w:sz w:val="26"/>
          <w:szCs w:val="26"/>
          <w:lang w:bidi="ru-RU"/>
        </w:rPr>
        <w:t xml:space="preserve">лей общественной организации «Союз пенсионеров города </w:t>
      </w:r>
      <w:proofErr w:type="spellStart"/>
      <w:r w:rsidRPr="00692E2C">
        <w:rPr>
          <w:rFonts w:ascii="Times New Roman" w:hAnsi="Times New Roman" w:cs="Times New Roman"/>
          <w:bCs/>
          <w:spacing w:val="-1"/>
          <w:sz w:val="26"/>
          <w:szCs w:val="26"/>
          <w:lang w:bidi="ru-RU"/>
        </w:rPr>
        <w:t>Вилючинска</w:t>
      </w:r>
      <w:proofErr w:type="spellEnd"/>
      <w:r w:rsidRPr="00692E2C">
        <w:rPr>
          <w:rFonts w:ascii="Times New Roman" w:hAnsi="Times New Roman" w:cs="Times New Roman"/>
          <w:bCs/>
          <w:spacing w:val="-1"/>
          <w:sz w:val="26"/>
          <w:szCs w:val="26"/>
          <w:lang w:bidi="ru-RU"/>
        </w:rPr>
        <w:t xml:space="preserve">» (далее – Союз пенсионеров).  </w:t>
      </w:r>
      <w:r w:rsidRPr="00433B79">
        <w:rPr>
          <w:rFonts w:ascii="Times New Roman" w:eastAsia="Times New Roman" w:hAnsi="Times New Roman" w:cs="Times New Roman"/>
          <w:sz w:val="26"/>
          <w:szCs w:val="26"/>
        </w:rPr>
        <w:t>Участникам чемпионата предстояло пройти очные испытания на комп</w:t>
      </w:r>
      <w:r w:rsidRPr="00433B79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433B79">
        <w:rPr>
          <w:rFonts w:ascii="Times New Roman" w:eastAsia="Times New Roman" w:hAnsi="Times New Roman" w:cs="Times New Roman"/>
          <w:sz w:val="26"/>
          <w:szCs w:val="26"/>
        </w:rPr>
        <w:t xml:space="preserve">ютерах. Жюри оценивали умение конкурсантов работать в программах MS </w:t>
      </w:r>
      <w:proofErr w:type="spellStart"/>
      <w:r w:rsidRPr="00433B79">
        <w:rPr>
          <w:rFonts w:ascii="Times New Roman" w:eastAsia="Times New Roman" w:hAnsi="Times New Roman" w:cs="Times New Roman"/>
          <w:sz w:val="26"/>
          <w:szCs w:val="26"/>
        </w:rPr>
        <w:t>Office</w:t>
      </w:r>
      <w:proofErr w:type="spellEnd"/>
      <w:r w:rsidRPr="00433B7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3B79">
        <w:rPr>
          <w:rFonts w:ascii="Times New Roman" w:eastAsia="Times New Roman" w:hAnsi="Times New Roman" w:cs="Times New Roman"/>
          <w:sz w:val="26"/>
          <w:szCs w:val="26"/>
        </w:rPr>
        <w:t>PowerPoint</w:t>
      </w:r>
      <w:proofErr w:type="spellEnd"/>
      <w:r w:rsidRPr="00433B79">
        <w:rPr>
          <w:rFonts w:ascii="Times New Roman" w:eastAsia="Times New Roman" w:hAnsi="Times New Roman" w:cs="Times New Roman"/>
          <w:sz w:val="26"/>
          <w:szCs w:val="26"/>
        </w:rPr>
        <w:t xml:space="preserve">, MS </w:t>
      </w:r>
      <w:proofErr w:type="spellStart"/>
      <w:r w:rsidRPr="00433B79">
        <w:rPr>
          <w:rFonts w:ascii="Times New Roman" w:eastAsia="Times New Roman" w:hAnsi="Times New Roman" w:cs="Times New Roman"/>
          <w:sz w:val="26"/>
          <w:szCs w:val="26"/>
        </w:rPr>
        <w:t>Office</w:t>
      </w:r>
      <w:proofErr w:type="spellEnd"/>
      <w:r w:rsidRPr="00433B7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3B79">
        <w:rPr>
          <w:rFonts w:ascii="Times New Roman" w:eastAsia="Times New Roman" w:hAnsi="Times New Roman" w:cs="Times New Roman"/>
          <w:sz w:val="26"/>
          <w:szCs w:val="26"/>
        </w:rPr>
        <w:t>Word</w:t>
      </w:r>
      <w:proofErr w:type="spellEnd"/>
      <w:r w:rsidRPr="00433B79">
        <w:rPr>
          <w:rFonts w:ascii="Times New Roman" w:eastAsia="Times New Roman" w:hAnsi="Times New Roman" w:cs="Times New Roman"/>
          <w:sz w:val="26"/>
          <w:szCs w:val="26"/>
        </w:rPr>
        <w:t xml:space="preserve">, пользоваться поисковой системой Яндекс и работать в личном кабинете Портала государственных услуг. </w:t>
      </w:r>
    </w:p>
    <w:p w:rsidR="002E53B5" w:rsidRPr="00433B79" w:rsidRDefault="002E53B5" w:rsidP="002E5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3B79">
        <w:rPr>
          <w:rFonts w:ascii="Times New Roman" w:eastAsia="Times New Roman" w:hAnsi="Times New Roman" w:cs="Times New Roman"/>
          <w:sz w:val="26"/>
          <w:szCs w:val="26"/>
        </w:rPr>
        <w:t>По результатам муниципального этапа чемпионата 2 призера приняли участие в краевом этапе компьютерного многоборья</w:t>
      </w:r>
      <w:r w:rsidR="00353F36">
        <w:rPr>
          <w:rFonts w:ascii="Times New Roman" w:eastAsia="Times New Roman" w:hAnsi="Times New Roman" w:cs="Times New Roman"/>
          <w:sz w:val="26"/>
          <w:szCs w:val="26"/>
        </w:rPr>
        <w:t xml:space="preserve"> 25-27 марта 2020 года</w:t>
      </w:r>
      <w:r w:rsidRPr="00433B7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B2070C" w:rsidRDefault="00C20804" w:rsidP="00B207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bidi="en-US"/>
        </w:rPr>
      </w:pPr>
      <w:r w:rsidRPr="00756494">
        <w:rPr>
          <w:rFonts w:ascii="Times New Roman" w:hAnsi="Times New Roman" w:cs="Times New Roman"/>
          <w:bCs/>
          <w:sz w:val="26"/>
          <w:szCs w:val="26"/>
          <w:lang w:bidi="en-US"/>
        </w:rPr>
        <w:lastRenderedPageBreak/>
        <w:t>Для награждения памятной медалью «За любовь и верность», учрежденной Вс</w:t>
      </w:r>
      <w:r w:rsidRPr="00756494">
        <w:rPr>
          <w:rFonts w:ascii="Times New Roman" w:hAnsi="Times New Roman" w:cs="Times New Roman"/>
          <w:bCs/>
          <w:sz w:val="26"/>
          <w:szCs w:val="26"/>
          <w:lang w:bidi="en-US"/>
        </w:rPr>
        <w:t>е</w:t>
      </w:r>
      <w:r w:rsidRPr="00756494">
        <w:rPr>
          <w:rFonts w:ascii="Times New Roman" w:hAnsi="Times New Roman" w:cs="Times New Roman"/>
          <w:bCs/>
          <w:sz w:val="26"/>
          <w:szCs w:val="26"/>
          <w:lang w:bidi="en-US"/>
        </w:rPr>
        <w:t>российским общественным Фондом, Отд</w:t>
      </w:r>
      <w:r w:rsidR="00E8590C" w:rsidRPr="00756494">
        <w:rPr>
          <w:rFonts w:ascii="Times New Roman" w:hAnsi="Times New Roman" w:cs="Times New Roman"/>
          <w:bCs/>
          <w:sz w:val="26"/>
          <w:szCs w:val="26"/>
          <w:lang w:bidi="en-US"/>
        </w:rPr>
        <w:t xml:space="preserve">елом подготовлены документы на </w:t>
      </w:r>
      <w:r w:rsidR="00756494">
        <w:rPr>
          <w:rFonts w:ascii="Times New Roman" w:hAnsi="Times New Roman" w:cs="Times New Roman"/>
          <w:bCs/>
          <w:sz w:val="26"/>
          <w:szCs w:val="26"/>
          <w:lang w:bidi="en-US"/>
        </w:rPr>
        <w:t>13</w:t>
      </w:r>
      <w:r w:rsidRPr="00756494">
        <w:rPr>
          <w:rFonts w:ascii="Times New Roman" w:hAnsi="Times New Roman" w:cs="Times New Roman"/>
          <w:bCs/>
          <w:sz w:val="26"/>
          <w:szCs w:val="26"/>
          <w:lang w:bidi="en-US"/>
        </w:rPr>
        <w:t xml:space="preserve"> супруж</w:t>
      </w:r>
      <w:r w:rsidRPr="00756494">
        <w:rPr>
          <w:rFonts w:ascii="Times New Roman" w:hAnsi="Times New Roman" w:cs="Times New Roman"/>
          <w:bCs/>
          <w:sz w:val="26"/>
          <w:szCs w:val="26"/>
          <w:lang w:bidi="en-US"/>
        </w:rPr>
        <w:t>е</w:t>
      </w:r>
      <w:r w:rsidRPr="00756494">
        <w:rPr>
          <w:rFonts w:ascii="Times New Roman" w:hAnsi="Times New Roman" w:cs="Times New Roman"/>
          <w:bCs/>
          <w:sz w:val="26"/>
          <w:szCs w:val="26"/>
          <w:lang w:bidi="en-US"/>
        </w:rPr>
        <w:t>ских пар, проживших в любви и согласии более 25 лет.</w:t>
      </w:r>
      <w:r w:rsidR="00B2070C">
        <w:rPr>
          <w:rFonts w:ascii="Times New Roman" w:hAnsi="Times New Roman" w:cs="Times New Roman"/>
          <w:bCs/>
          <w:sz w:val="26"/>
          <w:szCs w:val="26"/>
          <w:lang w:bidi="en-US"/>
        </w:rPr>
        <w:t xml:space="preserve"> </w:t>
      </w:r>
    </w:p>
    <w:p w:rsidR="00B2070C" w:rsidRPr="00B2070C" w:rsidRDefault="00756494" w:rsidP="00B20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B2070C">
        <w:rPr>
          <w:rFonts w:ascii="Times New Roman" w:hAnsi="Times New Roman" w:cs="Times New Roman"/>
          <w:bCs/>
          <w:sz w:val="26"/>
          <w:szCs w:val="26"/>
          <w:lang w:bidi="en-US"/>
        </w:rPr>
        <w:t xml:space="preserve">08.07.2020 </w:t>
      </w:r>
      <w:r w:rsidR="00B2070C" w:rsidRPr="00B2070C">
        <w:rPr>
          <w:rFonts w:ascii="Times New Roman" w:hAnsi="Times New Roman" w:cs="Times New Roman"/>
          <w:bCs/>
          <w:sz w:val="26"/>
          <w:szCs w:val="26"/>
          <w:lang w:bidi="en-US"/>
        </w:rPr>
        <w:t>организовано</w:t>
      </w:r>
      <w:r w:rsidRPr="00B2070C">
        <w:rPr>
          <w:rFonts w:ascii="Times New Roman" w:hAnsi="Times New Roman" w:cs="Times New Roman"/>
          <w:bCs/>
          <w:sz w:val="26"/>
          <w:szCs w:val="26"/>
          <w:lang w:bidi="en-US"/>
        </w:rPr>
        <w:t xml:space="preserve"> </w:t>
      </w:r>
      <w:r w:rsidR="00B2070C" w:rsidRPr="00B2070C">
        <w:rPr>
          <w:rFonts w:ascii="Times New Roman" w:eastAsia="Times New Roman" w:hAnsi="Times New Roman" w:cs="Times New Roman"/>
          <w:color w:val="333333"/>
          <w:sz w:val="26"/>
          <w:szCs w:val="26"/>
        </w:rPr>
        <w:t>адресное поздравление главы города и глава админ</w:t>
      </w:r>
      <w:r w:rsidR="00B2070C" w:rsidRPr="00B2070C">
        <w:rPr>
          <w:rFonts w:ascii="Times New Roman" w:eastAsia="Times New Roman" w:hAnsi="Times New Roman" w:cs="Times New Roman"/>
          <w:color w:val="333333"/>
          <w:sz w:val="26"/>
          <w:szCs w:val="26"/>
        </w:rPr>
        <w:t>и</w:t>
      </w:r>
      <w:r w:rsidR="00B2070C" w:rsidRPr="00B2070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страции </w:t>
      </w:r>
      <w:proofErr w:type="spellStart"/>
      <w:r w:rsidR="00B2070C" w:rsidRPr="00B2070C">
        <w:rPr>
          <w:rFonts w:ascii="Times New Roman" w:eastAsia="Times New Roman" w:hAnsi="Times New Roman" w:cs="Times New Roman"/>
          <w:color w:val="333333"/>
          <w:sz w:val="26"/>
          <w:szCs w:val="26"/>
        </w:rPr>
        <w:t>Вилючинского</w:t>
      </w:r>
      <w:proofErr w:type="spellEnd"/>
      <w:r w:rsidR="00B2070C" w:rsidRPr="00B2070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городского округа супружеских пар, которые прожили бок о бок вместе, разделяя и радость, и трудности жизни, с Днем семьи, любви и верности по м</w:t>
      </w:r>
      <w:r w:rsidR="00B2070C" w:rsidRPr="00B2070C">
        <w:rPr>
          <w:rFonts w:ascii="Times New Roman" w:eastAsia="Times New Roman" w:hAnsi="Times New Roman" w:cs="Times New Roman"/>
          <w:color w:val="333333"/>
          <w:sz w:val="26"/>
          <w:szCs w:val="26"/>
        </w:rPr>
        <w:t>е</w:t>
      </w:r>
      <w:r w:rsidR="00B2070C" w:rsidRPr="00B2070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сту жительства. Семьям вручены медали «За любовь и верность», </w:t>
      </w:r>
      <w:r w:rsidR="009A752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памятные адреса, </w:t>
      </w:r>
      <w:r w:rsidR="00B2070C" w:rsidRPr="00B2070C">
        <w:rPr>
          <w:rFonts w:ascii="Times New Roman" w:eastAsia="Times New Roman" w:hAnsi="Times New Roman" w:cs="Times New Roman"/>
          <w:color w:val="333333"/>
          <w:sz w:val="26"/>
          <w:szCs w:val="26"/>
        </w:rPr>
        <w:t>цв</w:t>
      </w:r>
      <w:r w:rsidR="00B2070C" w:rsidRPr="00B2070C">
        <w:rPr>
          <w:rFonts w:ascii="Times New Roman" w:eastAsia="Times New Roman" w:hAnsi="Times New Roman" w:cs="Times New Roman"/>
          <w:color w:val="333333"/>
          <w:sz w:val="26"/>
          <w:szCs w:val="26"/>
        </w:rPr>
        <w:t>е</w:t>
      </w:r>
      <w:r w:rsidR="00B2070C" w:rsidRPr="00B2070C">
        <w:rPr>
          <w:rFonts w:ascii="Times New Roman" w:eastAsia="Times New Roman" w:hAnsi="Times New Roman" w:cs="Times New Roman"/>
          <w:color w:val="333333"/>
          <w:sz w:val="26"/>
          <w:szCs w:val="26"/>
        </w:rPr>
        <w:t>ты и сувениры</w:t>
      </w:r>
      <w:r w:rsidR="009A7520">
        <w:rPr>
          <w:rFonts w:ascii="Times New Roman" w:eastAsia="Times New Roman" w:hAnsi="Times New Roman" w:cs="Times New Roman"/>
          <w:color w:val="333333"/>
          <w:sz w:val="26"/>
          <w:szCs w:val="26"/>
        </w:rPr>
        <w:t>,</w:t>
      </w:r>
      <w:r w:rsidR="00B2070C" w:rsidRPr="00B2070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а группа артистов ДК «Меридиан» подготовила для них творческий п</w:t>
      </w:r>
      <w:r w:rsidR="00B2070C" w:rsidRPr="00B2070C">
        <w:rPr>
          <w:rFonts w:ascii="Times New Roman" w:eastAsia="Times New Roman" w:hAnsi="Times New Roman" w:cs="Times New Roman"/>
          <w:color w:val="333333"/>
          <w:sz w:val="26"/>
          <w:szCs w:val="26"/>
        </w:rPr>
        <w:t>о</w:t>
      </w:r>
      <w:r w:rsidR="00B2070C" w:rsidRPr="00B2070C">
        <w:rPr>
          <w:rFonts w:ascii="Times New Roman" w:eastAsia="Times New Roman" w:hAnsi="Times New Roman" w:cs="Times New Roman"/>
          <w:color w:val="333333"/>
          <w:sz w:val="26"/>
          <w:szCs w:val="26"/>
        </w:rPr>
        <w:t>дарок.</w:t>
      </w:r>
    </w:p>
    <w:p w:rsidR="00176A62" w:rsidRPr="00756494" w:rsidRDefault="005B7F6B" w:rsidP="00756494">
      <w:pPr>
        <w:tabs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756494">
        <w:rPr>
          <w:rFonts w:ascii="Times New Roman" w:hAnsi="Times New Roman" w:cs="Times New Roman"/>
          <w:iCs/>
          <w:sz w:val="26"/>
          <w:szCs w:val="26"/>
        </w:rPr>
        <w:t>С целью</w:t>
      </w:r>
      <w:r w:rsidRPr="00756494">
        <w:rPr>
          <w:rFonts w:ascii="Times New Roman" w:hAnsi="Times New Roman" w:cs="Times New Roman"/>
          <w:sz w:val="26"/>
          <w:szCs w:val="26"/>
        </w:rPr>
        <w:t xml:space="preserve"> </w:t>
      </w:r>
      <w:r w:rsidRPr="00756494">
        <w:rPr>
          <w:rFonts w:ascii="Times New Roman" w:hAnsi="Times New Roman" w:cs="Times New Roman"/>
          <w:iCs/>
          <w:sz w:val="26"/>
          <w:szCs w:val="26"/>
        </w:rPr>
        <w:t xml:space="preserve">пропаганды и популяризации ценностей физической культуры и спорта среди пожилых людей как важного фактора активного долголетия </w:t>
      </w:r>
      <w:r w:rsidR="00176A62" w:rsidRPr="0075649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27 сентября 2020 года </w:t>
      </w:r>
      <w:r w:rsidRPr="00756494">
        <w:rPr>
          <w:rFonts w:ascii="Times New Roman" w:hAnsi="Times New Roman" w:cs="Times New Roman"/>
          <w:iCs/>
          <w:sz w:val="26"/>
          <w:szCs w:val="26"/>
        </w:rPr>
        <w:t>совместно с отделом физической культуры, спорта и молодежной политики админ</w:t>
      </w:r>
      <w:r w:rsidRPr="00756494">
        <w:rPr>
          <w:rFonts w:ascii="Times New Roman" w:hAnsi="Times New Roman" w:cs="Times New Roman"/>
          <w:iCs/>
          <w:sz w:val="26"/>
          <w:szCs w:val="26"/>
        </w:rPr>
        <w:t>и</w:t>
      </w:r>
      <w:r w:rsidRPr="00756494">
        <w:rPr>
          <w:rFonts w:ascii="Times New Roman" w:hAnsi="Times New Roman" w:cs="Times New Roman"/>
          <w:iCs/>
          <w:sz w:val="26"/>
          <w:szCs w:val="26"/>
        </w:rPr>
        <w:t xml:space="preserve">страции </w:t>
      </w:r>
      <w:proofErr w:type="spellStart"/>
      <w:r w:rsidRPr="00756494">
        <w:rPr>
          <w:rFonts w:ascii="Times New Roman" w:hAnsi="Times New Roman" w:cs="Times New Roman"/>
          <w:iCs/>
          <w:sz w:val="26"/>
          <w:szCs w:val="26"/>
        </w:rPr>
        <w:t>Вилючинского</w:t>
      </w:r>
      <w:proofErr w:type="spellEnd"/>
      <w:r w:rsidRPr="00756494">
        <w:rPr>
          <w:rFonts w:ascii="Times New Roman" w:hAnsi="Times New Roman" w:cs="Times New Roman"/>
          <w:iCs/>
          <w:sz w:val="26"/>
          <w:szCs w:val="26"/>
        </w:rPr>
        <w:t xml:space="preserve"> городского округа, МБУ ЦФКС </w:t>
      </w:r>
      <w:r w:rsidRPr="00756494">
        <w:rPr>
          <w:rFonts w:ascii="Times New Roman" w:hAnsi="Times New Roman" w:cs="Times New Roman"/>
          <w:spacing w:val="-1"/>
          <w:sz w:val="26"/>
          <w:szCs w:val="26"/>
        </w:rPr>
        <w:t xml:space="preserve">проведен </w:t>
      </w:r>
      <w:r w:rsidR="00176A62" w:rsidRPr="0075649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муниципальный этап Спартакиады пенсионеров России.</w:t>
      </w:r>
      <w:r w:rsidRPr="0075649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176A62" w:rsidRPr="0075649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Соревнования проходили по трем дисциплинам: </w:t>
      </w:r>
      <w:proofErr w:type="spellStart"/>
      <w:r w:rsidR="00176A62" w:rsidRPr="0075649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дартс</w:t>
      </w:r>
      <w:proofErr w:type="spellEnd"/>
      <w:r w:rsidR="00176A62" w:rsidRPr="0075649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, пулевая стрельба, легкая атлетика (бег 1000м).</w:t>
      </w:r>
      <w:r w:rsidRPr="0075649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176A62" w:rsidRPr="0075649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В соревнованиях приняли участие 10 пенсионеров города </w:t>
      </w:r>
      <w:proofErr w:type="spellStart"/>
      <w:r w:rsidR="00176A62" w:rsidRPr="0075649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Вилючинска</w:t>
      </w:r>
      <w:proofErr w:type="spellEnd"/>
      <w:r w:rsidR="00176A62" w:rsidRPr="0075649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.</w:t>
      </w:r>
      <w:r w:rsidRPr="0075649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8E143F" w:rsidRPr="0075649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Самый опытный участник Иванова Тамара Вас</w:t>
      </w:r>
      <w:r w:rsidR="008E143F" w:rsidRPr="0075649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и</w:t>
      </w:r>
      <w:r w:rsidR="008E143F" w:rsidRPr="0075649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льевна</w:t>
      </w:r>
      <w:r w:rsidR="00353F36" w:rsidRPr="0075649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,</w:t>
      </w:r>
      <w:r w:rsidRPr="0075649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ей 78 лет.</w:t>
      </w:r>
    </w:p>
    <w:p w:rsidR="00756494" w:rsidRDefault="005B7F6B" w:rsidP="00756494">
      <w:pPr>
        <w:tabs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z w:val="21"/>
          <w:szCs w:val="21"/>
          <w:shd w:val="clear" w:color="auto" w:fill="FFFFFF"/>
        </w:rPr>
      </w:pPr>
      <w:r w:rsidRPr="00756494">
        <w:rPr>
          <w:rFonts w:ascii="Times New Roman" w:eastAsia="Times New Roman" w:hAnsi="Times New Roman" w:cs="Times New Roman"/>
          <w:bCs/>
          <w:sz w:val="26"/>
          <w:szCs w:val="26"/>
        </w:rPr>
        <w:t xml:space="preserve">01-10.10.2020 состоялся региональный этап Спартакиады. </w:t>
      </w:r>
      <w:proofErr w:type="spellStart"/>
      <w:r w:rsidRPr="00756494">
        <w:rPr>
          <w:rFonts w:ascii="Times New Roman" w:eastAsia="Times New Roman" w:hAnsi="Times New Roman" w:cs="Times New Roman"/>
          <w:bCs/>
          <w:sz w:val="26"/>
          <w:szCs w:val="26"/>
        </w:rPr>
        <w:t>Вилючинские</w:t>
      </w:r>
      <w:proofErr w:type="spellEnd"/>
      <w:r w:rsidRPr="00756494">
        <w:rPr>
          <w:rFonts w:ascii="Times New Roman" w:eastAsia="Times New Roman" w:hAnsi="Times New Roman" w:cs="Times New Roman"/>
          <w:bCs/>
          <w:sz w:val="26"/>
          <w:szCs w:val="26"/>
        </w:rPr>
        <w:t xml:space="preserve"> пенси</w:t>
      </w:r>
      <w:r w:rsidRPr="00756494">
        <w:rPr>
          <w:rFonts w:ascii="Times New Roman" w:eastAsia="Times New Roman" w:hAnsi="Times New Roman" w:cs="Times New Roman"/>
          <w:bCs/>
          <w:sz w:val="26"/>
          <w:szCs w:val="26"/>
        </w:rPr>
        <w:t>о</w:t>
      </w:r>
      <w:r w:rsidRPr="00756494">
        <w:rPr>
          <w:rFonts w:ascii="Times New Roman" w:eastAsia="Times New Roman" w:hAnsi="Times New Roman" w:cs="Times New Roman"/>
          <w:bCs/>
          <w:sz w:val="26"/>
          <w:szCs w:val="26"/>
        </w:rPr>
        <w:t xml:space="preserve">неры показали прекрасные результаты. </w:t>
      </w:r>
      <w:r w:rsidRPr="00756494">
        <w:rPr>
          <w:rFonts w:ascii="Times New Roman" w:hAnsi="Times New Roman" w:cs="Times New Roman"/>
          <w:color w:val="252525"/>
          <w:sz w:val="26"/>
          <w:szCs w:val="26"/>
          <w:shd w:val="clear" w:color="auto" w:fill="FFFFFF"/>
        </w:rPr>
        <w:t xml:space="preserve">В стрельбе из пневматической винтовки лучшим среди мужчин стал Баранов Александр Евгеньевич. В шахматах победу одержал </w:t>
      </w:r>
      <w:proofErr w:type="spellStart"/>
      <w:r w:rsidRPr="00756494">
        <w:rPr>
          <w:rFonts w:ascii="Times New Roman" w:hAnsi="Times New Roman" w:cs="Times New Roman"/>
          <w:color w:val="252525"/>
          <w:sz w:val="26"/>
          <w:szCs w:val="26"/>
          <w:shd w:val="clear" w:color="auto" w:fill="FFFFFF"/>
        </w:rPr>
        <w:t>Бобела</w:t>
      </w:r>
      <w:proofErr w:type="spellEnd"/>
      <w:r w:rsidRPr="00756494">
        <w:rPr>
          <w:rFonts w:ascii="Times New Roman" w:hAnsi="Times New Roman" w:cs="Times New Roman"/>
          <w:color w:val="252525"/>
          <w:sz w:val="26"/>
          <w:szCs w:val="26"/>
          <w:shd w:val="clear" w:color="auto" w:fill="FFFFFF"/>
        </w:rPr>
        <w:t xml:space="preserve"> Александр Андреевич. </w:t>
      </w:r>
      <w:r w:rsidR="00756494">
        <w:rPr>
          <w:rFonts w:ascii="Times New Roman" w:hAnsi="Times New Roman" w:cs="Times New Roman"/>
          <w:color w:val="252525"/>
          <w:sz w:val="26"/>
          <w:szCs w:val="26"/>
          <w:shd w:val="clear" w:color="auto" w:fill="FFFFFF"/>
        </w:rPr>
        <w:t>Д</w:t>
      </w:r>
      <w:r w:rsidRPr="00756494">
        <w:rPr>
          <w:rFonts w:ascii="Times New Roman" w:hAnsi="Times New Roman" w:cs="Times New Roman"/>
          <w:color w:val="252525"/>
          <w:sz w:val="26"/>
          <w:szCs w:val="26"/>
          <w:shd w:val="clear" w:color="auto" w:fill="FFFFFF"/>
        </w:rPr>
        <w:t xml:space="preserve">истанцию в 1000 метров первым пробежал </w:t>
      </w:r>
      <w:proofErr w:type="spellStart"/>
      <w:r w:rsidRPr="00756494">
        <w:rPr>
          <w:rFonts w:ascii="Times New Roman" w:hAnsi="Times New Roman" w:cs="Times New Roman"/>
          <w:color w:val="252525"/>
          <w:sz w:val="26"/>
          <w:szCs w:val="26"/>
          <w:shd w:val="clear" w:color="auto" w:fill="FFFFFF"/>
        </w:rPr>
        <w:t>Дробинин</w:t>
      </w:r>
      <w:proofErr w:type="spellEnd"/>
      <w:r w:rsidRPr="00756494">
        <w:rPr>
          <w:rFonts w:ascii="Times New Roman" w:hAnsi="Times New Roman" w:cs="Times New Roman"/>
          <w:color w:val="252525"/>
          <w:sz w:val="26"/>
          <w:szCs w:val="26"/>
          <w:shd w:val="clear" w:color="auto" w:fill="FFFFFF"/>
        </w:rPr>
        <w:t xml:space="preserve"> Борис Вячеславович.</w:t>
      </w:r>
      <w:r w:rsidRPr="00756494">
        <w:rPr>
          <w:rFonts w:ascii="Times New Roman" w:hAnsi="Times New Roman" w:cs="Times New Roman"/>
          <w:color w:val="252525"/>
          <w:sz w:val="21"/>
          <w:szCs w:val="21"/>
          <w:shd w:val="clear" w:color="auto" w:fill="FFFFFF"/>
        </w:rPr>
        <w:t xml:space="preserve"> </w:t>
      </w:r>
    </w:p>
    <w:p w:rsidR="006D39E6" w:rsidRPr="00397871" w:rsidRDefault="006D39E6" w:rsidP="006D3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E91848">
        <w:rPr>
          <w:rFonts w:ascii="Times New Roman" w:eastAsia="Times New Roman" w:hAnsi="Times New Roman" w:cs="Times New Roman"/>
          <w:sz w:val="26"/>
          <w:szCs w:val="26"/>
        </w:rPr>
        <w:t xml:space="preserve"> рамках реализации Государственной программы Камчатского края «Развитие внутреннего и въездного туризма в Камчатском крае» при поддержке Агентства по  т</w:t>
      </w:r>
      <w:r w:rsidRPr="00E91848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E91848">
        <w:rPr>
          <w:rFonts w:ascii="Times New Roman" w:eastAsia="Times New Roman" w:hAnsi="Times New Roman" w:cs="Times New Roman"/>
          <w:sz w:val="26"/>
          <w:szCs w:val="26"/>
        </w:rPr>
        <w:t xml:space="preserve">ризму и внешним связям Камчатского края для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вилючинских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пенсионеров – призеров краевых и муниципальных конкурсов, «серебряных волонтеров»</w:t>
      </w:r>
      <w:r w:rsidRPr="00E918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2020 году </w:t>
      </w:r>
      <w:r w:rsidRPr="00E91848">
        <w:rPr>
          <w:rFonts w:ascii="Times New Roman" w:eastAsia="Times New Roman" w:hAnsi="Times New Roman" w:cs="Times New Roman"/>
          <w:sz w:val="26"/>
          <w:szCs w:val="26"/>
        </w:rPr>
        <w:t>организ</w:t>
      </w:r>
      <w:r w:rsidRPr="00E91848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E91848">
        <w:rPr>
          <w:rFonts w:ascii="Times New Roman" w:eastAsia="Times New Roman" w:hAnsi="Times New Roman" w:cs="Times New Roman"/>
          <w:sz w:val="26"/>
          <w:szCs w:val="26"/>
        </w:rPr>
        <w:t xml:space="preserve">ваны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экскурсии 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Карымшинские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горячие источники, к кратеру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Мутновского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вулкана, к лавовым пещерам вулкана Горелый и водопаду р. Спокойной, горному массиву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sz w:val="26"/>
          <w:szCs w:val="26"/>
        </w:rPr>
        <w:t>кажец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, 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Халактырский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пляж, 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Толмачевский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дол.</w:t>
      </w:r>
    </w:p>
    <w:p w:rsidR="00DE0F25" w:rsidRPr="00B41626" w:rsidRDefault="00DE0F25" w:rsidP="00B416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D7B0B" w:rsidRPr="005D7B0B" w:rsidRDefault="005D7B0B" w:rsidP="005D7B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7B0B">
        <w:rPr>
          <w:rFonts w:ascii="Times New Roman" w:hAnsi="Times New Roman" w:cs="Times New Roman"/>
          <w:b/>
          <w:sz w:val="26"/>
          <w:szCs w:val="26"/>
        </w:rPr>
        <w:t xml:space="preserve">Социальная поддержка коренных малочисленных народов </w:t>
      </w:r>
    </w:p>
    <w:p w:rsidR="005D7B0B" w:rsidRPr="005D7B0B" w:rsidRDefault="005D7B0B" w:rsidP="005D7B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7B0B">
        <w:rPr>
          <w:rFonts w:ascii="Times New Roman" w:hAnsi="Times New Roman" w:cs="Times New Roman"/>
          <w:b/>
          <w:sz w:val="26"/>
          <w:szCs w:val="26"/>
        </w:rPr>
        <w:t>Севера, Сибири и Дальнего Востока</w:t>
      </w:r>
    </w:p>
    <w:p w:rsidR="00C75FFC" w:rsidRPr="00FB44A2" w:rsidRDefault="00C75FFC" w:rsidP="00C75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7B0B">
        <w:rPr>
          <w:rFonts w:ascii="Times New Roman" w:eastAsia="Times New Roman" w:hAnsi="Times New Roman" w:cs="Times New Roman"/>
          <w:sz w:val="26"/>
          <w:szCs w:val="26"/>
        </w:rPr>
        <w:t>Отделом ведется электронный банк данных коренных малочисленных народов Севера, Сибири и Дальнего Востока (далее – КМНС), в котором по состоянию на 01.</w:t>
      </w:r>
      <w:r>
        <w:rPr>
          <w:rFonts w:ascii="Times New Roman" w:eastAsia="Times New Roman" w:hAnsi="Times New Roman" w:cs="Times New Roman"/>
          <w:sz w:val="26"/>
          <w:szCs w:val="26"/>
        </w:rPr>
        <w:t>01</w:t>
      </w:r>
      <w:r w:rsidRPr="005D7B0B">
        <w:rPr>
          <w:rFonts w:ascii="Times New Roman" w:eastAsia="Times New Roman" w:hAnsi="Times New Roman" w:cs="Times New Roman"/>
          <w:sz w:val="26"/>
          <w:szCs w:val="26"/>
        </w:rPr>
        <w:t>.20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B2070C">
        <w:rPr>
          <w:rFonts w:ascii="Times New Roman" w:eastAsia="Times New Roman" w:hAnsi="Times New Roman" w:cs="Times New Roman"/>
          <w:sz w:val="26"/>
          <w:szCs w:val="26"/>
        </w:rPr>
        <w:t xml:space="preserve">1 </w:t>
      </w:r>
      <w:r w:rsidRPr="005D7B0B">
        <w:rPr>
          <w:rFonts w:ascii="Times New Roman" w:eastAsia="Times New Roman" w:hAnsi="Times New Roman" w:cs="Times New Roman"/>
          <w:sz w:val="26"/>
          <w:szCs w:val="26"/>
        </w:rPr>
        <w:t xml:space="preserve">года состоит </w:t>
      </w:r>
      <w:r w:rsidRPr="00FB44A2">
        <w:rPr>
          <w:rFonts w:ascii="Times New Roman" w:eastAsia="Times New Roman" w:hAnsi="Times New Roman" w:cs="Times New Roman"/>
          <w:sz w:val="26"/>
          <w:szCs w:val="26"/>
        </w:rPr>
        <w:t>1</w:t>
      </w:r>
      <w:r w:rsidR="00B2070C">
        <w:rPr>
          <w:rFonts w:ascii="Times New Roman" w:eastAsia="Times New Roman" w:hAnsi="Times New Roman" w:cs="Times New Roman"/>
          <w:sz w:val="26"/>
          <w:szCs w:val="26"/>
        </w:rPr>
        <w:t>58 человек</w:t>
      </w:r>
      <w:r w:rsidRPr="00FB44A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C75FFC" w:rsidRPr="005D7B0B" w:rsidRDefault="00C75FFC" w:rsidP="00C75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7B0B">
        <w:rPr>
          <w:rFonts w:ascii="Times New Roman" w:eastAsia="Times New Roman" w:hAnsi="Times New Roman" w:cs="Times New Roman"/>
          <w:sz w:val="26"/>
          <w:szCs w:val="26"/>
        </w:rPr>
        <w:t>В то же время число граждан, отно</w:t>
      </w:r>
      <w:r>
        <w:rPr>
          <w:rFonts w:ascii="Times New Roman" w:eastAsia="Times New Roman" w:hAnsi="Times New Roman" w:cs="Times New Roman"/>
          <w:sz w:val="26"/>
          <w:szCs w:val="26"/>
        </w:rPr>
        <w:t>сящих себя к данной категории, гораздо</w:t>
      </w:r>
      <w:r w:rsidRPr="005D7B0B">
        <w:rPr>
          <w:rFonts w:ascii="Times New Roman" w:eastAsia="Times New Roman" w:hAnsi="Times New Roman" w:cs="Times New Roman"/>
          <w:sz w:val="26"/>
          <w:szCs w:val="26"/>
        </w:rPr>
        <w:t xml:space="preserve"> выше, но большая часть из них не имеет документов, подтверждающих свой статус.</w:t>
      </w:r>
    </w:p>
    <w:p w:rsidR="00C75FFC" w:rsidRPr="00F61802" w:rsidRDefault="006D39E6" w:rsidP="00F618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1802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proofErr w:type="spellStart"/>
      <w:r w:rsidRPr="00F61802">
        <w:rPr>
          <w:rFonts w:ascii="Times New Roman" w:hAnsi="Times New Roman" w:cs="Times New Roman"/>
          <w:sz w:val="26"/>
          <w:szCs w:val="26"/>
        </w:rPr>
        <w:t>Вилючинского</w:t>
      </w:r>
      <w:proofErr w:type="spellEnd"/>
      <w:r w:rsidRPr="00F61802">
        <w:rPr>
          <w:rFonts w:ascii="Times New Roman" w:hAnsi="Times New Roman" w:cs="Times New Roman"/>
          <w:sz w:val="26"/>
          <w:szCs w:val="26"/>
        </w:rPr>
        <w:t xml:space="preserve"> городского округа образован Совет по вопросам к</w:t>
      </w:r>
      <w:r w:rsidRPr="00F61802">
        <w:rPr>
          <w:rFonts w:ascii="Times New Roman" w:hAnsi="Times New Roman" w:cs="Times New Roman"/>
          <w:sz w:val="26"/>
          <w:szCs w:val="26"/>
        </w:rPr>
        <w:t>о</w:t>
      </w:r>
      <w:r w:rsidRPr="00F61802">
        <w:rPr>
          <w:rFonts w:ascii="Times New Roman" w:hAnsi="Times New Roman" w:cs="Times New Roman"/>
          <w:sz w:val="26"/>
          <w:szCs w:val="26"/>
        </w:rPr>
        <w:t xml:space="preserve">ренных малочисленных народов Севера при администрации </w:t>
      </w:r>
      <w:proofErr w:type="spellStart"/>
      <w:r w:rsidRPr="00F61802">
        <w:rPr>
          <w:rFonts w:ascii="Times New Roman" w:hAnsi="Times New Roman" w:cs="Times New Roman"/>
          <w:sz w:val="26"/>
          <w:szCs w:val="26"/>
        </w:rPr>
        <w:t>Вилючинского</w:t>
      </w:r>
      <w:proofErr w:type="spellEnd"/>
      <w:r w:rsidRPr="00F61802">
        <w:rPr>
          <w:rFonts w:ascii="Times New Roman" w:hAnsi="Times New Roman" w:cs="Times New Roman"/>
          <w:sz w:val="26"/>
          <w:szCs w:val="26"/>
        </w:rPr>
        <w:t xml:space="preserve"> городского округа (далее – Совет). Положение о Совете и состав Совета утверждены постановлен</w:t>
      </w:r>
      <w:r w:rsidRPr="00F61802">
        <w:rPr>
          <w:rFonts w:ascii="Times New Roman" w:hAnsi="Times New Roman" w:cs="Times New Roman"/>
          <w:sz w:val="26"/>
          <w:szCs w:val="26"/>
        </w:rPr>
        <w:t>и</w:t>
      </w:r>
      <w:r w:rsidRPr="00F61802">
        <w:rPr>
          <w:rFonts w:ascii="Times New Roman" w:hAnsi="Times New Roman" w:cs="Times New Roman"/>
          <w:sz w:val="26"/>
          <w:szCs w:val="26"/>
        </w:rPr>
        <w:t xml:space="preserve">ем администрации </w:t>
      </w:r>
      <w:proofErr w:type="spellStart"/>
      <w:r w:rsidRPr="00F61802">
        <w:rPr>
          <w:rFonts w:ascii="Times New Roman" w:hAnsi="Times New Roman" w:cs="Times New Roman"/>
          <w:sz w:val="26"/>
          <w:szCs w:val="26"/>
        </w:rPr>
        <w:t>Вилючинского</w:t>
      </w:r>
      <w:proofErr w:type="spellEnd"/>
      <w:r w:rsidRPr="00F61802">
        <w:rPr>
          <w:rFonts w:ascii="Times New Roman" w:hAnsi="Times New Roman" w:cs="Times New Roman"/>
          <w:sz w:val="26"/>
          <w:szCs w:val="26"/>
        </w:rPr>
        <w:t xml:space="preserve"> городского округа от 24.03.2014 № 364 «О Совете по вопросам коренных малочисленных народов Севера при администрации </w:t>
      </w:r>
      <w:proofErr w:type="spellStart"/>
      <w:r w:rsidRPr="00F61802">
        <w:rPr>
          <w:rFonts w:ascii="Times New Roman" w:hAnsi="Times New Roman" w:cs="Times New Roman"/>
          <w:sz w:val="26"/>
          <w:szCs w:val="26"/>
        </w:rPr>
        <w:t>Вилючинского</w:t>
      </w:r>
      <w:proofErr w:type="spellEnd"/>
      <w:r w:rsidRPr="00F61802">
        <w:rPr>
          <w:rFonts w:ascii="Times New Roman" w:hAnsi="Times New Roman" w:cs="Times New Roman"/>
          <w:sz w:val="26"/>
          <w:szCs w:val="26"/>
        </w:rPr>
        <w:t xml:space="preserve"> городского округа». В состав Совета входят представители родовых общин и объедин</w:t>
      </w:r>
      <w:r w:rsidRPr="00F61802">
        <w:rPr>
          <w:rFonts w:ascii="Times New Roman" w:hAnsi="Times New Roman" w:cs="Times New Roman"/>
          <w:sz w:val="26"/>
          <w:szCs w:val="26"/>
        </w:rPr>
        <w:t>е</w:t>
      </w:r>
      <w:r w:rsidRPr="00F61802">
        <w:rPr>
          <w:rFonts w:ascii="Times New Roman" w:hAnsi="Times New Roman" w:cs="Times New Roman"/>
          <w:sz w:val="26"/>
          <w:szCs w:val="26"/>
        </w:rPr>
        <w:t xml:space="preserve">ний коренных малочисленных народов Севера, зарегистрированных и проживающих на территории </w:t>
      </w:r>
      <w:proofErr w:type="spellStart"/>
      <w:r w:rsidRPr="00F61802">
        <w:rPr>
          <w:rFonts w:ascii="Times New Roman" w:hAnsi="Times New Roman" w:cs="Times New Roman"/>
          <w:sz w:val="26"/>
          <w:szCs w:val="26"/>
        </w:rPr>
        <w:t>Вилючинского</w:t>
      </w:r>
      <w:proofErr w:type="spellEnd"/>
      <w:r w:rsidRPr="00F61802">
        <w:rPr>
          <w:rFonts w:ascii="Times New Roman" w:hAnsi="Times New Roman" w:cs="Times New Roman"/>
          <w:sz w:val="26"/>
          <w:szCs w:val="26"/>
        </w:rPr>
        <w:t xml:space="preserve"> городского округа, а также представители органов местного самоуправления </w:t>
      </w:r>
      <w:proofErr w:type="spellStart"/>
      <w:r w:rsidRPr="00F61802">
        <w:rPr>
          <w:rFonts w:ascii="Times New Roman" w:hAnsi="Times New Roman" w:cs="Times New Roman"/>
          <w:sz w:val="26"/>
          <w:szCs w:val="26"/>
        </w:rPr>
        <w:t>Вилючинского</w:t>
      </w:r>
      <w:proofErr w:type="spellEnd"/>
      <w:r w:rsidRPr="00F61802">
        <w:rPr>
          <w:rFonts w:ascii="Times New Roman" w:hAnsi="Times New Roman" w:cs="Times New Roman"/>
          <w:sz w:val="26"/>
          <w:szCs w:val="26"/>
        </w:rPr>
        <w:t xml:space="preserve"> городского округа. Заседания Совета проводятся по м</w:t>
      </w:r>
      <w:r w:rsidRPr="00F61802">
        <w:rPr>
          <w:rFonts w:ascii="Times New Roman" w:hAnsi="Times New Roman" w:cs="Times New Roman"/>
          <w:sz w:val="26"/>
          <w:szCs w:val="26"/>
        </w:rPr>
        <w:t>е</w:t>
      </w:r>
      <w:r w:rsidRPr="00F61802">
        <w:rPr>
          <w:rFonts w:ascii="Times New Roman" w:hAnsi="Times New Roman" w:cs="Times New Roman"/>
          <w:sz w:val="26"/>
          <w:szCs w:val="26"/>
        </w:rPr>
        <w:t xml:space="preserve">ре необходимости, но не реже 2 раз в год. </w:t>
      </w:r>
      <w:r w:rsidR="00F61802" w:rsidRPr="00F61802">
        <w:rPr>
          <w:rFonts w:ascii="Times New Roman" w:hAnsi="Times New Roman" w:cs="Times New Roman"/>
          <w:sz w:val="26"/>
          <w:szCs w:val="26"/>
        </w:rPr>
        <w:t>Отдел оказывает о</w:t>
      </w:r>
      <w:r w:rsidRPr="00F61802">
        <w:rPr>
          <w:rFonts w:ascii="Times New Roman" w:hAnsi="Times New Roman" w:cs="Times New Roman"/>
          <w:sz w:val="26"/>
          <w:szCs w:val="26"/>
        </w:rPr>
        <w:t>рганизационно-методическую по</w:t>
      </w:r>
      <w:r w:rsidR="00F61802" w:rsidRPr="00F61802">
        <w:rPr>
          <w:rFonts w:ascii="Times New Roman" w:hAnsi="Times New Roman" w:cs="Times New Roman"/>
          <w:sz w:val="26"/>
          <w:szCs w:val="26"/>
        </w:rPr>
        <w:t xml:space="preserve">мощь Совету, </w:t>
      </w:r>
      <w:r w:rsidRPr="00F61802">
        <w:rPr>
          <w:rFonts w:ascii="Times New Roman" w:hAnsi="Times New Roman" w:cs="Times New Roman"/>
          <w:sz w:val="26"/>
          <w:szCs w:val="26"/>
        </w:rPr>
        <w:t xml:space="preserve">организует встречи и семинары для представителей КМНС, оказывает индивидуальные и групповые консультации по вопросам реализации </w:t>
      </w:r>
      <w:r w:rsidRPr="00F61802">
        <w:rPr>
          <w:rFonts w:ascii="Times New Roman" w:hAnsi="Times New Roman" w:cs="Times New Roman"/>
          <w:sz w:val="26"/>
          <w:szCs w:val="26"/>
        </w:rPr>
        <w:lastRenderedPageBreak/>
        <w:t>гарантий и прав КМНС; организует городские мероприятия для данной категории гра</w:t>
      </w:r>
      <w:r w:rsidRPr="00F61802">
        <w:rPr>
          <w:rFonts w:ascii="Times New Roman" w:hAnsi="Times New Roman" w:cs="Times New Roman"/>
          <w:sz w:val="26"/>
          <w:szCs w:val="26"/>
        </w:rPr>
        <w:t>ж</w:t>
      </w:r>
      <w:r w:rsidRPr="00F61802">
        <w:rPr>
          <w:rFonts w:ascii="Times New Roman" w:hAnsi="Times New Roman" w:cs="Times New Roman"/>
          <w:sz w:val="26"/>
          <w:szCs w:val="26"/>
        </w:rPr>
        <w:t xml:space="preserve">дан, а также обеспечивает участие представителей </w:t>
      </w:r>
      <w:proofErr w:type="spellStart"/>
      <w:r w:rsidRPr="00F61802">
        <w:rPr>
          <w:rFonts w:ascii="Times New Roman" w:hAnsi="Times New Roman" w:cs="Times New Roman"/>
          <w:sz w:val="26"/>
          <w:szCs w:val="26"/>
        </w:rPr>
        <w:t>Вилючинска</w:t>
      </w:r>
      <w:proofErr w:type="spellEnd"/>
      <w:r w:rsidRPr="00F61802">
        <w:rPr>
          <w:rFonts w:ascii="Times New Roman" w:hAnsi="Times New Roman" w:cs="Times New Roman"/>
          <w:sz w:val="26"/>
          <w:szCs w:val="26"/>
        </w:rPr>
        <w:t xml:space="preserve"> в краевых и межмун</w:t>
      </w:r>
      <w:r w:rsidRPr="00F61802">
        <w:rPr>
          <w:rFonts w:ascii="Times New Roman" w:hAnsi="Times New Roman" w:cs="Times New Roman"/>
          <w:sz w:val="26"/>
          <w:szCs w:val="26"/>
        </w:rPr>
        <w:t>и</w:t>
      </w:r>
      <w:r w:rsidRPr="00F61802">
        <w:rPr>
          <w:rFonts w:ascii="Times New Roman" w:hAnsi="Times New Roman" w:cs="Times New Roman"/>
          <w:sz w:val="26"/>
          <w:szCs w:val="26"/>
        </w:rPr>
        <w:t>ципальных мероприятиях.</w:t>
      </w:r>
      <w:r w:rsidR="00F61802" w:rsidRPr="00F61802">
        <w:rPr>
          <w:rFonts w:ascii="Times New Roman" w:hAnsi="Times New Roman" w:cs="Times New Roman"/>
          <w:sz w:val="26"/>
          <w:szCs w:val="26"/>
        </w:rPr>
        <w:t xml:space="preserve"> </w:t>
      </w:r>
      <w:r w:rsidR="00C75FFC" w:rsidRPr="00F61802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D4402D" w:rsidRPr="00F61802">
        <w:rPr>
          <w:rFonts w:ascii="Times New Roman" w:eastAsia="Times New Roman" w:hAnsi="Times New Roman" w:cs="Times New Roman"/>
          <w:sz w:val="26"/>
          <w:szCs w:val="26"/>
        </w:rPr>
        <w:t xml:space="preserve">связи с пандемией </w:t>
      </w:r>
      <w:proofErr w:type="spellStart"/>
      <w:r w:rsidR="00D4402D" w:rsidRPr="00F61802">
        <w:rPr>
          <w:rFonts w:ascii="Times New Roman" w:eastAsia="Times New Roman" w:hAnsi="Times New Roman" w:cs="Times New Roman"/>
          <w:sz w:val="26"/>
          <w:szCs w:val="26"/>
        </w:rPr>
        <w:t>коронавируса</w:t>
      </w:r>
      <w:proofErr w:type="spellEnd"/>
      <w:r w:rsidR="00D4402D" w:rsidRPr="00F6180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75FFC" w:rsidRPr="00F61802">
        <w:rPr>
          <w:rFonts w:ascii="Times New Roman" w:eastAsia="Times New Roman" w:hAnsi="Times New Roman" w:cs="Times New Roman"/>
          <w:sz w:val="26"/>
          <w:szCs w:val="26"/>
        </w:rPr>
        <w:t>20</w:t>
      </w:r>
      <w:r w:rsidR="00B2070C" w:rsidRPr="00F61802">
        <w:rPr>
          <w:rFonts w:ascii="Times New Roman" w:eastAsia="Times New Roman" w:hAnsi="Times New Roman" w:cs="Times New Roman"/>
          <w:sz w:val="26"/>
          <w:szCs w:val="26"/>
        </w:rPr>
        <w:t>20</w:t>
      </w:r>
      <w:r w:rsidR="00C75FFC" w:rsidRPr="00F61802">
        <w:rPr>
          <w:rFonts w:ascii="Times New Roman" w:eastAsia="Times New Roman" w:hAnsi="Times New Roman" w:cs="Times New Roman"/>
          <w:sz w:val="26"/>
          <w:szCs w:val="26"/>
        </w:rPr>
        <w:t xml:space="preserve"> году было проведено </w:t>
      </w:r>
      <w:r w:rsidR="00B2070C" w:rsidRPr="00F61802">
        <w:rPr>
          <w:rFonts w:ascii="Times New Roman" w:eastAsia="Times New Roman" w:hAnsi="Times New Roman" w:cs="Times New Roman"/>
          <w:sz w:val="26"/>
          <w:szCs w:val="26"/>
        </w:rPr>
        <w:t>1</w:t>
      </w:r>
      <w:r w:rsidR="00C75FFC" w:rsidRPr="00F61802">
        <w:rPr>
          <w:rFonts w:ascii="Times New Roman" w:eastAsia="Times New Roman" w:hAnsi="Times New Roman" w:cs="Times New Roman"/>
          <w:sz w:val="26"/>
          <w:szCs w:val="26"/>
        </w:rPr>
        <w:t xml:space="preserve"> заседани</w:t>
      </w:r>
      <w:r w:rsidR="00B2070C" w:rsidRPr="00F61802">
        <w:rPr>
          <w:rFonts w:ascii="Times New Roman" w:eastAsia="Times New Roman" w:hAnsi="Times New Roman" w:cs="Times New Roman"/>
          <w:sz w:val="26"/>
          <w:szCs w:val="26"/>
        </w:rPr>
        <w:t>е</w:t>
      </w:r>
      <w:r w:rsidR="00C75FFC" w:rsidRPr="00F61802">
        <w:rPr>
          <w:rFonts w:ascii="Times New Roman" w:eastAsia="Times New Roman" w:hAnsi="Times New Roman" w:cs="Times New Roman"/>
          <w:sz w:val="26"/>
          <w:szCs w:val="26"/>
        </w:rPr>
        <w:t xml:space="preserve"> Совета по вопросам КМНС при администрации </w:t>
      </w:r>
      <w:proofErr w:type="spellStart"/>
      <w:r w:rsidR="00C75FFC" w:rsidRPr="00F61802">
        <w:rPr>
          <w:rFonts w:ascii="Times New Roman" w:eastAsia="Times New Roman" w:hAnsi="Times New Roman" w:cs="Times New Roman"/>
          <w:sz w:val="26"/>
          <w:szCs w:val="26"/>
        </w:rPr>
        <w:t>Вилючинского</w:t>
      </w:r>
      <w:proofErr w:type="spellEnd"/>
      <w:r w:rsidR="00C75FFC" w:rsidRPr="00F61802">
        <w:rPr>
          <w:rFonts w:ascii="Times New Roman" w:eastAsia="Times New Roman" w:hAnsi="Times New Roman" w:cs="Times New Roman"/>
          <w:sz w:val="26"/>
          <w:szCs w:val="26"/>
        </w:rPr>
        <w:t xml:space="preserve"> городского округа. </w:t>
      </w:r>
    </w:p>
    <w:p w:rsidR="00D4402D" w:rsidRPr="00D4402D" w:rsidRDefault="00D4402D" w:rsidP="00D44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4402D">
        <w:rPr>
          <w:rFonts w:ascii="Times New Roman" w:hAnsi="Times New Roman" w:cs="Times New Roman"/>
          <w:sz w:val="26"/>
          <w:szCs w:val="26"/>
        </w:rPr>
        <w:t>Отделом в дистанционном режиме организовано обсуждение инициативы Совета представителей коренных малочисленных народов Севера, Сибири и Дальнего Востока Российской Федерации, проживающих в Камчатском крае, по разработке проекта зак</w:t>
      </w:r>
      <w:r w:rsidRPr="00D4402D">
        <w:rPr>
          <w:rFonts w:ascii="Times New Roman" w:hAnsi="Times New Roman" w:cs="Times New Roman"/>
          <w:sz w:val="26"/>
          <w:szCs w:val="26"/>
        </w:rPr>
        <w:t>о</w:t>
      </w:r>
      <w:r w:rsidRPr="00D4402D">
        <w:rPr>
          <w:rFonts w:ascii="Times New Roman" w:hAnsi="Times New Roman" w:cs="Times New Roman"/>
          <w:sz w:val="26"/>
          <w:szCs w:val="26"/>
        </w:rPr>
        <w:t>на Камчатского края (далее – законопроект), направленного на обеспечение прав коре</w:t>
      </w:r>
      <w:r w:rsidRPr="00D4402D">
        <w:rPr>
          <w:rFonts w:ascii="Times New Roman" w:hAnsi="Times New Roman" w:cs="Times New Roman"/>
          <w:sz w:val="26"/>
          <w:szCs w:val="26"/>
        </w:rPr>
        <w:t>н</w:t>
      </w:r>
      <w:r w:rsidRPr="00D4402D">
        <w:rPr>
          <w:rFonts w:ascii="Times New Roman" w:hAnsi="Times New Roman" w:cs="Times New Roman"/>
          <w:sz w:val="26"/>
          <w:szCs w:val="26"/>
        </w:rPr>
        <w:t>ных малочисленных народов Севера, Сибири и Дальнего Востока Российской Федер</w:t>
      </w:r>
      <w:r w:rsidRPr="00D4402D">
        <w:rPr>
          <w:rFonts w:ascii="Times New Roman" w:hAnsi="Times New Roman" w:cs="Times New Roman"/>
          <w:sz w:val="26"/>
          <w:szCs w:val="26"/>
        </w:rPr>
        <w:t>а</w:t>
      </w:r>
      <w:r w:rsidRPr="00D4402D">
        <w:rPr>
          <w:rFonts w:ascii="Times New Roman" w:hAnsi="Times New Roman" w:cs="Times New Roman"/>
          <w:sz w:val="26"/>
          <w:szCs w:val="26"/>
        </w:rPr>
        <w:t xml:space="preserve">ции, проживающих в Камчатском крае (далее – КМНС) с представителями КМНС </w:t>
      </w:r>
      <w:proofErr w:type="spellStart"/>
      <w:r w:rsidRPr="00D4402D">
        <w:rPr>
          <w:rFonts w:ascii="Times New Roman" w:hAnsi="Times New Roman" w:cs="Times New Roman"/>
          <w:sz w:val="26"/>
          <w:szCs w:val="26"/>
        </w:rPr>
        <w:t>В</w:t>
      </w:r>
      <w:r w:rsidRPr="00D4402D">
        <w:rPr>
          <w:rFonts w:ascii="Times New Roman" w:hAnsi="Times New Roman" w:cs="Times New Roman"/>
          <w:sz w:val="26"/>
          <w:szCs w:val="26"/>
        </w:rPr>
        <w:t>и</w:t>
      </w:r>
      <w:r w:rsidRPr="00D4402D">
        <w:rPr>
          <w:rFonts w:ascii="Times New Roman" w:hAnsi="Times New Roman" w:cs="Times New Roman"/>
          <w:sz w:val="26"/>
          <w:szCs w:val="26"/>
        </w:rPr>
        <w:t>лючинского</w:t>
      </w:r>
      <w:proofErr w:type="spellEnd"/>
      <w:r w:rsidRPr="00D4402D">
        <w:rPr>
          <w:rFonts w:ascii="Times New Roman" w:hAnsi="Times New Roman" w:cs="Times New Roman"/>
          <w:sz w:val="26"/>
          <w:szCs w:val="26"/>
        </w:rPr>
        <w:t xml:space="preserve"> городского округа.</w:t>
      </w:r>
      <w:proofErr w:type="gramEnd"/>
      <w:r w:rsidRPr="00D4402D">
        <w:rPr>
          <w:rFonts w:ascii="Times New Roman" w:hAnsi="Times New Roman" w:cs="Times New Roman"/>
          <w:sz w:val="26"/>
          <w:szCs w:val="26"/>
        </w:rPr>
        <w:t xml:space="preserve"> В ходе обсуждения были сформулированы следующие предложения в законопроект:</w:t>
      </w:r>
    </w:p>
    <w:p w:rsidR="00D4402D" w:rsidRPr="00D4402D" w:rsidRDefault="00D4402D" w:rsidP="00D44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402D">
        <w:rPr>
          <w:rFonts w:ascii="Times New Roman" w:hAnsi="Times New Roman" w:cs="Times New Roman"/>
          <w:sz w:val="26"/>
          <w:szCs w:val="26"/>
        </w:rPr>
        <w:t xml:space="preserve">- до введения в действие в полном объеме ст. 7.1. </w:t>
      </w:r>
      <w:proofErr w:type="gramStart"/>
      <w:r w:rsidRPr="00D4402D">
        <w:rPr>
          <w:rFonts w:ascii="Times New Roman" w:hAnsi="Times New Roman" w:cs="Times New Roman"/>
          <w:sz w:val="26"/>
          <w:szCs w:val="26"/>
        </w:rPr>
        <w:t>Федерального закона от 30.04.1999 № 82-ФЗ «О гарантиях прав коренных малочисленных народов Российской Федерации» необходимо предусмотреть ведение единого регионального реестра лиц, относящихся к КМНС, с целью обеспечения единого подхода к реализации дополн</w:t>
      </w:r>
      <w:r w:rsidRPr="00D4402D">
        <w:rPr>
          <w:rFonts w:ascii="Times New Roman" w:hAnsi="Times New Roman" w:cs="Times New Roman"/>
          <w:sz w:val="26"/>
          <w:szCs w:val="26"/>
        </w:rPr>
        <w:t>и</w:t>
      </w:r>
      <w:r w:rsidRPr="00D4402D">
        <w:rPr>
          <w:rFonts w:ascii="Times New Roman" w:hAnsi="Times New Roman" w:cs="Times New Roman"/>
          <w:sz w:val="26"/>
          <w:szCs w:val="26"/>
        </w:rPr>
        <w:t>тельных льгот и гарантий, предусмотренных для КМНС на территории Камчатского края всеми организациями и ведомствами края, в том числе в части требований к док</w:t>
      </w:r>
      <w:r w:rsidRPr="00D4402D">
        <w:rPr>
          <w:rFonts w:ascii="Times New Roman" w:hAnsi="Times New Roman" w:cs="Times New Roman"/>
          <w:sz w:val="26"/>
          <w:szCs w:val="26"/>
        </w:rPr>
        <w:t>у</w:t>
      </w:r>
      <w:r w:rsidRPr="00D4402D">
        <w:rPr>
          <w:rFonts w:ascii="Times New Roman" w:hAnsi="Times New Roman" w:cs="Times New Roman"/>
          <w:sz w:val="26"/>
          <w:szCs w:val="26"/>
        </w:rPr>
        <w:t>ментам, подтверждающим статус КМНС;</w:t>
      </w:r>
      <w:proofErr w:type="gramEnd"/>
    </w:p>
    <w:p w:rsidR="00D4402D" w:rsidRPr="00D4402D" w:rsidRDefault="00D4402D" w:rsidP="00D44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402D">
        <w:rPr>
          <w:rFonts w:ascii="Times New Roman" w:hAnsi="Times New Roman" w:cs="Times New Roman"/>
          <w:sz w:val="26"/>
          <w:szCs w:val="26"/>
        </w:rPr>
        <w:t>- необходимо законодательно закрепить места для вылова рыбы представителями КМНС в муниципальных образованиях.</w:t>
      </w:r>
    </w:p>
    <w:p w:rsidR="00C06475" w:rsidRPr="00C06475" w:rsidRDefault="00C06475" w:rsidP="00C0647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C06475">
        <w:rPr>
          <w:rFonts w:ascii="Times New Roman" w:hAnsi="Times New Roman" w:cs="Times New Roman"/>
          <w:sz w:val="26"/>
          <w:szCs w:val="26"/>
        </w:rPr>
        <w:t>В 2020 году в соответствии с порядком предоставления субсидий из средств мес</w:t>
      </w:r>
      <w:r w:rsidRPr="00C06475">
        <w:rPr>
          <w:rFonts w:ascii="Times New Roman" w:hAnsi="Times New Roman" w:cs="Times New Roman"/>
          <w:sz w:val="26"/>
          <w:szCs w:val="26"/>
        </w:rPr>
        <w:t>т</w:t>
      </w:r>
      <w:r w:rsidRPr="00C06475">
        <w:rPr>
          <w:rFonts w:ascii="Times New Roman" w:hAnsi="Times New Roman" w:cs="Times New Roman"/>
          <w:sz w:val="26"/>
          <w:szCs w:val="26"/>
        </w:rPr>
        <w:t xml:space="preserve">ного бюджета </w:t>
      </w:r>
      <w:proofErr w:type="spellStart"/>
      <w:r w:rsidRPr="00C06475">
        <w:rPr>
          <w:rFonts w:ascii="Times New Roman" w:hAnsi="Times New Roman" w:cs="Times New Roman"/>
          <w:sz w:val="26"/>
          <w:szCs w:val="26"/>
        </w:rPr>
        <w:t>Вилючинского</w:t>
      </w:r>
      <w:proofErr w:type="spellEnd"/>
      <w:r w:rsidRPr="00C06475">
        <w:rPr>
          <w:rFonts w:ascii="Times New Roman" w:hAnsi="Times New Roman" w:cs="Times New Roman"/>
          <w:sz w:val="26"/>
          <w:szCs w:val="26"/>
        </w:rPr>
        <w:t xml:space="preserve"> городского округа, утвержденным постановлением адм</w:t>
      </w:r>
      <w:r w:rsidRPr="00C06475">
        <w:rPr>
          <w:rFonts w:ascii="Times New Roman" w:hAnsi="Times New Roman" w:cs="Times New Roman"/>
          <w:sz w:val="26"/>
          <w:szCs w:val="26"/>
        </w:rPr>
        <w:t>и</w:t>
      </w:r>
      <w:r w:rsidRPr="00C06475">
        <w:rPr>
          <w:rFonts w:ascii="Times New Roman" w:hAnsi="Times New Roman" w:cs="Times New Roman"/>
          <w:sz w:val="26"/>
          <w:szCs w:val="26"/>
        </w:rPr>
        <w:t xml:space="preserve">нистрации </w:t>
      </w:r>
      <w:proofErr w:type="spellStart"/>
      <w:r w:rsidRPr="00C06475">
        <w:rPr>
          <w:rFonts w:ascii="Times New Roman" w:hAnsi="Times New Roman" w:cs="Times New Roman"/>
          <w:sz w:val="26"/>
          <w:szCs w:val="26"/>
        </w:rPr>
        <w:t>Вилючинского</w:t>
      </w:r>
      <w:proofErr w:type="spellEnd"/>
      <w:r w:rsidRPr="00C06475">
        <w:rPr>
          <w:rFonts w:ascii="Times New Roman" w:hAnsi="Times New Roman" w:cs="Times New Roman"/>
          <w:sz w:val="26"/>
          <w:szCs w:val="26"/>
        </w:rPr>
        <w:t xml:space="preserve"> городского округа от 30.01.2017 № 64, родовой общине к</w:t>
      </w:r>
      <w:r w:rsidRPr="00C06475">
        <w:rPr>
          <w:rFonts w:ascii="Times New Roman" w:hAnsi="Times New Roman" w:cs="Times New Roman"/>
          <w:sz w:val="26"/>
          <w:szCs w:val="26"/>
        </w:rPr>
        <w:t>о</w:t>
      </w:r>
      <w:r w:rsidRPr="00C06475">
        <w:rPr>
          <w:rFonts w:ascii="Times New Roman" w:hAnsi="Times New Roman" w:cs="Times New Roman"/>
          <w:sz w:val="26"/>
          <w:szCs w:val="26"/>
        </w:rPr>
        <w:t>ренных малочисленных народов Севера, Сибири и Дальнего Востока «</w:t>
      </w:r>
      <w:proofErr w:type="spellStart"/>
      <w:r w:rsidRPr="00C06475">
        <w:rPr>
          <w:rFonts w:ascii="Times New Roman" w:hAnsi="Times New Roman" w:cs="Times New Roman"/>
          <w:sz w:val="26"/>
          <w:szCs w:val="26"/>
        </w:rPr>
        <w:t>Тасима</w:t>
      </w:r>
      <w:proofErr w:type="spellEnd"/>
      <w:r w:rsidRPr="00C06475">
        <w:rPr>
          <w:rFonts w:ascii="Times New Roman" w:hAnsi="Times New Roman" w:cs="Times New Roman"/>
          <w:sz w:val="26"/>
          <w:szCs w:val="26"/>
        </w:rPr>
        <w:t>» выдел</w:t>
      </w:r>
      <w:r w:rsidRPr="00C06475">
        <w:rPr>
          <w:rFonts w:ascii="Times New Roman" w:hAnsi="Times New Roman" w:cs="Times New Roman"/>
          <w:sz w:val="26"/>
          <w:szCs w:val="26"/>
        </w:rPr>
        <w:t>е</w:t>
      </w:r>
      <w:r w:rsidRPr="00C06475">
        <w:rPr>
          <w:rFonts w:ascii="Times New Roman" w:hAnsi="Times New Roman" w:cs="Times New Roman"/>
          <w:sz w:val="26"/>
          <w:szCs w:val="26"/>
        </w:rPr>
        <w:t>на субсидия в размере 55733,33 рублей (из них: местный бюджет – 5573,33 рублей, кр</w:t>
      </w:r>
      <w:r w:rsidRPr="00C06475">
        <w:rPr>
          <w:rFonts w:ascii="Times New Roman" w:hAnsi="Times New Roman" w:cs="Times New Roman"/>
          <w:sz w:val="26"/>
          <w:szCs w:val="26"/>
        </w:rPr>
        <w:t>а</w:t>
      </w:r>
      <w:r w:rsidRPr="00C06475">
        <w:rPr>
          <w:rFonts w:ascii="Times New Roman" w:hAnsi="Times New Roman" w:cs="Times New Roman"/>
          <w:sz w:val="26"/>
          <w:szCs w:val="26"/>
        </w:rPr>
        <w:t>евой бюджет – 50160,00 рублей) на реализацию мероприятия по созданию условий для устойчивого</w:t>
      </w:r>
      <w:proofErr w:type="gramEnd"/>
      <w:r w:rsidRPr="00C06475">
        <w:rPr>
          <w:rFonts w:ascii="Times New Roman" w:hAnsi="Times New Roman" w:cs="Times New Roman"/>
          <w:sz w:val="26"/>
          <w:szCs w:val="26"/>
        </w:rPr>
        <w:t xml:space="preserve"> развития экономики традиционных отраслей хозяйствования коренных м</w:t>
      </w:r>
      <w:r w:rsidRPr="00C06475">
        <w:rPr>
          <w:rFonts w:ascii="Times New Roman" w:hAnsi="Times New Roman" w:cs="Times New Roman"/>
          <w:sz w:val="26"/>
          <w:szCs w:val="26"/>
        </w:rPr>
        <w:t>а</w:t>
      </w:r>
      <w:r w:rsidRPr="00C06475">
        <w:rPr>
          <w:rFonts w:ascii="Times New Roman" w:hAnsi="Times New Roman" w:cs="Times New Roman"/>
          <w:sz w:val="26"/>
          <w:szCs w:val="26"/>
        </w:rPr>
        <w:t>лочисленных народов в местах их традиционного проживания и традиционной хозя</w:t>
      </w:r>
      <w:r w:rsidRPr="00C06475">
        <w:rPr>
          <w:rFonts w:ascii="Times New Roman" w:hAnsi="Times New Roman" w:cs="Times New Roman"/>
          <w:sz w:val="26"/>
          <w:szCs w:val="26"/>
        </w:rPr>
        <w:t>й</w:t>
      </w:r>
      <w:r w:rsidRPr="00C06475">
        <w:rPr>
          <w:rFonts w:ascii="Times New Roman" w:hAnsi="Times New Roman" w:cs="Times New Roman"/>
          <w:sz w:val="26"/>
          <w:szCs w:val="26"/>
        </w:rPr>
        <w:t xml:space="preserve">ственной деятельности. </w:t>
      </w:r>
      <w:r w:rsidRPr="00C06475">
        <w:rPr>
          <w:rFonts w:ascii="Times New Roman" w:eastAsia="Calibri" w:hAnsi="Times New Roman" w:cs="Times New Roman"/>
          <w:sz w:val="26"/>
          <w:szCs w:val="26"/>
        </w:rPr>
        <w:t xml:space="preserve">Субсидия освоена родовой общиной в полном объеме и </w:t>
      </w:r>
      <w:r w:rsidRPr="00C06475">
        <w:rPr>
          <w:rFonts w:ascii="Times New Roman" w:hAnsi="Times New Roman" w:cs="Times New Roman"/>
          <w:color w:val="000000"/>
          <w:sz w:val="26"/>
          <w:szCs w:val="26"/>
        </w:rPr>
        <w:t>по ц</w:t>
      </w:r>
      <w:r w:rsidRPr="00C06475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C06475">
        <w:rPr>
          <w:rFonts w:ascii="Times New Roman" w:hAnsi="Times New Roman" w:cs="Times New Roman"/>
          <w:color w:val="000000"/>
          <w:sz w:val="26"/>
          <w:szCs w:val="26"/>
        </w:rPr>
        <w:t>левому назначению.</w:t>
      </w:r>
    </w:p>
    <w:p w:rsidR="00C06475" w:rsidRPr="00C06475" w:rsidRDefault="00C06475" w:rsidP="00C064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06475">
        <w:rPr>
          <w:rFonts w:ascii="Times New Roman" w:hAnsi="Times New Roman" w:cs="Times New Roman"/>
          <w:sz w:val="26"/>
          <w:szCs w:val="26"/>
        </w:rPr>
        <w:t xml:space="preserve">Представителям КМНС, проживающим на территории </w:t>
      </w:r>
      <w:proofErr w:type="spellStart"/>
      <w:r w:rsidRPr="00C06475">
        <w:rPr>
          <w:rFonts w:ascii="Times New Roman" w:hAnsi="Times New Roman" w:cs="Times New Roman"/>
          <w:sz w:val="26"/>
          <w:szCs w:val="26"/>
        </w:rPr>
        <w:t>Вилючинского</w:t>
      </w:r>
      <w:proofErr w:type="spellEnd"/>
      <w:r w:rsidRPr="00C06475">
        <w:rPr>
          <w:rFonts w:ascii="Times New Roman" w:hAnsi="Times New Roman" w:cs="Times New Roman"/>
          <w:sz w:val="26"/>
          <w:szCs w:val="26"/>
        </w:rPr>
        <w:t xml:space="preserve"> городского округа, предоставляются меры социальной поддержки и меры поддержки в целях пол</w:t>
      </w:r>
      <w:r w:rsidRPr="00C06475">
        <w:rPr>
          <w:rFonts w:ascii="Times New Roman" w:hAnsi="Times New Roman" w:cs="Times New Roman"/>
          <w:sz w:val="26"/>
          <w:szCs w:val="26"/>
        </w:rPr>
        <w:t>у</w:t>
      </w:r>
      <w:r w:rsidRPr="00C06475">
        <w:rPr>
          <w:rFonts w:ascii="Times New Roman" w:hAnsi="Times New Roman" w:cs="Times New Roman"/>
          <w:sz w:val="26"/>
          <w:szCs w:val="26"/>
        </w:rPr>
        <w:t>чения среднего профессионального и высшего образования (в том числе обеспечение бесплатным питанием, предоставление частичной компенсации фактических расходов на приобретение одежды обучающихся и школьно-письменных принадлежностей, в</w:t>
      </w:r>
      <w:r w:rsidRPr="00C06475">
        <w:rPr>
          <w:rFonts w:ascii="Times New Roman" w:hAnsi="Times New Roman" w:cs="Times New Roman"/>
          <w:sz w:val="26"/>
          <w:szCs w:val="26"/>
        </w:rPr>
        <w:t>ы</w:t>
      </w:r>
      <w:r w:rsidRPr="00C06475">
        <w:rPr>
          <w:rFonts w:ascii="Times New Roman" w:hAnsi="Times New Roman" w:cs="Times New Roman"/>
          <w:sz w:val="26"/>
          <w:szCs w:val="26"/>
        </w:rPr>
        <w:t>плата стипендии обучающимся в КГПОБУ КИТ), оказывается медицинская помощь (в том числе предоставление льготных рецептов на лекарственные препараты и</w:t>
      </w:r>
      <w:proofErr w:type="gramEnd"/>
      <w:r w:rsidRPr="00C06475">
        <w:rPr>
          <w:rFonts w:ascii="Times New Roman" w:hAnsi="Times New Roman" w:cs="Times New Roman"/>
          <w:sz w:val="26"/>
          <w:szCs w:val="26"/>
        </w:rPr>
        <w:t xml:space="preserve"> изделия медицинского назначения), в соот</w:t>
      </w:r>
      <w:r>
        <w:rPr>
          <w:rFonts w:ascii="Times New Roman" w:hAnsi="Times New Roman" w:cs="Times New Roman"/>
          <w:sz w:val="26"/>
          <w:szCs w:val="26"/>
        </w:rPr>
        <w:t xml:space="preserve">ветствии с федеральным и </w:t>
      </w:r>
      <w:r w:rsidRPr="00C06475">
        <w:rPr>
          <w:rFonts w:ascii="Times New Roman" w:hAnsi="Times New Roman" w:cs="Times New Roman"/>
          <w:sz w:val="26"/>
          <w:szCs w:val="26"/>
        </w:rPr>
        <w:t>региональным законод</w:t>
      </w:r>
      <w:r w:rsidRPr="00C06475">
        <w:rPr>
          <w:rFonts w:ascii="Times New Roman" w:hAnsi="Times New Roman" w:cs="Times New Roman"/>
          <w:sz w:val="26"/>
          <w:szCs w:val="26"/>
        </w:rPr>
        <w:t>а</w:t>
      </w:r>
      <w:r w:rsidRPr="00C06475">
        <w:rPr>
          <w:rFonts w:ascii="Times New Roman" w:hAnsi="Times New Roman" w:cs="Times New Roman"/>
          <w:sz w:val="26"/>
          <w:szCs w:val="26"/>
        </w:rPr>
        <w:t xml:space="preserve">тельством. </w:t>
      </w:r>
      <w:r>
        <w:rPr>
          <w:rFonts w:ascii="Times New Roman" w:hAnsi="Times New Roman" w:cs="Times New Roman"/>
          <w:sz w:val="26"/>
          <w:szCs w:val="26"/>
        </w:rPr>
        <w:t>Отдел оказывает консультационные услуги по предоставлению мер социал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ной поддержки, разработан информационный буклет.</w:t>
      </w:r>
    </w:p>
    <w:p w:rsidR="00796005" w:rsidRDefault="00796005" w:rsidP="00796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96005">
        <w:rPr>
          <w:rFonts w:ascii="Times New Roman" w:hAnsi="Times New Roman" w:cs="Times New Roman"/>
          <w:sz w:val="26"/>
          <w:szCs w:val="26"/>
        </w:rPr>
        <w:t xml:space="preserve">Во исполнение указания </w:t>
      </w:r>
      <w:proofErr w:type="spellStart"/>
      <w:r w:rsidRPr="00796005">
        <w:rPr>
          <w:rFonts w:ascii="Times New Roman" w:hAnsi="Times New Roman" w:cs="Times New Roman"/>
          <w:sz w:val="26"/>
          <w:szCs w:val="26"/>
        </w:rPr>
        <w:t>Врио</w:t>
      </w:r>
      <w:proofErr w:type="spellEnd"/>
      <w:r w:rsidRPr="00796005">
        <w:rPr>
          <w:rFonts w:ascii="Times New Roman" w:hAnsi="Times New Roman" w:cs="Times New Roman"/>
          <w:sz w:val="26"/>
          <w:szCs w:val="26"/>
        </w:rPr>
        <w:t xml:space="preserve"> Губернатора Камчатского края </w:t>
      </w:r>
      <w:proofErr w:type="spellStart"/>
      <w:r w:rsidRPr="00796005">
        <w:rPr>
          <w:rFonts w:ascii="Times New Roman" w:hAnsi="Times New Roman" w:cs="Times New Roman"/>
          <w:sz w:val="26"/>
          <w:szCs w:val="26"/>
        </w:rPr>
        <w:t>Солодова</w:t>
      </w:r>
      <w:proofErr w:type="spellEnd"/>
      <w:r w:rsidRPr="00796005">
        <w:rPr>
          <w:rFonts w:ascii="Times New Roman" w:hAnsi="Times New Roman" w:cs="Times New Roman"/>
          <w:sz w:val="26"/>
          <w:szCs w:val="26"/>
        </w:rPr>
        <w:t xml:space="preserve"> В.В. в ц</w:t>
      </w:r>
      <w:r w:rsidRPr="00796005">
        <w:rPr>
          <w:rFonts w:ascii="Times New Roman" w:hAnsi="Times New Roman" w:cs="Times New Roman"/>
          <w:sz w:val="26"/>
          <w:szCs w:val="26"/>
        </w:rPr>
        <w:t>е</w:t>
      </w:r>
      <w:r w:rsidRPr="00796005">
        <w:rPr>
          <w:rFonts w:ascii="Times New Roman" w:hAnsi="Times New Roman" w:cs="Times New Roman"/>
          <w:sz w:val="26"/>
          <w:szCs w:val="26"/>
        </w:rPr>
        <w:t>лях реализации приказа Минсельхоза России от 24.11.2015 № 659 «Об утверждении Административного регламента Федерального агентства по рыболовству по предоста</w:t>
      </w:r>
      <w:r w:rsidRPr="00796005">
        <w:rPr>
          <w:rFonts w:ascii="Times New Roman" w:hAnsi="Times New Roman" w:cs="Times New Roman"/>
          <w:sz w:val="26"/>
          <w:szCs w:val="26"/>
        </w:rPr>
        <w:t>в</w:t>
      </w:r>
      <w:r w:rsidRPr="00796005">
        <w:rPr>
          <w:rFonts w:ascii="Times New Roman" w:hAnsi="Times New Roman" w:cs="Times New Roman"/>
          <w:sz w:val="26"/>
          <w:szCs w:val="26"/>
        </w:rPr>
        <w:t>лению государственной услуги по подготовке и принятию решений о предоставлении водных биологических ресурсов в пользование» Отделом с 13.08.2020 по 31.08.2020 включительно организован сбор заявок на предоставление водных биоресурсов в пол</w:t>
      </w:r>
      <w:r w:rsidRPr="00796005">
        <w:rPr>
          <w:rFonts w:ascii="Times New Roman" w:hAnsi="Times New Roman" w:cs="Times New Roman"/>
          <w:sz w:val="26"/>
          <w:szCs w:val="26"/>
        </w:rPr>
        <w:t>ь</w:t>
      </w:r>
      <w:r w:rsidRPr="00796005">
        <w:rPr>
          <w:rFonts w:ascii="Times New Roman" w:hAnsi="Times New Roman" w:cs="Times New Roman"/>
          <w:sz w:val="26"/>
          <w:szCs w:val="26"/>
        </w:rPr>
        <w:t>зование в целях</w:t>
      </w:r>
      <w:proofErr w:type="gramEnd"/>
      <w:r w:rsidRPr="00796005">
        <w:rPr>
          <w:rFonts w:ascii="Times New Roman" w:hAnsi="Times New Roman" w:cs="Times New Roman"/>
          <w:sz w:val="26"/>
          <w:szCs w:val="26"/>
        </w:rPr>
        <w:t xml:space="preserve"> обеспечения традиционного образа жизни и осуществления традицио</w:t>
      </w:r>
      <w:r w:rsidRPr="00796005">
        <w:rPr>
          <w:rFonts w:ascii="Times New Roman" w:hAnsi="Times New Roman" w:cs="Times New Roman"/>
          <w:sz w:val="26"/>
          <w:szCs w:val="26"/>
        </w:rPr>
        <w:t>н</w:t>
      </w:r>
      <w:r w:rsidRPr="00796005">
        <w:rPr>
          <w:rFonts w:ascii="Times New Roman" w:hAnsi="Times New Roman" w:cs="Times New Roman"/>
          <w:sz w:val="26"/>
          <w:szCs w:val="26"/>
        </w:rPr>
        <w:lastRenderedPageBreak/>
        <w:t>ной хозяйственной деятельности коренных малочисленных народов Севера, Сибири и Дальнего Востока с разъяснением сроков подачи.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96005" w:rsidRPr="00796005" w:rsidRDefault="00796005" w:rsidP="00C06475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6"/>
          <w:szCs w:val="26"/>
        </w:rPr>
      </w:pPr>
      <w:r w:rsidRPr="00796005">
        <w:rPr>
          <w:rFonts w:ascii="Times New Roman" w:hAnsi="Times New Roman" w:cs="Times New Roman"/>
          <w:sz w:val="26"/>
          <w:szCs w:val="26"/>
        </w:rPr>
        <w:t>Информация о порядке и сроках подачи заявок, в том числе возможности их подачи через Отдел размещ</w:t>
      </w:r>
      <w:r>
        <w:rPr>
          <w:rFonts w:ascii="Times New Roman" w:hAnsi="Times New Roman" w:cs="Times New Roman"/>
          <w:sz w:val="26"/>
          <w:szCs w:val="26"/>
        </w:rPr>
        <w:t>алась</w:t>
      </w:r>
      <w:r w:rsidRPr="00796005">
        <w:rPr>
          <w:rFonts w:ascii="Times New Roman" w:hAnsi="Times New Roman" w:cs="Times New Roman"/>
          <w:sz w:val="26"/>
          <w:szCs w:val="26"/>
        </w:rPr>
        <w:t xml:space="preserve"> на официальном сайте органов местного самоуправл</w:t>
      </w:r>
      <w:r w:rsidRPr="00796005">
        <w:rPr>
          <w:rFonts w:ascii="Times New Roman" w:hAnsi="Times New Roman" w:cs="Times New Roman"/>
          <w:sz w:val="26"/>
          <w:szCs w:val="26"/>
        </w:rPr>
        <w:t>е</w:t>
      </w:r>
      <w:r w:rsidRPr="00796005">
        <w:rPr>
          <w:rFonts w:ascii="Times New Roman" w:hAnsi="Times New Roman" w:cs="Times New Roman"/>
          <w:sz w:val="26"/>
          <w:szCs w:val="26"/>
        </w:rPr>
        <w:t xml:space="preserve">ния </w:t>
      </w:r>
      <w:proofErr w:type="spellStart"/>
      <w:r w:rsidRPr="00796005">
        <w:rPr>
          <w:rFonts w:ascii="Times New Roman" w:hAnsi="Times New Roman" w:cs="Times New Roman"/>
          <w:sz w:val="26"/>
          <w:szCs w:val="26"/>
        </w:rPr>
        <w:t>Вилючинского</w:t>
      </w:r>
      <w:proofErr w:type="spellEnd"/>
      <w:r w:rsidRPr="00796005">
        <w:rPr>
          <w:rFonts w:ascii="Times New Roman" w:hAnsi="Times New Roman" w:cs="Times New Roman"/>
          <w:sz w:val="26"/>
          <w:szCs w:val="26"/>
        </w:rPr>
        <w:t xml:space="preserve"> городского округа, в социальных сетях </w:t>
      </w:r>
      <w:proofErr w:type="spellStart"/>
      <w:r w:rsidRPr="00796005">
        <w:rPr>
          <w:rFonts w:ascii="Times New Roman" w:hAnsi="Times New Roman" w:cs="Times New Roman"/>
          <w:sz w:val="26"/>
          <w:szCs w:val="26"/>
        </w:rPr>
        <w:t>Инстаграм</w:t>
      </w:r>
      <w:proofErr w:type="spellEnd"/>
      <w:r w:rsidRPr="0079600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96005">
        <w:rPr>
          <w:rFonts w:ascii="Times New Roman" w:hAnsi="Times New Roman" w:cs="Times New Roman"/>
          <w:sz w:val="26"/>
          <w:szCs w:val="26"/>
        </w:rPr>
        <w:t>Фейсбук</w:t>
      </w:r>
      <w:proofErr w:type="spellEnd"/>
      <w:r w:rsidRPr="00796005">
        <w:rPr>
          <w:rFonts w:ascii="Times New Roman" w:hAnsi="Times New Roman" w:cs="Times New Roman"/>
          <w:sz w:val="26"/>
          <w:szCs w:val="26"/>
        </w:rPr>
        <w:t>, Одн</w:t>
      </w:r>
      <w:r w:rsidRPr="00796005">
        <w:rPr>
          <w:rFonts w:ascii="Times New Roman" w:hAnsi="Times New Roman" w:cs="Times New Roman"/>
          <w:sz w:val="26"/>
          <w:szCs w:val="26"/>
        </w:rPr>
        <w:t>о</w:t>
      </w:r>
      <w:r w:rsidRPr="00796005">
        <w:rPr>
          <w:rFonts w:ascii="Times New Roman" w:hAnsi="Times New Roman" w:cs="Times New Roman"/>
          <w:sz w:val="26"/>
          <w:szCs w:val="26"/>
        </w:rPr>
        <w:t xml:space="preserve">классники распространена через группы КМНС в </w:t>
      </w:r>
      <w:r w:rsidRPr="00796005">
        <w:rPr>
          <w:rFonts w:ascii="Times New Roman" w:hAnsi="Times New Roman" w:cs="Times New Roman"/>
          <w:sz w:val="26"/>
          <w:szCs w:val="26"/>
          <w:lang w:val="en-US"/>
        </w:rPr>
        <w:t>WhatsApp</w:t>
      </w:r>
      <w:r w:rsidRPr="007960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6005">
        <w:rPr>
          <w:rFonts w:ascii="Times New Roman" w:hAnsi="Times New Roman" w:cs="Times New Roman"/>
          <w:sz w:val="26"/>
          <w:szCs w:val="26"/>
          <w:lang w:val="en-US"/>
        </w:rPr>
        <w:t>Massenger</w:t>
      </w:r>
      <w:proofErr w:type="spellEnd"/>
      <w:r w:rsidRPr="00796005">
        <w:rPr>
          <w:rFonts w:ascii="Times New Roman" w:hAnsi="Times New Roman" w:cs="Times New Roman"/>
          <w:sz w:val="26"/>
          <w:szCs w:val="26"/>
        </w:rPr>
        <w:t>.</w:t>
      </w:r>
    </w:p>
    <w:p w:rsidR="00796005" w:rsidRPr="00796005" w:rsidRDefault="00796005" w:rsidP="00C06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Всего принято и направлено в отдел</w:t>
      </w:r>
      <w:r w:rsidRPr="00796005">
        <w:rPr>
          <w:rFonts w:ascii="Times New Roman" w:hAnsi="Times New Roman" w:cs="Times New Roman"/>
          <w:sz w:val="26"/>
          <w:szCs w:val="26"/>
        </w:rPr>
        <w:t xml:space="preserve"> контроля, надзора и охраны водных биол</w:t>
      </w:r>
      <w:r w:rsidRPr="00796005">
        <w:rPr>
          <w:rFonts w:ascii="Times New Roman" w:hAnsi="Times New Roman" w:cs="Times New Roman"/>
          <w:sz w:val="26"/>
          <w:szCs w:val="26"/>
        </w:rPr>
        <w:t>о</w:t>
      </w:r>
      <w:r w:rsidRPr="00796005">
        <w:rPr>
          <w:rFonts w:ascii="Times New Roman" w:hAnsi="Times New Roman" w:cs="Times New Roman"/>
          <w:sz w:val="26"/>
          <w:szCs w:val="26"/>
        </w:rPr>
        <w:t xml:space="preserve">гических ресурсов и среды их обитания по </w:t>
      </w:r>
      <w:proofErr w:type="spellStart"/>
      <w:r w:rsidRPr="00796005">
        <w:rPr>
          <w:rFonts w:ascii="Times New Roman" w:hAnsi="Times New Roman" w:cs="Times New Roman"/>
          <w:sz w:val="26"/>
          <w:szCs w:val="26"/>
        </w:rPr>
        <w:t>Елизовскому</w:t>
      </w:r>
      <w:proofErr w:type="spellEnd"/>
      <w:r w:rsidRPr="00796005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796005"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 w:rsidRPr="00796005">
        <w:rPr>
          <w:rFonts w:ascii="Times New Roman" w:hAnsi="Times New Roman" w:cs="Times New Roman"/>
          <w:sz w:val="26"/>
          <w:szCs w:val="26"/>
        </w:rPr>
        <w:t>-Большерецкому району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96005">
        <w:rPr>
          <w:rFonts w:ascii="Times New Roman" w:hAnsi="Times New Roman" w:cs="Times New Roman"/>
          <w:sz w:val="26"/>
          <w:szCs w:val="26"/>
        </w:rPr>
        <w:t>Северо-Восточного территориального управления Федерального агентства по рыболо</w:t>
      </w:r>
      <w:r w:rsidRPr="00796005">
        <w:rPr>
          <w:rFonts w:ascii="Times New Roman" w:hAnsi="Times New Roman" w:cs="Times New Roman"/>
          <w:sz w:val="26"/>
          <w:szCs w:val="26"/>
        </w:rPr>
        <w:t>в</w:t>
      </w:r>
      <w:r w:rsidRPr="00796005">
        <w:rPr>
          <w:rFonts w:ascii="Times New Roman" w:hAnsi="Times New Roman" w:cs="Times New Roman"/>
          <w:sz w:val="26"/>
          <w:szCs w:val="26"/>
        </w:rPr>
        <w:t>ству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96005">
        <w:rPr>
          <w:rFonts w:ascii="Times New Roman" w:hAnsi="Times New Roman" w:cs="Times New Roman"/>
          <w:sz w:val="26"/>
          <w:szCs w:val="26"/>
        </w:rPr>
        <w:t>66 заявок</w:t>
      </w:r>
      <w:r>
        <w:rPr>
          <w:rFonts w:ascii="Times New Roman" w:hAnsi="Times New Roman" w:cs="Times New Roman"/>
          <w:sz w:val="26"/>
          <w:szCs w:val="26"/>
        </w:rPr>
        <w:t xml:space="preserve"> представителей КМНС</w:t>
      </w:r>
      <w:r w:rsidRPr="00796005">
        <w:rPr>
          <w:rFonts w:ascii="Times New Roman" w:hAnsi="Times New Roman" w:cs="Times New Roman"/>
          <w:sz w:val="26"/>
          <w:szCs w:val="26"/>
        </w:rPr>
        <w:t>.</w:t>
      </w:r>
    </w:p>
    <w:p w:rsidR="009A7520" w:rsidRPr="009A7520" w:rsidRDefault="009A7520" w:rsidP="00C0647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A7520">
        <w:rPr>
          <w:rFonts w:ascii="Times New Roman" w:hAnsi="Times New Roman" w:cs="Times New Roman"/>
          <w:sz w:val="26"/>
          <w:szCs w:val="26"/>
        </w:rPr>
        <w:t>В целях реализации постановления Правительства РФ от 23.09.2020 № 1520 «Об утверждении Правил ведения списка лиц, относящихся к коренным малочисле</w:t>
      </w:r>
      <w:r w:rsidRPr="009A7520">
        <w:rPr>
          <w:rFonts w:ascii="Times New Roman" w:hAnsi="Times New Roman" w:cs="Times New Roman"/>
          <w:sz w:val="26"/>
          <w:szCs w:val="26"/>
        </w:rPr>
        <w:t>н</w:t>
      </w:r>
      <w:r w:rsidRPr="009A7520">
        <w:rPr>
          <w:rFonts w:ascii="Times New Roman" w:hAnsi="Times New Roman" w:cs="Times New Roman"/>
          <w:sz w:val="26"/>
          <w:szCs w:val="26"/>
        </w:rPr>
        <w:t xml:space="preserve">ным народам Российской Федерации, предоставления содержащихся в нем сведений, а также осуществляемого в связи с его ведением межведомственного взаимодействия» администрацией </w:t>
      </w:r>
      <w:proofErr w:type="spellStart"/>
      <w:r w:rsidRPr="009A7520">
        <w:rPr>
          <w:rFonts w:ascii="Times New Roman" w:hAnsi="Times New Roman" w:cs="Times New Roman"/>
          <w:sz w:val="26"/>
          <w:szCs w:val="26"/>
        </w:rPr>
        <w:t>Вилючинского</w:t>
      </w:r>
      <w:proofErr w:type="spellEnd"/>
      <w:r w:rsidRPr="009A7520">
        <w:rPr>
          <w:rFonts w:ascii="Times New Roman" w:hAnsi="Times New Roman" w:cs="Times New Roman"/>
          <w:sz w:val="26"/>
          <w:szCs w:val="26"/>
        </w:rPr>
        <w:t xml:space="preserve"> городского округа в информационно-телекоммуникационной сети «Интернет» на официальном сайте органов местного сам</w:t>
      </w:r>
      <w:r w:rsidRPr="009A7520">
        <w:rPr>
          <w:rFonts w:ascii="Times New Roman" w:hAnsi="Times New Roman" w:cs="Times New Roman"/>
          <w:sz w:val="26"/>
          <w:szCs w:val="26"/>
        </w:rPr>
        <w:t>о</w:t>
      </w:r>
      <w:r w:rsidRPr="009A7520">
        <w:rPr>
          <w:rFonts w:ascii="Times New Roman" w:hAnsi="Times New Roman" w:cs="Times New Roman"/>
          <w:sz w:val="26"/>
          <w:szCs w:val="26"/>
        </w:rPr>
        <w:t xml:space="preserve">управления </w:t>
      </w:r>
      <w:proofErr w:type="spellStart"/>
      <w:r w:rsidRPr="009A7520">
        <w:rPr>
          <w:rFonts w:ascii="Times New Roman" w:hAnsi="Times New Roman" w:cs="Times New Roman"/>
          <w:sz w:val="26"/>
          <w:szCs w:val="26"/>
        </w:rPr>
        <w:t>Вилючинского</w:t>
      </w:r>
      <w:proofErr w:type="spellEnd"/>
      <w:r w:rsidRPr="009A7520">
        <w:rPr>
          <w:rFonts w:ascii="Times New Roman" w:hAnsi="Times New Roman" w:cs="Times New Roman"/>
          <w:sz w:val="26"/>
          <w:szCs w:val="26"/>
        </w:rPr>
        <w:t xml:space="preserve"> городского округа в разделе «Социальная поддержка» во вкладке</w:t>
      </w:r>
      <w:proofErr w:type="gramEnd"/>
      <w:r w:rsidRPr="009A7520">
        <w:rPr>
          <w:rFonts w:ascii="Times New Roman" w:hAnsi="Times New Roman" w:cs="Times New Roman"/>
          <w:sz w:val="26"/>
          <w:szCs w:val="26"/>
        </w:rPr>
        <w:t xml:space="preserve"> «Коренные малочисленные народы Севера, Сибири и Дальнего Востока» (</w:t>
      </w:r>
      <w:hyperlink r:id="rId9" w:history="1">
        <w:r w:rsidRPr="009A7520">
          <w:rPr>
            <w:rStyle w:val="af0"/>
            <w:rFonts w:ascii="Times New Roman" w:hAnsi="Times New Roman" w:cs="Times New Roman"/>
            <w:sz w:val="26"/>
            <w:szCs w:val="26"/>
          </w:rPr>
          <w:t>https://viluchinsk-city.ru/social/kmns/11212/</w:t>
        </w:r>
      </w:hyperlink>
      <w:r w:rsidRPr="009A7520">
        <w:rPr>
          <w:rFonts w:ascii="Times New Roman" w:hAnsi="Times New Roman" w:cs="Times New Roman"/>
          <w:sz w:val="26"/>
          <w:szCs w:val="26"/>
        </w:rPr>
        <w:t>) размещены:</w:t>
      </w:r>
    </w:p>
    <w:p w:rsidR="009A7520" w:rsidRPr="009A7520" w:rsidRDefault="009A7520" w:rsidP="00C0647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A7520">
        <w:rPr>
          <w:rFonts w:ascii="Times New Roman" w:hAnsi="Times New Roman" w:cs="Times New Roman"/>
          <w:sz w:val="26"/>
          <w:szCs w:val="26"/>
        </w:rPr>
        <w:t>- постановление Правительства РФ от 23.09.2020 № 1520 «Об утверждении Правил ведения списка лиц, относящихся к коренным малочисленным народам Росси</w:t>
      </w:r>
      <w:r w:rsidRPr="009A7520">
        <w:rPr>
          <w:rFonts w:ascii="Times New Roman" w:hAnsi="Times New Roman" w:cs="Times New Roman"/>
          <w:sz w:val="26"/>
          <w:szCs w:val="26"/>
        </w:rPr>
        <w:t>й</w:t>
      </w:r>
      <w:r w:rsidRPr="009A7520">
        <w:rPr>
          <w:rFonts w:ascii="Times New Roman" w:hAnsi="Times New Roman" w:cs="Times New Roman"/>
          <w:sz w:val="26"/>
          <w:szCs w:val="26"/>
        </w:rPr>
        <w:t>ской Федерации, предоставления содержащихся в нем сведений, а также осуществля</w:t>
      </w:r>
      <w:r w:rsidRPr="009A7520">
        <w:rPr>
          <w:rFonts w:ascii="Times New Roman" w:hAnsi="Times New Roman" w:cs="Times New Roman"/>
          <w:sz w:val="26"/>
          <w:szCs w:val="26"/>
        </w:rPr>
        <w:t>е</w:t>
      </w:r>
      <w:r w:rsidRPr="009A7520">
        <w:rPr>
          <w:rFonts w:ascii="Times New Roman" w:hAnsi="Times New Roman" w:cs="Times New Roman"/>
          <w:sz w:val="26"/>
          <w:szCs w:val="26"/>
        </w:rPr>
        <w:t>мого в связи с его ведением межведомственного взаимодействия»;</w:t>
      </w:r>
    </w:p>
    <w:p w:rsidR="009A7520" w:rsidRPr="009A7520" w:rsidRDefault="009A7520" w:rsidP="00C0647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A7520">
        <w:rPr>
          <w:rFonts w:ascii="Times New Roman" w:hAnsi="Times New Roman" w:cs="Times New Roman"/>
          <w:sz w:val="26"/>
          <w:szCs w:val="26"/>
        </w:rPr>
        <w:t>- приказ Федерального агентства по делам национальностей от 29.05.2020 № 65 «Об утверждении административного регламента предоставления государственной услуги по учету лиц, относящихся к коренным малочисленным народам Российской Федерации»;</w:t>
      </w:r>
    </w:p>
    <w:p w:rsidR="009A7520" w:rsidRPr="009A7520" w:rsidRDefault="009A7520" w:rsidP="00C0647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A7520">
        <w:rPr>
          <w:rFonts w:ascii="Times New Roman" w:hAnsi="Times New Roman" w:cs="Times New Roman"/>
          <w:sz w:val="26"/>
          <w:szCs w:val="26"/>
        </w:rPr>
        <w:t>- заявление о внесении в список лиц, относящихся к коренным малочисленным народам Российской Федерации;</w:t>
      </w:r>
    </w:p>
    <w:p w:rsidR="009A7520" w:rsidRPr="009A7520" w:rsidRDefault="009A7520" w:rsidP="00C0647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9A7520">
        <w:rPr>
          <w:rFonts w:ascii="Times New Roman" w:hAnsi="Times New Roman" w:cs="Times New Roman"/>
          <w:sz w:val="26"/>
          <w:szCs w:val="26"/>
        </w:rPr>
        <w:t>- краткие рекомендации по порядку заполнения и оформления документов, н</w:t>
      </w:r>
      <w:r w:rsidRPr="009A7520">
        <w:rPr>
          <w:rFonts w:ascii="Times New Roman" w:hAnsi="Times New Roman" w:cs="Times New Roman"/>
          <w:sz w:val="26"/>
          <w:szCs w:val="26"/>
        </w:rPr>
        <w:t>е</w:t>
      </w:r>
      <w:r w:rsidRPr="009A7520">
        <w:rPr>
          <w:rFonts w:ascii="Times New Roman" w:hAnsi="Times New Roman" w:cs="Times New Roman"/>
          <w:sz w:val="26"/>
          <w:szCs w:val="26"/>
        </w:rPr>
        <w:t>обходимых для внесения сведений о гражданине в список лиц, относящихся к коренным малочисленным народам Российской Федерации.</w:t>
      </w:r>
    </w:p>
    <w:p w:rsidR="00796005" w:rsidRDefault="00796005" w:rsidP="005D7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9135C" w:rsidRPr="00660CED" w:rsidRDefault="00A9135C" w:rsidP="00A913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0CED">
        <w:rPr>
          <w:rFonts w:ascii="Times New Roman" w:hAnsi="Times New Roman" w:cs="Times New Roman"/>
          <w:b/>
          <w:sz w:val="26"/>
          <w:szCs w:val="26"/>
        </w:rPr>
        <w:t>Работа с семьями</w:t>
      </w:r>
    </w:p>
    <w:p w:rsidR="006B2082" w:rsidRPr="006B2082" w:rsidRDefault="006B2082" w:rsidP="00A91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 состоянию на 01.01.2021 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Вилючинске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проживает 375 многодетных семей; 61 замещающая семья; 22 семьи, находящиеся в социально опасном положении</w:t>
      </w:r>
      <w:r w:rsidR="00C534EA">
        <w:rPr>
          <w:rFonts w:ascii="Times New Roman" w:eastAsia="Times New Roman" w:hAnsi="Times New Roman" w:cs="Times New Roman"/>
          <w:sz w:val="26"/>
          <w:szCs w:val="26"/>
        </w:rPr>
        <w:t>, 106 семей с детьми инвалидами.</w:t>
      </w:r>
    </w:p>
    <w:p w:rsidR="00A9135C" w:rsidRPr="00660CED" w:rsidRDefault="00A9135C" w:rsidP="00A91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0CED">
        <w:rPr>
          <w:rFonts w:ascii="Times New Roman" w:eastAsia="Times New Roman" w:hAnsi="Times New Roman" w:cs="Times New Roman"/>
          <w:sz w:val="26"/>
          <w:szCs w:val="26"/>
        </w:rPr>
        <w:t>С целью прив</w:t>
      </w:r>
      <w:bookmarkStart w:id="0" w:name="_GoBack"/>
      <w:bookmarkEnd w:id="0"/>
      <w:r w:rsidRPr="00660CED">
        <w:rPr>
          <w:rFonts w:ascii="Times New Roman" w:eastAsia="Times New Roman" w:hAnsi="Times New Roman" w:cs="Times New Roman"/>
          <w:sz w:val="26"/>
          <w:szCs w:val="26"/>
        </w:rPr>
        <w:t>лечения внимания общественности к проблемам многодетных семей и семей в целом, повышения престижа семейного образа жизни и распространения п</w:t>
      </w:r>
      <w:r w:rsidRPr="00660CED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660CED">
        <w:rPr>
          <w:rFonts w:ascii="Times New Roman" w:eastAsia="Times New Roman" w:hAnsi="Times New Roman" w:cs="Times New Roman"/>
          <w:sz w:val="26"/>
          <w:szCs w:val="26"/>
        </w:rPr>
        <w:t>редового семейного опыта воспитания детей, а также повышение престижа</w:t>
      </w:r>
      <w:r w:rsidR="006D39E6">
        <w:rPr>
          <w:rFonts w:ascii="Times New Roman" w:eastAsia="Times New Roman" w:hAnsi="Times New Roman" w:cs="Times New Roman"/>
          <w:sz w:val="26"/>
          <w:szCs w:val="26"/>
        </w:rPr>
        <w:t xml:space="preserve"> материнства в семье и обществе</w:t>
      </w:r>
      <w:r w:rsidRPr="00660CED">
        <w:rPr>
          <w:rFonts w:ascii="Times New Roman" w:eastAsia="Times New Roman" w:hAnsi="Times New Roman" w:cs="Times New Roman"/>
          <w:sz w:val="26"/>
          <w:szCs w:val="26"/>
        </w:rPr>
        <w:t xml:space="preserve"> Отдел создает условия для формирования системы социально-педагогической и духовно-нравственной поддержки семейного воспитания. </w:t>
      </w:r>
    </w:p>
    <w:p w:rsidR="000E3E29" w:rsidRPr="00660CED" w:rsidRDefault="000E3E29" w:rsidP="000E3E2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660CED">
        <w:rPr>
          <w:rFonts w:ascii="Times New Roman" w:eastAsia="Times New Roman" w:hAnsi="Times New Roman" w:cs="Times New Roman"/>
          <w:sz w:val="26"/>
          <w:szCs w:val="26"/>
          <w:lang w:bidi="en-US"/>
        </w:rPr>
        <w:t>С этой целью проводятся следующие мероприятия:</w:t>
      </w:r>
    </w:p>
    <w:p w:rsidR="000E3E29" w:rsidRDefault="000E3E29" w:rsidP="000E3E29">
      <w:pPr>
        <w:pStyle w:val="a3"/>
        <w:numPr>
          <w:ilvl w:val="0"/>
          <w:numId w:val="21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Организация мероприятий с целью пропаганды семейных ценностей, пр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уроченных к семейным праздникам:</w:t>
      </w:r>
    </w:p>
    <w:p w:rsidR="000E3E29" w:rsidRDefault="000E3E29" w:rsidP="000E3E29">
      <w:pPr>
        <w:pStyle w:val="a3"/>
        <w:numPr>
          <w:ilvl w:val="1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День семьи (15 мая)</w:t>
      </w:r>
    </w:p>
    <w:p w:rsidR="000E3E29" w:rsidRDefault="000E3E29" w:rsidP="000E3E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поздравление супружеских пар, впервые вступающих в брак,</w:t>
      </w:r>
    </w:p>
    <w:p w:rsidR="000E3E29" w:rsidRDefault="000E3E29" w:rsidP="000E3E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E8330C">
        <w:rPr>
          <w:rFonts w:ascii="Times New Roman" w:eastAsia="Times New Roman" w:hAnsi="Times New Roman" w:cs="Times New Roman"/>
          <w:sz w:val="26"/>
          <w:szCs w:val="26"/>
        </w:rPr>
        <w:t xml:space="preserve"> поздравления семейных пар, отметивших «Золотую свадьбу».</w:t>
      </w:r>
    </w:p>
    <w:p w:rsidR="000E3E29" w:rsidRDefault="000E3E29" w:rsidP="000E3E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1.2. День защиты детей (1 июня)</w:t>
      </w:r>
    </w:p>
    <w:p w:rsidR="000E3E29" w:rsidRDefault="000E3E29" w:rsidP="000E3E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- организация мероприятий для многодетных семей, семей с детьми инвалидами, приемных семей (выезды на базу отдыха, мастер-классы, чаепития)</w:t>
      </w:r>
    </w:p>
    <w:p w:rsidR="000E3E29" w:rsidRDefault="000E3E29" w:rsidP="000E3E29">
      <w:pPr>
        <w:pStyle w:val="a3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bCs/>
          <w:sz w:val="26"/>
          <w:szCs w:val="26"/>
          <w:lang w:bidi="en-US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1.3. </w:t>
      </w:r>
      <w:r w:rsidRPr="001B08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B084E">
        <w:rPr>
          <w:rFonts w:ascii="Times New Roman" w:eastAsia="Times New Roman" w:hAnsi="Times New Roman" w:cs="Times New Roman"/>
          <w:sz w:val="26"/>
          <w:szCs w:val="26"/>
          <w:lang w:bidi="en-US"/>
        </w:rPr>
        <w:t>Д</w:t>
      </w:r>
      <w:r>
        <w:rPr>
          <w:rFonts w:ascii="Times New Roman" w:eastAsia="Times New Roman" w:hAnsi="Times New Roman" w:cs="Times New Roman"/>
          <w:sz w:val="26"/>
          <w:szCs w:val="26"/>
          <w:lang w:bidi="en-US"/>
        </w:rPr>
        <w:t>ень</w:t>
      </w:r>
      <w:r w:rsidRPr="001B084E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семьи, любви и верно</w:t>
      </w:r>
      <w:r>
        <w:rPr>
          <w:rFonts w:ascii="Times New Roman" w:eastAsia="Times New Roman" w:hAnsi="Times New Roman" w:cs="Times New Roman"/>
          <w:sz w:val="26"/>
          <w:szCs w:val="26"/>
          <w:lang w:bidi="en-US"/>
        </w:rPr>
        <w:t>сти (8 июля): с</w:t>
      </w:r>
      <w:r w:rsidRPr="001B084E">
        <w:rPr>
          <w:rFonts w:ascii="Times New Roman" w:eastAsia="Times New Roman" w:hAnsi="Times New Roman" w:cs="Times New Roman"/>
          <w:sz w:val="26"/>
          <w:szCs w:val="26"/>
          <w:lang w:bidi="en-US"/>
        </w:rPr>
        <w:t>тало доброй традицией в день праздника вручать камчатским семьям награду - памятную медаль «За любовь и ве</w:t>
      </w:r>
      <w:r w:rsidRPr="001B084E">
        <w:rPr>
          <w:rFonts w:ascii="Times New Roman" w:eastAsia="Times New Roman" w:hAnsi="Times New Roman" w:cs="Times New Roman"/>
          <w:sz w:val="26"/>
          <w:szCs w:val="26"/>
          <w:lang w:bidi="en-US"/>
        </w:rPr>
        <w:t>р</w:t>
      </w:r>
      <w:r w:rsidRPr="001B084E">
        <w:rPr>
          <w:rFonts w:ascii="Times New Roman" w:eastAsia="Times New Roman" w:hAnsi="Times New Roman" w:cs="Times New Roman"/>
          <w:sz w:val="26"/>
          <w:szCs w:val="26"/>
          <w:lang w:bidi="en-US"/>
        </w:rPr>
        <w:t>ность», учрежденную Всероссийским общественным Фондом. Ежегодно супружеские пары, прожившие в любви и согласии долгие годы и воспитавшие достойно детей, вн</w:t>
      </w:r>
      <w:r w:rsidRPr="001B084E">
        <w:rPr>
          <w:rFonts w:ascii="Times New Roman" w:eastAsia="Times New Roman" w:hAnsi="Times New Roman" w:cs="Times New Roman"/>
          <w:sz w:val="26"/>
          <w:szCs w:val="26"/>
          <w:lang w:bidi="en-US"/>
        </w:rPr>
        <w:t>у</w:t>
      </w:r>
      <w:r w:rsidRPr="001B084E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ков и правнуков, награждаются медалью и грамотой. В </w:t>
      </w:r>
      <w:r w:rsidRPr="001B084E">
        <w:rPr>
          <w:rFonts w:ascii="Times New Roman" w:eastAsia="Times New Roman" w:hAnsi="Times New Roman" w:cs="Times New Roman"/>
          <w:bCs/>
          <w:sz w:val="26"/>
          <w:szCs w:val="26"/>
          <w:lang w:bidi="en-US"/>
        </w:rPr>
        <w:t>20</w:t>
      </w:r>
      <w:r w:rsidR="006D39E6">
        <w:rPr>
          <w:rFonts w:ascii="Times New Roman" w:eastAsia="Times New Roman" w:hAnsi="Times New Roman" w:cs="Times New Roman"/>
          <w:bCs/>
          <w:sz w:val="26"/>
          <w:szCs w:val="26"/>
          <w:lang w:bidi="en-US"/>
        </w:rPr>
        <w:t>20</w:t>
      </w:r>
      <w:r w:rsidRPr="001B084E">
        <w:rPr>
          <w:rFonts w:ascii="Times New Roman" w:eastAsia="Times New Roman" w:hAnsi="Times New Roman" w:cs="Times New Roman"/>
          <w:bCs/>
          <w:sz w:val="26"/>
          <w:szCs w:val="26"/>
          <w:lang w:bidi="en-US"/>
        </w:rPr>
        <w:t xml:space="preserve"> году к наградам </w:t>
      </w:r>
      <w:proofErr w:type="gramStart"/>
      <w:r w:rsidRPr="001B084E">
        <w:rPr>
          <w:rFonts w:ascii="Times New Roman" w:eastAsia="Times New Roman" w:hAnsi="Times New Roman" w:cs="Times New Roman"/>
          <w:bCs/>
          <w:sz w:val="26"/>
          <w:szCs w:val="26"/>
          <w:lang w:bidi="en-US"/>
        </w:rPr>
        <w:t>предста</w:t>
      </w:r>
      <w:r w:rsidRPr="001B084E">
        <w:rPr>
          <w:rFonts w:ascii="Times New Roman" w:eastAsia="Times New Roman" w:hAnsi="Times New Roman" w:cs="Times New Roman"/>
          <w:bCs/>
          <w:sz w:val="26"/>
          <w:szCs w:val="26"/>
          <w:lang w:bidi="en-US"/>
        </w:rPr>
        <w:t>в</w:t>
      </w:r>
      <w:r w:rsidRPr="001B084E">
        <w:rPr>
          <w:rFonts w:ascii="Times New Roman" w:eastAsia="Times New Roman" w:hAnsi="Times New Roman" w:cs="Times New Roman"/>
          <w:bCs/>
          <w:sz w:val="26"/>
          <w:szCs w:val="26"/>
          <w:lang w:bidi="en-US"/>
        </w:rPr>
        <w:t>лены</w:t>
      </w:r>
      <w:proofErr w:type="gramEnd"/>
      <w:r w:rsidRPr="001B084E">
        <w:rPr>
          <w:rFonts w:ascii="Times New Roman" w:eastAsia="Times New Roman" w:hAnsi="Times New Roman" w:cs="Times New Roman"/>
          <w:bCs/>
          <w:sz w:val="26"/>
          <w:szCs w:val="26"/>
          <w:lang w:bidi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bidi="en-US"/>
        </w:rPr>
        <w:t>1</w:t>
      </w:r>
      <w:r w:rsidR="006D39E6">
        <w:rPr>
          <w:rFonts w:ascii="Times New Roman" w:eastAsia="Times New Roman" w:hAnsi="Times New Roman" w:cs="Times New Roman"/>
          <w:bCs/>
          <w:sz w:val="26"/>
          <w:szCs w:val="26"/>
          <w:lang w:bidi="en-US"/>
        </w:rPr>
        <w:t>3</w:t>
      </w:r>
      <w:r w:rsidRPr="001B084E">
        <w:rPr>
          <w:rFonts w:ascii="Times New Roman" w:eastAsia="Times New Roman" w:hAnsi="Times New Roman" w:cs="Times New Roman"/>
          <w:bCs/>
          <w:sz w:val="26"/>
          <w:szCs w:val="26"/>
          <w:lang w:bidi="en-US"/>
        </w:rPr>
        <w:t xml:space="preserve"> </w:t>
      </w:r>
      <w:proofErr w:type="spellStart"/>
      <w:r w:rsidRPr="001B084E">
        <w:rPr>
          <w:rFonts w:ascii="Times New Roman" w:eastAsia="Times New Roman" w:hAnsi="Times New Roman" w:cs="Times New Roman"/>
          <w:bCs/>
          <w:sz w:val="26"/>
          <w:szCs w:val="26"/>
          <w:lang w:bidi="en-US"/>
        </w:rPr>
        <w:t>вилючинских</w:t>
      </w:r>
      <w:proofErr w:type="spellEnd"/>
      <w:r w:rsidRPr="001B084E">
        <w:rPr>
          <w:rFonts w:ascii="Times New Roman" w:eastAsia="Times New Roman" w:hAnsi="Times New Roman" w:cs="Times New Roman"/>
          <w:bCs/>
          <w:sz w:val="26"/>
          <w:szCs w:val="26"/>
          <w:lang w:bidi="en-US"/>
        </w:rPr>
        <w:t xml:space="preserve"> супружеских пар.</w:t>
      </w:r>
    </w:p>
    <w:p w:rsidR="000E3E29" w:rsidRDefault="000E3E29" w:rsidP="000E3E29">
      <w:pPr>
        <w:pStyle w:val="a3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bCs/>
          <w:sz w:val="26"/>
          <w:szCs w:val="26"/>
          <w:lang w:bidi="en-US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bidi="en-US"/>
        </w:rPr>
        <w:t>1.4. День Матери (последнее воскресенье ноября):</w:t>
      </w:r>
    </w:p>
    <w:p w:rsidR="000E3E29" w:rsidRDefault="000E3E29" w:rsidP="000E3E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- чествование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bidi="en-US"/>
        </w:rPr>
        <w:t>вилючинских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семей - победителей и призеров городских, краевых конкурсов и фестивалей.</w:t>
      </w:r>
      <w:r w:rsidRPr="001B08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E3E29" w:rsidRDefault="000E3E29" w:rsidP="000E3E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организация мероприятий для многодетных семей, семей с детьми инвалидами, приемных семей (выезды на базу отдыха, мастер-классы, чаепития)</w:t>
      </w:r>
    </w:p>
    <w:p w:rsidR="000E3E29" w:rsidRPr="00E8330C" w:rsidRDefault="000E3E29" w:rsidP="000E3E29">
      <w:pPr>
        <w:pStyle w:val="af3"/>
        <w:spacing w:before="0" w:beforeAutospacing="0" w:after="0" w:afterAutospacing="0"/>
        <w:ind w:firstLine="709"/>
        <w:rPr>
          <w:sz w:val="26"/>
          <w:szCs w:val="26"/>
        </w:rPr>
      </w:pPr>
      <w:r>
        <w:rPr>
          <w:sz w:val="26"/>
          <w:szCs w:val="26"/>
        </w:rPr>
        <w:t>2</w:t>
      </w:r>
      <w:r w:rsidRPr="00E8330C">
        <w:rPr>
          <w:sz w:val="26"/>
          <w:szCs w:val="26"/>
        </w:rPr>
        <w:t xml:space="preserve">. Участие в краевых семейных конкурсах </w:t>
      </w:r>
    </w:p>
    <w:p w:rsidR="000E3E29" w:rsidRPr="00E8330C" w:rsidRDefault="000E3E29" w:rsidP="000E3E29">
      <w:pPr>
        <w:pStyle w:val="af3"/>
        <w:spacing w:before="0" w:beforeAutospacing="0" w:after="0" w:afterAutospacing="0"/>
        <w:ind w:firstLine="709"/>
        <w:rPr>
          <w:sz w:val="26"/>
          <w:szCs w:val="26"/>
        </w:rPr>
      </w:pPr>
      <w:r>
        <w:rPr>
          <w:sz w:val="26"/>
          <w:szCs w:val="26"/>
        </w:rPr>
        <w:t>2</w:t>
      </w:r>
      <w:r w:rsidRPr="00E8330C">
        <w:rPr>
          <w:sz w:val="26"/>
          <w:szCs w:val="26"/>
        </w:rPr>
        <w:t xml:space="preserve">.1. Конкурс «Семья Камчатки». </w:t>
      </w:r>
    </w:p>
    <w:p w:rsidR="000E3E29" w:rsidRPr="00E8330C" w:rsidRDefault="000E3E29" w:rsidP="000E3E2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>
        <w:rPr>
          <w:rFonts w:ascii="Times New Roman" w:eastAsia="Times New Roman" w:hAnsi="Times New Roman" w:cs="Times New Roman"/>
          <w:sz w:val="26"/>
          <w:szCs w:val="26"/>
          <w:lang w:bidi="en-US"/>
        </w:rPr>
        <w:t>- н</w:t>
      </w:r>
      <w:r w:rsidRPr="00E8330C">
        <w:rPr>
          <w:rFonts w:ascii="Times New Roman" w:eastAsia="Times New Roman" w:hAnsi="Times New Roman" w:cs="Times New Roman"/>
          <w:sz w:val="26"/>
          <w:szCs w:val="26"/>
          <w:lang w:bidi="en-US"/>
        </w:rPr>
        <w:t>оминация «</w:t>
      </w:r>
      <w:r w:rsidR="006D39E6">
        <w:rPr>
          <w:rFonts w:ascii="Times New Roman" w:eastAsia="Times New Roman" w:hAnsi="Times New Roman" w:cs="Times New Roman"/>
          <w:sz w:val="26"/>
          <w:szCs w:val="26"/>
          <w:lang w:bidi="en-US"/>
        </w:rPr>
        <w:t>Молодая семья</w:t>
      </w:r>
      <w:r w:rsidRPr="00E8330C">
        <w:rPr>
          <w:rFonts w:ascii="Times New Roman" w:eastAsia="Times New Roman" w:hAnsi="Times New Roman" w:cs="Times New Roman"/>
          <w:sz w:val="26"/>
          <w:szCs w:val="26"/>
          <w:lang w:bidi="en-US"/>
        </w:rPr>
        <w:t>»:</w:t>
      </w:r>
      <w:r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r w:rsidRPr="00E8330C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– </w:t>
      </w:r>
      <w:r>
        <w:rPr>
          <w:rFonts w:ascii="Times New Roman" w:eastAsia="Times New Roman" w:hAnsi="Times New Roman" w:cs="Times New Roman"/>
          <w:sz w:val="26"/>
          <w:szCs w:val="26"/>
          <w:lang w:bidi="en-US"/>
        </w:rPr>
        <w:t>с</w:t>
      </w:r>
      <w:r w:rsidRPr="00E8330C">
        <w:rPr>
          <w:rFonts w:ascii="Times New Roman" w:eastAsia="Times New Roman" w:hAnsi="Times New Roman" w:cs="Times New Roman"/>
          <w:sz w:val="26"/>
          <w:szCs w:val="26"/>
          <w:lang w:bidi="en-US"/>
        </w:rPr>
        <w:t>емь</w:t>
      </w:r>
      <w:r w:rsidR="006D39E6">
        <w:rPr>
          <w:rFonts w:ascii="Times New Roman" w:eastAsia="Times New Roman" w:hAnsi="Times New Roman" w:cs="Times New Roman"/>
          <w:sz w:val="26"/>
          <w:szCs w:val="26"/>
          <w:lang w:bidi="en-US"/>
        </w:rPr>
        <w:t>я</w:t>
      </w:r>
      <w:r w:rsidRPr="00E8330C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r w:rsidR="006D39E6">
        <w:rPr>
          <w:rFonts w:ascii="Times New Roman" w:eastAsia="Times New Roman" w:hAnsi="Times New Roman" w:cs="Times New Roman"/>
          <w:sz w:val="26"/>
          <w:szCs w:val="26"/>
          <w:lang w:bidi="en-US"/>
        </w:rPr>
        <w:t>Свиридовых</w:t>
      </w:r>
      <w:r w:rsidRPr="00E8330C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, </w:t>
      </w:r>
    </w:p>
    <w:p w:rsidR="000E3E29" w:rsidRPr="00E8330C" w:rsidRDefault="000E3E29" w:rsidP="000E3E2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>
        <w:rPr>
          <w:rFonts w:ascii="Times New Roman" w:eastAsia="Times New Roman" w:hAnsi="Times New Roman" w:cs="Times New Roman"/>
          <w:sz w:val="26"/>
          <w:szCs w:val="26"/>
          <w:lang w:bidi="en-US"/>
        </w:rPr>
        <w:t>- н</w:t>
      </w:r>
      <w:r w:rsidRPr="00E8330C">
        <w:rPr>
          <w:rFonts w:ascii="Times New Roman" w:eastAsia="Times New Roman" w:hAnsi="Times New Roman" w:cs="Times New Roman"/>
          <w:sz w:val="26"/>
          <w:szCs w:val="26"/>
          <w:lang w:bidi="en-US"/>
        </w:rPr>
        <w:t>оминаци</w:t>
      </w:r>
      <w:r>
        <w:rPr>
          <w:rFonts w:ascii="Times New Roman" w:eastAsia="Times New Roman" w:hAnsi="Times New Roman" w:cs="Times New Roman"/>
          <w:sz w:val="26"/>
          <w:szCs w:val="26"/>
          <w:lang w:bidi="en-US"/>
        </w:rPr>
        <w:t>я</w:t>
      </w:r>
      <w:r w:rsidRPr="00E8330C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  <w:lang w:bidi="en-US"/>
        </w:rPr>
        <w:t>Многодетная семья</w:t>
      </w:r>
      <w:r w:rsidRPr="00E8330C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»:– </w:t>
      </w:r>
      <w:r>
        <w:rPr>
          <w:rFonts w:ascii="Times New Roman" w:eastAsia="Times New Roman" w:hAnsi="Times New Roman" w:cs="Times New Roman"/>
          <w:sz w:val="26"/>
          <w:szCs w:val="26"/>
          <w:lang w:bidi="en-US"/>
        </w:rPr>
        <w:t>с</w:t>
      </w:r>
      <w:r w:rsidRPr="00E8330C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емья </w:t>
      </w:r>
      <w:proofErr w:type="spellStart"/>
      <w:r w:rsidR="006D39E6">
        <w:rPr>
          <w:rFonts w:ascii="Times New Roman" w:eastAsia="Times New Roman" w:hAnsi="Times New Roman" w:cs="Times New Roman"/>
          <w:sz w:val="26"/>
          <w:szCs w:val="26"/>
          <w:lang w:bidi="en-US"/>
        </w:rPr>
        <w:t>Калининых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bidi="en-US"/>
        </w:rPr>
        <w:t>.</w:t>
      </w:r>
      <w:r w:rsidRPr="00E8330C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</w:p>
    <w:p w:rsidR="000E3E29" w:rsidRDefault="000E3E29" w:rsidP="000E3E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26E32">
        <w:rPr>
          <w:rFonts w:ascii="Times New Roman" w:eastAsia="Times New Roman" w:hAnsi="Times New Roman" w:cs="Times New Roman"/>
          <w:sz w:val="26"/>
          <w:szCs w:val="26"/>
          <w:lang w:eastAsia="ar-SA"/>
        </w:rPr>
        <w:t>2.</w:t>
      </w:r>
      <w:r w:rsidR="006D39E6"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Pr="00F26E32">
        <w:rPr>
          <w:rFonts w:ascii="Times New Roman" w:eastAsia="Times New Roman" w:hAnsi="Times New Roman" w:cs="Times New Roman"/>
          <w:sz w:val="26"/>
          <w:szCs w:val="26"/>
          <w:lang w:eastAsia="ar-SA"/>
        </w:rPr>
        <w:t>. конкурс дневников приемных семей «История семьи»</w:t>
      </w:r>
      <w:r w:rsidR="00F26E32" w:rsidRPr="00F26E3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-</w:t>
      </w:r>
      <w:r w:rsidR="00F26E3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spellStart"/>
      <w:r w:rsidR="006D39E6">
        <w:rPr>
          <w:rFonts w:ascii="Times New Roman" w:eastAsia="Times New Roman" w:hAnsi="Times New Roman" w:cs="Times New Roman"/>
          <w:sz w:val="26"/>
          <w:szCs w:val="26"/>
          <w:lang w:eastAsia="ar-SA"/>
        </w:rPr>
        <w:t>Гордюкова</w:t>
      </w:r>
      <w:proofErr w:type="spellEnd"/>
      <w:r w:rsidR="006D39E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И.К.</w:t>
      </w:r>
      <w:r w:rsidR="00F26E3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(2 место), </w:t>
      </w:r>
      <w:proofErr w:type="spellStart"/>
      <w:r w:rsidR="006D39E6">
        <w:rPr>
          <w:rFonts w:ascii="Times New Roman" w:eastAsia="Times New Roman" w:hAnsi="Times New Roman" w:cs="Times New Roman"/>
          <w:sz w:val="26"/>
          <w:szCs w:val="26"/>
          <w:lang w:eastAsia="ar-SA"/>
        </w:rPr>
        <w:t>Якимовец</w:t>
      </w:r>
      <w:proofErr w:type="spellEnd"/>
      <w:r w:rsidR="006D39E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Т.В.</w:t>
      </w:r>
    </w:p>
    <w:p w:rsidR="000E3E29" w:rsidRPr="000E3E29" w:rsidRDefault="000E3E29" w:rsidP="000E3E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3. </w:t>
      </w:r>
      <w:r w:rsidRPr="000E3E2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Городской конкурс замещающих семей «Сердце в ладонях». </w:t>
      </w:r>
    </w:p>
    <w:p w:rsidR="000E3E29" w:rsidRPr="00697746" w:rsidRDefault="000E3E29" w:rsidP="000E3E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97746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Призерами в 20</w:t>
      </w:r>
      <w:r w:rsidR="006D39E6">
        <w:rPr>
          <w:rFonts w:ascii="Times New Roman" w:eastAsia="Times New Roman" w:hAnsi="Times New Roman" w:cs="Times New Roman"/>
          <w:sz w:val="26"/>
          <w:szCs w:val="26"/>
          <w:lang w:eastAsia="ar-SA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году стали приемные семьи </w:t>
      </w:r>
      <w:proofErr w:type="spellStart"/>
      <w:r w:rsidR="006D39E6">
        <w:rPr>
          <w:rFonts w:ascii="Times New Roman" w:eastAsia="Times New Roman" w:hAnsi="Times New Roman" w:cs="Times New Roman"/>
          <w:sz w:val="26"/>
          <w:szCs w:val="26"/>
          <w:lang w:eastAsia="ar-SA"/>
        </w:rPr>
        <w:t>Якимовец</w:t>
      </w:r>
      <w:proofErr w:type="spellEnd"/>
      <w:r w:rsidR="006D39E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Т.В., </w:t>
      </w:r>
      <w:proofErr w:type="spellStart"/>
      <w:r w:rsidR="006D39E6">
        <w:rPr>
          <w:rFonts w:ascii="Times New Roman" w:eastAsia="Times New Roman" w:hAnsi="Times New Roman" w:cs="Times New Roman"/>
          <w:sz w:val="26"/>
          <w:szCs w:val="26"/>
          <w:lang w:eastAsia="ar-SA"/>
        </w:rPr>
        <w:t>Сороколет</w:t>
      </w:r>
      <w:proofErr w:type="spellEnd"/>
      <w:r w:rsidR="006D39E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М.А., Войцеховской У.Б.</w:t>
      </w:r>
    </w:p>
    <w:p w:rsidR="006D39E6" w:rsidRPr="00397871" w:rsidRDefault="006D39E6" w:rsidP="006D3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E91848">
        <w:rPr>
          <w:rFonts w:ascii="Times New Roman" w:eastAsia="Times New Roman" w:hAnsi="Times New Roman" w:cs="Times New Roman"/>
          <w:sz w:val="26"/>
          <w:szCs w:val="26"/>
        </w:rPr>
        <w:t xml:space="preserve"> рамках реализации Государственной программы Камчатского края «Развитие внутреннего и въездного туризма в Камчатском крае» при поддержке Агентства по  т</w:t>
      </w:r>
      <w:r w:rsidRPr="00E91848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E91848">
        <w:rPr>
          <w:rFonts w:ascii="Times New Roman" w:eastAsia="Times New Roman" w:hAnsi="Times New Roman" w:cs="Times New Roman"/>
          <w:sz w:val="26"/>
          <w:szCs w:val="26"/>
        </w:rPr>
        <w:t xml:space="preserve">ризму и внешним связям Камчатского края для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многодетных и приемных семей </w:t>
      </w:r>
      <w:r w:rsidRPr="00E91848">
        <w:rPr>
          <w:rFonts w:ascii="Times New Roman" w:eastAsia="Times New Roman" w:hAnsi="Times New Roman" w:cs="Times New Roman"/>
          <w:sz w:val="26"/>
          <w:szCs w:val="26"/>
        </w:rPr>
        <w:t>орган</w:t>
      </w:r>
      <w:r w:rsidRPr="00E91848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E91848">
        <w:rPr>
          <w:rFonts w:ascii="Times New Roman" w:eastAsia="Times New Roman" w:hAnsi="Times New Roman" w:cs="Times New Roman"/>
          <w:sz w:val="26"/>
          <w:szCs w:val="26"/>
        </w:rPr>
        <w:t xml:space="preserve">зованы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экскурсии 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Карымшинские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горячие источники, к кратеру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Мутновского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вулк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на, к лавовым пещерам вулкана Горелый и водопаду р. Спокойной, горному массиву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Вачкажец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Халактырский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пляж, 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Толмачевский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дол, катание на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лошадях в п.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sz w:val="26"/>
          <w:szCs w:val="26"/>
        </w:rPr>
        <w:t>дольный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C2567" w:rsidRPr="00660CED" w:rsidRDefault="009C2567" w:rsidP="009C25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7FBC">
        <w:rPr>
          <w:rFonts w:ascii="Times New Roman" w:eastAsia="Times New Roman" w:hAnsi="Times New Roman" w:cs="Times New Roman"/>
          <w:sz w:val="26"/>
          <w:szCs w:val="26"/>
        </w:rPr>
        <w:t>С 2016 года отдел реализует полномочия по выдаче справок для получения гос</w:t>
      </w:r>
      <w:r w:rsidRPr="007F7FBC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7F7FBC">
        <w:rPr>
          <w:rFonts w:ascii="Times New Roman" w:eastAsia="Times New Roman" w:hAnsi="Times New Roman" w:cs="Times New Roman"/>
          <w:sz w:val="26"/>
          <w:szCs w:val="26"/>
        </w:rPr>
        <w:t xml:space="preserve">дарственной социальной помощи (социальной стипендии). Разработан </w:t>
      </w:r>
      <w:r w:rsidRPr="007F7FBC">
        <w:rPr>
          <w:rFonts w:ascii="Times New Roman" w:hAnsi="Times New Roman" w:cs="Times New Roman"/>
          <w:sz w:val="26"/>
          <w:szCs w:val="26"/>
        </w:rPr>
        <w:t>Порядок выдачи справок для получения государственной социальной стипендии</w:t>
      </w:r>
      <w:r w:rsidRPr="007F7FBC">
        <w:rPr>
          <w:rFonts w:ascii="Times New Roman" w:hAnsi="Times New Roman" w:cs="Times New Roman"/>
          <w:bCs/>
          <w:sz w:val="26"/>
          <w:szCs w:val="26"/>
          <w:lang w:bidi="ru-RU"/>
        </w:rPr>
        <w:t>, утвержденный пост</w:t>
      </w:r>
      <w:r w:rsidRPr="007F7FBC">
        <w:rPr>
          <w:rFonts w:ascii="Times New Roman" w:hAnsi="Times New Roman" w:cs="Times New Roman"/>
          <w:bCs/>
          <w:sz w:val="26"/>
          <w:szCs w:val="26"/>
          <w:lang w:bidi="ru-RU"/>
        </w:rPr>
        <w:t>а</w:t>
      </w:r>
      <w:r w:rsidRPr="007F7FBC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новлением администрации </w:t>
      </w:r>
      <w:proofErr w:type="spellStart"/>
      <w:r w:rsidRPr="007F7FBC">
        <w:rPr>
          <w:rFonts w:ascii="Times New Roman" w:hAnsi="Times New Roman" w:cs="Times New Roman"/>
          <w:bCs/>
          <w:sz w:val="26"/>
          <w:szCs w:val="26"/>
          <w:lang w:bidi="ru-RU"/>
        </w:rPr>
        <w:t>Вилючинского</w:t>
      </w:r>
      <w:proofErr w:type="spellEnd"/>
      <w:r w:rsidRPr="007F7FBC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городского округа от 21.10.2017 № 1172. </w:t>
      </w:r>
      <w:r w:rsidRPr="007F7FBC">
        <w:rPr>
          <w:rFonts w:ascii="Times New Roman" w:eastAsia="Times New Roman" w:hAnsi="Times New Roman" w:cs="Times New Roman"/>
          <w:sz w:val="26"/>
          <w:szCs w:val="26"/>
        </w:rPr>
        <w:t>За 20</w:t>
      </w:r>
      <w:r w:rsidR="006D39E6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7F7FBC">
        <w:rPr>
          <w:rFonts w:ascii="Times New Roman" w:eastAsia="Times New Roman" w:hAnsi="Times New Roman" w:cs="Times New Roman"/>
          <w:sz w:val="26"/>
          <w:szCs w:val="26"/>
        </w:rPr>
        <w:t xml:space="preserve"> год подготовлено </w:t>
      </w:r>
      <w:r w:rsidR="00C92AF3" w:rsidRPr="00C92AF3">
        <w:rPr>
          <w:rFonts w:ascii="Times New Roman" w:eastAsia="Times New Roman" w:hAnsi="Times New Roman" w:cs="Times New Roman"/>
          <w:sz w:val="26"/>
          <w:szCs w:val="26"/>
        </w:rPr>
        <w:t>23</w:t>
      </w:r>
      <w:r w:rsidRPr="00C92AF3">
        <w:rPr>
          <w:rFonts w:ascii="Times New Roman" w:eastAsia="Times New Roman" w:hAnsi="Times New Roman" w:cs="Times New Roman"/>
          <w:sz w:val="26"/>
          <w:szCs w:val="26"/>
        </w:rPr>
        <w:t xml:space="preserve"> справ</w:t>
      </w:r>
      <w:r w:rsidR="00C92AF3" w:rsidRPr="00C92AF3">
        <w:rPr>
          <w:rFonts w:ascii="Times New Roman" w:eastAsia="Times New Roman" w:hAnsi="Times New Roman" w:cs="Times New Roman"/>
          <w:sz w:val="26"/>
          <w:szCs w:val="26"/>
        </w:rPr>
        <w:t>ки</w:t>
      </w:r>
      <w:r w:rsidRPr="00C92AF3">
        <w:rPr>
          <w:rFonts w:ascii="Times New Roman" w:eastAsia="Times New Roman" w:hAnsi="Times New Roman" w:cs="Times New Roman"/>
          <w:sz w:val="26"/>
          <w:szCs w:val="26"/>
        </w:rPr>
        <w:t xml:space="preserve"> студентам.</w:t>
      </w:r>
    </w:p>
    <w:p w:rsidR="00104436" w:rsidRPr="00BF28AA" w:rsidRDefault="00104436" w:rsidP="0010443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C231E" w:rsidRDefault="008C231E" w:rsidP="008C231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231E">
        <w:rPr>
          <w:rFonts w:ascii="Times New Roman" w:hAnsi="Times New Roman" w:cs="Times New Roman"/>
          <w:b/>
          <w:sz w:val="26"/>
          <w:szCs w:val="26"/>
        </w:rPr>
        <w:t xml:space="preserve">Предоставление мер социальной поддержки отдельным категориям граждан, </w:t>
      </w:r>
    </w:p>
    <w:p w:rsidR="008C231E" w:rsidRDefault="008C231E" w:rsidP="008C231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8C231E">
        <w:rPr>
          <w:rFonts w:ascii="Times New Roman" w:hAnsi="Times New Roman" w:cs="Times New Roman"/>
          <w:b/>
          <w:sz w:val="26"/>
          <w:szCs w:val="26"/>
        </w:rPr>
        <w:t>проживающим</w:t>
      </w:r>
      <w:proofErr w:type="gramEnd"/>
      <w:r w:rsidRPr="008C231E">
        <w:rPr>
          <w:rFonts w:ascii="Times New Roman" w:hAnsi="Times New Roman" w:cs="Times New Roman"/>
          <w:b/>
          <w:sz w:val="26"/>
          <w:szCs w:val="26"/>
        </w:rPr>
        <w:t xml:space="preserve"> в Камчатском крае, по проезду на автомобильном транспорте </w:t>
      </w:r>
    </w:p>
    <w:p w:rsidR="008C231E" w:rsidRPr="008C231E" w:rsidRDefault="008C231E" w:rsidP="008C231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231E">
        <w:rPr>
          <w:rFonts w:ascii="Times New Roman" w:hAnsi="Times New Roman" w:cs="Times New Roman"/>
          <w:b/>
          <w:sz w:val="26"/>
          <w:szCs w:val="26"/>
        </w:rPr>
        <w:t>общего пользования городского сообщения</w:t>
      </w:r>
    </w:p>
    <w:p w:rsidR="008C231E" w:rsidRPr="008C231E" w:rsidRDefault="008C231E" w:rsidP="008C231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c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992"/>
        <w:gridCol w:w="709"/>
        <w:gridCol w:w="1134"/>
        <w:gridCol w:w="993"/>
        <w:gridCol w:w="1134"/>
        <w:gridCol w:w="1087"/>
        <w:gridCol w:w="1180"/>
        <w:gridCol w:w="993"/>
      </w:tblGrid>
      <w:tr w:rsidR="00E04362" w:rsidRPr="008C231E" w:rsidTr="00E04362">
        <w:tc>
          <w:tcPr>
            <w:tcW w:w="1843" w:type="dxa"/>
            <w:gridSpan w:val="2"/>
          </w:tcPr>
          <w:p w:rsidR="00E04362" w:rsidRPr="008C231E" w:rsidRDefault="00E04362" w:rsidP="008C231E">
            <w:pPr>
              <w:jc w:val="center"/>
              <w:rPr>
                <w:b/>
                <w:sz w:val="22"/>
                <w:szCs w:val="22"/>
              </w:rPr>
            </w:pPr>
            <w:r w:rsidRPr="008C231E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1701" w:type="dxa"/>
            <w:gridSpan w:val="2"/>
          </w:tcPr>
          <w:p w:rsidR="00E04362" w:rsidRPr="008C231E" w:rsidRDefault="00E04362" w:rsidP="008C231E">
            <w:pPr>
              <w:jc w:val="center"/>
              <w:rPr>
                <w:b/>
                <w:sz w:val="22"/>
                <w:szCs w:val="22"/>
              </w:rPr>
            </w:pPr>
            <w:r w:rsidRPr="008C231E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2127" w:type="dxa"/>
            <w:gridSpan w:val="2"/>
          </w:tcPr>
          <w:p w:rsidR="00E04362" w:rsidRPr="008C231E" w:rsidRDefault="00E04362" w:rsidP="008C231E">
            <w:pPr>
              <w:jc w:val="center"/>
              <w:rPr>
                <w:b/>
                <w:sz w:val="22"/>
                <w:szCs w:val="22"/>
              </w:rPr>
            </w:pPr>
            <w:r w:rsidRPr="008C231E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2221" w:type="dxa"/>
            <w:gridSpan w:val="2"/>
          </w:tcPr>
          <w:p w:rsidR="00E04362" w:rsidRPr="008C231E" w:rsidRDefault="00E04362" w:rsidP="008C231E">
            <w:pPr>
              <w:jc w:val="center"/>
              <w:rPr>
                <w:b/>
                <w:sz w:val="22"/>
                <w:szCs w:val="22"/>
              </w:rPr>
            </w:pPr>
            <w:r w:rsidRPr="008C231E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2173" w:type="dxa"/>
            <w:gridSpan w:val="2"/>
          </w:tcPr>
          <w:p w:rsidR="00E04362" w:rsidRPr="00C92AF3" w:rsidRDefault="00E04362" w:rsidP="008C231E">
            <w:pPr>
              <w:jc w:val="center"/>
              <w:rPr>
                <w:b/>
              </w:rPr>
            </w:pPr>
            <w:r w:rsidRPr="00C92AF3">
              <w:rPr>
                <w:b/>
              </w:rPr>
              <w:t>2020</w:t>
            </w:r>
          </w:p>
        </w:tc>
      </w:tr>
      <w:tr w:rsidR="00E04362" w:rsidRPr="008C231E" w:rsidTr="00E04362">
        <w:tc>
          <w:tcPr>
            <w:tcW w:w="993" w:type="dxa"/>
          </w:tcPr>
          <w:p w:rsidR="00E04362" w:rsidRPr="008C231E" w:rsidRDefault="00E04362" w:rsidP="008C231E">
            <w:pPr>
              <w:jc w:val="center"/>
            </w:pPr>
            <w:r w:rsidRPr="008C231E">
              <w:t>Кол-во реализ</w:t>
            </w:r>
            <w:r w:rsidRPr="008C231E">
              <w:t>о</w:t>
            </w:r>
            <w:r w:rsidRPr="008C231E">
              <w:t>ванных соц</w:t>
            </w:r>
            <w:r w:rsidRPr="008C231E">
              <w:t>и</w:t>
            </w:r>
            <w:r w:rsidRPr="008C231E">
              <w:t>альных билетов</w:t>
            </w:r>
          </w:p>
        </w:tc>
        <w:tc>
          <w:tcPr>
            <w:tcW w:w="850" w:type="dxa"/>
          </w:tcPr>
          <w:p w:rsidR="00E04362" w:rsidRPr="008C231E" w:rsidRDefault="00E04362" w:rsidP="008C231E">
            <w:pPr>
              <w:jc w:val="center"/>
            </w:pPr>
            <w:r w:rsidRPr="008C231E">
              <w:t>Сумма</w:t>
            </w:r>
          </w:p>
          <w:p w:rsidR="00E04362" w:rsidRPr="008C231E" w:rsidRDefault="00E04362" w:rsidP="008C231E">
            <w:pPr>
              <w:jc w:val="center"/>
            </w:pPr>
            <w:r w:rsidRPr="008C231E">
              <w:t>(руб.)</w:t>
            </w:r>
          </w:p>
        </w:tc>
        <w:tc>
          <w:tcPr>
            <w:tcW w:w="992" w:type="dxa"/>
          </w:tcPr>
          <w:p w:rsidR="00E04362" w:rsidRPr="008C231E" w:rsidRDefault="00E04362" w:rsidP="008C231E">
            <w:pPr>
              <w:jc w:val="center"/>
            </w:pPr>
            <w:r w:rsidRPr="008C231E">
              <w:t>Кол-во реализ</w:t>
            </w:r>
            <w:r w:rsidRPr="008C231E">
              <w:t>о</w:t>
            </w:r>
            <w:r w:rsidRPr="008C231E">
              <w:t>ванных соц</w:t>
            </w:r>
            <w:r w:rsidRPr="008C231E">
              <w:t>и</w:t>
            </w:r>
            <w:r w:rsidRPr="008C231E">
              <w:t>альных билетов</w:t>
            </w:r>
          </w:p>
        </w:tc>
        <w:tc>
          <w:tcPr>
            <w:tcW w:w="709" w:type="dxa"/>
          </w:tcPr>
          <w:p w:rsidR="00E04362" w:rsidRPr="008C231E" w:rsidRDefault="00E04362" w:rsidP="008C231E">
            <w:pPr>
              <w:jc w:val="center"/>
            </w:pPr>
            <w:r w:rsidRPr="008C231E">
              <w:t>Су</w:t>
            </w:r>
            <w:r w:rsidRPr="008C231E">
              <w:t>м</w:t>
            </w:r>
            <w:r w:rsidRPr="008C231E">
              <w:t>ма</w:t>
            </w:r>
          </w:p>
          <w:p w:rsidR="00E04362" w:rsidRPr="008C231E" w:rsidRDefault="00E04362" w:rsidP="008C231E">
            <w:pPr>
              <w:jc w:val="center"/>
            </w:pPr>
            <w:r w:rsidRPr="008C231E">
              <w:t>(руб.)</w:t>
            </w:r>
          </w:p>
        </w:tc>
        <w:tc>
          <w:tcPr>
            <w:tcW w:w="1134" w:type="dxa"/>
          </w:tcPr>
          <w:p w:rsidR="00E04362" w:rsidRPr="008C231E" w:rsidRDefault="00E04362" w:rsidP="008C231E">
            <w:pPr>
              <w:jc w:val="center"/>
            </w:pPr>
            <w:r w:rsidRPr="008C231E">
              <w:t>Кол-во реализ</w:t>
            </w:r>
            <w:r w:rsidRPr="008C231E">
              <w:t>о</w:t>
            </w:r>
            <w:r w:rsidRPr="008C231E">
              <w:t>ванных социал</w:t>
            </w:r>
            <w:r w:rsidRPr="008C231E">
              <w:t>ь</w:t>
            </w:r>
            <w:r w:rsidRPr="008C231E">
              <w:t>ных бил</w:t>
            </w:r>
            <w:r w:rsidRPr="008C231E">
              <w:t>е</w:t>
            </w:r>
            <w:r w:rsidRPr="008C231E">
              <w:t>тов</w:t>
            </w:r>
          </w:p>
        </w:tc>
        <w:tc>
          <w:tcPr>
            <w:tcW w:w="993" w:type="dxa"/>
          </w:tcPr>
          <w:p w:rsidR="00E04362" w:rsidRPr="008C231E" w:rsidRDefault="00E04362" w:rsidP="008C231E">
            <w:pPr>
              <w:jc w:val="center"/>
            </w:pPr>
            <w:r w:rsidRPr="008C231E">
              <w:t>Сумма</w:t>
            </w:r>
          </w:p>
          <w:p w:rsidR="00E04362" w:rsidRPr="008C231E" w:rsidRDefault="00E04362" w:rsidP="008C231E">
            <w:pPr>
              <w:jc w:val="center"/>
            </w:pPr>
            <w:r w:rsidRPr="008C231E">
              <w:t>(руб.)</w:t>
            </w:r>
          </w:p>
        </w:tc>
        <w:tc>
          <w:tcPr>
            <w:tcW w:w="1134" w:type="dxa"/>
          </w:tcPr>
          <w:p w:rsidR="00E04362" w:rsidRPr="008C231E" w:rsidRDefault="00E04362" w:rsidP="00E04362">
            <w:pPr>
              <w:jc w:val="center"/>
            </w:pPr>
            <w:r w:rsidRPr="008C231E">
              <w:t>Кол-во активир</w:t>
            </w:r>
            <w:r w:rsidRPr="008C231E">
              <w:t>о</w:t>
            </w:r>
            <w:r w:rsidRPr="008C231E">
              <w:t>ванных социал</w:t>
            </w:r>
            <w:r w:rsidRPr="008C231E">
              <w:t>ь</w:t>
            </w:r>
            <w:r w:rsidRPr="008C231E">
              <w:t>ных бил</w:t>
            </w:r>
            <w:r w:rsidRPr="008C231E">
              <w:t>е</w:t>
            </w:r>
            <w:r w:rsidRPr="008C231E">
              <w:t>тов</w:t>
            </w:r>
          </w:p>
        </w:tc>
        <w:tc>
          <w:tcPr>
            <w:tcW w:w="1087" w:type="dxa"/>
          </w:tcPr>
          <w:p w:rsidR="00E04362" w:rsidRPr="008C231E" w:rsidRDefault="00E04362" w:rsidP="00E04362">
            <w:pPr>
              <w:jc w:val="center"/>
            </w:pPr>
            <w:r w:rsidRPr="008C231E">
              <w:t>Сумма</w:t>
            </w:r>
          </w:p>
          <w:p w:rsidR="00E04362" w:rsidRPr="008C231E" w:rsidRDefault="00E04362" w:rsidP="00E04362">
            <w:pPr>
              <w:jc w:val="center"/>
            </w:pPr>
            <w:r w:rsidRPr="008C231E">
              <w:t>(руб.)</w:t>
            </w:r>
          </w:p>
        </w:tc>
        <w:tc>
          <w:tcPr>
            <w:tcW w:w="1180" w:type="dxa"/>
          </w:tcPr>
          <w:p w:rsidR="00E04362" w:rsidRPr="00C92AF3" w:rsidRDefault="00E04362" w:rsidP="00E04362">
            <w:pPr>
              <w:jc w:val="center"/>
            </w:pPr>
            <w:r w:rsidRPr="00C92AF3">
              <w:t>Кол-во активир</w:t>
            </w:r>
            <w:r w:rsidRPr="00C92AF3">
              <w:t>о</w:t>
            </w:r>
            <w:r w:rsidRPr="00C92AF3">
              <w:t>ванных социал</w:t>
            </w:r>
            <w:r w:rsidRPr="00C92AF3">
              <w:t>ь</w:t>
            </w:r>
            <w:r w:rsidRPr="00C92AF3">
              <w:t>ных бил</w:t>
            </w:r>
            <w:r w:rsidRPr="00C92AF3">
              <w:t>е</w:t>
            </w:r>
            <w:r w:rsidRPr="00C92AF3">
              <w:t>тов</w:t>
            </w:r>
          </w:p>
        </w:tc>
        <w:tc>
          <w:tcPr>
            <w:tcW w:w="993" w:type="dxa"/>
          </w:tcPr>
          <w:p w:rsidR="00E04362" w:rsidRPr="00C92AF3" w:rsidRDefault="00E04362" w:rsidP="00E04362">
            <w:pPr>
              <w:jc w:val="center"/>
            </w:pPr>
            <w:r w:rsidRPr="00C92AF3">
              <w:t>Сумма</w:t>
            </w:r>
          </w:p>
          <w:p w:rsidR="00E04362" w:rsidRPr="00C92AF3" w:rsidRDefault="00E04362" w:rsidP="00E04362">
            <w:pPr>
              <w:jc w:val="center"/>
            </w:pPr>
            <w:r w:rsidRPr="00C92AF3">
              <w:t>(руб.)</w:t>
            </w:r>
          </w:p>
        </w:tc>
      </w:tr>
      <w:tr w:rsidR="00C92AF3" w:rsidTr="00E04362">
        <w:tc>
          <w:tcPr>
            <w:tcW w:w="993" w:type="dxa"/>
          </w:tcPr>
          <w:p w:rsidR="00C92AF3" w:rsidRPr="008C231E" w:rsidRDefault="00C92AF3" w:rsidP="008C231E">
            <w:r>
              <w:t>4</w:t>
            </w:r>
            <w:r w:rsidRPr="008C231E">
              <w:t>178</w:t>
            </w:r>
          </w:p>
        </w:tc>
        <w:tc>
          <w:tcPr>
            <w:tcW w:w="850" w:type="dxa"/>
          </w:tcPr>
          <w:p w:rsidR="00C92AF3" w:rsidRPr="008C231E" w:rsidRDefault="00C92AF3" w:rsidP="008C231E">
            <w:r>
              <w:t>3109274,6</w:t>
            </w:r>
          </w:p>
        </w:tc>
        <w:tc>
          <w:tcPr>
            <w:tcW w:w="992" w:type="dxa"/>
          </w:tcPr>
          <w:p w:rsidR="00C92AF3" w:rsidRPr="008C231E" w:rsidRDefault="00C92AF3" w:rsidP="008C231E">
            <w:r w:rsidRPr="008C231E">
              <w:t>3954</w:t>
            </w:r>
          </w:p>
        </w:tc>
        <w:tc>
          <w:tcPr>
            <w:tcW w:w="709" w:type="dxa"/>
          </w:tcPr>
          <w:p w:rsidR="00C92AF3" w:rsidRPr="008C231E" w:rsidRDefault="00C92AF3" w:rsidP="008C231E">
            <w:r>
              <w:t>2 94266,8</w:t>
            </w:r>
          </w:p>
        </w:tc>
        <w:tc>
          <w:tcPr>
            <w:tcW w:w="1134" w:type="dxa"/>
          </w:tcPr>
          <w:p w:rsidR="00C92AF3" w:rsidRPr="008C231E" w:rsidRDefault="00C92AF3" w:rsidP="008C231E">
            <w:r w:rsidRPr="008C231E">
              <w:t>3561</w:t>
            </w:r>
          </w:p>
        </w:tc>
        <w:tc>
          <w:tcPr>
            <w:tcW w:w="993" w:type="dxa"/>
          </w:tcPr>
          <w:p w:rsidR="00C92AF3" w:rsidRPr="008C231E" w:rsidRDefault="00C92AF3" w:rsidP="008C231E">
            <w:r>
              <w:t>2180683,2</w:t>
            </w:r>
          </w:p>
        </w:tc>
        <w:tc>
          <w:tcPr>
            <w:tcW w:w="1134" w:type="dxa"/>
          </w:tcPr>
          <w:p w:rsidR="00C92AF3" w:rsidRPr="008C231E" w:rsidRDefault="00C92AF3" w:rsidP="008C231E">
            <w:r w:rsidRPr="008C231E">
              <w:t>3631</w:t>
            </w:r>
          </w:p>
        </w:tc>
        <w:tc>
          <w:tcPr>
            <w:tcW w:w="1087" w:type="dxa"/>
          </w:tcPr>
          <w:p w:rsidR="00C92AF3" w:rsidRPr="008C231E" w:rsidRDefault="00C92AF3" w:rsidP="008C231E">
            <w:r>
              <w:t>729845,0</w:t>
            </w:r>
          </w:p>
        </w:tc>
        <w:tc>
          <w:tcPr>
            <w:tcW w:w="1180" w:type="dxa"/>
          </w:tcPr>
          <w:p w:rsidR="00C92AF3" w:rsidRPr="00C92AF3" w:rsidRDefault="00C92AF3" w:rsidP="00C92AF3">
            <w:r w:rsidRPr="00C92AF3">
              <w:t>3875</w:t>
            </w:r>
          </w:p>
        </w:tc>
        <w:tc>
          <w:tcPr>
            <w:tcW w:w="993" w:type="dxa"/>
          </w:tcPr>
          <w:p w:rsidR="00C92AF3" w:rsidRPr="00C92AF3" w:rsidRDefault="00C92AF3" w:rsidP="00C92AF3">
            <w:r w:rsidRPr="00C92AF3">
              <w:t>716019,0</w:t>
            </w:r>
          </w:p>
        </w:tc>
      </w:tr>
    </w:tbl>
    <w:p w:rsidR="008C231E" w:rsidRDefault="008C231E" w:rsidP="008C23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4443" w:rsidRPr="005E4443" w:rsidRDefault="005E4443" w:rsidP="005E44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4443">
        <w:rPr>
          <w:rFonts w:ascii="Times New Roman" w:hAnsi="Times New Roman" w:cs="Times New Roman"/>
          <w:b/>
          <w:sz w:val="26"/>
          <w:szCs w:val="26"/>
        </w:rPr>
        <w:t>Развитие рынка социальных услуг,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E4443">
        <w:rPr>
          <w:rFonts w:ascii="Times New Roman" w:hAnsi="Times New Roman" w:cs="Times New Roman"/>
          <w:b/>
          <w:sz w:val="26"/>
          <w:szCs w:val="26"/>
        </w:rPr>
        <w:t>работа с социально ориентированными некоммерческими организациями</w:t>
      </w:r>
    </w:p>
    <w:p w:rsidR="00137FDB" w:rsidRPr="004F3EE0" w:rsidRDefault="00DB50D2" w:rsidP="00137FDB">
      <w:pPr>
        <w:shd w:val="clear" w:color="auto" w:fill="FFFFFF"/>
        <w:tabs>
          <w:tab w:val="left" w:leader="underscore" w:pos="38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Н</w:t>
      </w:r>
      <w:r w:rsidR="00137FDB" w:rsidRPr="004F3EE0">
        <w:rPr>
          <w:rFonts w:ascii="Times New Roman" w:hAnsi="Times New Roman" w:cs="Times New Roman"/>
          <w:sz w:val="26"/>
          <w:szCs w:val="26"/>
        </w:rPr>
        <w:t>а официальном сайте органов местного самоуправления в разделе «Социальная поддержка» во вкладке «Социальное обслуживание граждан» размещены нормативные правовые акты в сфере социального обслуживания граждан, а также разработанные О</w:t>
      </w:r>
      <w:r w:rsidR="00137FDB" w:rsidRPr="004F3EE0">
        <w:rPr>
          <w:rFonts w:ascii="Times New Roman" w:hAnsi="Times New Roman" w:cs="Times New Roman"/>
          <w:sz w:val="26"/>
          <w:szCs w:val="26"/>
        </w:rPr>
        <w:t>т</w:t>
      </w:r>
      <w:r w:rsidR="00137FDB" w:rsidRPr="004F3EE0">
        <w:rPr>
          <w:rFonts w:ascii="Times New Roman" w:hAnsi="Times New Roman" w:cs="Times New Roman"/>
          <w:sz w:val="26"/>
          <w:szCs w:val="26"/>
        </w:rPr>
        <w:t>делом «Методические рекомендации по оформлению документов при оказании соц</w:t>
      </w:r>
      <w:r w:rsidR="00137FDB" w:rsidRPr="004F3EE0">
        <w:rPr>
          <w:rFonts w:ascii="Times New Roman" w:hAnsi="Times New Roman" w:cs="Times New Roman"/>
          <w:sz w:val="26"/>
          <w:szCs w:val="26"/>
        </w:rPr>
        <w:t>и</w:t>
      </w:r>
      <w:r w:rsidR="00137FDB" w:rsidRPr="004F3EE0">
        <w:rPr>
          <w:rFonts w:ascii="Times New Roman" w:hAnsi="Times New Roman" w:cs="Times New Roman"/>
          <w:sz w:val="26"/>
          <w:szCs w:val="26"/>
        </w:rPr>
        <w:t>альных услуг населению» (http://www.viluchinsk-city.ru/social/sotsialnoe-obsluzhivanie-grazhdan.php). Информация размещена блоками по формам социального обслуживания.</w:t>
      </w:r>
    </w:p>
    <w:p w:rsidR="00137FDB" w:rsidRDefault="00137FDB" w:rsidP="00137FDB">
      <w:pPr>
        <w:shd w:val="clear" w:color="auto" w:fill="FFFFFF"/>
        <w:tabs>
          <w:tab w:val="left" w:leader="underscore" w:pos="38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3EE0">
        <w:rPr>
          <w:rFonts w:ascii="Times New Roman" w:hAnsi="Times New Roman" w:cs="Times New Roman"/>
          <w:sz w:val="26"/>
          <w:szCs w:val="26"/>
        </w:rPr>
        <w:t>Отдел</w:t>
      </w:r>
      <w:r>
        <w:rPr>
          <w:rFonts w:ascii="Times New Roman" w:hAnsi="Times New Roman" w:cs="Times New Roman"/>
          <w:sz w:val="26"/>
          <w:szCs w:val="26"/>
        </w:rPr>
        <w:t>ом разработан</w:t>
      </w:r>
      <w:r w:rsidRPr="004F3EE0">
        <w:rPr>
          <w:rFonts w:ascii="Times New Roman" w:hAnsi="Times New Roman" w:cs="Times New Roman"/>
          <w:sz w:val="26"/>
          <w:szCs w:val="26"/>
        </w:rPr>
        <w:t xml:space="preserve"> П</w:t>
      </w:r>
      <w:r>
        <w:rPr>
          <w:rFonts w:ascii="Times New Roman" w:hAnsi="Times New Roman" w:cs="Times New Roman"/>
          <w:sz w:val="26"/>
          <w:szCs w:val="26"/>
        </w:rPr>
        <w:t>лан</w:t>
      </w:r>
      <w:r w:rsidRPr="004F3EE0">
        <w:rPr>
          <w:rFonts w:ascii="Times New Roman" w:hAnsi="Times New Roman" w:cs="Times New Roman"/>
          <w:sz w:val="26"/>
          <w:szCs w:val="26"/>
        </w:rPr>
        <w:t xml:space="preserve"> мероприятий </w:t>
      </w:r>
      <w:proofErr w:type="gramStart"/>
      <w:r w:rsidRPr="004F3EE0">
        <w:rPr>
          <w:rFonts w:ascii="Times New Roman" w:hAnsi="Times New Roman" w:cs="Times New Roman"/>
          <w:sz w:val="26"/>
          <w:szCs w:val="26"/>
        </w:rPr>
        <w:t>по обеспечению доступа негосударстве</w:t>
      </w:r>
      <w:r w:rsidRPr="004F3EE0">
        <w:rPr>
          <w:rFonts w:ascii="Times New Roman" w:hAnsi="Times New Roman" w:cs="Times New Roman"/>
          <w:sz w:val="26"/>
          <w:szCs w:val="26"/>
        </w:rPr>
        <w:t>н</w:t>
      </w:r>
      <w:r w:rsidRPr="004F3EE0">
        <w:rPr>
          <w:rFonts w:ascii="Times New Roman" w:hAnsi="Times New Roman" w:cs="Times New Roman"/>
          <w:sz w:val="26"/>
          <w:szCs w:val="26"/>
        </w:rPr>
        <w:t xml:space="preserve">ных организаций к предоставлению услуг населению в социальной сфере в </w:t>
      </w:r>
      <w:proofErr w:type="spellStart"/>
      <w:r w:rsidRPr="004F3EE0">
        <w:rPr>
          <w:rFonts w:ascii="Times New Roman" w:hAnsi="Times New Roman" w:cs="Times New Roman"/>
          <w:sz w:val="26"/>
          <w:szCs w:val="26"/>
        </w:rPr>
        <w:t>Вилючи</w:t>
      </w:r>
      <w:r w:rsidRPr="004F3EE0">
        <w:rPr>
          <w:rFonts w:ascii="Times New Roman" w:hAnsi="Times New Roman" w:cs="Times New Roman"/>
          <w:sz w:val="26"/>
          <w:szCs w:val="26"/>
        </w:rPr>
        <w:t>н</w:t>
      </w:r>
      <w:r w:rsidRPr="004F3EE0">
        <w:rPr>
          <w:rFonts w:ascii="Times New Roman" w:hAnsi="Times New Roman" w:cs="Times New Roman"/>
          <w:sz w:val="26"/>
          <w:szCs w:val="26"/>
        </w:rPr>
        <w:t>ском</w:t>
      </w:r>
      <w:proofErr w:type="spellEnd"/>
      <w:r w:rsidRPr="004F3EE0">
        <w:rPr>
          <w:rFonts w:ascii="Times New Roman" w:hAnsi="Times New Roman" w:cs="Times New Roman"/>
          <w:sz w:val="26"/>
          <w:szCs w:val="26"/>
        </w:rPr>
        <w:t xml:space="preserve"> городском</w:t>
      </w:r>
      <w:r>
        <w:rPr>
          <w:rFonts w:ascii="Times New Roman" w:hAnsi="Times New Roman" w:cs="Times New Roman"/>
          <w:sz w:val="26"/>
          <w:szCs w:val="26"/>
        </w:rPr>
        <w:t xml:space="preserve"> округе на период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до 2020 года (</w:t>
      </w:r>
      <w:r w:rsidRPr="004F3EE0">
        <w:rPr>
          <w:rFonts w:ascii="Times New Roman" w:hAnsi="Times New Roman" w:cs="Times New Roman"/>
          <w:sz w:val="26"/>
          <w:szCs w:val="26"/>
        </w:rPr>
        <w:t>утвержден постановлением админ</w:t>
      </w:r>
      <w:r w:rsidRPr="004F3EE0">
        <w:rPr>
          <w:rFonts w:ascii="Times New Roman" w:hAnsi="Times New Roman" w:cs="Times New Roman"/>
          <w:sz w:val="26"/>
          <w:szCs w:val="26"/>
        </w:rPr>
        <w:t>и</w:t>
      </w:r>
      <w:r w:rsidRPr="004F3EE0">
        <w:rPr>
          <w:rFonts w:ascii="Times New Roman" w:hAnsi="Times New Roman" w:cs="Times New Roman"/>
          <w:sz w:val="26"/>
          <w:szCs w:val="26"/>
        </w:rPr>
        <w:t xml:space="preserve">страции </w:t>
      </w:r>
      <w:proofErr w:type="spellStart"/>
      <w:r w:rsidRPr="004F3EE0">
        <w:rPr>
          <w:rFonts w:ascii="Times New Roman" w:hAnsi="Times New Roman" w:cs="Times New Roman"/>
          <w:sz w:val="26"/>
          <w:szCs w:val="26"/>
        </w:rPr>
        <w:t>Вилючинского</w:t>
      </w:r>
      <w:proofErr w:type="spellEnd"/>
      <w:r w:rsidRPr="004F3EE0">
        <w:rPr>
          <w:rFonts w:ascii="Times New Roman" w:hAnsi="Times New Roman" w:cs="Times New Roman"/>
          <w:sz w:val="26"/>
          <w:szCs w:val="26"/>
        </w:rPr>
        <w:t xml:space="preserve"> городского округа от 24.01.2017 № 32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4F3EE0">
        <w:rPr>
          <w:rFonts w:ascii="Times New Roman" w:hAnsi="Times New Roman" w:cs="Times New Roman"/>
          <w:sz w:val="26"/>
          <w:szCs w:val="26"/>
        </w:rPr>
        <w:t>.</w:t>
      </w:r>
    </w:p>
    <w:p w:rsidR="00137FDB" w:rsidRPr="000C298F" w:rsidRDefault="00137FDB" w:rsidP="00137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298F">
        <w:rPr>
          <w:rFonts w:ascii="Times New Roman" w:eastAsia="Times New Roman" w:hAnsi="Times New Roman" w:cs="Times New Roman"/>
          <w:sz w:val="26"/>
          <w:szCs w:val="26"/>
        </w:rPr>
        <w:t xml:space="preserve">В рамках </w:t>
      </w:r>
      <w:r w:rsidRPr="000C298F">
        <w:rPr>
          <w:rFonts w:ascii="Times New Roman" w:hAnsi="Times New Roman" w:cs="Times New Roman"/>
          <w:sz w:val="26"/>
          <w:szCs w:val="26"/>
        </w:rPr>
        <w:t>подпрограммы 2 «Повышение эффективности муниципальной по</w:t>
      </w:r>
      <w:r w:rsidRPr="000C298F">
        <w:rPr>
          <w:rFonts w:ascii="Times New Roman" w:hAnsi="Times New Roman" w:cs="Times New Roman"/>
          <w:sz w:val="26"/>
          <w:szCs w:val="26"/>
        </w:rPr>
        <w:t>д</w:t>
      </w:r>
      <w:r w:rsidRPr="000C298F">
        <w:rPr>
          <w:rFonts w:ascii="Times New Roman" w:hAnsi="Times New Roman" w:cs="Times New Roman"/>
          <w:sz w:val="26"/>
          <w:szCs w:val="26"/>
        </w:rPr>
        <w:t xml:space="preserve">держки социально ориентированных некоммерческих организаций» </w:t>
      </w:r>
      <w:r w:rsidRPr="000C298F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муниципальной программы «Социальная поддержка граждан </w:t>
      </w:r>
      <w:proofErr w:type="gramStart"/>
      <w:r w:rsidRPr="000C298F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0C29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0C298F">
        <w:rPr>
          <w:rFonts w:ascii="Times New Roman" w:eastAsia="Times New Roman" w:hAnsi="Times New Roman" w:cs="Times New Roman"/>
          <w:sz w:val="26"/>
          <w:szCs w:val="26"/>
        </w:rPr>
        <w:t>Вилючинском</w:t>
      </w:r>
      <w:proofErr w:type="spellEnd"/>
      <w:proofErr w:type="gramEnd"/>
      <w:r w:rsidRPr="000C298F">
        <w:rPr>
          <w:rFonts w:ascii="Times New Roman" w:eastAsia="Times New Roman" w:hAnsi="Times New Roman" w:cs="Times New Roman"/>
          <w:sz w:val="26"/>
          <w:szCs w:val="26"/>
        </w:rPr>
        <w:t xml:space="preserve"> городском округе  пров</w:t>
      </w:r>
      <w:r w:rsidRPr="000C298F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0C298F">
        <w:rPr>
          <w:rFonts w:ascii="Times New Roman" w:eastAsia="Times New Roman" w:hAnsi="Times New Roman" w:cs="Times New Roman"/>
          <w:sz w:val="26"/>
          <w:szCs w:val="26"/>
        </w:rPr>
        <w:t xml:space="preserve">ден конкурс на право получения СОНКО </w:t>
      </w:r>
      <w:proofErr w:type="spellStart"/>
      <w:r w:rsidRPr="000C298F">
        <w:rPr>
          <w:rFonts w:ascii="Times New Roman" w:eastAsia="Times New Roman" w:hAnsi="Times New Roman" w:cs="Times New Roman"/>
          <w:sz w:val="26"/>
          <w:szCs w:val="26"/>
        </w:rPr>
        <w:t>Вилючинского</w:t>
      </w:r>
      <w:proofErr w:type="spellEnd"/>
      <w:r w:rsidRPr="000C298F">
        <w:rPr>
          <w:rFonts w:ascii="Times New Roman" w:eastAsia="Times New Roman" w:hAnsi="Times New Roman" w:cs="Times New Roman"/>
          <w:sz w:val="26"/>
          <w:szCs w:val="26"/>
        </w:rPr>
        <w:t xml:space="preserve"> городского округа субсидий на реализацию социально значимых программ (проектов).</w:t>
      </w:r>
    </w:p>
    <w:p w:rsidR="00C92AF3" w:rsidRPr="00C92AF3" w:rsidRDefault="00C92AF3" w:rsidP="00C92AF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2AF3">
        <w:rPr>
          <w:rFonts w:ascii="Times New Roman" w:hAnsi="Times New Roman" w:cs="Times New Roman"/>
          <w:sz w:val="26"/>
          <w:szCs w:val="26"/>
        </w:rPr>
        <w:t>В конкурсе приняли участие 4 СОНКО:</w:t>
      </w:r>
    </w:p>
    <w:p w:rsidR="00C92AF3" w:rsidRPr="00C92AF3" w:rsidRDefault="00C92AF3" w:rsidP="00C92AF3">
      <w:pPr>
        <w:pStyle w:val="a3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2AF3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C92AF3">
        <w:rPr>
          <w:rFonts w:ascii="Times New Roman" w:hAnsi="Times New Roman" w:cs="Times New Roman"/>
          <w:sz w:val="26"/>
          <w:szCs w:val="26"/>
        </w:rPr>
        <w:t xml:space="preserve">1) Общественная организация «Городской совет ветеранов (пенсионеров) войны, труда, Вооруженных сил и правоохранительных органов» города </w:t>
      </w:r>
      <w:proofErr w:type="spellStart"/>
      <w:r w:rsidRPr="00C92AF3">
        <w:rPr>
          <w:rFonts w:ascii="Times New Roman" w:hAnsi="Times New Roman" w:cs="Times New Roman"/>
          <w:sz w:val="26"/>
          <w:szCs w:val="26"/>
        </w:rPr>
        <w:t>Вилючинска</w:t>
      </w:r>
      <w:proofErr w:type="spellEnd"/>
      <w:r w:rsidRPr="00C92AF3">
        <w:rPr>
          <w:rFonts w:ascii="Times New Roman" w:hAnsi="Times New Roman" w:cs="Times New Roman"/>
          <w:sz w:val="26"/>
          <w:szCs w:val="26"/>
        </w:rPr>
        <w:t xml:space="preserve"> – проект «Военное детство».</w:t>
      </w:r>
      <w:proofErr w:type="gramEnd"/>
      <w:r w:rsidRPr="00C92AF3">
        <w:rPr>
          <w:rFonts w:ascii="Times New Roman" w:hAnsi="Times New Roman" w:cs="Times New Roman"/>
          <w:sz w:val="26"/>
          <w:szCs w:val="26"/>
        </w:rPr>
        <w:t xml:space="preserve"> Объем выделенной субсидии – 120 000,00 рублей, из них: </w:t>
      </w:r>
    </w:p>
    <w:p w:rsidR="00C92AF3" w:rsidRPr="00C92AF3" w:rsidRDefault="00C92AF3" w:rsidP="00C92AF3">
      <w:pPr>
        <w:pStyle w:val="a3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2AF3">
        <w:rPr>
          <w:rFonts w:ascii="Times New Roman" w:hAnsi="Times New Roman" w:cs="Times New Roman"/>
          <w:sz w:val="26"/>
          <w:szCs w:val="26"/>
        </w:rPr>
        <w:tab/>
        <w:t>- 60 000,00 рублей из краевого бюджета;</w:t>
      </w:r>
    </w:p>
    <w:p w:rsidR="00C92AF3" w:rsidRPr="00C92AF3" w:rsidRDefault="00C92AF3" w:rsidP="00C92AF3">
      <w:pPr>
        <w:pStyle w:val="a3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2AF3">
        <w:rPr>
          <w:rFonts w:ascii="Times New Roman" w:hAnsi="Times New Roman" w:cs="Times New Roman"/>
          <w:sz w:val="26"/>
          <w:szCs w:val="26"/>
        </w:rPr>
        <w:tab/>
        <w:t>- 60 000,00 рублей из местного бюджета.</w:t>
      </w:r>
    </w:p>
    <w:p w:rsidR="00C92AF3" w:rsidRPr="00C92AF3" w:rsidRDefault="00C92AF3" w:rsidP="00C92AF3">
      <w:pPr>
        <w:pStyle w:val="a3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2AF3">
        <w:rPr>
          <w:rFonts w:ascii="Times New Roman" w:hAnsi="Times New Roman" w:cs="Times New Roman"/>
          <w:sz w:val="26"/>
          <w:szCs w:val="26"/>
        </w:rPr>
        <w:tab/>
        <w:t xml:space="preserve">2) </w:t>
      </w:r>
      <w:proofErr w:type="spellStart"/>
      <w:r w:rsidRPr="00C92AF3">
        <w:rPr>
          <w:rFonts w:ascii="Times New Roman" w:hAnsi="Times New Roman" w:cs="Times New Roman"/>
          <w:sz w:val="26"/>
          <w:szCs w:val="26"/>
        </w:rPr>
        <w:t>Вилючинское</w:t>
      </w:r>
      <w:proofErr w:type="spellEnd"/>
      <w:r w:rsidRPr="00C92AF3">
        <w:rPr>
          <w:rFonts w:ascii="Times New Roman" w:hAnsi="Times New Roman" w:cs="Times New Roman"/>
          <w:sz w:val="26"/>
          <w:szCs w:val="26"/>
        </w:rPr>
        <w:t xml:space="preserve"> станичное казачье общество Камчатского </w:t>
      </w:r>
      <w:proofErr w:type="spellStart"/>
      <w:r w:rsidRPr="00C92AF3">
        <w:rPr>
          <w:rFonts w:ascii="Times New Roman" w:hAnsi="Times New Roman" w:cs="Times New Roman"/>
          <w:sz w:val="26"/>
          <w:szCs w:val="26"/>
        </w:rPr>
        <w:t>отдельского</w:t>
      </w:r>
      <w:proofErr w:type="spellEnd"/>
      <w:r w:rsidRPr="00C92AF3">
        <w:rPr>
          <w:rFonts w:ascii="Times New Roman" w:hAnsi="Times New Roman" w:cs="Times New Roman"/>
          <w:sz w:val="26"/>
          <w:szCs w:val="26"/>
        </w:rPr>
        <w:t xml:space="preserve"> каз</w:t>
      </w:r>
      <w:r w:rsidRPr="00C92AF3">
        <w:rPr>
          <w:rFonts w:ascii="Times New Roman" w:hAnsi="Times New Roman" w:cs="Times New Roman"/>
          <w:sz w:val="26"/>
          <w:szCs w:val="26"/>
        </w:rPr>
        <w:t>а</w:t>
      </w:r>
      <w:r w:rsidRPr="00C92AF3">
        <w:rPr>
          <w:rFonts w:ascii="Times New Roman" w:hAnsi="Times New Roman" w:cs="Times New Roman"/>
          <w:sz w:val="26"/>
          <w:szCs w:val="26"/>
        </w:rPr>
        <w:t>чьего общества Уссурийского войскового казачьего общества - проект «Фестиваль каз</w:t>
      </w:r>
      <w:r w:rsidRPr="00C92AF3">
        <w:rPr>
          <w:rFonts w:ascii="Times New Roman" w:hAnsi="Times New Roman" w:cs="Times New Roman"/>
          <w:sz w:val="26"/>
          <w:szCs w:val="26"/>
        </w:rPr>
        <w:t>а</w:t>
      </w:r>
      <w:r w:rsidRPr="00C92AF3">
        <w:rPr>
          <w:rFonts w:ascii="Times New Roman" w:hAnsi="Times New Roman" w:cs="Times New Roman"/>
          <w:sz w:val="26"/>
          <w:szCs w:val="26"/>
        </w:rPr>
        <w:t xml:space="preserve">чьей песни «Казачьи задоринки». Объем выделенной субсидии – </w:t>
      </w:r>
      <w:r w:rsidRPr="00C92AF3">
        <w:rPr>
          <w:rFonts w:ascii="Times New Roman" w:eastAsia="Times New Roman" w:hAnsi="Times New Roman"/>
          <w:sz w:val="28"/>
          <w:szCs w:val="28"/>
        </w:rPr>
        <w:t xml:space="preserve">95 839,40 </w:t>
      </w:r>
      <w:r w:rsidRPr="00C92AF3">
        <w:rPr>
          <w:rFonts w:ascii="Times New Roman" w:hAnsi="Times New Roman" w:cs="Times New Roman"/>
          <w:sz w:val="26"/>
          <w:szCs w:val="26"/>
        </w:rPr>
        <w:t xml:space="preserve">рублей, из них: </w:t>
      </w:r>
    </w:p>
    <w:p w:rsidR="00C92AF3" w:rsidRPr="00C92AF3" w:rsidRDefault="00C92AF3" w:rsidP="00C92AF3">
      <w:pPr>
        <w:pStyle w:val="a3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2AF3">
        <w:rPr>
          <w:rFonts w:ascii="Times New Roman" w:hAnsi="Times New Roman" w:cs="Times New Roman"/>
          <w:sz w:val="26"/>
          <w:szCs w:val="26"/>
        </w:rPr>
        <w:tab/>
        <w:t>- 47 919,70 рублей из краевого бюджета;</w:t>
      </w:r>
    </w:p>
    <w:p w:rsidR="00C92AF3" w:rsidRPr="00C92AF3" w:rsidRDefault="00C92AF3" w:rsidP="00C92AF3">
      <w:pPr>
        <w:pStyle w:val="a3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2AF3">
        <w:rPr>
          <w:rFonts w:ascii="Times New Roman" w:hAnsi="Times New Roman" w:cs="Times New Roman"/>
          <w:sz w:val="26"/>
          <w:szCs w:val="26"/>
        </w:rPr>
        <w:tab/>
        <w:t>- 47 919,70 рублей из местного бюджета.</w:t>
      </w:r>
    </w:p>
    <w:p w:rsidR="00C92AF3" w:rsidRPr="00C92AF3" w:rsidRDefault="00C92AF3" w:rsidP="00C92AF3">
      <w:pPr>
        <w:pStyle w:val="a3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2AF3">
        <w:rPr>
          <w:rFonts w:ascii="Times New Roman" w:hAnsi="Times New Roman" w:cs="Times New Roman"/>
          <w:sz w:val="26"/>
          <w:szCs w:val="26"/>
        </w:rPr>
        <w:tab/>
        <w:t xml:space="preserve">3) Автономная некоммерческая организация «Горняк-Футбол» - проект «Футбол детям </w:t>
      </w:r>
      <w:proofErr w:type="spellStart"/>
      <w:r w:rsidRPr="00C92AF3">
        <w:rPr>
          <w:rFonts w:ascii="Times New Roman" w:hAnsi="Times New Roman" w:cs="Times New Roman"/>
          <w:sz w:val="26"/>
          <w:szCs w:val="26"/>
        </w:rPr>
        <w:t>Вилючинска</w:t>
      </w:r>
      <w:proofErr w:type="spellEnd"/>
      <w:r w:rsidRPr="00C92AF3">
        <w:rPr>
          <w:rFonts w:ascii="Times New Roman" w:hAnsi="Times New Roman" w:cs="Times New Roman"/>
          <w:sz w:val="26"/>
          <w:szCs w:val="26"/>
        </w:rPr>
        <w:t xml:space="preserve"> в каждый двор». Объем выделенной субсидии – 246 633,60 рублей, из них: </w:t>
      </w:r>
    </w:p>
    <w:p w:rsidR="00C92AF3" w:rsidRPr="00C92AF3" w:rsidRDefault="00C92AF3" w:rsidP="00C92AF3">
      <w:pPr>
        <w:pStyle w:val="a3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2AF3">
        <w:rPr>
          <w:rFonts w:ascii="Times New Roman" w:hAnsi="Times New Roman" w:cs="Times New Roman"/>
          <w:sz w:val="26"/>
          <w:szCs w:val="26"/>
        </w:rPr>
        <w:tab/>
        <w:t>- 123 316,80 рублей из краевого бюджета;</w:t>
      </w:r>
    </w:p>
    <w:p w:rsidR="00C92AF3" w:rsidRPr="00C92AF3" w:rsidRDefault="00C92AF3" w:rsidP="00C92AF3">
      <w:pPr>
        <w:pStyle w:val="a3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2AF3">
        <w:rPr>
          <w:rFonts w:ascii="Times New Roman" w:hAnsi="Times New Roman" w:cs="Times New Roman"/>
          <w:sz w:val="26"/>
          <w:szCs w:val="26"/>
        </w:rPr>
        <w:tab/>
        <w:t>- 123 316,80 рублей из местного бюджета.</w:t>
      </w:r>
    </w:p>
    <w:p w:rsidR="00C92AF3" w:rsidRPr="00C92AF3" w:rsidRDefault="00C92AF3" w:rsidP="00C92AF3">
      <w:pPr>
        <w:pStyle w:val="a3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2AF3">
        <w:rPr>
          <w:rFonts w:ascii="Times New Roman" w:hAnsi="Times New Roman" w:cs="Times New Roman"/>
          <w:sz w:val="26"/>
          <w:szCs w:val="26"/>
        </w:rPr>
        <w:tab/>
        <w:t xml:space="preserve">4) </w:t>
      </w:r>
      <w:proofErr w:type="spellStart"/>
      <w:r w:rsidRPr="00C92AF3">
        <w:rPr>
          <w:rFonts w:ascii="Times New Roman" w:hAnsi="Times New Roman" w:cs="Times New Roman"/>
          <w:sz w:val="26"/>
          <w:szCs w:val="26"/>
        </w:rPr>
        <w:t>Вилючинская</w:t>
      </w:r>
      <w:proofErr w:type="spellEnd"/>
      <w:r w:rsidRPr="00C92AF3">
        <w:rPr>
          <w:rFonts w:ascii="Times New Roman" w:hAnsi="Times New Roman" w:cs="Times New Roman"/>
          <w:sz w:val="26"/>
          <w:szCs w:val="26"/>
        </w:rPr>
        <w:t xml:space="preserve"> городская организация общероссийской общественной о</w:t>
      </w:r>
      <w:r w:rsidRPr="00C92AF3">
        <w:rPr>
          <w:rFonts w:ascii="Times New Roman" w:hAnsi="Times New Roman" w:cs="Times New Roman"/>
          <w:sz w:val="26"/>
          <w:szCs w:val="26"/>
        </w:rPr>
        <w:t>р</w:t>
      </w:r>
      <w:r w:rsidRPr="00C92AF3">
        <w:rPr>
          <w:rFonts w:ascii="Times New Roman" w:hAnsi="Times New Roman" w:cs="Times New Roman"/>
          <w:sz w:val="26"/>
          <w:szCs w:val="26"/>
        </w:rPr>
        <w:t>ганизации Всероссийского общества инвалидов – проект «Социальный туризм без гр</w:t>
      </w:r>
      <w:r w:rsidRPr="00C92AF3">
        <w:rPr>
          <w:rFonts w:ascii="Times New Roman" w:hAnsi="Times New Roman" w:cs="Times New Roman"/>
          <w:sz w:val="26"/>
          <w:szCs w:val="26"/>
        </w:rPr>
        <w:t>а</w:t>
      </w:r>
      <w:r w:rsidRPr="00C92AF3">
        <w:rPr>
          <w:rFonts w:ascii="Times New Roman" w:hAnsi="Times New Roman" w:cs="Times New Roman"/>
          <w:sz w:val="26"/>
          <w:szCs w:val="26"/>
        </w:rPr>
        <w:t xml:space="preserve">ниц». Объем выделенной субсидии – 106 531,00 рублей, из них: </w:t>
      </w:r>
    </w:p>
    <w:p w:rsidR="00C92AF3" w:rsidRPr="00C92AF3" w:rsidRDefault="00C92AF3" w:rsidP="00C92AF3">
      <w:pPr>
        <w:pStyle w:val="a3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2AF3">
        <w:rPr>
          <w:rFonts w:ascii="Times New Roman" w:hAnsi="Times New Roman" w:cs="Times New Roman"/>
          <w:sz w:val="26"/>
          <w:szCs w:val="26"/>
        </w:rPr>
        <w:tab/>
        <w:t>- 53 265,50 рублей из краевого бюджета;</w:t>
      </w:r>
    </w:p>
    <w:p w:rsidR="00C92AF3" w:rsidRPr="00C92AF3" w:rsidRDefault="00C92AF3" w:rsidP="00C92AF3">
      <w:pPr>
        <w:pStyle w:val="a3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2AF3">
        <w:rPr>
          <w:rFonts w:ascii="Times New Roman" w:hAnsi="Times New Roman" w:cs="Times New Roman"/>
          <w:sz w:val="26"/>
          <w:szCs w:val="26"/>
        </w:rPr>
        <w:tab/>
        <w:t>- 53 265,50 рублей из местного бюджета.</w:t>
      </w:r>
    </w:p>
    <w:p w:rsidR="0042521B" w:rsidRPr="00901D9F" w:rsidRDefault="0042521B" w:rsidP="0042521B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2178C4">
        <w:rPr>
          <w:rFonts w:ascii="Times New Roman" w:hAnsi="Times New Roman" w:cs="Times New Roman"/>
          <w:sz w:val="26"/>
          <w:szCs w:val="26"/>
        </w:rPr>
        <w:t xml:space="preserve"> целях повышения эффективности деятельности НКО и инициативных групп граждан </w:t>
      </w:r>
      <w:proofErr w:type="gramStart"/>
      <w:r w:rsidRPr="002178C4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2178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Вилючинском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городском округе п</w:t>
      </w:r>
      <w:r w:rsidRPr="00901D9F">
        <w:rPr>
          <w:rFonts w:ascii="Times New Roman" w:hAnsi="Times New Roman" w:cs="Times New Roman"/>
          <w:sz w:val="26"/>
          <w:szCs w:val="26"/>
        </w:rPr>
        <w:t xml:space="preserve">остановлением администрации </w:t>
      </w:r>
      <w:proofErr w:type="spellStart"/>
      <w:r w:rsidRPr="00901D9F">
        <w:rPr>
          <w:rFonts w:ascii="Times New Roman" w:hAnsi="Times New Roman" w:cs="Times New Roman"/>
          <w:sz w:val="26"/>
          <w:szCs w:val="26"/>
        </w:rPr>
        <w:t>Вилючи</w:t>
      </w:r>
      <w:r w:rsidRPr="00901D9F">
        <w:rPr>
          <w:rFonts w:ascii="Times New Roman" w:hAnsi="Times New Roman" w:cs="Times New Roman"/>
          <w:sz w:val="26"/>
          <w:szCs w:val="26"/>
        </w:rPr>
        <w:t>н</w:t>
      </w:r>
      <w:r w:rsidRPr="00901D9F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Pr="00901D9F">
        <w:rPr>
          <w:rFonts w:ascii="Times New Roman" w:hAnsi="Times New Roman" w:cs="Times New Roman"/>
          <w:sz w:val="26"/>
          <w:szCs w:val="26"/>
        </w:rPr>
        <w:t xml:space="preserve"> городского округа от 15.05.2019 № 433 создан </w:t>
      </w:r>
      <w:proofErr w:type="spellStart"/>
      <w:r w:rsidRPr="00901D9F">
        <w:rPr>
          <w:rFonts w:ascii="Times New Roman" w:hAnsi="Times New Roman" w:cs="Times New Roman"/>
          <w:sz w:val="26"/>
          <w:szCs w:val="26"/>
        </w:rPr>
        <w:t>Вилючинский</w:t>
      </w:r>
      <w:proofErr w:type="spellEnd"/>
      <w:r w:rsidRPr="00901D9F">
        <w:rPr>
          <w:rFonts w:ascii="Times New Roman" w:hAnsi="Times New Roman" w:cs="Times New Roman"/>
          <w:sz w:val="26"/>
          <w:szCs w:val="26"/>
        </w:rPr>
        <w:t xml:space="preserve"> городской информ</w:t>
      </w:r>
      <w:r w:rsidRPr="00901D9F">
        <w:rPr>
          <w:rFonts w:ascii="Times New Roman" w:hAnsi="Times New Roman" w:cs="Times New Roman"/>
          <w:sz w:val="26"/>
          <w:szCs w:val="26"/>
        </w:rPr>
        <w:t>а</w:t>
      </w:r>
      <w:r w:rsidRPr="00901D9F">
        <w:rPr>
          <w:rFonts w:ascii="Times New Roman" w:hAnsi="Times New Roman" w:cs="Times New Roman"/>
          <w:sz w:val="26"/>
          <w:szCs w:val="26"/>
        </w:rPr>
        <w:t>ционно-консультационный (ресурсный) центр по содействию деятельности социально-ориентированных некоммерческих организаций (далее – ВГИКЦ СОНКО) с 01 августа 2019 года.</w:t>
      </w:r>
    </w:p>
    <w:p w:rsidR="0042521B" w:rsidRPr="00901D9F" w:rsidRDefault="0042521B" w:rsidP="0042521B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01D9F">
        <w:rPr>
          <w:rFonts w:ascii="Times New Roman" w:hAnsi="Times New Roman" w:cs="Times New Roman"/>
          <w:sz w:val="26"/>
          <w:szCs w:val="26"/>
        </w:rPr>
        <w:t xml:space="preserve">Приказом отдела по работе с отдельными категориями граждан администрации </w:t>
      </w:r>
      <w:proofErr w:type="spellStart"/>
      <w:r w:rsidRPr="00901D9F">
        <w:rPr>
          <w:rFonts w:ascii="Times New Roman" w:hAnsi="Times New Roman" w:cs="Times New Roman"/>
          <w:sz w:val="26"/>
          <w:szCs w:val="26"/>
        </w:rPr>
        <w:t>Вилючинского</w:t>
      </w:r>
      <w:proofErr w:type="spellEnd"/>
      <w:r w:rsidRPr="00901D9F">
        <w:rPr>
          <w:rFonts w:ascii="Times New Roman" w:hAnsi="Times New Roman" w:cs="Times New Roman"/>
          <w:sz w:val="26"/>
          <w:szCs w:val="26"/>
        </w:rPr>
        <w:t xml:space="preserve"> городского округа от 16.05.2019 № 62 утверждено Положение о ВГИКЦ СОНКО, график работы, назначен руководитель центра.</w:t>
      </w:r>
    </w:p>
    <w:p w:rsidR="00F01F0E" w:rsidRDefault="00F01F0E" w:rsidP="00F01F0E">
      <w:pPr>
        <w:shd w:val="clear" w:color="auto" w:fill="FFFFFF"/>
        <w:tabs>
          <w:tab w:val="left" w:leader="underscore" w:pos="38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счет </w:t>
      </w:r>
      <w:proofErr w:type="gramStart"/>
      <w:r>
        <w:rPr>
          <w:rFonts w:ascii="Times New Roman" w:hAnsi="Times New Roman" w:cs="Times New Roman"/>
          <w:sz w:val="26"/>
          <w:szCs w:val="26"/>
        </w:rPr>
        <w:t>средств, выделенных из краевого бюджета на создание и обеспечение р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боты ВГИКЦ в 2020 году приобретены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канцелярские товары, печатная продукция, пр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lastRenderedPageBreak/>
        <w:t>изведена оплата услуг специалистов по консультированию и обучению представителей СОНКО</w:t>
      </w:r>
      <w:r w:rsidRPr="002178C4">
        <w:rPr>
          <w:rFonts w:ascii="Times New Roman" w:hAnsi="Times New Roman" w:cs="Times New Roman"/>
          <w:sz w:val="26"/>
          <w:szCs w:val="26"/>
        </w:rPr>
        <w:t>.</w:t>
      </w:r>
    </w:p>
    <w:p w:rsidR="00E42183" w:rsidRPr="00E42183" w:rsidRDefault="00E42183" w:rsidP="00E4218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2183">
        <w:rPr>
          <w:rFonts w:ascii="Times New Roman" w:eastAsia="Calibri" w:hAnsi="Times New Roman" w:cs="Times New Roman"/>
          <w:sz w:val="26"/>
          <w:szCs w:val="26"/>
        </w:rPr>
        <w:t xml:space="preserve">Деятельность ИКЦ направлена на </w:t>
      </w:r>
      <w:r w:rsidRPr="00E42183">
        <w:rPr>
          <w:rFonts w:ascii="Times New Roman" w:hAnsi="Times New Roman" w:cs="Times New Roman"/>
          <w:sz w:val="26"/>
          <w:szCs w:val="26"/>
        </w:rPr>
        <w:t xml:space="preserve">поддержку организационной работы СОНКО, </w:t>
      </w:r>
      <w:proofErr w:type="gramStart"/>
      <w:r w:rsidRPr="00E42183">
        <w:rPr>
          <w:rFonts w:ascii="Times New Roman" w:hAnsi="Times New Roman" w:cs="Times New Roman"/>
          <w:sz w:val="26"/>
          <w:szCs w:val="26"/>
        </w:rPr>
        <w:t>осуществляющих</w:t>
      </w:r>
      <w:proofErr w:type="gramEnd"/>
      <w:r w:rsidRPr="00E42183">
        <w:rPr>
          <w:rFonts w:ascii="Times New Roman" w:hAnsi="Times New Roman" w:cs="Times New Roman"/>
          <w:sz w:val="26"/>
          <w:szCs w:val="26"/>
        </w:rPr>
        <w:t xml:space="preserve"> деятельность на территории </w:t>
      </w:r>
      <w:proofErr w:type="spellStart"/>
      <w:r w:rsidRPr="00E42183">
        <w:rPr>
          <w:rFonts w:ascii="Times New Roman" w:hAnsi="Times New Roman" w:cs="Times New Roman"/>
          <w:sz w:val="26"/>
          <w:szCs w:val="26"/>
        </w:rPr>
        <w:t>Вилючинского</w:t>
      </w:r>
      <w:proofErr w:type="spellEnd"/>
      <w:r w:rsidRPr="00E42183">
        <w:rPr>
          <w:rFonts w:ascii="Times New Roman" w:hAnsi="Times New Roman" w:cs="Times New Roman"/>
          <w:sz w:val="26"/>
          <w:szCs w:val="26"/>
        </w:rPr>
        <w:t xml:space="preserve"> городского округа по ведению уставной деятельности, а также разностороннего участия СОНКО:</w:t>
      </w:r>
    </w:p>
    <w:p w:rsidR="00E42183" w:rsidRPr="00E42183" w:rsidRDefault="00E42183" w:rsidP="00E4218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2183">
        <w:rPr>
          <w:rFonts w:ascii="Times New Roman" w:hAnsi="Times New Roman" w:cs="Times New Roman"/>
          <w:sz w:val="26"/>
          <w:szCs w:val="26"/>
        </w:rPr>
        <w:t>- в решении вопросов местного значения;</w:t>
      </w:r>
    </w:p>
    <w:p w:rsidR="00E42183" w:rsidRPr="00E42183" w:rsidRDefault="00E42183" w:rsidP="00E4218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2183">
        <w:rPr>
          <w:rFonts w:ascii="Times New Roman" w:hAnsi="Times New Roman" w:cs="Times New Roman"/>
          <w:sz w:val="26"/>
          <w:szCs w:val="26"/>
        </w:rPr>
        <w:t>- в развитии общественной активности граждан;</w:t>
      </w:r>
    </w:p>
    <w:p w:rsidR="00E42183" w:rsidRPr="00E42183" w:rsidRDefault="00E42183" w:rsidP="00E4218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2183">
        <w:rPr>
          <w:rFonts w:ascii="Times New Roman" w:hAnsi="Times New Roman" w:cs="Times New Roman"/>
          <w:sz w:val="26"/>
          <w:szCs w:val="26"/>
        </w:rPr>
        <w:t>- в реализации социально значимых программ (проектов);</w:t>
      </w:r>
    </w:p>
    <w:p w:rsidR="00E42183" w:rsidRPr="00E42183" w:rsidRDefault="00E42183" w:rsidP="00E4218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2183">
        <w:rPr>
          <w:rFonts w:ascii="Times New Roman" w:hAnsi="Times New Roman" w:cs="Times New Roman"/>
          <w:sz w:val="26"/>
          <w:szCs w:val="26"/>
        </w:rPr>
        <w:t>- в вовлечении населения в вопросы добровольчества (</w:t>
      </w:r>
      <w:proofErr w:type="spellStart"/>
      <w:r w:rsidRPr="00E42183">
        <w:rPr>
          <w:rFonts w:ascii="Times New Roman" w:hAnsi="Times New Roman" w:cs="Times New Roman"/>
          <w:sz w:val="26"/>
          <w:szCs w:val="26"/>
        </w:rPr>
        <w:t>волонтерства</w:t>
      </w:r>
      <w:proofErr w:type="spellEnd"/>
      <w:r w:rsidRPr="00E42183">
        <w:rPr>
          <w:rFonts w:ascii="Times New Roman" w:hAnsi="Times New Roman" w:cs="Times New Roman"/>
          <w:sz w:val="26"/>
          <w:szCs w:val="26"/>
        </w:rPr>
        <w:t>).</w:t>
      </w:r>
    </w:p>
    <w:p w:rsidR="00E42183" w:rsidRPr="00E42183" w:rsidRDefault="00E42183" w:rsidP="00E421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3"/>
          <w:sz w:val="26"/>
          <w:szCs w:val="26"/>
        </w:rPr>
      </w:pPr>
      <w:r w:rsidRPr="00E42183">
        <w:rPr>
          <w:rFonts w:ascii="Times New Roman" w:eastAsia="Calibri" w:hAnsi="Times New Roman" w:cs="Times New Roman"/>
          <w:spacing w:val="3"/>
          <w:sz w:val="26"/>
          <w:szCs w:val="26"/>
        </w:rPr>
        <w:t xml:space="preserve">Целевыми группами являются: </w:t>
      </w:r>
    </w:p>
    <w:p w:rsidR="00E42183" w:rsidRPr="00E42183" w:rsidRDefault="00E42183" w:rsidP="00E421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3"/>
          <w:sz w:val="26"/>
          <w:szCs w:val="26"/>
        </w:rPr>
      </w:pPr>
      <w:r w:rsidRPr="00E42183">
        <w:rPr>
          <w:rFonts w:ascii="Times New Roman" w:eastAsia="Calibri" w:hAnsi="Times New Roman" w:cs="Times New Roman"/>
          <w:spacing w:val="3"/>
          <w:sz w:val="26"/>
          <w:szCs w:val="26"/>
        </w:rPr>
        <w:t>- социально ориентированные некоммерческие организации,</w:t>
      </w:r>
    </w:p>
    <w:p w:rsidR="00E42183" w:rsidRPr="00E42183" w:rsidRDefault="00E42183" w:rsidP="00E421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3"/>
          <w:sz w:val="26"/>
          <w:szCs w:val="26"/>
        </w:rPr>
      </w:pPr>
      <w:r w:rsidRPr="00E42183">
        <w:rPr>
          <w:rFonts w:ascii="Times New Roman" w:eastAsia="Calibri" w:hAnsi="Times New Roman" w:cs="Times New Roman"/>
          <w:spacing w:val="3"/>
          <w:sz w:val="26"/>
          <w:szCs w:val="26"/>
        </w:rPr>
        <w:t>- волонтерские и добровольческие объединения</w:t>
      </w:r>
    </w:p>
    <w:p w:rsidR="00E42183" w:rsidRPr="00E42183" w:rsidRDefault="00E42183" w:rsidP="00E421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3"/>
          <w:sz w:val="26"/>
          <w:szCs w:val="26"/>
        </w:rPr>
      </w:pPr>
      <w:r w:rsidRPr="00E42183">
        <w:rPr>
          <w:rFonts w:ascii="Times New Roman" w:eastAsia="Calibri" w:hAnsi="Times New Roman" w:cs="Times New Roman"/>
          <w:spacing w:val="3"/>
          <w:sz w:val="26"/>
          <w:szCs w:val="26"/>
        </w:rPr>
        <w:t>- инициативные группы граждан,</w:t>
      </w:r>
    </w:p>
    <w:p w:rsidR="00E42183" w:rsidRPr="00E42183" w:rsidRDefault="00E42183" w:rsidP="00E421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3"/>
          <w:sz w:val="26"/>
          <w:szCs w:val="26"/>
        </w:rPr>
      </w:pPr>
      <w:proofErr w:type="gramStart"/>
      <w:r w:rsidRPr="00E42183">
        <w:rPr>
          <w:rFonts w:ascii="Times New Roman" w:eastAsia="Calibri" w:hAnsi="Times New Roman" w:cs="Times New Roman"/>
          <w:spacing w:val="3"/>
          <w:sz w:val="26"/>
          <w:szCs w:val="26"/>
        </w:rPr>
        <w:t xml:space="preserve">осуществляющие свою деятельность на территории </w:t>
      </w:r>
      <w:proofErr w:type="spellStart"/>
      <w:r w:rsidRPr="00E42183">
        <w:rPr>
          <w:rFonts w:ascii="Times New Roman" w:eastAsia="Calibri" w:hAnsi="Times New Roman" w:cs="Times New Roman"/>
          <w:spacing w:val="3"/>
          <w:sz w:val="26"/>
          <w:szCs w:val="26"/>
        </w:rPr>
        <w:t>Вилючинского</w:t>
      </w:r>
      <w:proofErr w:type="spellEnd"/>
      <w:r w:rsidRPr="00E42183">
        <w:rPr>
          <w:rFonts w:ascii="Times New Roman" w:eastAsia="Calibri" w:hAnsi="Times New Roman" w:cs="Times New Roman"/>
          <w:spacing w:val="3"/>
          <w:sz w:val="26"/>
          <w:szCs w:val="26"/>
        </w:rPr>
        <w:t xml:space="preserve"> городского округа.</w:t>
      </w:r>
      <w:proofErr w:type="gramEnd"/>
    </w:p>
    <w:p w:rsidR="00E42183" w:rsidRPr="00E42183" w:rsidRDefault="00E42183" w:rsidP="00E421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3"/>
          <w:sz w:val="26"/>
          <w:szCs w:val="26"/>
        </w:rPr>
      </w:pPr>
      <w:r w:rsidRPr="00E42183">
        <w:rPr>
          <w:rFonts w:ascii="Times New Roman" w:eastAsia="Calibri" w:hAnsi="Times New Roman" w:cs="Times New Roman"/>
          <w:spacing w:val="3"/>
          <w:sz w:val="26"/>
          <w:szCs w:val="26"/>
        </w:rPr>
        <w:t xml:space="preserve">ИКЦ </w:t>
      </w:r>
      <w:r w:rsidR="00F01F0E">
        <w:rPr>
          <w:rFonts w:ascii="Times New Roman" w:eastAsia="Calibri" w:hAnsi="Times New Roman" w:cs="Times New Roman"/>
          <w:spacing w:val="3"/>
          <w:sz w:val="26"/>
          <w:szCs w:val="26"/>
        </w:rPr>
        <w:t>ведет</w:t>
      </w:r>
      <w:r w:rsidRPr="00E42183">
        <w:rPr>
          <w:rFonts w:ascii="Times New Roman" w:eastAsia="Calibri" w:hAnsi="Times New Roman" w:cs="Times New Roman"/>
          <w:spacing w:val="3"/>
          <w:sz w:val="26"/>
          <w:szCs w:val="26"/>
        </w:rPr>
        <w:t xml:space="preserve"> свою деятельность по следующим направлениям:</w:t>
      </w:r>
    </w:p>
    <w:p w:rsidR="00E42183" w:rsidRPr="00E42183" w:rsidRDefault="00E42183" w:rsidP="00E42183">
      <w:pPr>
        <w:pStyle w:val="ConsPlusNormal"/>
        <w:numPr>
          <w:ilvl w:val="1"/>
          <w:numId w:val="41"/>
        </w:numPr>
        <w:suppressAutoHyphens/>
        <w:adjustRightInd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2183">
        <w:rPr>
          <w:rFonts w:ascii="Times New Roman" w:hAnsi="Times New Roman" w:cs="Times New Roman"/>
          <w:sz w:val="26"/>
          <w:szCs w:val="26"/>
        </w:rPr>
        <w:t xml:space="preserve">развитие взаимодействия СОНКО, </w:t>
      </w:r>
      <w:proofErr w:type="gramStart"/>
      <w:r w:rsidRPr="00E42183">
        <w:rPr>
          <w:rFonts w:ascii="Times New Roman" w:hAnsi="Times New Roman" w:cs="Times New Roman"/>
          <w:sz w:val="26"/>
          <w:szCs w:val="26"/>
        </w:rPr>
        <w:t>осуществляющих</w:t>
      </w:r>
      <w:proofErr w:type="gramEnd"/>
      <w:r w:rsidRPr="00E42183">
        <w:rPr>
          <w:rFonts w:ascii="Times New Roman" w:hAnsi="Times New Roman" w:cs="Times New Roman"/>
          <w:sz w:val="26"/>
          <w:szCs w:val="26"/>
        </w:rPr>
        <w:t xml:space="preserve"> деятельность на территории </w:t>
      </w:r>
      <w:proofErr w:type="spellStart"/>
      <w:r w:rsidRPr="00E42183">
        <w:rPr>
          <w:rFonts w:ascii="Times New Roman" w:hAnsi="Times New Roman" w:cs="Times New Roman"/>
          <w:sz w:val="26"/>
          <w:szCs w:val="26"/>
        </w:rPr>
        <w:t>Вилючинского</w:t>
      </w:r>
      <w:proofErr w:type="spellEnd"/>
      <w:r w:rsidRPr="00E42183">
        <w:rPr>
          <w:rFonts w:ascii="Times New Roman" w:hAnsi="Times New Roman" w:cs="Times New Roman"/>
          <w:sz w:val="26"/>
          <w:szCs w:val="26"/>
        </w:rPr>
        <w:t xml:space="preserve"> городского округа, с органами местного самоуправления;</w:t>
      </w:r>
    </w:p>
    <w:p w:rsidR="00E42183" w:rsidRPr="00E42183" w:rsidRDefault="00E42183" w:rsidP="00E42183">
      <w:pPr>
        <w:pStyle w:val="ConsPlusNormal"/>
        <w:numPr>
          <w:ilvl w:val="1"/>
          <w:numId w:val="41"/>
        </w:numPr>
        <w:suppressAutoHyphens/>
        <w:adjustRightInd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2183">
        <w:rPr>
          <w:rFonts w:ascii="Times New Roman" w:hAnsi="Times New Roman" w:cs="Times New Roman"/>
          <w:sz w:val="26"/>
          <w:szCs w:val="26"/>
        </w:rPr>
        <w:t>оказание методической, организационной, информационной помощи СОНКО;</w:t>
      </w:r>
    </w:p>
    <w:p w:rsidR="00E42183" w:rsidRPr="00E42183" w:rsidRDefault="00E42183" w:rsidP="00E42183">
      <w:pPr>
        <w:pStyle w:val="ConsPlusNormal"/>
        <w:numPr>
          <w:ilvl w:val="1"/>
          <w:numId w:val="41"/>
        </w:numPr>
        <w:suppressAutoHyphens/>
        <w:adjustRightInd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2183">
        <w:rPr>
          <w:rFonts w:ascii="Times New Roman" w:hAnsi="Times New Roman" w:cs="Times New Roman"/>
          <w:sz w:val="26"/>
          <w:szCs w:val="26"/>
        </w:rPr>
        <w:t>организация обучающих и информационных семинаров, бесплатных консультаций юриста, бухгалтера и IT-специалиста для работников и добровольцев (волонтеров) СОНКО;</w:t>
      </w:r>
    </w:p>
    <w:p w:rsidR="00E42183" w:rsidRPr="00E42183" w:rsidRDefault="00E42183" w:rsidP="00E42183">
      <w:pPr>
        <w:pStyle w:val="ConsPlusNormal"/>
        <w:numPr>
          <w:ilvl w:val="1"/>
          <w:numId w:val="41"/>
        </w:numPr>
        <w:suppressAutoHyphens/>
        <w:adjustRightInd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2183">
        <w:rPr>
          <w:rFonts w:ascii="Times New Roman" w:hAnsi="Times New Roman" w:cs="Times New Roman"/>
          <w:sz w:val="26"/>
          <w:szCs w:val="26"/>
        </w:rPr>
        <w:t xml:space="preserve">содействие информированию жителей </w:t>
      </w:r>
      <w:proofErr w:type="spellStart"/>
      <w:r w:rsidRPr="00E42183">
        <w:rPr>
          <w:rFonts w:ascii="Times New Roman" w:hAnsi="Times New Roman" w:cs="Times New Roman"/>
          <w:sz w:val="26"/>
          <w:szCs w:val="26"/>
        </w:rPr>
        <w:t>Вилючинского</w:t>
      </w:r>
      <w:proofErr w:type="spellEnd"/>
      <w:r w:rsidRPr="00E42183">
        <w:rPr>
          <w:rFonts w:ascii="Times New Roman" w:hAnsi="Times New Roman" w:cs="Times New Roman"/>
          <w:sz w:val="26"/>
          <w:szCs w:val="26"/>
        </w:rPr>
        <w:t xml:space="preserve"> городского округа о деятельности СОНКО;</w:t>
      </w:r>
    </w:p>
    <w:p w:rsidR="00E42183" w:rsidRPr="00E42183" w:rsidRDefault="00E42183" w:rsidP="00E42183">
      <w:pPr>
        <w:pStyle w:val="ConsPlusNormal"/>
        <w:numPr>
          <w:ilvl w:val="1"/>
          <w:numId w:val="41"/>
        </w:numPr>
        <w:suppressAutoHyphens/>
        <w:adjustRightInd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2183">
        <w:rPr>
          <w:rFonts w:ascii="Times New Roman" w:hAnsi="Times New Roman" w:cs="Times New Roman"/>
          <w:sz w:val="26"/>
          <w:szCs w:val="26"/>
        </w:rPr>
        <w:t xml:space="preserve">создание условий  для усиления роли СОНКО в социальной сфере </w:t>
      </w:r>
      <w:proofErr w:type="spellStart"/>
      <w:r w:rsidRPr="00E42183">
        <w:rPr>
          <w:rFonts w:ascii="Times New Roman" w:hAnsi="Times New Roman" w:cs="Times New Roman"/>
          <w:sz w:val="26"/>
          <w:szCs w:val="26"/>
        </w:rPr>
        <w:t>Вилючинского</w:t>
      </w:r>
      <w:proofErr w:type="spellEnd"/>
      <w:r w:rsidRPr="00E42183">
        <w:rPr>
          <w:rFonts w:ascii="Times New Roman" w:hAnsi="Times New Roman" w:cs="Times New Roman"/>
          <w:sz w:val="26"/>
          <w:szCs w:val="26"/>
        </w:rPr>
        <w:t xml:space="preserve"> городского округа, развитие сферы услуг, оказываемых СОНКО; </w:t>
      </w:r>
    </w:p>
    <w:p w:rsidR="00E42183" w:rsidRPr="00E42183" w:rsidRDefault="00E42183" w:rsidP="00E42183">
      <w:pPr>
        <w:pStyle w:val="a3"/>
        <w:numPr>
          <w:ilvl w:val="1"/>
          <w:numId w:val="4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2183">
        <w:rPr>
          <w:rFonts w:ascii="Times New Roman" w:hAnsi="Times New Roman" w:cs="Times New Roman"/>
          <w:sz w:val="26"/>
          <w:szCs w:val="26"/>
        </w:rPr>
        <w:t>предоставление возможности СОНКО бесплатного пользования помещением для проведения мероприятий, а также использования презентационной и офисной техники.</w:t>
      </w:r>
    </w:p>
    <w:p w:rsidR="00E42183" w:rsidRPr="00E42183" w:rsidRDefault="00E42183" w:rsidP="00E421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2183">
        <w:rPr>
          <w:rFonts w:ascii="Times New Roman" w:eastAsia="Calibri" w:hAnsi="Times New Roman" w:cs="Times New Roman"/>
          <w:sz w:val="26"/>
          <w:szCs w:val="26"/>
        </w:rPr>
        <w:t>В соответствии с планом работы проведены следующие мероприятия:</w:t>
      </w:r>
    </w:p>
    <w:p w:rsidR="00E42183" w:rsidRPr="00756B4C" w:rsidRDefault="00E42183" w:rsidP="00E42183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</w:pPr>
      <w:r w:rsidRPr="00756B4C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 xml:space="preserve">Разработка документации (в </w:t>
      </w:r>
      <w:proofErr w:type="spellStart"/>
      <w:r w:rsidRPr="00756B4C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>т.ч</w:t>
      </w:r>
      <w:proofErr w:type="spellEnd"/>
      <w:r w:rsidRPr="00756B4C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>. методические материалы для пров</w:t>
      </w:r>
      <w:r w:rsidRPr="00756B4C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>е</w:t>
      </w:r>
      <w:r w:rsidRPr="00756B4C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>дения мероприятий, лекций, семинаров, тренингов, образовательных и практич</w:t>
      </w:r>
      <w:r w:rsidRPr="00756B4C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>е</w:t>
      </w:r>
      <w:r w:rsidRPr="00756B4C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>ских занятий):</w:t>
      </w:r>
    </w:p>
    <w:p w:rsidR="00E42183" w:rsidRPr="00E42183" w:rsidRDefault="00E42183" w:rsidP="00E4218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E42183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1)</w:t>
      </w:r>
      <w:r w:rsidRPr="00E42183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ab/>
        <w:t>Информационный буклет «</w:t>
      </w:r>
      <w:proofErr w:type="spellStart"/>
      <w:r w:rsidRPr="00E42183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Вилючинский</w:t>
      </w:r>
      <w:proofErr w:type="spellEnd"/>
      <w:r w:rsidRPr="00E42183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городской информационно-консультационный (ресурсный) центр по содействию деятельности социально ориент</w:t>
      </w:r>
      <w:r w:rsidRPr="00E42183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и</w:t>
      </w:r>
      <w:r w:rsidRPr="00E42183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рованных некоммерческих организаций» (цели, задачи, направления деятельности ИКЦ)</w:t>
      </w:r>
    </w:p>
    <w:p w:rsidR="00E42183" w:rsidRPr="00E42183" w:rsidRDefault="00E42183" w:rsidP="00E4218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E42183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2) Форма заявки на оказание имущественной и информационной поддержки СОНКО </w:t>
      </w:r>
    </w:p>
    <w:p w:rsidR="00E42183" w:rsidRPr="00E42183" w:rsidRDefault="00E42183" w:rsidP="00E4218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E42183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3) Анкета СОНКО</w:t>
      </w:r>
    </w:p>
    <w:p w:rsidR="00E42183" w:rsidRPr="00E42183" w:rsidRDefault="00E42183" w:rsidP="00E4218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E42183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Всего документов – 3 ед.</w:t>
      </w:r>
    </w:p>
    <w:p w:rsidR="00E42183" w:rsidRPr="00756B4C" w:rsidRDefault="00E42183" w:rsidP="00E42183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</w:pPr>
      <w:r w:rsidRPr="00756B4C">
        <w:rPr>
          <w:rFonts w:ascii="Times New Roman" w:eastAsia="Calibri" w:hAnsi="Times New Roman" w:cs="Times New Roman"/>
          <w:b/>
          <w:sz w:val="26"/>
          <w:szCs w:val="26"/>
        </w:rPr>
        <w:t>Привлечение специалистов разных направлений деятельности для р</w:t>
      </w:r>
      <w:r w:rsidRPr="00756B4C">
        <w:rPr>
          <w:rFonts w:ascii="Times New Roman" w:eastAsia="Calibri" w:hAnsi="Times New Roman" w:cs="Times New Roman"/>
          <w:b/>
          <w:sz w:val="26"/>
          <w:szCs w:val="26"/>
        </w:rPr>
        <w:t>е</w:t>
      </w:r>
      <w:r w:rsidRPr="00756B4C">
        <w:rPr>
          <w:rFonts w:ascii="Times New Roman" w:eastAsia="Calibri" w:hAnsi="Times New Roman" w:cs="Times New Roman"/>
          <w:b/>
          <w:sz w:val="26"/>
          <w:szCs w:val="26"/>
        </w:rPr>
        <w:t>ализации консультационно-образовательных мероприятий ИКЦ:</w:t>
      </w:r>
    </w:p>
    <w:p w:rsidR="00E42183" w:rsidRPr="00E42183" w:rsidRDefault="00E42183" w:rsidP="00E42183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2183">
        <w:rPr>
          <w:rFonts w:ascii="Times New Roman" w:eastAsia="Calibri" w:hAnsi="Times New Roman" w:cs="Times New Roman"/>
          <w:sz w:val="26"/>
          <w:szCs w:val="26"/>
        </w:rPr>
        <w:t>представители исполнительных органов государственной власти Камча</w:t>
      </w:r>
      <w:r w:rsidRPr="00E42183">
        <w:rPr>
          <w:rFonts w:ascii="Times New Roman" w:eastAsia="Calibri" w:hAnsi="Times New Roman" w:cs="Times New Roman"/>
          <w:sz w:val="26"/>
          <w:szCs w:val="26"/>
        </w:rPr>
        <w:t>т</w:t>
      </w:r>
      <w:r w:rsidRPr="00E42183">
        <w:rPr>
          <w:rFonts w:ascii="Times New Roman" w:eastAsia="Calibri" w:hAnsi="Times New Roman" w:cs="Times New Roman"/>
          <w:sz w:val="26"/>
          <w:szCs w:val="26"/>
        </w:rPr>
        <w:t>ского края –  0 чел.;</w:t>
      </w:r>
    </w:p>
    <w:p w:rsidR="00E42183" w:rsidRPr="00E42183" w:rsidRDefault="00E42183" w:rsidP="00E42183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E42183">
        <w:rPr>
          <w:rFonts w:ascii="Times New Roman" w:eastAsia="Calibri" w:hAnsi="Times New Roman" w:cs="Times New Roman"/>
          <w:sz w:val="26"/>
          <w:szCs w:val="26"/>
        </w:rPr>
        <w:t>привлеченные специалисты – 3 чел. (в том числе бухгалтер и юрист);</w:t>
      </w:r>
    </w:p>
    <w:p w:rsidR="00E42183" w:rsidRPr="00E42183" w:rsidRDefault="00E42183" w:rsidP="00E42183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E42183">
        <w:rPr>
          <w:rFonts w:ascii="Times New Roman" w:eastAsia="Calibri" w:hAnsi="Times New Roman" w:cs="Times New Roman"/>
          <w:sz w:val="26"/>
          <w:szCs w:val="26"/>
        </w:rPr>
        <w:t>члены СОНКО –  0 чел.</w:t>
      </w:r>
    </w:p>
    <w:p w:rsidR="00E42183" w:rsidRPr="00E42183" w:rsidRDefault="00E42183" w:rsidP="00E42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E42183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Всего специалистов – 3</w:t>
      </w:r>
    </w:p>
    <w:p w:rsidR="00E42183" w:rsidRPr="00756B4C" w:rsidRDefault="00E42183" w:rsidP="00E42183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56B4C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Консультирование представителей СОНКО по различным направл</w:t>
      </w:r>
      <w:r w:rsidRPr="00756B4C">
        <w:rPr>
          <w:rFonts w:ascii="Times New Roman" w:eastAsia="Calibri" w:hAnsi="Times New Roman" w:cs="Times New Roman"/>
          <w:b/>
          <w:sz w:val="26"/>
          <w:szCs w:val="26"/>
        </w:rPr>
        <w:t>е</w:t>
      </w:r>
      <w:r w:rsidRPr="00756B4C">
        <w:rPr>
          <w:rFonts w:ascii="Times New Roman" w:eastAsia="Calibri" w:hAnsi="Times New Roman" w:cs="Times New Roman"/>
          <w:b/>
          <w:sz w:val="26"/>
          <w:szCs w:val="26"/>
        </w:rPr>
        <w:t>ниям деятельности:</w:t>
      </w:r>
    </w:p>
    <w:p w:rsidR="00E42183" w:rsidRPr="00E42183" w:rsidRDefault="00E42183" w:rsidP="00E42183">
      <w:pPr>
        <w:pStyle w:val="a3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2183">
        <w:rPr>
          <w:rFonts w:ascii="Times New Roman" w:hAnsi="Times New Roman" w:cs="Times New Roman"/>
          <w:sz w:val="26"/>
          <w:szCs w:val="26"/>
        </w:rPr>
        <w:t>участие в конкурсе на получение СОНКО субсидий на реализацию соц</w:t>
      </w:r>
      <w:r w:rsidRPr="00E42183">
        <w:rPr>
          <w:rFonts w:ascii="Times New Roman" w:hAnsi="Times New Roman" w:cs="Times New Roman"/>
          <w:sz w:val="26"/>
          <w:szCs w:val="26"/>
        </w:rPr>
        <w:t>и</w:t>
      </w:r>
      <w:r w:rsidRPr="00E42183">
        <w:rPr>
          <w:rFonts w:ascii="Times New Roman" w:hAnsi="Times New Roman" w:cs="Times New Roman"/>
          <w:sz w:val="26"/>
          <w:szCs w:val="26"/>
        </w:rPr>
        <w:t>ально значимых проектов и программ (получатели услуг – 6 чел., консультации – 43);</w:t>
      </w:r>
    </w:p>
    <w:p w:rsidR="00E42183" w:rsidRPr="00E42183" w:rsidRDefault="00E42183" w:rsidP="00E42183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2183">
        <w:rPr>
          <w:rFonts w:ascii="Times New Roman" w:hAnsi="Times New Roman" w:cs="Times New Roman"/>
          <w:sz w:val="26"/>
          <w:szCs w:val="26"/>
        </w:rPr>
        <w:t>оформление заявки для участия в конкурсе на получение СОНКО субсидий на реализацию социально значимых проектов и программ (получатели услуг – 5 чел., консультации – 21);</w:t>
      </w:r>
    </w:p>
    <w:p w:rsidR="00E42183" w:rsidRPr="00E42183" w:rsidRDefault="00E42183" w:rsidP="00E42183">
      <w:pPr>
        <w:pStyle w:val="a3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2183">
        <w:rPr>
          <w:rFonts w:ascii="Times New Roman" w:hAnsi="Times New Roman" w:cs="Times New Roman"/>
          <w:sz w:val="26"/>
          <w:szCs w:val="26"/>
        </w:rPr>
        <w:t>подготовка отчетов об использовании субсидии (получатели услуг – 4 чел., консультации – 12);</w:t>
      </w:r>
    </w:p>
    <w:p w:rsidR="00E42183" w:rsidRPr="00E42183" w:rsidRDefault="00E42183" w:rsidP="00E42183">
      <w:pPr>
        <w:pStyle w:val="a3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2183">
        <w:rPr>
          <w:rFonts w:ascii="Times New Roman" w:hAnsi="Times New Roman" w:cs="Times New Roman"/>
          <w:sz w:val="26"/>
          <w:szCs w:val="26"/>
        </w:rPr>
        <w:t>регистрация НКО (для инициативных групп) (получатели услуг - 4, ко</w:t>
      </w:r>
      <w:r w:rsidRPr="00E42183">
        <w:rPr>
          <w:rFonts w:ascii="Times New Roman" w:hAnsi="Times New Roman" w:cs="Times New Roman"/>
          <w:sz w:val="26"/>
          <w:szCs w:val="26"/>
        </w:rPr>
        <w:t>н</w:t>
      </w:r>
      <w:r w:rsidRPr="00E42183">
        <w:rPr>
          <w:rFonts w:ascii="Times New Roman" w:hAnsi="Times New Roman" w:cs="Times New Roman"/>
          <w:sz w:val="26"/>
          <w:szCs w:val="26"/>
        </w:rPr>
        <w:t>сультаций – 8)</w:t>
      </w:r>
    </w:p>
    <w:p w:rsidR="00E42183" w:rsidRPr="00E42183" w:rsidRDefault="00E42183" w:rsidP="00E42183">
      <w:pPr>
        <w:pStyle w:val="a3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2183">
        <w:rPr>
          <w:rFonts w:ascii="Times New Roman" w:hAnsi="Times New Roman" w:cs="Times New Roman"/>
          <w:sz w:val="26"/>
          <w:szCs w:val="26"/>
        </w:rPr>
        <w:t>подготовка отчетов в Минюст, налоговую инспекцию (получатели услуг – 7 чел., консультации – 29);</w:t>
      </w:r>
    </w:p>
    <w:p w:rsidR="00E42183" w:rsidRPr="00E42183" w:rsidRDefault="00E42183" w:rsidP="00E42183">
      <w:pPr>
        <w:pStyle w:val="a3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2183">
        <w:rPr>
          <w:rFonts w:ascii="Times New Roman" w:hAnsi="Times New Roman" w:cs="Times New Roman"/>
          <w:sz w:val="26"/>
          <w:szCs w:val="26"/>
        </w:rPr>
        <w:t>организация мероприятий (получатели услуг – 8 чел., консультации – 54);</w:t>
      </w:r>
    </w:p>
    <w:p w:rsidR="00E42183" w:rsidRPr="00E42183" w:rsidRDefault="00E42183" w:rsidP="00E42183">
      <w:pPr>
        <w:pStyle w:val="a3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2183">
        <w:rPr>
          <w:rFonts w:ascii="Times New Roman" w:hAnsi="Times New Roman" w:cs="Times New Roman"/>
          <w:sz w:val="26"/>
          <w:szCs w:val="26"/>
        </w:rPr>
        <w:t>организация информационной компании (получатели услуг – 6 чел., ко</w:t>
      </w:r>
      <w:r w:rsidRPr="00E42183">
        <w:rPr>
          <w:rFonts w:ascii="Times New Roman" w:hAnsi="Times New Roman" w:cs="Times New Roman"/>
          <w:sz w:val="26"/>
          <w:szCs w:val="26"/>
        </w:rPr>
        <w:t>н</w:t>
      </w:r>
      <w:r w:rsidRPr="00E42183">
        <w:rPr>
          <w:rFonts w:ascii="Times New Roman" w:hAnsi="Times New Roman" w:cs="Times New Roman"/>
          <w:sz w:val="26"/>
          <w:szCs w:val="26"/>
        </w:rPr>
        <w:t>сультации – 24).</w:t>
      </w:r>
    </w:p>
    <w:p w:rsidR="00E42183" w:rsidRPr="00E42183" w:rsidRDefault="00E42183" w:rsidP="00E42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2183">
        <w:rPr>
          <w:rFonts w:ascii="Times New Roman" w:eastAsia="Calibri" w:hAnsi="Times New Roman" w:cs="Times New Roman"/>
          <w:sz w:val="26"/>
          <w:szCs w:val="26"/>
        </w:rPr>
        <w:t>Всего консультаций – 1</w:t>
      </w:r>
      <w:r w:rsidR="00C37B68">
        <w:rPr>
          <w:rFonts w:ascii="Times New Roman" w:eastAsia="Calibri" w:hAnsi="Times New Roman" w:cs="Times New Roman"/>
          <w:sz w:val="26"/>
          <w:szCs w:val="26"/>
        </w:rPr>
        <w:t>91</w:t>
      </w:r>
    </w:p>
    <w:p w:rsidR="00E42183" w:rsidRPr="00E42183" w:rsidRDefault="00E42183" w:rsidP="00E42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2183">
        <w:rPr>
          <w:rFonts w:ascii="Times New Roman" w:eastAsia="Calibri" w:hAnsi="Times New Roman" w:cs="Times New Roman"/>
          <w:sz w:val="26"/>
          <w:szCs w:val="26"/>
        </w:rPr>
        <w:t>Всего получателей услуг – 40 чел.</w:t>
      </w:r>
    </w:p>
    <w:p w:rsidR="00E42183" w:rsidRPr="00C37B68" w:rsidRDefault="00E42183" w:rsidP="00E42183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37B68">
        <w:rPr>
          <w:rFonts w:ascii="Times New Roman" w:eastAsia="Calibri" w:hAnsi="Times New Roman" w:cs="Times New Roman"/>
          <w:b/>
          <w:sz w:val="26"/>
          <w:szCs w:val="26"/>
        </w:rPr>
        <w:t>Семинары, тренинги, лекции, практические занятия:</w:t>
      </w:r>
    </w:p>
    <w:p w:rsidR="00E42183" w:rsidRPr="00E42183" w:rsidRDefault="00E42183" w:rsidP="00E42183">
      <w:pPr>
        <w:pStyle w:val="a3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2183">
        <w:rPr>
          <w:rFonts w:ascii="Times New Roman" w:hAnsi="Times New Roman" w:cs="Times New Roman"/>
          <w:sz w:val="26"/>
          <w:szCs w:val="26"/>
        </w:rPr>
        <w:t>Участие в краевой Школе социального проектирования – 2 чел. (06-09.02.2020)</w:t>
      </w:r>
    </w:p>
    <w:p w:rsidR="00E42183" w:rsidRPr="00E42183" w:rsidRDefault="00E42183" w:rsidP="00E42183">
      <w:pPr>
        <w:pStyle w:val="a3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2183">
        <w:rPr>
          <w:rFonts w:ascii="Times New Roman" w:hAnsi="Times New Roman" w:cs="Times New Roman"/>
          <w:sz w:val="26"/>
          <w:szCs w:val="26"/>
        </w:rPr>
        <w:t>Семинар «Социальный проект: от идеи до гранта» – 9 чел. (26.08.2020);</w:t>
      </w:r>
    </w:p>
    <w:p w:rsidR="00E42183" w:rsidRPr="00E42183" w:rsidRDefault="00E42183" w:rsidP="00E42183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2183">
        <w:rPr>
          <w:rFonts w:ascii="Times New Roman" w:hAnsi="Times New Roman" w:cs="Times New Roman"/>
          <w:sz w:val="26"/>
          <w:szCs w:val="26"/>
        </w:rPr>
        <w:t>Участие в краевом семинаре «Практическая оценка подготовленных заявок в ФПГ» - 1 чел. (30.09.2020)</w:t>
      </w:r>
    </w:p>
    <w:p w:rsidR="00E42183" w:rsidRPr="00E42183" w:rsidRDefault="00E42183" w:rsidP="00E42183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42183">
        <w:rPr>
          <w:rFonts w:ascii="Times New Roman" w:hAnsi="Times New Roman" w:cs="Times New Roman"/>
          <w:sz w:val="26"/>
          <w:szCs w:val="26"/>
        </w:rPr>
        <w:t>Вилючинская</w:t>
      </w:r>
      <w:proofErr w:type="spellEnd"/>
      <w:r w:rsidRPr="00E42183">
        <w:rPr>
          <w:rFonts w:ascii="Times New Roman" w:hAnsi="Times New Roman" w:cs="Times New Roman"/>
          <w:sz w:val="26"/>
          <w:szCs w:val="26"/>
        </w:rPr>
        <w:t xml:space="preserve"> ярмарка СОНКО - 39 чел. (09.10.2020)</w:t>
      </w:r>
    </w:p>
    <w:p w:rsidR="00E42183" w:rsidRDefault="00E42183" w:rsidP="00E42183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2183">
        <w:rPr>
          <w:rFonts w:ascii="Times New Roman" w:hAnsi="Times New Roman" w:cs="Times New Roman"/>
          <w:sz w:val="26"/>
          <w:szCs w:val="26"/>
        </w:rPr>
        <w:t>Участие в Краевой ярмарке социальных инициатив – 16 чел. (31.10.2020)</w:t>
      </w:r>
    </w:p>
    <w:p w:rsidR="00C37B68" w:rsidRPr="00C37B68" w:rsidRDefault="00C37B68" w:rsidP="00E42183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B68">
        <w:rPr>
          <w:rFonts w:ascii="Times New Roman" w:hAnsi="Times New Roman" w:cs="Times New Roman"/>
          <w:sz w:val="26"/>
          <w:szCs w:val="26"/>
        </w:rPr>
        <w:t>Практический семинар «Подготовка отчетов СОНКО о деятельности, а также о реализации грантов, субсидий»</w:t>
      </w:r>
      <w:r>
        <w:rPr>
          <w:rFonts w:ascii="Times New Roman" w:hAnsi="Times New Roman" w:cs="Times New Roman"/>
          <w:sz w:val="26"/>
          <w:szCs w:val="26"/>
        </w:rPr>
        <w:t xml:space="preserve"> (1</w:t>
      </w:r>
      <w:r w:rsidR="0042521B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.11.2020, 6 человек)</w:t>
      </w:r>
    </w:p>
    <w:p w:rsidR="00C37B68" w:rsidRPr="00C37B68" w:rsidRDefault="00C37B68" w:rsidP="00E42183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Онлайн-встреча </w:t>
      </w:r>
      <w:r w:rsidRPr="00C37B68">
        <w:rPr>
          <w:rFonts w:ascii="Times New Roman" w:hAnsi="Times New Roman" w:cs="Times New Roman"/>
          <w:sz w:val="26"/>
          <w:szCs w:val="26"/>
        </w:rPr>
        <w:t xml:space="preserve">с представителями СОНКО, </w:t>
      </w:r>
      <w:proofErr w:type="gramStart"/>
      <w:r w:rsidRPr="00C37B68">
        <w:rPr>
          <w:rFonts w:ascii="Times New Roman" w:hAnsi="Times New Roman" w:cs="Times New Roman"/>
          <w:sz w:val="26"/>
          <w:szCs w:val="26"/>
        </w:rPr>
        <w:t>посвященная</w:t>
      </w:r>
      <w:proofErr w:type="gramEnd"/>
      <w:r w:rsidRPr="00C37B68">
        <w:rPr>
          <w:rFonts w:ascii="Times New Roman" w:hAnsi="Times New Roman" w:cs="Times New Roman"/>
          <w:sz w:val="26"/>
          <w:szCs w:val="26"/>
        </w:rPr>
        <w:t xml:space="preserve"> участию в нов</w:t>
      </w:r>
      <w:r w:rsidRPr="00C37B68">
        <w:rPr>
          <w:rFonts w:ascii="Times New Roman" w:hAnsi="Times New Roman" w:cs="Times New Roman"/>
          <w:sz w:val="26"/>
          <w:szCs w:val="26"/>
        </w:rPr>
        <w:t>о</w:t>
      </w:r>
      <w:r w:rsidRPr="00C37B68">
        <w:rPr>
          <w:rFonts w:ascii="Times New Roman" w:hAnsi="Times New Roman" w:cs="Times New Roman"/>
          <w:sz w:val="26"/>
          <w:szCs w:val="26"/>
        </w:rPr>
        <w:t>годних добровольческих акциях</w:t>
      </w:r>
      <w:r>
        <w:rPr>
          <w:rFonts w:ascii="Times New Roman" w:hAnsi="Times New Roman" w:cs="Times New Roman"/>
          <w:sz w:val="26"/>
          <w:szCs w:val="26"/>
        </w:rPr>
        <w:t xml:space="preserve"> (24.12.2020, 8 человек)</w:t>
      </w:r>
    </w:p>
    <w:p w:rsidR="00E42183" w:rsidRPr="00E42183" w:rsidRDefault="00E42183" w:rsidP="00E42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2183">
        <w:rPr>
          <w:rFonts w:ascii="Times New Roman" w:eastAsia="Calibri" w:hAnsi="Times New Roman" w:cs="Times New Roman"/>
          <w:sz w:val="26"/>
          <w:szCs w:val="26"/>
        </w:rPr>
        <w:t xml:space="preserve">Всего семинаров – </w:t>
      </w:r>
      <w:r w:rsidR="00C37B68">
        <w:rPr>
          <w:rFonts w:ascii="Times New Roman" w:eastAsia="Calibri" w:hAnsi="Times New Roman" w:cs="Times New Roman"/>
          <w:sz w:val="26"/>
          <w:szCs w:val="26"/>
        </w:rPr>
        <w:t>7</w:t>
      </w:r>
      <w:r w:rsidRPr="00E42183">
        <w:rPr>
          <w:rFonts w:ascii="Times New Roman" w:eastAsia="Calibri" w:hAnsi="Times New Roman" w:cs="Times New Roman"/>
          <w:sz w:val="26"/>
          <w:szCs w:val="26"/>
        </w:rPr>
        <w:t xml:space="preserve"> ед.</w:t>
      </w:r>
    </w:p>
    <w:p w:rsidR="00E42183" w:rsidRPr="00E42183" w:rsidRDefault="00E42183" w:rsidP="00E42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2183">
        <w:rPr>
          <w:rFonts w:ascii="Times New Roman" w:eastAsia="Calibri" w:hAnsi="Times New Roman" w:cs="Times New Roman"/>
          <w:sz w:val="26"/>
          <w:szCs w:val="26"/>
        </w:rPr>
        <w:t xml:space="preserve">Всего участников – </w:t>
      </w:r>
      <w:r w:rsidR="00C37B68">
        <w:rPr>
          <w:rFonts w:ascii="Times New Roman" w:eastAsia="Calibri" w:hAnsi="Times New Roman" w:cs="Times New Roman"/>
          <w:sz w:val="26"/>
          <w:szCs w:val="26"/>
        </w:rPr>
        <w:t>81</w:t>
      </w:r>
      <w:r w:rsidRPr="00E42183">
        <w:rPr>
          <w:rFonts w:ascii="Times New Roman" w:eastAsia="Calibri" w:hAnsi="Times New Roman" w:cs="Times New Roman"/>
          <w:sz w:val="26"/>
          <w:szCs w:val="26"/>
        </w:rPr>
        <w:t xml:space="preserve"> чел.</w:t>
      </w:r>
    </w:p>
    <w:p w:rsidR="00E42183" w:rsidRPr="00C37B68" w:rsidRDefault="00E42183" w:rsidP="00E42183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37B68">
        <w:rPr>
          <w:rFonts w:ascii="Times New Roman" w:eastAsia="Calibri" w:hAnsi="Times New Roman" w:cs="Times New Roman"/>
          <w:b/>
          <w:sz w:val="26"/>
          <w:szCs w:val="26"/>
        </w:rPr>
        <w:t>Круглые столы:</w:t>
      </w:r>
    </w:p>
    <w:p w:rsidR="00E42183" w:rsidRPr="00E42183" w:rsidRDefault="00E42183" w:rsidP="00E42183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2183">
        <w:rPr>
          <w:rFonts w:ascii="Times New Roman" w:hAnsi="Times New Roman" w:cs="Times New Roman"/>
          <w:sz w:val="26"/>
          <w:szCs w:val="26"/>
        </w:rPr>
        <w:t xml:space="preserve">Круглый стол «Развитие инфраструктуры некоммерческого сектора </w:t>
      </w:r>
      <w:proofErr w:type="gramStart"/>
      <w:r w:rsidRPr="00E4218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E421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E42183">
        <w:rPr>
          <w:rFonts w:ascii="Times New Roman" w:hAnsi="Times New Roman" w:cs="Times New Roman"/>
          <w:sz w:val="26"/>
          <w:szCs w:val="26"/>
        </w:rPr>
        <w:t>В</w:t>
      </w:r>
      <w:r w:rsidRPr="00E42183">
        <w:rPr>
          <w:rFonts w:ascii="Times New Roman" w:hAnsi="Times New Roman" w:cs="Times New Roman"/>
          <w:sz w:val="26"/>
          <w:szCs w:val="26"/>
        </w:rPr>
        <w:t>и</w:t>
      </w:r>
      <w:r w:rsidRPr="00E42183">
        <w:rPr>
          <w:rFonts w:ascii="Times New Roman" w:hAnsi="Times New Roman" w:cs="Times New Roman"/>
          <w:sz w:val="26"/>
          <w:szCs w:val="26"/>
        </w:rPr>
        <w:t>лючинском</w:t>
      </w:r>
      <w:proofErr w:type="spellEnd"/>
      <w:proofErr w:type="gramEnd"/>
      <w:r w:rsidRPr="00E42183">
        <w:rPr>
          <w:rFonts w:ascii="Times New Roman" w:hAnsi="Times New Roman" w:cs="Times New Roman"/>
          <w:sz w:val="26"/>
          <w:szCs w:val="26"/>
        </w:rPr>
        <w:t xml:space="preserve"> городском округе» – 9 чел. (03.03.2020);</w:t>
      </w:r>
    </w:p>
    <w:p w:rsidR="00E42183" w:rsidRPr="00E42183" w:rsidRDefault="00E42183" w:rsidP="00E42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2183">
        <w:rPr>
          <w:rFonts w:ascii="Times New Roman" w:eastAsia="Calibri" w:hAnsi="Times New Roman" w:cs="Times New Roman"/>
          <w:sz w:val="26"/>
          <w:szCs w:val="26"/>
        </w:rPr>
        <w:t>Всего круглых столов – 1.ед.</w:t>
      </w:r>
    </w:p>
    <w:p w:rsidR="00E42183" w:rsidRPr="00E42183" w:rsidRDefault="00E42183" w:rsidP="00E42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2183">
        <w:rPr>
          <w:rFonts w:ascii="Times New Roman" w:eastAsia="Calibri" w:hAnsi="Times New Roman" w:cs="Times New Roman"/>
          <w:sz w:val="26"/>
          <w:szCs w:val="26"/>
        </w:rPr>
        <w:t xml:space="preserve">Всего участников – 9 чел. </w:t>
      </w:r>
    </w:p>
    <w:p w:rsidR="00E42183" w:rsidRPr="00E42183" w:rsidRDefault="00E42183" w:rsidP="00E42183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2183">
        <w:rPr>
          <w:rFonts w:ascii="Times New Roman" w:eastAsia="Calibri" w:hAnsi="Times New Roman" w:cs="Times New Roman"/>
          <w:sz w:val="26"/>
          <w:szCs w:val="26"/>
        </w:rPr>
        <w:t>Участие в мероприятиях за пределами Камчатского края:</w:t>
      </w:r>
    </w:p>
    <w:p w:rsidR="00E42183" w:rsidRPr="00E42183" w:rsidRDefault="00E42183" w:rsidP="00E42183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2183">
        <w:rPr>
          <w:rFonts w:ascii="Times New Roman" w:hAnsi="Times New Roman" w:cs="Times New Roman"/>
          <w:sz w:val="26"/>
          <w:szCs w:val="26"/>
        </w:rPr>
        <w:t xml:space="preserve">Участие в </w:t>
      </w:r>
      <w:proofErr w:type="spellStart"/>
      <w:r w:rsidRPr="00E42183">
        <w:rPr>
          <w:rFonts w:ascii="Times New Roman" w:hAnsi="Times New Roman" w:cs="Times New Roman"/>
          <w:sz w:val="26"/>
          <w:szCs w:val="26"/>
        </w:rPr>
        <w:t>вебинаре</w:t>
      </w:r>
      <w:proofErr w:type="spellEnd"/>
      <w:r w:rsidRPr="00E42183">
        <w:rPr>
          <w:rFonts w:ascii="Times New Roman" w:hAnsi="Times New Roman" w:cs="Times New Roman"/>
          <w:sz w:val="26"/>
          <w:szCs w:val="26"/>
        </w:rPr>
        <w:t xml:space="preserve"> </w:t>
      </w:r>
      <w:r w:rsidRPr="00E42183">
        <w:rPr>
          <w:rFonts w:ascii="Times New Roman" w:hAnsi="Times New Roman" w:cs="Times New Roman"/>
          <w:color w:val="000000"/>
          <w:sz w:val="26"/>
          <w:szCs w:val="26"/>
        </w:rPr>
        <w:t xml:space="preserve">Фонда поддержки президентских грантов </w:t>
      </w:r>
      <w:r w:rsidRPr="00E42183">
        <w:rPr>
          <w:rFonts w:ascii="Times New Roman" w:hAnsi="Times New Roman" w:cs="Times New Roman"/>
          <w:bCs/>
          <w:color w:val="000000"/>
          <w:sz w:val="26"/>
          <w:szCs w:val="26"/>
        </w:rPr>
        <w:t>«Как превр</w:t>
      </w:r>
      <w:r w:rsidRPr="00E42183">
        <w:rPr>
          <w:rFonts w:ascii="Times New Roman" w:hAnsi="Times New Roman" w:cs="Times New Roman"/>
          <w:bCs/>
          <w:color w:val="000000"/>
          <w:sz w:val="26"/>
          <w:szCs w:val="26"/>
        </w:rPr>
        <w:t>а</w:t>
      </w:r>
      <w:r w:rsidRPr="00E42183">
        <w:rPr>
          <w:rFonts w:ascii="Times New Roman" w:hAnsi="Times New Roman" w:cs="Times New Roman"/>
          <w:bCs/>
          <w:color w:val="000000"/>
          <w:sz w:val="26"/>
          <w:szCs w:val="26"/>
        </w:rPr>
        <w:t>тить социальный проект в заявку на конкурс»</w:t>
      </w:r>
      <w:r w:rsidRPr="00E42183">
        <w:rPr>
          <w:rFonts w:ascii="Times New Roman" w:hAnsi="Times New Roman" w:cs="Times New Roman"/>
          <w:color w:val="000000"/>
          <w:sz w:val="26"/>
          <w:szCs w:val="26"/>
        </w:rPr>
        <w:t xml:space="preserve"> - 2 чел. (19.06.2020)</w:t>
      </w:r>
    </w:p>
    <w:p w:rsidR="00E42183" w:rsidRPr="00E42183" w:rsidRDefault="00E42183" w:rsidP="00E42183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2183">
        <w:rPr>
          <w:rFonts w:ascii="Times New Roman" w:hAnsi="Times New Roman" w:cs="Times New Roman"/>
          <w:sz w:val="26"/>
          <w:szCs w:val="26"/>
        </w:rPr>
        <w:t xml:space="preserve">Участие в </w:t>
      </w:r>
      <w:proofErr w:type="spellStart"/>
      <w:r w:rsidRPr="00E42183">
        <w:rPr>
          <w:rFonts w:ascii="Times New Roman" w:hAnsi="Times New Roman" w:cs="Times New Roman"/>
          <w:sz w:val="26"/>
          <w:szCs w:val="26"/>
        </w:rPr>
        <w:t>вебинаре</w:t>
      </w:r>
      <w:proofErr w:type="spellEnd"/>
      <w:r w:rsidRPr="00E4218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E42183">
        <w:rPr>
          <w:rFonts w:ascii="Times New Roman" w:hAnsi="Times New Roman" w:cs="Times New Roman"/>
          <w:color w:val="000000"/>
          <w:sz w:val="26"/>
          <w:szCs w:val="26"/>
        </w:rPr>
        <w:t xml:space="preserve">Фонда поддержки президентских грантов </w:t>
      </w:r>
      <w:r w:rsidRPr="00E42183">
        <w:rPr>
          <w:rFonts w:ascii="Times New Roman" w:hAnsi="Times New Roman" w:cs="Times New Roman"/>
          <w:bCs/>
          <w:color w:val="000000"/>
          <w:sz w:val="26"/>
          <w:szCs w:val="26"/>
        </w:rPr>
        <w:t>«Как пров</w:t>
      </w:r>
      <w:r w:rsidRPr="00E42183">
        <w:rPr>
          <w:rFonts w:ascii="Times New Roman" w:hAnsi="Times New Roman" w:cs="Times New Roman"/>
          <w:bCs/>
          <w:color w:val="000000"/>
          <w:sz w:val="26"/>
          <w:szCs w:val="26"/>
        </w:rPr>
        <w:t>е</w:t>
      </w:r>
      <w:r w:rsidRPr="00E42183">
        <w:rPr>
          <w:rFonts w:ascii="Times New Roman" w:hAnsi="Times New Roman" w:cs="Times New Roman"/>
          <w:bCs/>
          <w:color w:val="000000"/>
          <w:sz w:val="26"/>
          <w:szCs w:val="26"/>
        </w:rPr>
        <w:t>рить заявку на соответствие критериям оценки проектов»</w:t>
      </w:r>
      <w:r w:rsidRPr="00E42183">
        <w:rPr>
          <w:rFonts w:ascii="Times New Roman" w:hAnsi="Times New Roman" w:cs="Times New Roman"/>
          <w:color w:val="000000"/>
          <w:sz w:val="26"/>
          <w:szCs w:val="26"/>
        </w:rPr>
        <w:t xml:space="preserve"> - 2 чел (22.06.2020)</w:t>
      </w:r>
    </w:p>
    <w:p w:rsidR="00E42183" w:rsidRPr="00E42183" w:rsidRDefault="00E42183" w:rsidP="00E42183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2183">
        <w:rPr>
          <w:rFonts w:ascii="Times New Roman" w:hAnsi="Times New Roman" w:cs="Times New Roman"/>
          <w:sz w:val="26"/>
          <w:szCs w:val="26"/>
        </w:rPr>
        <w:t xml:space="preserve">Участие в </w:t>
      </w:r>
      <w:proofErr w:type="spellStart"/>
      <w:r w:rsidRPr="00E42183">
        <w:rPr>
          <w:rFonts w:ascii="Times New Roman" w:hAnsi="Times New Roman" w:cs="Times New Roman"/>
          <w:sz w:val="26"/>
          <w:szCs w:val="26"/>
        </w:rPr>
        <w:t>вебинаре</w:t>
      </w:r>
      <w:proofErr w:type="spellEnd"/>
      <w:r w:rsidRPr="00E42183">
        <w:rPr>
          <w:rFonts w:ascii="Times New Roman" w:hAnsi="Times New Roman" w:cs="Times New Roman"/>
          <w:sz w:val="26"/>
          <w:szCs w:val="26"/>
        </w:rPr>
        <w:t xml:space="preserve"> </w:t>
      </w:r>
      <w:r w:rsidRPr="00E42183">
        <w:rPr>
          <w:rFonts w:ascii="Times New Roman" w:hAnsi="Times New Roman" w:cs="Times New Roman"/>
          <w:color w:val="000000"/>
          <w:sz w:val="26"/>
          <w:szCs w:val="26"/>
        </w:rPr>
        <w:t xml:space="preserve">Фонда поддержки президентских грантов </w:t>
      </w:r>
      <w:r w:rsidRPr="00E4218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«Как спр</w:t>
      </w:r>
      <w:r w:rsidRPr="00E4218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о</w:t>
      </w:r>
      <w:r w:rsidRPr="00E4218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гнозировать результаты проекта с помощью идеального календарного плана» - 1 чел (07.09.2020)</w:t>
      </w:r>
    </w:p>
    <w:p w:rsidR="00E42183" w:rsidRPr="00E42183" w:rsidRDefault="00E42183" w:rsidP="00E42183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E42183">
        <w:rPr>
          <w:rFonts w:ascii="Times New Roman" w:hAnsi="Times New Roman" w:cs="Times New Roman"/>
          <w:sz w:val="26"/>
          <w:szCs w:val="26"/>
        </w:rPr>
        <w:t xml:space="preserve">Участие в </w:t>
      </w:r>
      <w:proofErr w:type="spellStart"/>
      <w:r w:rsidRPr="00E42183">
        <w:rPr>
          <w:rFonts w:ascii="Times New Roman" w:hAnsi="Times New Roman" w:cs="Times New Roman"/>
          <w:sz w:val="26"/>
          <w:szCs w:val="26"/>
        </w:rPr>
        <w:t>вебинаре</w:t>
      </w:r>
      <w:proofErr w:type="spellEnd"/>
      <w:r w:rsidRPr="00E42183">
        <w:rPr>
          <w:rFonts w:ascii="Times New Roman" w:hAnsi="Times New Roman" w:cs="Times New Roman"/>
          <w:sz w:val="26"/>
          <w:szCs w:val="26"/>
        </w:rPr>
        <w:t xml:space="preserve"> </w:t>
      </w:r>
      <w:r w:rsidRPr="00E42183">
        <w:rPr>
          <w:rFonts w:ascii="Times New Roman" w:hAnsi="Times New Roman" w:cs="Times New Roman"/>
          <w:color w:val="000000"/>
          <w:sz w:val="26"/>
          <w:szCs w:val="26"/>
        </w:rPr>
        <w:t xml:space="preserve">Фонда поддержки президентских грантов </w:t>
      </w:r>
      <w:r w:rsidRPr="00E42183">
        <w:rPr>
          <w:rFonts w:ascii="Times New Roman" w:hAnsi="Times New Roman" w:cs="Times New Roman"/>
          <w:bCs/>
          <w:color w:val="000000"/>
          <w:sz w:val="26"/>
          <w:szCs w:val="26"/>
        </w:rPr>
        <w:t>«Как обесп</w:t>
      </w:r>
      <w:r w:rsidRPr="00E42183">
        <w:rPr>
          <w:rFonts w:ascii="Times New Roman" w:hAnsi="Times New Roman" w:cs="Times New Roman"/>
          <w:bCs/>
          <w:color w:val="000000"/>
          <w:sz w:val="26"/>
          <w:szCs w:val="26"/>
        </w:rPr>
        <w:t>е</w:t>
      </w:r>
      <w:r w:rsidRPr="00E42183">
        <w:rPr>
          <w:rFonts w:ascii="Times New Roman" w:hAnsi="Times New Roman" w:cs="Times New Roman"/>
          <w:bCs/>
          <w:color w:val="000000"/>
          <w:sz w:val="26"/>
          <w:szCs w:val="26"/>
        </w:rPr>
        <w:t>чить проекту необходимый и достаточный бюджет»</w:t>
      </w:r>
      <w:r w:rsidRPr="00E4218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- 1 чел (09.09.2020)</w:t>
      </w:r>
    </w:p>
    <w:p w:rsidR="00E42183" w:rsidRPr="00E42183" w:rsidRDefault="00E42183" w:rsidP="00E42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2183">
        <w:rPr>
          <w:rFonts w:ascii="Times New Roman" w:eastAsia="Calibri" w:hAnsi="Times New Roman" w:cs="Times New Roman"/>
          <w:sz w:val="26"/>
          <w:szCs w:val="26"/>
        </w:rPr>
        <w:t>Всего мероприятий – 4 ед.</w:t>
      </w:r>
    </w:p>
    <w:p w:rsidR="00E42183" w:rsidRPr="00E42183" w:rsidRDefault="00E42183" w:rsidP="00E42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2183">
        <w:rPr>
          <w:rFonts w:ascii="Times New Roman" w:eastAsia="Calibri" w:hAnsi="Times New Roman" w:cs="Times New Roman"/>
          <w:sz w:val="26"/>
          <w:szCs w:val="26"/>
        </w:rPr>
        <w:t>Всего участников – 6 чел.</w:t>
      </w:r>
    </w:p>
    <w:p w:rsidR="00E42183" w:rsidRPr="00C37B68" w:rsidRDefault="00E42183" w:rsidP="00E42183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37B68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Пополнение фонда литературы по вопросам деятельности СОНКО:</w:t>
      </w:r>
    </w:p>
    <w:p w:rsidR="00E42183" w:rsidRPr="00E42183" w:rsidRDefault="00E42183" w:rsidP="00E42183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E42183">
        <w:rPr>
          <w:rFonts w:ascii="Times New Roman" w:eastAsia="Calibri" w:hAnsi="Times New Roman" w:cs="Times New Roman"/>
          <w:sz w:val="26"/>
          <w:szCs w:val="26"/>
        </w:rPr>
        <w:t>- печатные издания – на 12 ед.;</w:t>
      </w:r>
    </w:p>
    <w:p w:rsidR="00E42183" w:rsidRPr="00E42183" w:rsidRDefault="00E42183" w:rsidP="00E42183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E42183">
        <w:rPr>
          <w:rFonts w:ascii="Times New Roman" w:eastAsia="Calibri" w:hAnsi="Times New Roman" w:cs="Times New Roman"/>
          <w:sz w:val="26"/>
          <w:szCs w:val="26"/>
        </w:rPr>
        <w:t xml:space="preserve">1) Практическое пособие «Занимательное проектирование». «Сахалин </w:t>
      </w:r>
      <w:proofErr w:type="spellStart"/>
      <w:r w:rsidRPr="00E42183">
        <w:rPr>
          <w:rFonts w:ascii="Times New Roman" w:eastAsia="Calibri" w:hAnsi="Times New Roman" w:cs="Times New Roman"/>
          <w:sz w:val="26"/>
          <w:szCs w:val="26"/>
        </w:rPr>
        <w:t>Энерджи</w:t>
      </w:r>
      <w:proofErr w:type="spellEnd"/>
      <w:r w:rsidRPr="00E42183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E42183" w:rsidRPr="00E42183" w:rsidRDefault="00E42183" w:rsidP="00E42183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E42183">
        <w:rPr>
          <w:rFonts w:ascii="Times New Roman" w:eastAsia="Calibri" w:hAnsi="Times New Roman" w:cs="Times New Roman"/>
          <w:sz w:val="26"/>
          <w:szCs w:val="26"/>
        </w:rPr>
        <w:t>2) Ю.С. Крылова «</w:t>
      </w:r>
      <w:r w:rsidRPr="00E42183">
        <w:rPr>
          <w:rFonts w:ascii="Times New Roman" w:eastAsia="Calibri" w:hAnsi="Times New Roman" w:cs="Times New Roman"/>
          <w:sz w:val="26"/>
          <w:szCs w:val="26"/>
          <w:lang w:val="en-US"/>
        </w:rPr>
        <w:t>PR</w:t>
      </w:r>
      <w:r w:rsidRPr="00E42183">
        <w:rPr>
          <w:rFonts w:ascii="Times New Roman" w:eastAsia="Calibri" w:hAnsi="Times New Roman" w:cs="Times New Roman"/>
          <w:sz w:val="26"/>
          <w:szCs w:val="26"/>
        </w:rPr>
        <w:t xml:space="preserve"> и продвижение некоммерческого проекта». Архангельский  Центр социальных технологий «Гарант».</w:t>
      </w:r>
    </w:p>
    <w:p w:rsidR="00E42183" w:rsidRPr="00E42183" w:rsidRDefault="00E42183" w:rsidP="00E42183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E42183">
        <w:rPr>
          <w:rFonts w:ascii="Times New Roman" w:eastAsia="Calibri" w:hAnsi="Times New Roman" w:cs="Times New Roman"/>
          <w:sz w:val="26"/>
          <w:szCs w:val="26"/>
        </w:rPr>
        <w:t>3) Методическое пособие «Возможности использования ресурса самоорганизации в государственной антинаркотической политике». Общинный центр педагогики «СПАС».</w:t>
      </w:r>
    </w:p>
    <w:p w:rsidR="00E42183" w:rsidRPr="00E42183" w:rsidRDefault="00E42183" w:rsidP="00E42183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E42183">
        <w:rPr>
          <w:rFonts w:ascii="Times New Roman" w:eastAsia="Calibri" w:hAnsi="Times New Roman" w:cs="Times New Roman"/>
          <w:sz w:val="26"/>
          <w:szCs w:val="26"/>
        </w:rPr>
        <w:t>4) Е.Г. Гусева «Мониторинг и оценка проектов». Архангельский  Центр социал</w:t>
      </w:r>
      <w:r w:rsidRPr="00E42183">
        <w:rPr>
          <w:rFonts w:ascii="Times New Roman" w:eastAsia="Calibri" w:hAnsi="Times New Roman" w:cs="Times New Roman"/>
          <w:sz w:val="26"/>
          <w:szCs w:val="26"/>
        </w:rPr>
        <w:t>ь</w:t>
      </w:r>
      <w:r w:rsidRPr="00E42183">
        <w:rPr>
          <w:rFonts w:ascii="Times New Roman" w:eastAsia="Calibri" w:hAnsi="Times New Roman" w:cs="Times New Roman"/>
          <w:sz w:val="26"/>
          <w:szCs w:val="26"/>
        </w:rPr>
        <w:t>ных технологий «Гарант».</w:t>
      </w:r>
    </w:p>
    <w:p w:rsidR="00E42183" w:rsidRPr="00E42183" w:rsidRDefault="00E42183" w:rsidP="00E42183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E42183">
        <w:rPr>
          <w:rFonts w:ascii="Times New Roman" w:eastAsia="Calibri" w:hAnsi="Times New Roman" w:cs="Times New Roman"/>
          <w:sz w:val="26"/>
          <w:szCs w:val="26"/>
        </w:rPr>
        <w:t xml:space="preserve">5) Н. </w:t>
      </w:r>
      <w:proofErr w:type="gramStart"/>
      <w:r w:rsidRPr="00E42183">
        <w:rPr>
          <w:rFonts w:ascii="Times New Roman" w:eastAsia="Calibri" w:hAnsi="Times New Roman" w:cs="Times New Roman"/>
          <w:sz w:val="26"/>
          <w:szCs w:val="26"/>
        </w:rPr>
        <w:t>Гладких</w:t>
      </w:r>
      <w:proofErr w:type="gramEnd"/>
      <w:r w:rsidRPr="00E42183">
        <w:rPr>
          <w:rFonts w:ascii="Times New Roman" w:eastAsia="Calibri" w:hAnsi="Times New Roman" w:cs="Times New Roman"/>
          <w:sz w:val="26"/>
          <w:szCs w:val="26"/>
        </w:rPr>
        <w:t xml:space="preserve">, В. </w:t>
      </w:r>
      <w:proofErr w:type="spellStart"/>
      <w:r w:rsidRPr="00E42183">
        <w:rPr>
          <w:rFonts w:ascii="Times New Roman" w:eastAsia="Calibri" w:hAnsi="Times New Roman" w:cs="Times New Roman"/>
          <w:sz w:val="26"/>
          <w:szCs w:val="26"/>
        </w:rPr>
        <w:t>Вайнер</w:t>
      </w:r>
      <w:proofErr w:type="spellEnd"/>
      <w:r w:rsidRPr="00E42183">
        <w:rPr>
          <w:rFonts w:ascii="Times New Roman" w:eastAsia="Calibri" w:hAnsi="Times New Roman" w:cs="Times New Roman"/>
          <w:sz w:val="26"/>
          <w:szCs w:val="26"/>
        </w:rPr>
        <w:t xml:space="preserve"> Методическое пособие «Оценка эффективности соц</w:t>
      </w:r>
      <w:r w:rsidRPr="00E42183">
        <w:rPr>
          <w:rFonts w:ascii="Times New Roman" w:eastAsia="Calibri" w:hAnsi="Times New Roman" w:cs="Times New Roman"/>
          <w:sz w:val="26"/>
          <w:szCs w:val="26"/>
        </w:rPr>
        <w:t>и</w:t>
      </w:r>
      <w:r w:rsidRPr="00E42183">
        <w:rPr>
          <w:rFonts w:ascii="Times New Roman" w:eastAsia="Calibri" w:hAnsi="Times New Roman" w:cs="Times New Roman"/>
          <w:sz w:val="26"/>
          <w:szCs w:val="26"/>
        </w:rPr>
        <w:t>альной рекламы». М.: Издательство Олега Пахмутова, 2018.</w:t>
      </w:r>
    </w:p>
    <w:p w:rsidR="00E42183" w:rsidRPr="00E42183" w:rsidRDefault="00E42183" w:rsidP="00E42183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E42183">
        <w:rPr>
          <w:rFonts w:ascii="Times New Roman" w:eastAsia="Calibri" w:hAnsi="Times New Roman" w:cs="Times New Roman"/>
          <w:sz w:val="26"/>
          <w:szCs w:val="26"/>
        </w:rPr>
        <w:t xml:space="preserve">6) «Организация волонтерских мероприятий». </w:t>
      </w:r>
      <w:proofErr w:type="spellStart"/>
      <w:r w:rsidRPr="00E42183">
        <w:rPr>
          <w:rFonts w:ascii="Times New Roman" w:eastAsia="Calibri" w:hAnsi="Times New Roman" w:cs="Times New Roman"/>
          <w:sz w:val="26"/>
          <w:szCs w:val="26"/>
        </w:rPr>
        <w:t>Синоидальный</w:t>
      </w:r>
      <w:proofErr w:type="spellEnd"/>
      <w:r w:rsidRPr="00E42183">
        <w:rPr>
          <w:rFonts w:ascii="Times New Roman" w:eastAsia="Calibri" w:hAnsi="Times New Roman" w:cs="Times New Roman"/>
          <w:sz w:val="26"/>
          <w:szCs w:val="26"/>
        </w:rPr>
        <w:t xml:space="preserve"> отдел по делам м</w:t>
      </w:r>
      <w:r w:rsidRPr="00E42183">
        <w:rPr>
          <w:rFonts w:ascii="Times New Roman" w:eastAsia="Calibri" w:hAnsi="Times New Roman" w:cs="Times New Roman"/>
          <w:sz w:val="26"/>
          <w:szCs w:val="26"/>
        </w:rPr>
        <w:t>о</w:t>
      </w:r>
      <w:r w:rsidRPr="00E42183">
        <w:rPr>
          <w:rFonts w:ascii="Times New Roman" w:eastAsia="Calibri" w:hAnsi="Times New Roman" w:cs="Times New Roman"/>
          <w:sz w:val="26"/>
          <w:szCs w:val="26"/>
        </w:rPr>
        <w:t>лодежи Московского патриархата, отдел по делам молодежи Тверской епархии. Тверь, 2014.</w:t>
      </w:r>
    </w:p>
    <w:p w:rsidR="00E42183" w:rsidRPr="00E42183" w:rsidRDefault="00E42183" w:rsidP="00E42183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E42183">
        <w:rPr>
          <w:rFonts w:ascii="Times New Roman" w:eastAsia="Calibri" w:hAnsi="Times New Roman" w:cs="Times New Roman"/>
          <w:sz w:val="26"/>
          <w:szCs w:val="26"/>
        </w:rPr>
        <w:t>7) Методические материалы по привлечению и организации добровольцев и до</w:t>
      </w:r>
      <w:r w:rsidRPr="00E42183">
        <w:rPr>
          <w:rFonts w:ascii="Times New Roman" w:eastAsia="Calibri" w:hAnsi="Times New Roman" w:cs="Times New Roman"/>
          <w:sz w:val="26"/>
          <w:szCs w:val="26"/>
        </w:rPr>
        <w:t>б</w:t>
      </w:r>
      <w:r w:rsidRPr="00E42183">
        <w:rPr>
          <w:rFonts w:ascii="Times New Roman" w:eastAsia="Calibri" w:hAnsi="Times New Roman" w:cs="Times New Roman"/>
          <w:sz w:val="26"/>
          <w:szCs w:val="26"/>
        </w:rPr>
        <w:t>ровольческих организаций государственными и муниципальными учреждениями. М</w:t>
      </w:r>
      <w:r w:rsidRPr="00E42183">
        <w:rPr>
          <w:rFonts w:ascii="Times New Roman" w:eastAsia="Calibri" w:hAnsi="Times New Roman" w:cs="Times New Roman"/>
          <w:sz w:val="26"/>
          <w:szCs w:val="26"/>
        </w:rPr>
        <w:t>и</w:t>
      </w:r>
      <w:r w:rsidRPr="00E42183">
        <w:rPr>
          <w:rFonts w:ascii="Times New Roman" w:eastAsia="Calibri" w:hAnsi="Times New Roman" w:cs="Times New Roman"/>
          <w:sz w:val="26"/>
          <w:szCs w:val="26"/>
        </w:rPr>
        <w:t>нистерство труда и социальной защиты Российской Федерации.</w:t>
      </w:r>
    </w:p>
    <w:p w:rsidR="00E42183" w:rsidRPr="00E42183" w:rsidRDefault="00E42183" w:rsidP="00E42183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E42183">
        <w:rPr>
          <w:rFonts w:ascii="Times New Roman" w:eastAsia="Calibri" w:hAnsi="Times New Roman" w:cs="Times New Roman"/>
          <w:sz w:val="26"/>
          <w:szCs w:val="26"/>
        </w:rPr>
        <w:t>8) «Роль организаций некоммерческого сектора в развитии гражданского общ</w:t>
      </w:r>
      <w:r w:rsidRPr="00E42183">
        <w:rPr>
          <w:rFonts w:ascii="Times New Roman" w:eastAsia="Calibri" w:hAnsi="Times New Roman" w:cs="Times New Roman"/>
          <w:sz w:val="26"/>
          <w:szCs w:val="26"/>
        </w:rPr>
        <w:t>е</w:t>
      </w:r>
      <w:r w:rsidRPr="00E42183">
        <w:rPr>
          <w:rFonts w:ascii="Times New Roman" w:eastAsia="Calibri" w:hAnsi="Times New Roman" w:cs="Times New Roman"/>
          <w:sz w:val="26"/>
          <w:szCs w:val="26"/>
        </w:rPr>
        <w:t>ства». Материалы межрегиональной научно-практической конференции в г. Петропа</w:t>
      </w:r>
      <w:r w:rsidRPr="00E42183">
        <w:rPr>
          <w:rFonts w:ascii="Times New Roman" w:eastAsia="Calibri" w:hAnsi="Times New Roman" w:cs="Times New Roman"/>
          <w:sz w:val="26"/>
          <w:szCs w:val="26"/>
        </w:rPr>
        <w:t>в</w:t>
      </w:r>
      <w:r w:rsidRPr="00E42183">
        <w:rPr>
          <w:rFonts w:ascii="Times New Roman" w:eastAsia="Calibri" w:hAnsi="Times New Roman" w:cs="Times New Roman"/>
          <w:sz w:val="26"/>
          <w:szCs w:val="26"/>
        </w:rPr>
        <w:t>ловске-Камчатском 21-22 ноября 2014 года. Петропа</w:t>
      </w:r>
      <w:r w:rsidR="00A5344F">
        <w:rPr>
          <w:rFonts w:ascii="Times New Roman" w:eastAsia="Calibri" w:hAnsi="Times New Roman" w:cs="Times New Roman"/>
          <w:sz w:val="26"/>
          <w:szCs w:val="26"/>
        </w:rPr>
        <w:t>в</w:t>
      </w:r>
      <w:r w:rsidRPr="00E42183">
        <w:rPr>
          <w:rFonts w:ascii="Times New Roman" w:eastAsia="Calibri" w:hAnsi="Times New Roman" w:cs="Times New Roman"/>
          <w:sz w:val="26"/>
          <w:szCs w:val="26"/>
        </w:rPr>
        <w:t>ловск-Камчатский, 2015 г.</w:t>
      </w:r>
    </w:p>
    <w:p w:rsidR="00E42183" w:rsidRPr="00E42183" w:rsidRDefault="00E42183" w:rsidP="00E42183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E42183">
        <w:rPr>
          <w:rFonts w:ascii="Times New Roman" w:eastAsia="Calibri" w:hAnsi="Times New Roman" w:cs="Times New Roman"/>
          <w:sz w:val="26"/>
          <w:szCs w:val="26"/>
        </w:rPr>
        <w:t>9) «Лучшие практики местного развития с привлечением активных граждан» А</w:t>
      </w:r>
      <w:r w:rsidRPr="00E42183">
        <w:rPr>
          <w:rFonts w:ascii="Times New Roman" w:eastAsia="Calibri" w:hAnsi="Times New Roman" w:cs="Times New Roman"/>
          <w:sz w:val="26"/>
          <w:szCs w:val="26"/>
        </w:rPr>
        <w:t>р</w:t>
      </w:r>
      <w:r w:rsidRPr="00E42183">
        <w:rPr>
          <w:rFonts w:ascii="Times New Roman" w:eastAsia="Calibri" w:hAnsi="Times New Roman" w:cs="Times New Roman"/>
          <w:sz w:val="26"/>
          <w:szCs w:val="26"/>
        </w:rPr>
        <w:t>хангельск: Центр «Гарант», 2015.</w:t>
      </w:r>
    </w:p>
    <w:p w:rsidR="00E42183" w:rsidRPr="00E42183" w:rsidRDefault="00E42183" w:rsidP="00E42183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E42183">
        <w:rPr>
          <w:rFonts w:ascii="Times New Roman" w:eastAsia="Calibri" w:hAnsi="Times New Roman" w:cs="Times New Roman"/>
          <w:sz w:val="26"/>
          <w:szCs w:val="26"/>
        </w:rPr>
        <w:t>10) «Добро пожаловать в ресурсный центр!» Ресурсные центры как механизмы развития гражданской активности. Новосибирск, 2015</w:t>
      </w:r>
    </w:p>
    <w:p w:rsidR="00E42183" w:rsidRPr="00E42183" w:rsidRDefault="00E42183" w:rsidP="00E42183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E42183">
        <w:rPr>
          <w:rFonts w:ascii="Times New Roman" w:eastAsia="Calibri" w:hAnsi="Times New Roman" w:cs="Times New Roman"/>
          <w:sz w:val="26"/>
          <w:szCs w:val="26"/>
        </w:rPr>
        <w:t>11) «Управление НКО (миссия, цели и задачи, стратегическое планирование, о</w:t>
      </w:r>
      <w:r w:rsidRPr="00E42183">
        <w:rPr>
          <w:rFonts w:ascii="Times New Roman" w:eastAsia="Calibri" w:hAnsi="Times New Roman" w:cs="Times New Roman"/>
          <w:sz w:val="26"/>
          <w:szCs w:val="26"/>
        </w:rPr>
        <w:t>р</w:t>
      </w:r>
      <w:r w:rsidRPr="00E42183">
        <w:rPr>
          <w:rFonts w:ascii="Times New Roman" w:eastAsia="Calibri" w:hAnsi="Times New Roman" w:cs="Times New Roman"/>
          <w:sz w:val="26"/>
          <w:szCs w:val="26"/>
        </w:rPr>
        <w:t>ганы и т.д.)». Петропавловск-Камчатский, 2018.</w:t>
      </w:r>
    </w:p>
    <w:p w:rsidR="00E42183" w:rsidRPr="00E42183" w:rsidRDefault="00E42183" w:rsidP="00E42183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E42183">
        <w:rPr>
          <w:rFonts w:ascii="Times New Roman" w:eastAsia="Calibri" w:hAnsi="Times New Roman" w:cs="Times New Roman"/>
          <w:sz w:val="26"/>
          <w:szCs w:val="26"/>
        </w:rPr>
        <w:t>12) Рабочая тетрадь «</w:t>
      </w:r>
      <w:proofErr w:type="spellStart"/>
      <w:r w:rsidRPr="00E42183">
        <w:rPr>
          <w:rFonts w:ascii="Times New Roman" w:eastAsia="Calibri" w:hAnsi="Times New Roman" w:cs="Times New Roman"/>
          <w:sz w:val="26"/>
          <w:szCs w:val="26"/>
        </w:rPr>
        <w:t>Лайвхаки</w:t>
      </w:r>
      <w:proofErr w:type="spellEnd"/>
      <w:r w:rsidRPr="00E42183">
        <w:rPr>
          <w:rFonts w:ascii="Times New Roman" w:eastAsia="Calibri" w:hAnsi="Times New Roman" w:cs="Times New Roman"/>
          <w:sz w:val="26"/>
          <w:szCs w:val="26"/>
        </w:rPr>
        <w:t xml:space="preserve"> для НКО на каждый день». Фонд президентских грантов.</w:t>
      </w:r>
    </w:p>
    <w:p w:rsidR="00E42183" w:rsidRPr="00E42183" w:rsidRDefault="00E42183" w:rsidP="00E42183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E42183">
        <w:rPr>
          <w:rFonts w:ascii="Times New Roman" w:eastAsia="Calibri" w:hAnsi="Times New Roman" w:cs="Times New Roman"/>
          <w:sz w:val="26"/>
          <w:szCs w:val="26"/>
        </w:rPr>
        <w:t>- электронный ресурс: – на 21 ед.:</w:t>
      </w:r>
    </w:p>
    <w:p w:rsidR="00E42183" w:rsidRPr="00E42183" w:rsidRDefault="00E42183" w:rsidP="00E42183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E42183">
        <w:rPr>
          <w:rFonts w:ascii="Times New Roman" w:eastAsia="Calibri" w:hAnsi="Times New Roman" w:cs="Times New Roman"/>
          <w:sz w:val="26"/>
          <w:szCs w:val="26"/>
        </w:rPr>
        <w:t>1) Учебно-практическое пособие «Как создать некоммерческую организацию», Казанский государственный университет, 2019</w:t>
      </w:r>
    </w:p>
    <w:p w:rsidR="00E42183" w:rsidRPr="00E42183" w:rsidRDefault="00E42183" w:rsidP="00E42183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E42183">
        <w:rPr>
          <w:rFonts w:ascii="Times New Roman" w:eastAsia="Calibri" w:hAnsi="Times New Roman" w:cs="Times New Roman"/>
          <w:sz w:val="26"/>
          <w:szCs w:val="26"/>
        </w:rPr>
        <w:t>2) «Государственная регистрация некоммерческой организации в качестве юр</w:t>
      </w:r>
      <w:r w:rsidRPr="00E42183">
        <w:rPr>
          <w:rFonts w:ascii="Times New Roman" w:eastAsia="Calibri" w:hAnsi="Times New Roman" w:cs="Times New Roman"/>
          <w:sz w:val="26"/>
          <w:szCs w:val="26"/>
        </w:rPr>
        <w:t>и</w:t>
      </w:r>
      <w:r w:rsidRPr="00E42183">
        <w:rPr>
          <w:rFonts w:ascii="Times New Roman" w:eastAsia="Calibri" w:hAnsi="Times New Roman" w:cs="Times New Roman"/>
          <w:sz w:val="26"/>
          <w:szCs w:val="26"/>
        </w:rPr>
        <w:t>дического лица», Ярославская региональная общественная организация «Центр соц</w:t>
      </w:r>
      <w:r w:rsidRPr="00E42183">
        <w:rPr>
          <w:rFonts w:ascii="Times New Roman" w:eastAsia="Calibri" w:hAnsi="Times New Roman" w:cs="Times New Roman"/>
          <w:sz w:val="26"/>
          <w:szCs w:val="26"/>
        </w:rPr>
        <w:t>и</w:t>
      </w:r>
      <w:r w:rsidRPr="00E42183">
        <w:rPr>
          <w:rFonts w:ascii="Times New Roman" w:eastAsia="Calibri" w:hAnsi="Times New Roman" w:cs="Times New Roman"/>
          <w:sz w:val="26"/>
          <w:szCs w:val="26"/>
        </w:rPr>
        <w:t xml:space="preserve">альных инициатив» </w:t>
      </w:r>
    </w:p>
    <w:p w:rsidR="00E42183" w:rsidRPr="00E42183" w:rsidRDefault="00E42183" w:rsidP="00E4218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E42183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3) </w:t>
      </w:r>
      <w:r w:rsidRPr="00E42183">
        <w:rPr>
          <w:rFonts w:ascii="Times New Roman" w:hAnsi="Times New Roman" w:cs="Times New Roman"/>
          <w:sz w:val="26"/>
          <w:szCs w:val="26"/>
        </w:rPr>
        <w:t xml:space="preserve">«Фонд: особенности создания, отчетность», </w:t>
      </w:r>
      <w:r w:rsidRPr="00E42183">
        <w:rPr>
          <w:rFonts w:ascii="Times New Roman" w:eastAsia="Calibri" w:hAnsi="Times New Roman" w:cs="Times New Roman"/>
          <w:sz w:val="26"/>
          <w:szCs w:val="26"/>
        </w:rPr>
        <w:t>Ярославская региональная общ</w:t>
      </w:r>
      <w:r w:rsidRPr="00E42183">
        <w:rPr>
          <w:rFonts w:ascii="Times New Roman" w:eastAsia="Calibri" w:hAnsi="Times New Roman" w:cs="Times New Roman"/>
          <w:sz w:val="26"/>
          <w:szCs w:val="26"/>
        </w:rPr>
        <w:t>е</w:t>
      </w:r>
      <w:r w:rsidRPr="00E42183">
        <w:rPr>
          <w:rFonts w:ascii="Times New Roman" w:eastAsia="Calibri" w:hAnsi="Times New Roman" w:cs="Times New Roman"/>
          <w:sz w:val="26"/>
          <w:szCs w:val="26"/>
        </w:rPr>
        <w:t>ственная организация «Центр социальных инициатив»</w:t>
      </w:r>
      <w:r w:rsidRPr="00E42183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E42183" w:rsidRPr="00E42183" w:rsidRDefault="00E42183" w:rsidP="00E4218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E42183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4) </w:t>
      </w:r>
      <w:r w:rsidRPr="00E42183">
        <w:rPr>
          <w:rFonts w:ascii="Times New Roman" w:hAnsi="Times New Roman" w:cs="Times New Roman"/>
          <w:sz w:val="26"/>
          <w:szCs w:val="26"/>
        </w:rPr>
        <w:t xml:space="preserve">«Общественная организация: особенности создания, отчетность», </w:t>
      </w:r>
      <w:r w:rsidRPr="00E42183">
        <w:rPr>
          <w:rFonts w:ascii="Times New Roman" w:eastAsia="Calibri" w:hAnsi="Times New Roman" w:cs="Times New Roman"/>
          <w:sz w:val="26"/>
          <w:szCs w:val="26"/>
        </w:rPr>
        <w:t>Ярославская региональная общественная организация «Центр социальных инициатив»</w:t>
      </w:r>
      <w:r w:rsidRPr="00E42183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E42183" w:rsidRPr="00E42183" w:rsidRDefault="00E42183" w:rsidP="00E4218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E42183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4) </w:t>
      </w:r>
      <w:r w:rsidRPr="00E42183">
        <w:rPr>
          <w:rFonts w:ascii="Times New Roman" w:hAnsi="Times New Roman" w:cs="Times New Roman"/>
          <w:sz w:val="26"/>
          <w:szCs w:val="26"/>
        </w:rPr>
        <w:t>«Автономная некоммерческая организация: особенности создания, отче</w:t>
      </w:r>
      <w:r w:rsidRPr="00E42183">
        <w:rPr>
          <w:rFonts w:ascii="Times New Roman" w:hAnsi="Times New Roman" w:cs="Times New Roman"/>
          <w:sz w:val="26"/>
          <w:szCs w:val="26"/>
        </w:rPr>
        <w:t>т</w:t>
      </w:r>
      <w:r w:rsidRPr="00E42183">
        <w:rPr>
          <w:rFonts w:ascii="Times New Roman" w:hAnsi="Times New Roman" w:cs="Times New Roman"/>
          <w:sz w:val="26"/>
          <w:szCs w:val="26"/>
        </w:rPr>
        <w:t xml:space="preserve">ность», </w:t>
      </w:r>
      <w:r w:rsidRPr="00E42183">
        <w:rPr>
          <w:rFonts w:ascii="Times New Roman" w:eastAsia="Calibri" w:hAnsi="Times New Roman" w:cs="Times New Roman"/>
          <w:sz w:val="26"/>
          <w:szCs w:val="26"/>
        </w:rPr>
        <w:t>Ярославская региональная общественная организация «Центр социальных ин</w:t>
      </w:r>
      <w:r w:rsidRPr="00E42183">
        <w:rPr>
          <w:rFonts w:ascii="Times New Roman" w:eastAsia="Calibri" w:hAnsi="Times New Roman" w:cs="Times New Roman"/>
          <w:sz w:val="26"/>
          <w:szCs w:val="26"/>
        </w:rPr>
        <w:t>и</w:t>
      </w:r>
      <w:r w:rsidRPr="00E42183">
        <w:rPr>
          <w:rFonts w:ascii="Times New Roman" w:eastAsia="Calibri" w:hAnsi="Times New Roman" w:cs="Times New Roman"/>
          <w:sz w:val="26"/>
          <w:szCs w:val="26"/>
        </w:rPr>
        <w:t>циатив»</w:t>
      </w:r>
      <w:r w:rsidRPr="00E42183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E42183" w:rsidRPr="00E42183" w:rsidRDefault="00E42183" w:rsidP="00E4218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2183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5) «О порядке направления через Единый портал государственных услуг (фун</w:t>
      </w:r>
      <w:r w:rsidRPr="00E42183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к</w:t>
      </w:r>
      <w:r w:rsidRPr="00E42183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ций) заявлений о государственной регистрации некоммерческих организаций при их с</w:t>
      </w:r>
      <w:r w:rsidRPr="00E42183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о</w:t>
      </w:r>
      <w:r w:rsidRPr="00E42183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здании», </w:t>
      </w:r>
      <w:r w:rsidRPr="00E42183">
        <w:rPr>
          <w:rFonts w:ascii="Times New Roman" w:eastAsia="Calibri" w:hAnsi="Times New Roman" w:cs="Times New Roman"/>
          <w:sz w:val="26"/>
          <w:szCs w:val="26"/>
        </w:rPr>
        <w:t>Ярославская региональная общественная организация «Центр социальных инициатив»</w:t>
      </w:r>
    </w:p>
    <w:p w:rsidR="00E42183" w:rsidRPr="00E42183" w:rsidRDefault="00E42183" w:rsidP="00E4218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2183">
        <w:rPr>
          <w:rFonts w:ascii="Times New Roman" w:eastAsia="Calibri" w:hAnsi="Times New Roman" w:cs="Times New Roman"/>
          <w:sz w:val="26"/>
          <w:szCs w:val="26"/>
        </w:rPr>
        <w:t>6) «Сборник образцов уставов и протоколов некоммерческих организаций», Яр</w:t>
      </w:r>
      <w:r w:rsidRPr="00E42183">
        <w:rPr>
          <w:rFonts w:ascii="Times New Roman" w:eastAsia="Calibri" w:hAnsi="Times New Roman" w:cs="Times New Roman"/>
          <w:sz w:val="26"/>
          <w:szCs w:val="26"/>
        </w:rPr>
        <w:t>о</w:t>
      </w:r>
      <w:r w:rsidRPr="00E42183">
        <w:rPr>
          <w:rFonts w:ascii="Times New Roman" w:eastAsia="Calibri" w:hAnsi="Times New Roman" w:cs="Times New Roman"/>
          <w:sz w:val="26"/>
          <w:szCs w:val="26"/>
        </w:rPr>
        <w:t>славская региональная общественная организация «Центр социальных инициатив»</w:t>
      </w:r>
    </w:p>
    <w:p w:rsidR="00E42183" w:rsidRPr="00E42183" w:rsidRDefault="00E42183" w:rsidP="00E4218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2183">
        <w:rPr>
          <w:rFonts w:ascii="Times New Roman" w:eastAsia="Calibri" w:hAnsi="Times New Roman" w:cs="Times New Roman"/>
          <w:sz w:val="26"/>
          <w:szCs w:val="26"/>
        </w:rPr>
        <w:t xml:space="preserve">7) «Частное учреждение», Ярославская региональная общественная организация </w:t>
      </w:r>
      <w:r w:rsidRPr="00E42183">
        <w:rPr>
          <w:rFonts w:ascii="Times New Roman" w:eastAsia="Calibri" w:hAnsi="Times New Roman" w:cs="Times New Roman"/>
          <w:sz w:val="26"/>
          <w:szCs w:val="26"/>
        </w:rPr>
        <w:lastRenderedPageBreak/>
        <w:t>«Центр социальных инициатив»</w:t>
      </w:r>
    </w:p>
    <w:p w:rsidR="00E42183" w:rsidRPr="00E42183" w:rsidRDefault="00E42183" w:rsidP="00E4218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2183">
        <w:rPr>
          <w:rFonts w:ascii="Times New Roman" w:eastAsia="Calibri" w:hAnsi="Times New Roman" w:cs="Times New Roman"/>
          <w:sz w:val="26"/>
          <w:szCs w:val="26"/>
        </w:rPr>
        <w:t>8) «Внесение изменений в учредительные документы НКО, а также в сведения, содержащиеся  в едином государственном реестре юридических лиц», Ярославская р</w:t>
      </w:r>
      <w:r w:rsidRPr="00E42183">
        <w:rPr>
          <w:rFonts w:ascii="Times New Roman" w:eastAsia="Calibri" w:hAnsi="Times New Roman" w:cs="Times New Roman"/>
          <w:sz w:val="26"/>
          <w:szCs w:val="26"/>
        </w:rPr>
        <w:t>е</w:t>
      </w:r>
      <w:r w:rsidRPr="00E42183">
        <w:rPr>
          <w:rFonts w:ascii="Times New Roman" w:eastAsia="Calibri" w:hAnsi="Times New Roman" w:cs="Times New Roman"/>
          <w:sz w:val="26"/>
          <w:szCs w:val="26"/>
        </w:rPr>
        <w:t>гиональная общественная организация «Центр социальных инициатив»</w:t>
      </w:r>
    </w:p>
    <w:p w:rsidR="00E42183" w:rsidRPr="00E42183" w:rsidRDefault="00E42183" w:rsidP="00E4218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2183">
        <w:rPr>
          <w:rFonts w:ascii="Times New Roman" w:eastAsia="Calibri" w:hAnsi="Times New Roman" w:cs="Times New Roman"/>
          <w:sz w:val="26"/>
          <w:szCs w:val="26"/>
        </w:rPr>
        <w:t>9) «Проверка деятельности НКО территориальным  органом Минюста» Яросла</w:t>
      </w:r>
      <w:r w:rsidRPr="00E42183">
        <w:rPr>
          <w:rFonts w:ascii="Times New Roman" w:eastAsia="Calibri" w:hAnsi="Times New Roman" w:cs="Times New Roman"/>
          <w:sz w:val="26"/>
          <w:szCs w:val="26"/>
        </w:rPr>
        <w:t>в</w:t>
      </w:r>
      <w:r w:rsidRPr="00E42183">
        <w:rPr>
          <w:rFonts w:ascii="Times New Roman" w:eastAsia="Calibri" w:hAnsi="Times New Roman" w:cs="Times New Roman"/>
          <w:sz w:val="26"/>
          <w:szCs w:val="26"/>
        </w:rPr>
        <w:t>ская региональная общественная организация «Центр социальных инициатив»</w:t>
      </w:r>
    </w:p>
    <w:p w:rsidR="00E42183" w:rsidRPr="00E42183" w:rsidRDefault="00E42183" w:rsidP="00E4218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E42183">
        <w:rPr>
          <w:rFonts w:ascii="Times New Roman" w:eastAsia="Calibri" w:hAnsi="Times New Roman" w:cs="Times New Roman"/>
          <w:sz w:val="26"/>
          <w:szCs w:val="26"/>
        </w:rPr>
        <w:t>10) «Особенности применения некоммерческими организациями упрощенной с</w:t>
      </w:r>
      <w:r w:rsidRPr="00E42183">
        <w:rPr>
          <w:rFonts w:ascii="Times New Roman" w:eastAsia="Calibri" w:hAnsi="Times New Roman" w:cs="Times New Roman"/>
          <w:sz w:val="26"/>
          <w:szCs w:val="26"/>
        </w:rPr>
        <w:t>и</w:t>
      </w:r>
      <w:r w:rsidRPr="00E42183">
        <w:rPr>
          <w:rFonts w:ascii="Times New Roman" w:eastAsia="Calibri" w:hAnsi="Times New Roman" w:cs="Times New Roman"/>
          <w:sz w:val="26"/>
          <w:szCs w:val="26"/>
        </w:rPr>
        <w:t>стемы налогообложения»</w:t>
      </w:r>
    </w:p>
    <w:p w:rsidR="00E42183" w:rsidRPr="00E42183" w:rsidRDefault="00E42183" w:rsidP="00E42183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E42183">
        <w:rPr>
          <w:rFonts w:ascii="Times New Roman" w:eastAsia="Calibri" w:hAnsi="Times New Roman" w:cs="Times New Roman"/>
          <w:sz w:val="26"/>
          <w:szCs w:val="26"/>
        </w:rPr>
        <w:t>11) «Ежегодная отчетность некоммерческих организаций, порядок размещения ежегодной отчетности всеми некоммерческими организациями на Информационном портале Минюста России», Ярославская региональная общественная организация «Центр социальных инициатив»</w:t>
      </w:r>
    </w:p>
    <w:p w:rsidR="00E42183" w:rsidRPr="00E42183" w:rsidRDefault="00E42183" w:rsidP="00E42183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E42183">
        <w:rPr>
          <w:rFonts w:ascii="Times New Roman" w:eastAsia="Calibri" w:hAnsi="Times New Roman" w:cs="Times New Roman"/>
          <w:sz w:val="26"/>
          <w:szCs w:val="26"/>
        </w:rPr>
        <w:t>12) «Календарь отчетности бухгалтера НКО на 2020 год», Ярославская реги</w:t>
      </w:r>
      <w:r w:rsidRPr="00E42183">
        <w:rPr>
          <w:rFonts w:ascii="Times New Roman" w:eastAsia="Calibri" w:hAnsi="Times New Roman" w:cs="Times New Roman"/>
          <w:sz w:val="26"/>
          <w:szCs w:val="26"/>
        </w:rPr>
        <w:t>о</w:t>
      </w:r>
      <w:r w:rsidRPr="00E42183">
        <w:rPr>
          <w:rFonts w:ascii="Times New Roman" w:eastAsia="Calibri" w:hAnsi="Times New Roman" w:cs="Times New Roman"/>
          <w:sz w:val="26"/>
          <w:szCs w:val="26"/>
        </w:rPr>
        <w:t>нальная общественная организация «Центр социальных инициатив»</w:t>
      </w:r>
    </w:p>
    <w:p w:rsidR="00E42183" w:rsidRPr="00E42183" w:rsidRDefault="00E42183" w:rsidP="00E4218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2183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«Взаимодействие НКО и СМИ: практические советы»,</w:t>
      </w:r>
      <w:r w:rsidRPr="00E42183">
        <w:rPr>
          <w:rFonts w:ascii="Times New Roman" w:eastAsia="Calibri" w:hAnsi="Times New Roman" w:cs="Times New Roman"/>
          <w:sz w:val="26"/>
          <w:szCs w:val="26"/>
        </w:rPr>
        <w:t xml:space="preserve"> Ярославская региональная общественная организация «Центр социальных инициатив»</w:t>
      </w:r>
    </w:p>
    <w:p w:rsidR="00E42183" w:rsidRPr="00E42183" w:rsidRDefault="00E42183" w:rsidP="00E4218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2183">
        <w:rPr>
          <w:rFonts w:ascii="Times New Roman" w:eastAsia="Calibri" w:hAnsi="Times New Roman" w:cs="Times New Roman"/>
          <w:sz w:val="26"/>
          <w:szCs w:val="26"/>
        </w:rPr>
        <w:t>13) «СОНКО в социальных сетях: специфика подготовки материалов» Яросла</w:t>
      </w:r>
      <w:r w:rsidRPr="00E42183">
        <w:rPr>
          <w:rFonts w:ascii="Times New Roman" w:eastAsia="Calibri" w:hAnsi="Times New Roman" w:cs="Times New Roman"/>
          <w:sz w:val="26"/>
          <w:szCs w:val="26"/>
        </w:rPr>
        <w:t>в</w:t>
      </w:r>
      <w:r w:rsidRPr="00E42183">
        <w:rPr>
          <w:rFonts w:ascii="Times New Roman" w:eastAsia="Calibri" w:hAnsi="Times New Roman" w:cs="Times New Roman"/>
          <w:sz w:val="26"/>
          <w:szCs w:val="26"/>
        </w:rPr>
        <w:t>ская региональная общественная организация «Центр социальных инициатив»</w:t>
      </w:r>
    </w:p>
    <w:p w:rsidR="00E42183" w:rsidRPr="00E42183" w:rsidRDefault="00E42183" w:rsidP="00E42183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E42183">
        <w:rPr>
          <w:rFonts w:ascii="Times New Roman" w:eastAsia="Calibri" w:hAnsi="Times New Roman" w:cs="Times New Roman"/>
          <w:sz w:val="26"/>
          <w:szCs w:val="26"/>
        </w:rPr>
        <w:t>14) «Работа некоммерческих организаций с персональными данными в сети И</w:t>
      </w:r>
      <w:r w:rsidRPr="00E42183">
        <w:rPr>
          <w:rFonts w:ascii="Times New Roman" w:eastAsia="Calibri" w:hAnsi="Times New Roman" w:cs="Times New Roman"/>
          <w:sz w:val="26"/>
          <w:szCs w:val="26"/>
        </w:rPr>
        <w:t>н</w:t>
      </w:r>
      <w:r w:rsidRPr="00E42183">
        <w:rPr>
          <w:rFonts w:ascii="Times New Roman" w:eastAsia="Calibri" w:hAnsi="Times New Roman" w:cs="Times New Roman"/>
          <w:sz w:val="26"/>
          <w:szCs w:val="26"/>
        </w:rPr>
        <w:t>тернет (с вопросами и ответами)», Ярославская региональная общественная организ</w:t>
      </w:r>
      <w:r w:rsidRPr="00E42183">
        <w:rPr>
          <w:rFonts w:ascii="Times New Roman" w:eastAsia="Calibri" w:hAnsi="Times New Roman" w:cs="Times New Roman"/>
          <w:sz w:val="26"/>
          <w:szCs w:val="26"/>
        </w:rPr>
        <w:t>а</w:t>
      </w:r>
      <w:r w:rsidRPr="00E42183">
        <w:rPr>
          <w:rFonts w:ascii="Times New Roman" w:eastAsia="Calibri" w:hAnsi="Times New Roman" w:cs="Times New Roman"/>
          <w:sz w:val="26"/>
          <w:szCs w:val="26"/>
        </w:rPr>
        <w:t>ция «Центр социальных инициатив»</w:t>
      </w:r>
    </w:p>
    <w:p w:rsidR="00E42183" w:rsidRPr="00E42183" w:rsidRDefault="00E42183" w:rsidP="00E42183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E42183">
        <w:rPr>
          <w:rFonts w:ascii="Times New Roman" w:eastAsia="Calibri" w:hAnsi="Times New Roman" w:cs="Times New Roman"/>
          <w:sz w:val="26"/>
          <w:szCs w:val="26"/>
        </w:rPr>
        <w:t xml:space="preserve">15) </w:t>
      </w:r>
      <w:proofErr w:type="spellStart"/>
      <w:r w:rsidRPr="00E42183">
        <w:rPr>
          <w:rFonts w:ascii="Times New Roman" w:eastAsia="Calibri" w:hAnsi="Times New Roman" w:cs="Times New Roman"/>
          <w:sz w:val="26"/>
          <w:szCs w:val="26"/>
        </w:rPr>
        <w:t>Т.Каргина</w:t>
      </w:r>
      <w:proofErr w:type="spellEnd"/>
      <w:r w:rsidRPr="00E42183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proofErr w:type="gramStart"/>
      <w:r w:rsidRPr="00E42183">
        <w:rPr>
          <w:rFonts w:ascii="Times New Roman" w:eastAsia="Calibri" w:hAnsi="Times New Roman" w:cs="Times New Roman"/>
          <w:sz w:val="26"/>
          <w:szCs w:val="26"/>
        </w:rPr>
        <w:t>Интернет-сервисы</w:t>
      </w:r>
      <w:proofErr w:type="gramEnd"/>
      <w:r w:rsidRPr="00E42183">
        <w:rPr>
          <w:rFonts w:ascii="Times New Roman" w:eastAsia="Calibri" w:hAnsi="Times New Roman" w:cs="Times New Roman"/>
          <w:sz w:val="26"/>
          <w:szCs w:val="26"/>
        </w:rPr>
        <w:t xml:space="preserve"> для гражданских активистов в примерах и ка</w:t>
      </w:r>
      <w:r w:rsidRPr="00E42183">
        <w:rPr>
          <w:rFonts w:ascii="Times New Roman" w:eastAsia="Calibri" w:hAnsi="Times New Roman" w:cs="Times New Roman"/>
          <w:sz w:val="26"/>
          <w:szCs w:val="26"/>
        </w:rPr>
        <w:t>р</w:t>
      </w:r>
      <w:r w:rsidRPr="00E42183">
        <w:rPr>
          <w:rFonts w:ascii="Times New Roman" w:eastAsia="Calibri" w:hAnsi="Times New Roman" w:cs="Times New Roman"/>
          <w:sz w:val="26"/>
          <w:szCs w:val="26"/>
        </w:rPr>
        <w:t>тинках». Москва, 2011</w:t>
      </w:r>
    </w:p>
    <w:p w:rsidR="00E42183" w:rsidRPr="00E42183" w:rsidRDefault="00E42183" w:rsidP="00E4218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E42183">
        <w:rPr>
          <w:rFonts w:ascii="Times New Roman" w:eastAsia="Calibri" w:hAnsi="Times New Roman" w:cs="Times New Roman"/>
          <w:sz w:val="26"/>
          <w:szCs w:val="26"/>
        </w:rPr>
        <w:t>16)</w:t>
      </w:r>
      <w:r w:rsidRPr="00E42183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«Правовые и организационные аспекты проведения публичных мероприятий НКО»</w:t>
      </w:r>
      <w:r w:rsidRPr="00E42183">
        <w:rPr>
          <w:rFonts w:ascii="Times New Roman" w:eastAsia="Calibri" w:hAnsi="Times New Roman" w:cs="Times New Roman"/>
          <w:sz w:val="26"/>
          <w:szCs w:val="26"/>
        </w:rPr>
        <w:t xml:space="preserve"> Ярославская региональная общественная организация «Центр социальных ин</w:t>
      </w:r>
      <w:r w:rsidRPr="00E42183">
        <w:rPr>
          <w:rFonts w:ascii="Times New Roman" w:eastAsia="Calibri" w:hAnsi="Times New Roman" w:cs="Times New Roman"/>
          <w:sz w:val="26"/>
          <w:szCs w:val="26"/>
        </w:rPr>
        <w:t>и</w:t>
      </w:r>
      <w:r w:rsidRPr="00E42183">
        <w:rPr>
          <w:rFonts w:ascii="Times New Roman" w:eastAsia="Calibri" w:hAnsi="Times New Roman" w:cs="Times New Roman"/>
          <w:sz w:val="26"/>
          <w:szCs w:val="26"/>
        </w:rPr>
        <w:t>циатив»</w:t>
      </w:r>
    </w:p>
    <w:p w:rsidR="00E42183" w:rsidRPr="00E42183" w:rsidRDefault="00E42183" w:rsidP="00E4218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2183">
        <w:rPr>
          <w:rFonts w:ascii="Times New Roman" w:eastAsia="Calibri" w:hAnsi="Times New Roman" w:cs="Times New Roman"/>
          <w:sz w:val="26"/>
          <w:szCs w:val="26"/>
        </w:rPr>
        <w:t>17) «Социально ориентированные НКО: методические (информационные) мат</w:t>
      </w:r>
      <w:r w:rsidRPr="00E42183">
        <w:rPr>
          <w:rFonts w:ascii="Times New Roman" w:eastAsia="Calibri" w:hAnsi="Times New Roman" w:cs="Times New Roman"/>
          <w:sz w:val="26"/>
          <w:szCs w:val="26"/>
        </w:rPr>
        <w:t>е</w:t>
      </w:r>
      <w:r w:rsidRPr="00E42183">
        <w:rPr>
          <w:rFonts w:ascii="Times New Roman" w:eastAsia="Calibri" w:hAnsi="Times New Roman" w:cs="Times New Roman"/>
          <w:sz w:val="26"/>
          <w:szCs w:val="26"/>
        </w:rPr>
        <w:t>риалы по взаимодействию со СМИ и органами власти», М., 2011.</w:t>
      </w:r>
    </w:p>
    <w:p w:rsidR="00E42183" w:rsidRPr="00E42183" w:rsidRDefault="00E42183" w:rsidP="00E4218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2183">
        <w:rPr>
          <w:rFonts w:ascii="Times New Roman" w:hAnsi="Times New Roman" w:cs="Times New Roman"/>
          <w:sz w:val="26"/>
          <w:szCs w:val="26"/>
        </w:rPr>
        <w:t>18) Рождественская Н.В., Богуславская С.Б., Боброва О.С.: Оценка эффективности проектов некоммерческих организаций, социального предпринимательства и гражда</w:t>
      </w:r>
      <w:r w:rsidRPr="00E42183">
        <w:rPr>
          <w:rFonts w:ascii="Times New Roman" w:hAnsi="Times New Roman" w:cs="Times New Roman"/>
          <w:sz w:val="26"/>
          <w:szCs w:val="26"/>
        </w:rPr>
        <w:t>н</w:t>
      </w:r>
      <w:r w:rsidRPr="00E42183">
        <w:rPr>
          <w:rFonts w:ascii="Times New Roman" w:hAnsi="Times New Roman" w:cs="Times New Roman"/>
          <w:sz w:val="26"/>
          <w:szCs w:val="26"/>
        </w:rPr>
        <w:t>ских инициатив. —  СПб, Издательство Политехнического университета, 2016.</w:t>
      </w:r>
    </w:p>
    <w:p w:rsidR="00E42183" w:rsidRPr="00E42183" w:rsidRDefault="00E42183" w:rsidP="00E4218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2183">
        <w:rPr>
          <w:rFonts w:ascii="Times New Roman" w:hAnsi="Times New Roman" w:cs="Times New Roman"/>
          <w:sz w:val="26"/>
          <w:szCs w:val="26"/>
        </w:rPr>
        <w:t xml:space="preserve">19) Методические материалы по социальному проектированию, </w:t>
      </w:r>
      <w:proofErr w:type="spellStart"/>
      <w:r w:rsidRPr="00E42183">
        <w:rPr>
          <w:rFonts w:ascii="Times New Roman" w:hAnsi="Times New Roman" w:cs="Times New Roman"/>
          <w:sz w:val="26"/>
          <w:szCs w:val="26"/>
        </w:rPr>
        <w:t>франдрайзингу</w:t>
      </w:r>
      <w:proofErr w:type="spellEnd"/>
      <w:r w:rsidRPr="00E4218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42183">
        <w:rPr>
          <w:rFonts w:ascii="Times New Roman" w:hAnsi="Times New Roman" w:cs="Times New Roman"/>
          <w:sz w:val="26"/>
          <w:szCs w:val="26"/>
        </w:rPr>
        <w:t>грантрайтингу</w:t>
      </w:r>
      <w:proofErr w:type="spellEnd"/>
      <w:r w:rsidRPr="00E42183">
        <w:rPr>
          <w:rFonts w:ascii="Times New Roman" w:hAnsi="Times New Roman" w:cs="Times New Roman"/>
          <w:sz w:val="26"/>
          <w:szCs w:val="26"/>
        </w:rPr>
        <w:t xml:space="preserve"> «Информационно-образовательные курсы «</w:t>
      </w:r>
      <w:proofErr w:type="gramStart"/>
      <w:r w:rsidRPr="00E42183">
        <w:rPr>
          <w:rFonts w:ascii="Times New Roman" w:hAnsi="Times New Roman" w:cs="Times New Roman"/>
          <w:sz w:val="26"/>
          <w:szCs w:val="26"/>
        </w:rPr>
        <w:t>ГРАНТЫ-РТ</w:t>
      </w:r>
      <w:proofErr w:type="gramEnd"/>
      <w:r w:rsidRPr="00E42183">
        <w:rPr>
          <w:rFonts w:ascii="Times New Roman" w:hAnsi="Times New Roman" w:cs="Times New Roman"/>
          <w:sz w:val="26"/>
          <w:szCs w:val="26"/>
        </w:rPr>
        <w:t>»: о грантах просто и доступно», Центр образования «Генезис», Казань, 2019</w:t>
      </w:r>
    </w:p>
    <w:p w:rsidR="00E42183" w:rsidRPr="00E42183" w:rsidRDefault="00E42183" w:rsidP="00E4218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2183">
        <w:rPr>
          <w:rFonts w:ascii="Times New Roman" w:hAnsi="Times New Roman" w:cs="Times New Roman"/>
          <w:sz w:val="26"/>
          <w:szCs w:val="26"/>
        </w:rPr>
        <w:t>20) Т. Исламов «5 шагов успешного социального проекта»</w:t>
      </w:r>
    </w:p>
    <w:p w:rsidR="00E42183" w:rsidRPr="00E42183" w:rsidRDefault="00E42183" w:rsidP="00E4218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2183">
        <w:rPr>
          <w:rFonts w:ascii="Times New Roman" w:hAnsi="Times New Roman" w:cs="Times New Roman"/>
          <w:sz w:val="26"/>
          <w:szCs w:val="26"/>
        </w:rPr>
        <w:t>21) «Защита детства. Профилактика социального сиротства». Методическое пос</w:t>
      </w:r>
      <w:r w:rsidRPr="00E42183">
        <w:rPr>
          <w:rFonts w:ascii="Times New Roman" w:hAnsi="Times New Roman" w:cs="Times New Roman"/>
          <w:sz w:val="26"/>
          <w:szCs w:val="26"/>
        </w:rPr>
        <w:t>о</w:t>
      </w:r>
      <w:r w:rsidRPr="00E42183">
        <w:rPr>
          <w:rFonts w:ascii="Times New Roman" w:hAnsi="Times New Roman" w:cs="Times New Roman"/>
          <w:sz w:val="26"/>
          <w:szCs w:val="26"/>
        </w:rPr>
        <w:t>бие для социально ориентированных некоммерческих организаций. Национальный фонд защиты детей от жестокого обращения. Москва, 2012.</w:t>
      </w:r>
    </w:p>
    <w:p w:rsidR="00E42183" w:rsidRPr="00407974" w:rsidRDefault="00E42183" w:rsidP="00E42183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07974">
        <w:rPr>
          <w:rFonts w:ascii="Times New Roman" w:eastAsia="Calibri" w:hAnsi="Times New Roman" w:cs="Times New Roman"/>
          <w:b/>
          <w:sz w:val="26"/>
          <w:szCs w:val="26"/>
        </w:rPr>
        <w:t xml:space="preserve">Информационная деятельность </w:t>
      </w:r>
    </w:p>
    <w:p w:rsidR="00E42183" w:rsidRPr="00F01F0E" w:rsidRDefault="00E42183" w:rsidP="00E42183">
      <w:pPr>
        <w:spacing w:after="0" w:line="240" w:lineRule="auto"/>
        <w:ind w:firstLine="709"/>
        <w:jc w:val="both"/>
        <w:rPr>
          <w:rStyle w:val="af0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E42183">
        <w:rPr>
          <w:rFonts w:ascii="Times New Roman" w:eastAsia="Calibri" w:hAnsi="Times New Roman" w:cs="Times New Roman"/>
          <w:sz w:val="26"/>
          <w:szCs w:val="26"/>
        </w:rPr>
        <w:t xml:space="preserve">В целях методической, информационной и организационной поддержки СОНКО, осуществляющих деятельность на территории </w:t>
      </w:r>
      <w:proofErr w:type="spellStart"/>
      <w:r w:rsidRPr="00E42183">
        <w:rPr>
          <w:rFonts w:ascii="Times New Roman" w:eastAsia="Calibri" w:hAnsi="Times New Roman" w:cs="Times New Roman"/>
          <w:sz w:val="26"/>
          <w:szCs w:val="26"/>
        </w:rPr>
        <w:t>Вилючинского</w:t>
      </w:r>
      <w:proofErr w:type="spellEnd"/>
      <w:r w:rsidRPr="00E42183">
        <w:rPr>
          <w:rFonts w:ascii="Times New Roman" w:eastAsia="Calibri" w:hAnsi="Times New Roman" w:cs="Times New Roman"/>
          <w:sz w:val="26"/>
          <w:szCs w:val="26"/>
        </w:rPr>
        <w:t xml:space="preserve"> городского округа</w:t>
      </w:r>
      <w:r w:rsidRPr="00E42183">
        <w:rPr>
          <w:rFonts w:ascii="Times New Roman" w:hAnsi="Times New Roman" w:cs="Times New Roman"/>
          <w:sz w:val="26"/>
          <w:szCs w:val="26"/>
        </w:rPr>
        <w:t xml:space="preserve"> на официальном сайте органов местного самоуправления </w:t>
      </w:r>
      <w:proofErr w:type="spellStart"/>
      <w:r w:rsidRPr="00E42183">
        <w:rPr>
          <w:rFonts w:ascii="Times New Roman" w:hAnsi="Times New Roman" w:cs="Times New Roman"/>
          <w:sz w:val="26"/>
          <w:szCs w:val="26"/>
        </w:rPr>
        <w:t>Вилючинского</w:t>
      </w:r>
      <w:proofErr w:type="spellEnd"/>
      <w:r w:rsidRPr="00E42183">
        <w:rPr>
          <w:rFonts w:ascii="Times New Roman" w:hAnsi="Times New Roman" w:cs="Times New Roman"/>
          <w:sz w:val="26"/>
          <w:szCs w:val="26"/>
        </w:rPr>
        <w:t xml:space="preserve"> городского округа создана вкладка «</w:t>
      </w:r>
      <w:proofErr w:type="spellStart"/>
      <w:r w:rsidRPr="00E42183">
        <w:rPr>
          <w:rFonts w:ascii="Times New Roman" w:hAnsi="Times New Roman" w:cs="Times New Roman"/>
          <w:sz w:val="26"/>
          <w:szCs w:val="26"/>
        </w:rPr>
        <w:t>Вилючинский</w:t>
      </w:r>
      <w:proofErr w:type="spellEnd"/>
      <w:r w:rsidRPr="00E42183">
        <w:rPr>
          <w:rFonts w:ascii="Times New Roman" w:hAnsi="Times New Roman" w:cs="Times New Roman"/>
          <w:sz w:val="26"/>
          <w:szCs w:val="26"/>
        </w:rPr>
        <w:t xml:space="preserve"> центр поддержки СОНКО» </w:t>
      </w:r>
      <w:r w:rsidRPr="00F01F0E">
        <w:rPr>
          <w:rFonts w:ascii="Times New Roman" w:hAnsi="Times New Roman" w:cs="Times New Roman"/>
          <w:sz w:val="26"/>
          <w:szCs w:val="26"/>
        </w:rPr>
        <w:t>(</w:t>
      </w:r>
      <w:hyperlink r:id="rId10" w:history="1">
        <w:r w:rsidRPr="00F01F0E">
          <w:rPr>
            <w:rStyle w:val="af0"/>
            <w:rFonts w:ascii="Times New Roman" w:hAnsi="Times New Roman" w:cs="Times New Roman"/>
            <w:color w:val="auto"/>
            <w:sz w:val="26"/>
            <w:szCs w:val="26"/>
            <w:u w:val="none"/>
          </w:rPr>
          <w:t>https://viluchinsk-city.ru/social/centr-sonko.php</w:t>
        </w:r>
      </w:hyperlink>
      <w:r w:rsidRPr="00F01F0E">
        <w:rPr>
          <w:rStyle w:val="af0"/>
          <w:rFonts w:ascii="Times New Roman" w:hAnsi="Times New Roman" w:cs="Times New Roman"/>
          <w:color w:val="auto"/>
          <w:sz w:val="26"/>
          <w:szCs w:val="26"/>
          <w:u w:val="none"/>
        </w:rPr>
        <w:t>), на которой размещаются все документы и информация, связанные с деятельностью центра.</w:t>
      </w:r>
    </w:p>
    <w:p w:rsidR="00E42183" w:rsidRPr="00F01F0E" w:rsidRDefault="00E42183" w:rsidP="00E42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2183">
        <w:rPr>
          <w:rFonts w:ascii="Times New Roman" w:eastAsia="Calibri" w:hAnsi="Times New Roman" w:cs="Times New Roman"/>
          <w:sz w:val="26"/>
          <w:szCs w:val="26"/>
        </w:rPr>
        <w:t xml:space="preserve">Также информация размещается в социальных сетях </w:t>
      </w:r>
      <w:proofErr w:type="spellStart"/>
      <w:r w:rsidRPr="00E42183">
        <w:rPr>
          <w:rFonts w:ascii="Times New Roman" w:eastAsia="Calibri" w:hAnsi="Times New Roman" w:cs="Times New Roman"/>
          <w:sz w:val="26"/>
          <w:szCs w:val="26"/>
        </w:rPr>
        <w:t>Инстаграм</w:t>
      </w:r>
      <w:proofErr w:type="spellEnd"/>
      <w:r w:rsidRPr="00E42183">
        <w:rPr>
          <w:rFonts w:ascii="Times New Roman" w:eastAsia="Calibri" w:hAnsi="Times New Roman" w:cs="Times New Roman"/>
          <w:sz w:val="26"/>
          <w:szCs w:val="26"/>
        </w:rPr>
        <w:t xml:space="preserve"> (@</w:t>
      </w:r>
      <w:proofErr w:type="spellStart"/>
      <w:r w:rsidRPr="00E42183">
        <w:rPr>
          <w:rFonts w:ascii="Times New Roman" w:eastAsia="Calibri" w:hAnsi="Times New Roman" w:cs="Times New Roman"/>
          <w:sz w:val="26"/>
          <w:szCs w:val="26"/>
          <w:lang w:val="en-US"/>
        </w:rPr>
        <w:t>otdel</w:t>
      </w:r>
      <w:proofErr w:type="spellEnd"/>
      <w:r w:rsidRPr="00E42183">
        <w:rPr>
          <w:rFonts w:ascii="Times New Roman" w:eastAsia="Calibri" w:hAnsi="Times New Roman" w:cs="Times New Roman"/>
          <w:sz w:val="26"/>
          <w:szCs w:val="26"/>
        </w:rPr>
        <w:t>_</w:t>
      </w:r>
      <w:proofErr w:type="spellStart"/>
      <w:r w:rsidRPr="00E42183">
        <w:rPr>
          <w:rFonts w:ascii="Times New Roman" w:eastAsia="Calibri" w:hAnsi="Times New Roman" w:cs="Times New Roman"/>
          <w:sz w:val="26"/>
          <w:szCs w:val="26"/>
          <w:lang w:val="en-US"/>
        </w:rPr>
        <w:t>okg</w:t>
      </w:r>
      <w:proofErr w:type="spellEnd"/>
      <w:r w:rsidRPr="00E42183">
        <w:rPr>
          <w:rFonts w:ascii="Times New Roman" w:eastAsia="Calibri" w:hAnsi="Times New Roman" w:cs="Times New Roman"/>
          <w:sz w:val="26"/>
          <w:szCs w:val="26"/>
        </w:rPr>
        <w:t xml:space="preserve">), </w:t>
      </w:r>
      <w:proofErr w:type="spellStart"/>
      <w:r w:rsidRPr="00E42183">
        <w:rPr>
          <w:rFonts w:ascii="Times New Roman" w:eastAsia="Calibri" w:hAnsi="Times New Roman" w:cs="Times New Roman"/>
          <w:sz w:val="26"/>
          <w:szCs w:val="26"/>
        </w:rPr>
        <w:t>Фейсбук</w:t>
      </w:r>
      <w:proofErr w:type="spellEnd"/>
      <w:r w:rsidRPr="00E4218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01F0E">
        <w:rPr>
          <w:rFonts w:ascii="Times New Roman" w:eastAsia="Calibri" w:hAnsi="Times New Roman" w:cs="Times New Roman"/>
          <w:sz w:val="26"/>
          <w:szCs w:val="26"/>
        </w:rPr>
        <w:t>(</w:t>
      </w:r>
      <w:hyperlink w:history="1">
        <w:r w:rsidRPr="00F01F0E">
          <w:rPr>
            <w:rStyle w:val="af0"/>
            <w:rFonts w:ascii="Times New Roman" w:hAnsi="Times New Roman" w:cs="Times New Roman"/>
            <w:color w:val="auto"/>
            <w:sz w:val="26"/>
            <w:szCs w:val="26"/>
            <w:lang w:val="x-none"/>
          </w:rPr>
          <w:t>https://</w:t>
        </w:r>
        <w:r w:rsidRPr="00F01F0E">
          <w:rPr>
            <w:rStyle w:val="af0"/>
            <w:rFonts w:ascii="Times New Roman" w:hAnsi="Times New Roman" w:cs="Times New Roman"/>
            <w:color w:val="auto"/>
            <w:sz w:val="26"/>
            <w:szCs w:val="26"/>
          </w:rPr>
          <w:t xml:space="preserve"> </w:t>
        </w:r>
        <w:r w:rsidRPr="00F01F0E">
          <w:rPr>
            <w:rStyle w:val="af0"/>
            <w:rFonts w:ascii="Times New Roman" w:hAnsi="Times New Roman" w:cs="Times New Roman"/>
            <w:color w:val="auto"/>
            <w:sz w:val="26"/>
            <w:szCs w:val="26"/>
            <w:lang w:val="x-none"/>
          </w:rPr>
          <w:t>www.facebook.com/Вилючинс</w:t>
        </w:r>
        <w:r w:rsidRPr="00F01F0E">
          <w:rPr>
            <w:rStyle w:val="af0"/>
            <w:rFonts w:ascii="Times New Roman" w:hAnsi="Times New Roman" w:cs="Times New Roman"/>
            <w:color w:val="auto"/>
            <w:sz w:val="26"/>
            <w:szCs w:val="26"/>
          </w:rPr>
          <w:t>к</w:t>
        </w:r>
        <w:r w:rsidRPr="00F01F0E">
          <w:rPr>
            <w:rStyle w:val="af0"/>
            <w:rFonts w:ascii="Times New Roman" w:hAnsi="Times New Roman" w:cs="Times New Roman"/>
            <w:color w:val="auto"/>
            <w:sz w:val="26"/>
            <w:szCs w:val="26"/>
            <w:lang w:val="x-none"/>
          </w:rPr>
          <w:t>-</w:t>
        </w:r>
        <w:r w:rsidRPr="00F01F0E">
          <w:rPr>
            <w:rStyle w:val="af0"/>
            <w:rFonts w:ascii="Times New Roman" w:hAnsi="Times New Roman" w:cs="Times New Roman"/>
            <w:color w:val="auto"/>
            <w:sz w:val="26"/>
            <w:szCs w:val="26"/>
          </w:rPr>
          <w:t xml:space="preserve">город-для-детей </w:t>
        </w:r>
        <w:r w:rsidRPr="00F01F0E">
          <w:rPr>
            <w:rStyle w:val="af0"/>
            <w:rFonts w:ascii="Times New Roman" w:hAnsi="Times New Roman" w:cs="Times New Roman"/>
            <w:color w:val="auto"/>
            <w:sz w:val="26"/>
            <w:szCs w:val="26"/>
            <w:lang w:val="x-none"/>
          </w:rPr>
          <w:t>490764311108384/</w:t>
        </w:r>
      </w:hyperlink>
      <w:r w:rsidR="00F01F0E">
        <w:rPr>
          <w:rStyle w:val="af0"/>
          <w:rFonts w:ascii="Times New Roman" w:hAnsi="Times New Roman" w:cs="Times New Roman"/>
          <w:color w:val="auto"/>
          <w:sz w:val="26"/>
          <w:szCs w:val="26"/>
          <w:u w:val="none"/>
        </w:rPr>
        <w:t>).</w:t>
      </w:r>
    </w:p>
    <w:p w:rsidR="00407974" w:rsidRDefault="00407974" w:rsidP="00E42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2020 году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 xml:space="preserve"> :</w:t>
      </w:r>
      <w:proofErr w:type="gramEnd"/>
    </w:p>
    <w:p w:rsidR="00E42183" w:rsidRPr="00E42183" w:rsidRDefault="00E42183" w:rsidP="00E42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2183">
        <w:rPr>
          <w:rFonts w:ascii="Times New Roman" w:eastAsia="Calibri" w:hAnsi="Times New Roman" w:cs="Times New Roman"/>
          <w:sz w:val="26"/>
          <w:szCs w:val="26"/>
        </w:rPr>
        <w:t>- Печатные издания – 3 ед.;</w:t>
      </w:r>
    </w:p>
    <w:p w:rsidR="00E42183" w:rsidRPr="00E42183" w:rsidRDefault="00E42183" w:rsidP="00E42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2183">
        <w:rPr>
          <w:rFonts w:ascii="Times New Roman" w:eastAsia="Calibri" w:hAnsi="Times New Roman" w:cs="Times New Roman"/>
          <w:sz w:val="26"/>
          <w:szCs w:val="26"/>
        </w:rPr>
        <w:lastRenderedPageBreak/>
        <w:t>- Радио-, видеоинформация, телевидение – 3 ед.;</w:t>
      </w:r>
    </w:p>
    <w:p w:rsidR="00E42183" w:rsidRPr="00E42183" w:rsidRDefault="00E42183" w:rsidP="00E42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2183">
        <w:rPr>
          <w:rFonts w:ascii="Times New Roman" w:eastAsia="Calibri" w:hAnsi="Times New Roman" w:cs="Times New Roman"/>
          <w:sz w:val="26"/>
          <w:szCs w:val="26"/>
        </w:rPr>
        <w:t xml:space="preserve">- Интернет – </w:t>
      </w:r>
      <w:r w:rsidR="00C37B68">
        <w:rPr>
          <w:rFonts w:ascii="Times New Roman" w:eastAsia="Calibri" w:hAnsi="Times New Roman" w:cs="Times New Roman"/>
          <w:sz w:val="26"/>
          <w:szCs w:val="26"/>
        </w:rPr>
        <w:t>60</w:t>
      </w:r>
      <w:r w:rsidRPr="00E42183">
        <w:rPr>
          <w:rFonts w:ascii="Times New Roman" w:eastAsia="Calibri" w:hAnsi="Times New Roman" w:cs="Times New Roman"/>
          <w:sz w:val="26"/>
          <w:szCs w:val="26"/>
        </w:rPr>
        <w:t xml:space="preserve"> ед.</w:t>
      </w:r>
    </w:p>
    <w:p w:rsidR="00E42183" w:rsidRPr="00E42183" w:rsidRDefault="00E42183" w:rsidP="00E42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2183">
        <w:rPr>
          <w:rFonts w:ascii="Times New Roman" w:eastAsia="Calibri" w:hAnsi="Times New Roman" w:cs="Times New Roman"/>
          <w:sz w:val="26"/>
          <w:szCs w:val="26"/>
        </w:rPr>
        <w:t>Всего публикаций –6</w:t>
      </w:r>
      <w:r w:rsidR="00C37B68">
        <w:rPr>
          <w:rFonts w:ascii="Times New Roman" w:eastAsia="Calibri" w:hAnsi="Times New Roman" w:cs="Times New Roman"/>
          <w:sz w:val="26"/>
          <w:szCs w:val="26"/>
        </w:rPr>
        <w:t>6</w:t>
      </w:r>
      <w:r w:rsidRPr="00E42183">
        <w:rPr>
          <w:rFonts w:ascii="Times New Roman" w:eastAsia="Calibri" w:hAnsi="Times New Roman" w:cs="Times New Roman"/>
          <w:sz w:val="26"/>
          <w:szCs w:val="26"/>
        </w:rPr>
        <w:t xml:space="preserve"> ед.</w:t>
      </w:r>
    </w:p>
    <w:p w:rsidR="00E42183" w:rsidRPr="00C37B68" w:rsidRDefault="00E42183" w:rsidP="00E42183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37B68">
        <w:rPr>
          <w:rFonts w:ascii="Times New Roman" w:eastAsia="Calibri" w:hAnsi="Times New Roman" w:cs="Times New Roman"/>
          <w:b/>
          <w:sz w:val="26"/>
          <w:szCs w:val="26"/>
        </w:rPr>
        <w:t>Содействие в организации сотрудничества СОНКО Камчатского края:</w:t>
      </w:r>
    </w:p>
    <w:p w:rsidR="00E42183" w:rsidRPr="00E42183" w:rsidRDefault="00E42183" w:rsidP="00E42183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2183">
        <w:rPr>
          <w:rFonts w:ascii="Times New Roman" w:hAnsi="Times New Roman" w:cs="Times New Roman"/>
          <w:sz w:val="26"/>
          <w:szCs w:val="26"/>
        </w:rPr>
        <w:t>- ОО «Городской совет ветеранов (пенсионеров) войны,  труда, Вооруже</w:t>
      </w:r>
      <w:r w:rsidRPr="00E42183">
        <w:rPr>
          <w:rFonts w:ascii="Times New Roman" w:hAnsi="Times New Roman" w:cs="Times New Roman"/>
          <w:sz w:val="26"/>
          <w:szCs w:val="26"/>
        </w:rPr>
        <w:t>н</w:t>
      </w:r>
      <w:r w:rsidRPr="00E42183">
        <w:rPr>
          <w:rFonts w:ascii="Times New Roman" w:hAnsi="Times New Roman" w:cs="Times New Roman"/>
          <w:sz w:val="26"/>
          <w:szCs w:val="26"/>
        </w:rPr>
        <w:t>ных сил и правоохранительных органов»;</w:t>
      </w:r>
    </w:p>
    <w:p w:rsidR="00E42183" w:rsidRPr="00E42183" w:rsidRDefault="00E42183" w:rsidP="00E42183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2183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E42183">
        <w:rPr>
          <w:rFonts w:ascii="Times New Roman" w:hAnsi="Times New Roman" w:cs="Times New Roman"/>
          <w:sz w:val="26"/>
          <w:szCs w:val="26"/>
        </w:rPr>
        <w:t>Вилючинская</w:t>
      </w:r>
      <w:proofErr w:type="spellEnd"/>
      <w:r w:rsidRPr="00E42183">
        <w:rPr>
          <w:rFonts w:ascii="Times New Roman" w:hAnsi="Times New Roman" w:cs="Times New Roman"/>
          <w:sz w:val="26"/>
          <w:szCs w:val="26"/>
        </w:rPr>
        <w:t xml:space="preserve"> городская организация общероссийской общественной о</w:t>
      </w:r>
      <w:r w:rsidRPr="00E42183">
        <w:rPr>
          <w:rFonts w:ascii="Times New Roman" w:hAnsi="Times New Roman" w:cs="Times New Roman"/>
          <w:sz w:val="26"/>
          <w:szCs w:val="26"/>
        </w:rPr>
        <w:t>р</w:t>
      </w:r>
      <w:r w:rsidRPr="00E42183">
        <w:rPr>
          <w:rFonts w:ascii="Times New Roman" w:hAnsi="Times New Roman" w:cs="Times New Roman"/>
          <w:sz w:val="26"/>
          <w:szCs w:val="26"/>
        </w:rPr>
        <w:t xml:space="preserve">ганизации Всероссийского общества инвалидов; </w:t>
      </w:r>
    </w:p>
    <w:p w:rsidR="00E42183" w:rsidRPr="00E42183" w:rsidRDefault="00E42183" w:rsidP="00E42183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2183">
        <w:rPr>
          <w:rFonts w:ascii="Times New Roman" w:hAnsi="Times New Roman" w:cs="Times New Roman"/>
          <w:sz w:val="26"/>
          <w:szCs w:val="26"/>
        </w:rPr>
        <w:t xml:space="preserve">- МОО «Народная дружина </w:t>
      </w:r>
      <w:proofErr w:type="spellStart"/>
      <w:r w:rsidRPr="00E42183">
        <w:rPr>
          <w:rFonts w:ascii="Times New Roman" w:hAnsi="Times New Roman" w:cs="Times New Roman"/>
          <w:sz w:val="26"/>
          <w:szCs w:val="26"/>
        </w:rPr>
        <w:t>Вилючинского</w:t>
      </w:r>
      <w:proofErr w:type="spellEnd"/>
      <w:r w:rsidRPr="00E42183">
        <w:rPr>
          <w:rFonts w:ascii="Times New Roman" w:hAnsi="Times New Roman" w:cs="Times New Roman"/>
          <w:sz w:val="26"/>
          <w:szCs w:val="26"/>
        </w:rPr>
        <w:t xml:space="preserve"> городского округа»;</w:t>
      </w:r>
    </w:p>
    <w:p w:rsidR="00E42183" w:rsidRPr="00E42183" w:rsidRDefault="00E42183" w:rsidP="00E42183">
      <w:pPr>
        <w:pStyle w:val="a3"/>
        <w:numPr>
          <w:ilvl w:val="0"/>
          <w:numId w:val="43"/>
        </w:numPr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E42183">
        <w:rPr>
          <w:rFonts w:ascii="Times New Roman" w:hAnsi="Times New Roman" w:cs="Times New Roman"/>
          <w:sz w:val="26"/>
          <w:szCs w:val="26"/>
        </w:rPr>
        <w:t>- ОО «Камчатская лига экстремальных видов спорта»;</w:t>
      </w:r>
    </w:p>
    <w:p w:rsidR="00E42183" w:rsidRPr="00E42183" w:rsidRDefault="00E42183" w:rsidP="00E42183">
      <w:pPr>
        <w:pStyle w:val="a3"/>
        <w:numPr>
          <w:ilvl w:val="0"/>
          <w:numId w:val="4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6"/>
          <w:szCs w:val="26"/>
        </w:rPr>
      </w:pPr>
      <w:r w:rsidRPr="00E42183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E42183">
        <w:rPr>
          <w:rFonts w:ascii="Times New Roman" w:eastAsia="Times New Roman" w:hAnsi="Times New Roman" w:cs="Times New Roman"/>
          <w:sz w:val="26"/>
          <w:szCs w:val="26"/>
        </w:rPr>
        <w:t>Вилючинское</w:t>
      </w:r>
      <w:proofErr w:type="spellEnd"/>
      <w:r w:rsidRPr="00E42183">
        <w:rPr>
          <w:rFonts w:ascii="Times New Roman" w:eastAsia="Times New Roman" w:hAnsi="Times New Roman" w:cs="Times New Roman"/>
          <w:sz w:val="26"/>
          <w:szCs w:val="26"/>
        </w:rPr>
        <w:t xml:space="preserve"> станичное казачье общество Камчатского </w:t>
      </w:r>
      <w:proofErr w:type="spellStart"/>
      <w:r w:rsidRPr="00E42183">
        <w:rPr>
          <w:rFonts w:ascii="Times New Roman" w:eastAsia="Times New Roman" w:hAnsi="Times New Roman" w:cs="Times New Roman"/>
          <w:sz w:val="26"/>
          <w:szCs w:val="26"/>
        </w:rPr>
        <w:t>отдельского</w:t>
      </w:r>
      <w:proofErr w:type="spellEnd"/>
      <w:r w:rsidRPr="00E42183">
        <w:rPr>
          <w:rFonts w:ascii="Times New Roman" w:eastAsia="Times New Roman" w:hAnsi="Times New Roman" w:cs="Times New Roman"/>
          <w:sz w:val="26"/>
          <w:szCs w:val="26"/>
        </w:rPr>
        <w:t xml:space="preserve"> каз</w:t>
      </w:r>
      <w:r w:rsidRPr="00E42183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E42183">
        <w:rPr>
          <w:rFonts w:ascii="Times New Roman" w:eastAsia="Times New Roman" w:hAnsi="Times New Roman" w:cs="Times New Roman"/>
          <w:sz w:val="26"/>
          <w:szCs w:val="26"/>
        </w:rPr>
        <w:t>чьего общества Уссурийского войскового казачьего общества;</w:t>
      </w:r>
    </w:p>
    <w:p w:rsidR="00E42183" w:rsidRPr="00E42183" w:rsidRDefault="00E42183" w:rsidP="00E42183">
      <w:pPr>
        <w:pStyle w:val="a3"/>
        <w:numPr>
          <w:ilvl w:val="0"/>
          <w:numId w:val="43"/>
        </w:numPr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E42183">
        <w:rPr>
          <w:rFonts w:ascii="Times New Roman" w:eastAsia="Times New Roman" w:hAnsi="Times New Roman" w:cs="Times New Roman"/>
          <w:sz w:val="26"/>
          <w:szCs w:val="26"/>
        </w:rPr>
        <w:t xml:space="preserve">- МОО «Федерация Тхэквондо  г. </w:t>
      </w:r>
      <w:proofErr w:type="spellStart"/>
      <w:r w:rsidRPr="00E42183">
        <w:rPr>
          <w:rFonts w:ascii="Times New Roman" w:eastAsia="Times New Roman" w:hAnsi="Times New Roman" w:cs="Times New Roman"/>
          <w:sz w:val="26"/>
          <w:szCs w:val="26"/>
        </w:rPr>
        <w:t>Вилючинска</w:t>
      </w:r>
      <w:proofErr w:type="spellEnd"/>
      <w:r w:rsidRPr="00E42183">
        <w:rPr>
          <w:rFonts w:ascii="Times New Roman" w:eastAsia="Times New Roman" w:hAnsi="Times New Roman" w:cs="Times New Roman"/>
          <w:sz w:val="26"/>
          <w:szCs w:val="26"/>
        </w:rPr>
        <w:t>»;</w:t>
      </w:r>
    </w:p>
    <w:p w:rsidR="00E42183" w:rsidRPr="00E42183" w:rsidRDefault="00E42183" w:rsidP="00E42183">
      <w:pPr>
        <w:pStyle w:val="a3"/>
        <w:numPr>
          <w:ilvl w:val="0"/>
          <w:numId w:val="43"/>
        </w:numPr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E42183">
        <w:rPr>
          <w:rFonts w:ascii="Times New Roman" w:hAnsi="Times New Roman" w:cs="Times New Roman"/>
          <w:sz w:val="26"/>
          <w:szCs w:val="26"/>
        </w:rPr>
        <w:t>- АНО «КОННЫЙ КЛУБ «ЖИВОЙ ВОСТОРГ»;</w:t>
      </w:r>
    </w:p>
    <w:p w:rsidR="00E42183" w:rsidRPr="00E42183" w:rsidRDefault="00E42183" w:rsidP="00E42183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2183">
        <w:rPr>
          <w:rFonts w:ascii="Times New Roman" w:hAnsi="Times New Roman" w:cs="Times New Roman"/>
          <w:sz w:val="26"/>
          <w:szCs w:val="26"/>
        </w:rPr>
        <w:t xml:space="preserve">- ОО «Союз пенсионеров города </w:t>
      </w:r>
      <w:proofErr w:type="spellStart"/>
      <w:r w:rsidRPr="00E42183">
        <w:rPr>
          <w:rFonts w:ascii="Times New Roman" w:hAnsi="Times New Roman" w:cs="Times New Roman"/>
          <w:sz w:val="26"/>
          <w:szCs w:val="26"/>
        </w:rPr>
        <w:t>Вилючинска</w:t>
      </w:r>
      <w:proofErr w:type="spellEnd"/>
      <w:r w:rsidRPr="00E42183">
        <w:rPr>
          <w:rFonts w:ascii="Times New Roman" w:hAnsi="Times New Roman" w:cs="Times New Roman"/>
          <w:sz w:val="26"/>
          <w:szCs w:val="26"/>
        </w:rPr>
        <w:t>»;</w:t>
      </w:r>
    </w:p>
    <w:p w:rsidR="00E42183" w:rsidRPr="00E42183" w:rsidRDefault="00E42183" w:rsidP="00E42183">
      <w:pPr>
        <w:pStyle w:val="a3"/>
        <w:numPr>
          <w:ilvl w:val="0"/>
          <w:numId w:val="43"/>
        </w:numPr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E42183">
        <w:rPr>
          <w:rFonts w:ascii="Times New Roman" w:hAnsi="Times New Roman" w:cs="Times New Roman"/>
          <w:sz w:val="26"/>
          <w:szCs w:val="26"/>
        </w:rPr>
        <w:t xml:space="preserve">- ОО «Союз женщин </w:t>
      </w:r>
      <w:proofErr w:type="spellStart"/>
      <w:r w:rsidRPr="00E42183">
        <w:rPr>
          <w:rFonts w:ascii="Times New Roman" w:hAnsi="Times New Roman" w:cs="Times New Roman"/>
          <w:sz w:val="26"/>
          <w:szCs w:val="26"/>
        </w:rPr>
        <w:t>Камчатски</w:t>
      </w:r>
      <w:proofErr w:type="spellEnd"/>
      <w:r w:rsidRPr="00E42183">
        <w:rPr>
          <w:rFonts w:ascii="Times New Roman" w:hAnsi="Times New Roman" w:cs="Times New Roman"/>
          <w:sz w:val="26"/>
          <w:szCs w:val="26"/>
        </w:rPr>
        <w:t xml:space="preserve">», </w:t>
      </w:r>
      <w:proofErr w:type="spellStart"/>
      <w:r w:rsidRPr="00E42183">
        <w:rPr>
          <w:rFonts w:ascii="Times New Roman" w:hAnsi="Times New Roman" w:cs="Times New Roman"/>
          <w:sz w:val="26"/>
          <w:szCs w:val="26"/>
        </w:rPr>
        <w:t>Вилючинское</w:t>
      </w:r>
      <w:proofErr w:type="spellEnd"/>
      <w:r w:rsidRPr="00E42183">
        <w:rPr>
          <w:rFonts w:ascii="Times New Roman" w:hAnsi="Times New Roman" w:cs="Times New Roman"/>
          <w:sz w:val="26"/>
          <w:szCs w:val="26"/>
        </w:rPr>
        <w:t xml:space="preserve"> отделение, </w:t>
      </w:r>
    </w:p>
    <w:p w:rsidR="00E42183" w:rsidRPr="00E42183" w:rsidRDefault="00E42183" w:rsidP="00E42183">
      <w:pPr>
        <w:pStyle w:val="a3"/>
        <w:numPr>
          <w:ilvl w:val="0"/>
          <w:numId w:val="43"/>
        </w:numPr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E42183">
        <w:rPr>
          <w:rFonts w:ascii="Times New Roman" w:hAnsi="Times New Roman" w:cs="Times New Roman"/>
          <w:sz w:val="26"/>
          <w:szCs w:val="26"/>
        </w:rPr>
        <w:t>- родовая община малочисленного народа ительменов «</w:t>
      </w:r>
      <w:proofErr w:type="spellStart"/>
      <w:r w:rsidRPr="00E42183">
        <w:rPr>
          <w:rFonts w:ascii="Times New Roman" w:hAnsi="Times New Roman" w:cs="Times New Roman"/>
          <w:sz w:val="26"/>
          <w:szCs w:val="26"/>
        </w:rPr>
        <w:t>Тарья</w:t>
      </w:r>
      <w:proofErr w:type="spellEnd"/>
      <w:r w:rsidRPr="00E421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42183">
        <w:rPr>
          <w:rFonts w:ascii="Times New Roman" w:hAnsi="Times New Roman" w:cs="Times New Roman"/>
          <w:sz w:val="26"/>
          <w:szCs w:val="26"/>
        </w:rPr>
        <w:t>итенмэн</w:t>
      </w:r>
      <w:proofErr w:type="spellEnd"/>
      <w:r w:rsidRPr="00E42183">
        <w:rPr>
          <w:rFonts w:ascii="Times New Roman" w:hAnsi="Times New Roman" w:cs="Times New Roman"/>
          <w:sz w:val="26"/>
          <w:szCs w:val="26"/>
        </w:rPr>
        <w:t>»;</w:t>
      </w:r>
    </w:p>
    <w:p w:rsidR="00E42183" w:rsidRPr="00E42183" w:rsidRDefault="00E42183" w:rsidP="00E42183">
      <w:pPr>
        <w:pStyle w:val="a3"/>
        <w:numPr>
          <w:ilvl w:val="0"/>
          <w:numId w:val="43"/>
        </w:numPr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E42183">
        <w:rPr>
          <w:rFonts w:ascii="Times New Roman" w:hAnsi="Times New Roman" w:cs="Times New Roman"/>
          <w:sz w:val="26"/>
          <w:szCs w:val="26"/>
        </w:rPr>
        <w:t>- родовая община малочисленных народов Севера, Сибири и Дальнего В</w:t>
      </w:r>
      <w:r w:rsidRPr="00E42183">
        <w:rPr>
          <w:rFonts w:ascii="Times New Roman" w:hAnsi="Times New Roman" w:cs="Times New Roman"/>
          <w:sz w:val="26"/>
          <w:szCs w:val="26"/>
        </w:rPr>
        <w:t>о</w:t>
      </w:r>
      <w:r w:rsidRPr="00E42183">
        <w:rPr>
          <w:rFonts w:ascii="Times New Roman" w:hAnsi="Times New Roman" w:cs="Times New Roman"/>
          <w:sz w:val="26"/>
          <w:szCs w:val="26"/>
        </w:rPr>
        <w:t>стока «</w:t>
      </w:r>
      <w:proofErr w:type="spellStart"/>
      <w:r w:rsidRPr="00E42183">
        <w:rPr>
          <w:rFonts w:ascii="Times New Roman" w:hAnsi="Times New Roman" w:cs="Times New Roman"/>
          <w:sz w:val="26"/>
          <w:szCs w:val="26"/>
        </w:rPr>
        <w:t>Тасима</w:t>
      </w:r>
      <w:proofErr w:type="spellEnd"/>
      <w:r w:rsidRPr="00E42183">
        <w:rPr>
          <w:rFonts w:ascii="Times New Roman" w:hAnsi="Times New Roman" w:cs="Times New Roman"/>
          <w:sz w:val="26"/>
          <w:szCs w:val="26"/>
        </w:rPr>
        <w:t>»;</w:t>
      </w:r>
    </w:p>
    <w:p w:rsidR="00E42183" w:rsidRPr="00E42183" w:rsidRDefault="00E42183" w:rsidP="00E42183">
      <w:pPr>
        <w:pStyle w:val="a3"/>
        <w:numPr>
          <w:ilvl w:val="0"/>
          <w:numId w:val="43"/>
        </w:numPr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E42183">
        <w:rPr>
          <w:rFonts w:ascii="Times New Roman" w:hAnsi="Times New Roman" w:cs="Times New Roman"/>
          <w:sz w:val="26"/>
          <w:szCs w:val="26"/>
        </w:rPr>
        <w:t>- родовая община малочисленных народов Севера «КИВ»</w:t>
      </w:r>
    </w:p>
    <w:p w:rsidR="00E42183" w:rsidRPr="00E42183" w:rsidRDefault="00E42183" w:rsidP="00E42183">
      <w:pPr>
        <w:pStyle w:val="a3"/>
        <w:numPr>
          <w:ilvl w:val="0"/>
          <w:numId w:val="43"/>
        </w:numPr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E42183">
        <w:rPr>
          <w:rFonts w:ascii="Times New Roman" w:hAnsi="Times New Roman" w:cs="Times New Roman"/>
          <w:sz w:val="26"/>
          <w:szCs w:val="26"/>
        </w:rPr>
        <w:t>- родовая община малочисленного народа ительменов «Чайка»;</w:t>
      </w:r>
    </w:p>
    <w:p w:rsidR="00E42183" w:rsidRPr="00E42183" w:rsidRDefault="00E42183" w:rsidP="00E42183">
      <w:pPr>
        <w:pStyle w:val="a3"/>
        <w:numPr>
          <w:ilvl w:val="0"/>
          <w:numId w:val="43"/>
        </w:numPr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E42183">
        <w:rPr>
          <w:rFonts w:ascii="Times New Roman" w:hAnsi="Times New Roman" w:cs="Times New Roman"/>
          <w:sz w:val="26"/>
          <w:szCs w:val="26"/>
        </w:rPr>
        <w:t xml:space="preserve">- НП «Ассоциация предприятий и предпринимателей г. </w:t>
      </w:r>
      <w:proofErr w:type="spellStart"/>
      <w:r w:rsidRPr="00E42183">
        <w:rPr>
          <w:rFonts w:ascii="Times New Roman" w:hAnsi="Times New Roman" w:cs="Times New Roman"/>
          <w:sz w:val="26"/>
          <w:szCs w:val="26"/>
        </w:rPr>
        <w:t>Вилючинска</w:t>
      </w:r>
      <w:proofErr w:type="spellEnd"/>
      <w:r w:rsidRPr="00E42183">
        <w:rPr>
          <w:rFonts w:ascii="Times New Roman" w:hAnsi="Times New Roman" w:cs="Times New Roman"/>
          <w:sz w:val="26"/>
          <w:szCs w:val="26"/>
        </w:rPr>
        <w:t>»;</w:t>
      </w:r>
    </w:p>
    <w:p w:rsidR="00E42183" w:rsidRPr="00E42183" w:rsidRDefault="00E42183" w:rsidP="00E42183">
      <w:pPr>
        <w:pStyle w:val="a3"/>
        <w:numPr>
          <w:ilvl w:val="0"/>
          <w:numId w:val="43"/>
        </w:numPr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E42183">
        <w:rPr>
          <w:rFonts w:ascii="Times New Roman" w:hAnsi="Times New Roman" w:cs="Times New Roman"/>
          <w:sz w:val="26"/>
          <w:szCs w:val="26"/>
        </w:rPr>
        <w:t>- благотворительный фонд помощи многодетным семьям Камчатки «Бл</w:t>
      </w:r>
      <w:r w:rsidRPr="00E42183">
        <w:rPr>
          <w:rFonts w:ascii="Times New Roman" w:hAnsi="Times New Roman" w:cs="Times New Roman"/>
          <w:sz w:val="26"/>
          <w:szCs w:val="26"/>
        </w:rPr>
        <w:t>а</w:t>
      </w:r>
      <w:r w:rsidRPr="00E42183">
        <w:rPr>
          <w:rFonts w:ascii="Times New Roman" w:hAnsi="Times New Roman" w:cs="Times New Roman"/>
          <w:sz w:val="26"/>
          <w:szCs w:val="26"/>
        </w:rPr>
        <w:t>гополучие семьи»;</w:t>
      </w:r>
    </w:p>
    <w:p w:rsidR="00E42183" w:rsidRPr="00E42183" w:rsidRDefault="00E42183" w:rsidP="00E42183">
      <w:pPr>
        <w:pStyle w:val="a3"/>
        <w:numPr>
          <w:ilvl w:val="0"/>
          <w:numId w:val="43"/>
        </w:numPr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E42183">
        <w:rPr>
          <w:rFonts w:ascii="Times New Roman" w:hAnsi="Times New Roman" w:cs="Times New Roman"/>
          <w:sz w:val="26"/>
          <w:szCs w:val="26"/>
        </w:rPr>
        <w:t>- АНО «Центр семьи, молодежи и детей «ВМЕСТЕ»,</w:t>
      </w:r>
    </w:p>
    <w:p w:rsidR="00E42183" w:rsidRPr="00E42183" w:rsidRDefault="00E42183" w:rsidP="00E42183">
      <w:pPr>
        <w:pStyle w:val="a3"/>
        <w:numPr>
          <w:ilvl w:val="0"/>
          <w:numId w:val="43"/>
        </w:numPr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E42183">
        <w:rPr>
          <w:rFonts w:ascii="Times New Roman" w:hAnsi="Times New Roman" w:cs="Times New Roman"/>
          <w:sz w:val="26"/>
          <w:szCs w:val="26"/>
        </w:rPr>
        <w:t>АНО «ГОРНЯК-ФУТБОЛ»,</w:t>
      </w:r>
    </w:p>
    <w:p w:rsidR="00E42183" w:rsidRPr="00E42183" w:rsidRDefault="00E42183" w:rsidP="00E42183">
      <w:pPr>
        <w:pStyle w:val="a3"/>
        <w:numPr>
          <w:ilvl w:val="0"/>
          <w:numId w:val="43"/>
        </w:numPr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E42183">
        <w:rPr>
          <w:rFonts w:ascii="Times New Roman" w:hAnsi="Times New Roman" w:cs="Times New Roman"/>
          <w:sz w:val="26"/>
          <w:szCs w:val="26"/>
        </w:rPr>
        <w:t>Краевая региональная общественная организация «Общество охраны и з</w:t>
      </w:r>
      <w:r w:rsidRPr="00E42183">
        <w:rPr>
          <w:rFonts w:ascii="Times New Roman" w:hAnsi="Times New Roman" w:cs="Times New Roman"/>
          <w:sz w:val="26"/>
          <w:szCs w:val="26"/>
        </w:rPr>
        <w:t>а</w:t>
      </w:r>
      <w:r w:rsidRPr="00E42183">
        <w:rPr>
          <w:rFonts w:ascii="Times New Roman" w:hAnsi="Times New Roman" w:cs="Times New Roman"/>
          <w:sz w:val="26"/>
          <w:szCs w:val="26"/>
        </w:rPr>
        <w:t>щиты бездомных животных»</w:t>
      </w:r>
    </w:p>
    <w:p w:rsidR="00E42183" w:rsidRPr="00E42183" w:rsidRDefault="00E42183" w:rsidP="00E42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2183">
        <w:rPr>
          <w:rFonts w:ascii="Times New Roman" w:eastAsia="Calibri" w:hAnsi="Times New Roman" w:cs="Times New Roman"/>
          <w:sz w:val="26"/>
          <w:szCs w:val="26"/>
        </w:rPr>
        <w:t>Всего взаимодействующих организаций – 18.</w:t>
      </w:r>
    </w:p>
    <w:p w:rsidR="00E42183" w:rsidRPr="00E42183" w:rsidRDefault="00E42183" w:rsidP="00E42183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2183">
        <w:rPr>
          <w:rFonts w:ascii="Times New Roman" w:eastAsia="Calibri" w:hAnsi="Times New Roman" w:cs="Times New Roman"/>
          <w:bCs/>
          <w:sz w:val="26"/>
          <w:szCs w:val="26"/>
        </w:rPr>
        <w:t>Добровольческие акции:</w:t>
      </w:r>
    </w:p>
    <w:p w:rsidR="00E42183" w:rsidRPr="00E42183" w:rsidRDefault="00E42183" w:rsidP="00E42183">
      <w:pPr>
        <w:pStyle w:val="a3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2183">
        <w:rPr>
          <w:rFonts w:ascii="Times New Roman" w:hAnsi="Times New Roman" w:cs="Times New Roman"/>
          <w:bCs/>
          <w:sz w:val="26"/>
          <w:szCs w:val="26"/>
        </w:rPr>
        <w:t>«Весенняя неделя добра» - апрель 2020</w:t>
      </w:r>
    </w:p>
    <w:p w:rsidR="00E42183" w:rsidRPr="00E42183" w:rsidRDefault="00E42183" w:rsidP="00E42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42183">
        <w:rPr>
          <w:rFonts w:ascii="Times New Roman" w:hAnsi="Times New Roman" w:cs="Times New Roman"/>
          <w:bCs/>
          <w:sz w:val="26"/>
          <w:szCs w:val="26"/>
        </w:rPr>
        <w:t>Цель Акции – поддержка пожилых и маломобильных жителей города в период пандемии.</w:t>
      </w:r>
    </w:p>
    <w:p w:rsidR="00E42183" w:rsidRPr="00E42183" w:rsidRDefault="00E42183" w:rsidP="00E42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2183">
        <w:rPr>
          <w:rFonts w:ascii="Times New Roman" w:hAnsi="Times New Roman" w:cs="Times New Roman"/>
          <w:sz w:val="26"/>
          <w:szCs w:val="26"/>
        </w:rPr>
        <w:t>Организатор ИКЦ совместно с отделом физической культуры, спорта и молоде</w:t>
      </w:r>
      <w:r w:rsidRPr="00E42183">
        <w:rPr>
          <w:rFonts w:ascii="Times New Roman" w:hAnsi="Times New Roman" w:cs="Times New Roman"/>
          <w:sz w:val="26"/>
          <w:szCs w:val="26"/>
        </w:rPr>
        <w:t>ж</w:t>
      </w:r>
      <w:r w:rsidRPr="00E42183">
        <w:rPr>
          <w:rFonts w:ascii="Times New Roman" w:hAnsi="Times New Roman" w:cs="Times New Roman"/>
          <w:sz w:val="26"/>
          <w:szCs w:val="26"/>
        </w:rPr>
        <w:t xml:space="preserve">ной политики администрации </w:t>
      </w:r>
      <w:proofErr w:type="spellStart"/>
      <w:r w:rsidRPr="00E42183">
        <w:rPr>
          <w:rFonts w:ascii="Times New Roman" w:hAnsi="Times New Roman" w:cs="Times New Roman"/>
          <w:sz w:val="26"/>
          <w:szCs w:val="26"/>
        </w:rPr>
        <w:t>Вилючинского</w:t>
      </w:r>
      <w:proofErr w:type="spellEnd"/>
      <w:r w:rsidRPr="00E42183">
        <w:rPr>
          <w:rFonts w:ascii="Times New Roman" w:hAnsi="Times New Roman" w:cs="Times New Roman"/>
          <w:sz w:val="26"/>
          <w:szCs w:val="26"/>
        </w:rPr>
        <w:t xml:space="preserve"> городского округа.</w:t>
      </w:r>
    </w:p>
    <w:p w:rsidR="00E42183" w:rsidRPr="00E42183" w:rsidRDefault="00E42183" w:rsidP="00E42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2183">
        <w:rPr>
          <w:rFonts w:ascii="Times New Roman" w:hAnsi="Times New Roman" w:cs="Times New Roman"/>
          <w:sz w:val="26"/>
          <w:szCs w:val="26"/>
        </w:rPr>
        <w:t>Волонтёры различных волонтерских объединений оказали поддержку пожилым и маломобильным гражданам нашего города в период пандемии, доставляя продукты, л</w:t>
      </w:r>
      <w:r w:rsidRPr="00E42183">
        <w:rPr>
          <w:rFonts w:ascii="Times New Roman" w:hAnsi="Times New Roman" w:cs="Times New Roman"/>
          <w:sz w:val="26"/>
          <w:szCs w:val="26"/>
        </w:rPr>
        <w:t>е</w:t>
      </w:r>
      <w:r w:rsidRPr="00E42183">
        <w:rPr>
          <w:rFonts w:ascii="Times New Roman" w:hAnsi="Times New Roman" w:cs="Times New Roman"/>
          <w:sz w:val="26"/>
          <w:szCs w:val="26"/>
        </w:rPr>
        <w:t>карства, средства индивидуальной защиты, оплачивая услуги ЖКХ.</w:t>
      </w:r>
    </w:p>
    <w:p w:rsidR="00E42183" w:rsidRPr="00E42183" w:rsidRDefault="00E42183" w:rsidP="00E42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2183">
        <w:rPr>
          <w:rFonts w:ascii="Times New Roman" w:hAnsi="Times New Roman" w:cs="Times New Roman"/>
          <w:sz w:val="26"/>
          <w:szCs w:val="26"/>
        </w:rPr>
        <w:t>В акции принял участие – 20 добровольцев. Помощь получили более 100 жителей города.</w:t>
      </w:r>
    </w:p>
    <w:p w:rsidR="00E42183" w:rsidRPr="00E42183" w:rsidRDefault="00E42183" w:rsidP="00E42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2183">
        <w:rPr>
          <w:rFonts w:ascii="Times New Roman" w:hAnsi="Times New Roman" w:cs="Times New Roman"/>
          <w:sz w:val="26"/>
          <w:szCs w:val="26"/>
        </w:rPr>
        <w:t>Партнеры акции:</w:t>
      </w:r>
    </w:p>
    <w:p w:rsidR="00E42183" w:rsidRPr="00E42183" w:rsidRDefault="00E42183" w:rsidP="00E42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2183">
        <w:rPr>
          <w:rFonts w:ascii="Times New Roman" w:hAnsi="Times New Roman" w:cs="Times New Roman"/>
          <w:sz w:val="26"/>
          <w:szCs w:val="26"/>
        </w:rPr>
        <w:t>- ИП Потапов М.А. и коллективы магазинов «СМАК» и «ВИЛЮЧИНСКИЙ» (с</w:t>
      </w:r>
      <w:r w:rsidRPr="00E42183">
        <w:rPr>
          <w:rFonts w:ascii="Times New Roman" w:hAnsi="Times New Roman" w:cs="Times New Roman"/>
          <w:sz w:val="26"/>
          <w:szCs w:val="26"/>
        </w:rPr>
        <w:t>о</w:t>
      </w:r>
      <w:r w:rsidRPr="00E42183">
        <w:rPr>
          <w:rFonts w:ascii="Times New Roman" w:hAnsi="Times New Roman" w:cs="Times New Roman"/>
          <w:sz w:val="26"/>
          <w:szCs w:val="26"/>
        </w:rPr>
        <w:t xml:space="preserve">брали  наборы продуктов первой необходимости для ветеранов ВОВ и семей с </w:t>
      </w:r>
      <w:proofErr w:type="spellStart"/>
      <w:r w:rsidRPr="00E42183">
        <w:rPr>
          <w:rFonts w:ascii="Times New Roman" w:hAnsi="Times New Roman" w:cs="Times New Roman"/>
          <w:sz w:val="26"/>
          <w:szCs w:val="26"/>
        </w:rPr>
        <w:t>онко</w:t>
      </w:r>
      <w:proofErr w:type="spellEnd"/>
      <w:r w:rsidRPr="00E42183">
        <w:rPr>
          <w:rFonts w:ascii="Times New Roman" w:hAnsi="Times New Roman" w:cs="Times New Roman"/>
          <w:sz w:val="26"/>
          <w:szCs w:val="26"/>
        </w:rPr>
        <w:t>-больными детьми);</w:t>
      </w:r>
    </w:p>
    <w:p w:rsidR="00E42183" w:rsidRPr="00E42183" w:rsidRDefault="00E42183" w:rsidP="00E42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2183">
        <w:rPr>
          <w:rFonts w:ascii="Times New Roman" w:hAnsi="Times New Roman" w:cs="Times New Roman"/>
          <w:sz w:val="26"/>
          <w:szCs w:val="26"/>
        </w:rPr>
        <w:t>- Общество с ограниченной ответственностью "ДОРОЖНО-СТРОИТЕЛЬНАЯ КОМПАНИЯ" (подготовила подарочные сертификаты на продовольственные и хозя</w:t>
      </w:r>
      <w:r w:rsidRPr="00E42183">
        <w:rPr>
          <w:rFonts w:ascii="Times New Roman" w:hAnsi="Times New Roman" w:cs="Times New Roman"/>
          <w:sz w:val="26"/>
          <w:szCs w:val="26"/>
        </w:rPr>
        <w:t>й</w:t>
      </w:r>
      <w:r w:rsidRPr="00E42183">
        <w:rPr>
          <w:rFonts w:ascii="Times New Roman" w:hAnsi="Times New Roman" w:cs="Times New Roman"/>
          <w:sz w:val="26"/>
          <w:szCs w:val="26"/>
        </w:rPr>
        <w:t>ственные товары для ветеранов ВОВ, а также  средства индивидуальной защиты для и</w:t>
      </w:r>
      <w:r w:rsidRPr="00E42183">
        <w:rPr>
          <w:rFonts w:ascii="Times New Roman" w:hAnsi="Times New Roman" w:cs="Times New Roman"/>
          <w:sz w:val="26"/>
          <w:szCs w:val="26"/>
        </w:rPr>
        <w:t>н</w:t>
      </w:r>
      <w:r w:rsidRPr="00E42183">
        <w:rPr>
          <w:rFonts w:ascii="Times New Roman" w:hAnsi="Times New Roman" w:cs="Times New Roman"/>
          <w:sz w:val="26"/>
          <w:szCs w:val="26"/>
        </w:rPr>
        <w:t>валидов и одиноких пожилых людей);</w:t>
      </w:r>
    </w:p>
    <w:p w:rsidR="00E42183" w:rsidRPr="00E42183" w:rsidRDefault="00E42183" w:rsidP="00E42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2183">
        <w:rPr>
          <w:rFonts w:ascii="Times New Roman" w:hAnsi="Times New Roman" w:cs="Times New Roman"/>
          <w:sz w:val="26"/>
          <w:szCs w:val="26"/>
        </w:rPr>
        <w:lastRenderedPageBreak/>
        <w:t>- Общество с ограниченной ответственностью «РПЗ «СОКРА» (передало на бе</w:t>
      </w:r>
      <w:r w:rsidRPr="00E42183">
        <w:rPr>
          <w:rFonts w:ascii="Times New Roman" w:hAnsi="Times New Roman" w:cs="Times New Roman"/>
          <w:sz w:val="26"/>
          <w:szCs w:val="26"/>
        </w:rPr>
        <w:t>з</w:t>
      </w:r>
      <w:r w:rsidRPr="00E42183">
        <w:rPr>
          <w:rFonts w:ascii="Times New Roman" w:hAnsi="Times New Roman" w:cs="Times New Roman"/>
          <w:sz w:val="26"/>
          <w:szCs w:val="26"/>
        </w:rPr>
        <w:t>возмездной основе малоимущим жителям города свежемороженую рыбу и консервир</w:t>
      </w:r>
      <w:r w:rsidRPr="00E42183">
        <w:rPr>
          <w:rFonts w:ascii="Times New Roman" w:hAnsi="Times New Roman" w:cs="Times New Roman"/>
          <w:sz w:val="26"/>
          <w:szCs w:val="26"/>
        </w:rPr>
        <w:t>о</w:t>
      </w:r>
      <w:r w:rsidRPr="00E42183">
        <w:rPr>
          <w:rFonts w:ascii="Times New Roman" w:hAnsi="Times New Roman" w:cs="Times New Roman"/>
          <w:sz w:val="26"/>
          <w:szCs w:val="26"/>
        </w:rPr>
        <w:t>ванную продукцию);</w:t>
      </w:r>
    </w:p>
    <w:p w:rsidR="00E42183" w:rsidRPr="00E42183" w:rsidRDefault="00E42183" w:rsidP="00E42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2183">
        <w:rPr>
          <w:rFonts w:ascii="Times New Roman" w:hAnsi="Times New Roman" w:cs="Times New Roman"/>
          <w:sz w:val="26"/>
          <w:szCs w:val="26"/>
        </w:rPr>
        <w:t>- ИП Фёдорова Ольга Васильевна, ИП Сорокина Ольга Сергеевна, ИП Нефёдов Юрий Александрович (собрали продуктовые наборы для малообеспеченных семей с детьми).</w:t>
      </w:r>
    </w:p>
    <w:p w:rsidR="00E42183" w:rsidRPr="00E42183" w:rsidRDefault="00E42183" w:rsidP="00E42183">
      <w:pPr>
        <w:pStyle w:val="a3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2183">
        <w:rPr>
          <w:rFonts w:ascii="Times New Roman" w:hAnsi="Times New Roman" w:cs="Times New Roman"/>
          <w:sz w:val="26"/>
          <w:szCs w:val="26"/>
        </w:rPr>
        <w:t>«Рыбный край»</w:t>
      </w:r>
      <w:r w:rsidRPr="00E421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E42183">
        <w:rPr>
          <w:rFonts w:ascii="Times New Roman" w:hAnsi="Times New Roman" w:cs="Times New Roman"/>
          <w:sz w:val="26"/>
          <w:szCs w:val="26"/>
        </w:rPr>
        <w:t>июль</w:t>
      </w:r>
      <w:r w:rsidRPr="00E42183">
        <w:rPr>
          <w:rFonts w:ascii="Times New Roman" w:hAnsi="Times New Roman" w:cs="Times New Roman"/>
          <w:sz w:val="26"/>
          <w:szCs w:val="26"/>
          <w:lang w:val="en-US"/>
        </w:rPr>
        <w:t xml:space="preserve"> 2020</w:t>
      </w:r>
    </w:p>
    <w:p w:rsidR="00E42183" w:rsidRPr="00E42183" w:rsidRDefault="00E42183" w:rsidP="00E42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2183">
        <w:rPr>
          <w:rFonts w:ascii="Times New Roman" w:hAnsi="Times New Roman" w:cs="Times New Roman"/>
          <w:sz w:val="26"/>
          <w:szCs w:val="26"/>
        </w:rPr>
        <w:t xml:space="preserve">Цель акции – поддержка нуждающихся жителей города. </w:t>
      </w:r>
    </w:p>
    <w:p w:rsidR="00E42183" w:rsidRPr="00E42183" w:rsidRDefault="00E42183" w:rsidP="00E42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2183">
        <w:rPr>
          <w:rFonts w:ascii="Times New Roman" w:hAnsi="Times New Roman" w:cs="Times New Roman"/>
          <w:sz w:val="26"/>
          <w:szCs w:val="26"/>
        </w:rPr>
        <w:t>В рамках акции волонтеры Совета ветеранов и Общества инвалидов раздавали рыбную продукцию жителям города, доставляли на дом.</w:t>
      </w:r>
    </w:p>
    <w:p w:rsidR="00E42183" w:rsidRPr="00E42183" w:rsidRDefault="00E42183" w:rsidP="00E42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2183">
        <w:rPr>
          <w:rFonts w:ascii="Times New Roman" w:hAnsi="Times New Roman" w:cs="Times New Roman"/>
          <w:sz w:val="26"/>
          <w:szCs w:val="26"/>
        </w:rPr>
        <w:t>Всего раздали 3 тонны рыбной продукции, помощь получили 300 человек. Пр</w:t>
      </w:r>
      <w:r w:rsidRPr="00E42183">
        <w:rPr>
          <w:rFonts w:ascii="Times New Roman" w:hAnsi="Times New Roman" w:cs="Times New Roman"/>
          <w:sz w:val="26"/>
          <w:szCs w:val="26"/>
        </w:rPr>
        <w:t>и</w:t>
      </w:r>
      <w:r w:rsidRPr="00E42183">
        <w:rPr>
          <w:rFonts w:ascii="Times New Roman" w:hAnsi="Times New Roman" w:cs="Times New Roman"/>
          <w:sz w:val="26"/>
          <w:szCs w:val="26"/>
        </w:rPr>
        <w:t>няли участие 9 волонтеров.</w:t>
      </w:r>
    </w:p>
    <w:p w:rsidR="00E42183" w:rsidRPr="00E42183" w:rsidRDefault="00E42183" w:rsidP="00E42183">
      <w:pPr>
        <w:pStyle w:val="a3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2183">
        <w:rPr>
          <w:rFonts w:ascii="Times New Roman" w:hAnsi="Times New Roman" w:cs="Times New Roman"/>
          <w:bCs/>
          <w:sz w:val="26"/>
          <w:szCs w:val="26"/>
        </w:rPr>
        <w:t>«</w:t>
      </w:r>
      <w:proofErr w:type="spellStart"/>
      <w:r w:rsidRPr="00E42183">
        <w:rPr>
          <w:rFonts w:ascii="Times New Roman" w:hAnsi="Times New Roman" w:cs="Times New Roman"/>
          <w:bCs/>
          <w:sz w:val="26"/>
          <w:szCs w:val="26"/>
        </w:rPr>
        <w:t>Вилючинск</w:t>
      </w:r>
      <w:proofErr w:type="spellEnd"/>
      <w:r w:rsidRPr="00E42183">
        <w:rPr>
          <w:rFonts w:ascii="Times New Roman" w:hAnsi="Times New Roman" w:cs="Times New Roman"/>
          <w:bCs/>
          <w:sz w:val="26"/>
          <w:szCs w:val="26"/>
        </w:rPr>
        <w:t xml:space="preserve"> – добрый город»</w:t>
      </w:r>
      <w:r w:rsidR="00F01F0E">
        <w:rPr>
          <w:rFonts w:ascii="Times New Roman" w:hAnsi="Times New Roman" w:cs="Times New Roman"/>
          <w:bCs/>
          <w:sz w:val="26"/>
          <w:szCs w:val="26"/>
        </w:rPr>
        <w:t xml:space="preserve"> - август-дека</w:t>
      </w:r>
      <w:r w:rsidRPr="00E42183">
        <w:rPr>
          <w:rFonts w:ascii="Times New Roman" w:hAnsi="Times New Roman" w:cs="Times New Roman"/>
          <w:bCs/>
          <w:sz w:val="26"/>
          <w:szCs w:val="26"/>
        </w:rPr>
        <w:t>брь 2020</w:t>
      </w:r>
    </w:p>
    <w:p w:rsidR="00E42183" w:rsidRPr="00E42183" w:rsidRDefault="00E42183" w:rsidP="00E4218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2183">
        <w:rPr>
          <w:rFonts w:ascii="Times New Roman" w:hAnsi="Times New Roman" w:cs="Times New Roman"/>
          <w:sz w:val="26"/>
          <w:szCs w:val="26"/>
        </w:rPr>
        <w:t>Цель акции – поддержка нуждающихся жителей города.</w:t>
      </w:r>
    </w:p>
    <w:p w:rsidR="00E42183" w:rsidRPr="00E42183" w:rsidRDefault="00E42183" w:rsidP="00E4218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2183">
        <w:rPr>
          <w:rFonts w:ascii="Times New Roman" w:hAnsi="Times New Roman" w:cs="Times New Roman"/>
          <w:sz w:val="26"/>
          <w:szCs w:val="26"/>
        </w:rPr>
        <w:t>Акция проходила в магазинах «Смак» и «</w:t>
      </w:r>
      <w:proofErr w:type="spellStart"/>
      <w:r w:rsidRPr="00E42183">
        <w:rPr>
          <w:rFonts w:ascii="Times New Roman" w:hAnsi="Times New Roman" w:cs="Times New Roman"/>
          <w:sz w:val="26"/>
          <w:szCs w:val="26"/>
        </w:rPr>
        <w:t>Вилючинский</w:t>
      </w:r>
      <w:proofErr w:type="spellEnd"/>
      <w:r w:rsidRPr="00E42183">
        <w:rPr>
          <w:rFonts w:ascii="Times New Roman" w:hAnsi="Times New Roman" w:cs="Times New Roman"/>
          <w:sz w:val="26"/>
          <w:szCs w:val="26"/>
        </w:rPr>
        <w:t>». Любой покупатель м</w:t>
      </w:r>
      <w:r w:rsidRPr="00E42183">
        <w:rPr>
          <w:rFonts w:ascii="Times New Roman" w:hAnsi="Times New Roman" w:cs="Times New Roman"/>
          <w:sz w:val="26"/>
          <w:szCs w:val="26"/>
        </w:rPr>
        <w:t>а</w:t>
      </w:r>
      <w:r w:rsidRPr="00E42183">
        <w:rPr>
          <w:rFonts w:ascii="Times New Roman" w:hAnsi="Times New Roman" w:cs="Times New Roman"/>
          <w:sz w:val="26"/>
          <w:szCs w:val="26"/>
        </w:rPr>
        <w:t>газина мог оставить в специальных тележках продукты и товары первой необходимости длительного срока годности для нуждающихся граждан.</w:t>
      </w:r>
    </w:p>
    <w:p w:rsidR="00E42183" w:rsidRPr="00E42183" w:rsidRDefault="00E42183" w:rsidP="00E4218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2183">
        <w:rPr>
          <w:rFonts w:ascii="Times New Roman" w:hAnsi="Times New Roman" w:cs="Times New Roman"/>
          <w:sz w:val="26"/>
          <w:szCs w:val="26"/>
        </w:rPr>
        <w:t>Партнер акции – ИП Потапов М.А.</w:t>
      </w:r>
    </w:p>
    <w:p w:rsidR="00E42183" w:rsidRPr="00E42183" w:rsidRDefault="00E42183" w:rsidP="00E4218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2183">
        <w:rPr>
          <w:rFonts w:ascii="Times New Roman" w:hAnsi="Times New Roman" w:cs="Times New Roman"/>
          <w:sz w:val="26"/>
          <w:szCs w:val="26"/>
        </w:rPr>
        <w:t xml:space="preserve">В акции приняло участии более </w:t>
      </w:r>
      <w:r w:rsidR="00F01F0E">
        <w:rPr>
          <w:rFonts w:ascii="Times New Roman" w:hAnsi="Times New Roman" w:cs="Times New Roman"/>
          <w:sz w:val="26"/>
          <w:szCs w:val="26"/>
        </w:rPr>
        <w:t>5</w:t>
      </w:r>
      <w:r w:rsidRPr="00E42183">
        <w:rPr>
          <w:rFonts w:ascii="Times New Roman" w:hAnsi="Times New Roman" w:cs="Times New Roman"/>
          <w:sz w:val="26"/>
          <w:szCs w:val="26"/>
        </w:rPr>
        <w:t xml:space="preserve">00 жителей города в качестве добровольцев. Помощь получили </w:t>
      </w:r>
      <w:r w:rsidR="00F01F0E">
        <w:rPr>
          <w:rFonts w:ascii="Times New Roman" w:hAnsi="Times New Roman" w:cs="Times New Roman"/>
          <w:sz w:val="26"/>
          <w:szCs w:val="26"/>
        </w:rPr>
        <w:t>5</w:t>
      </w:r>
      <w:r w:rsidRPr="00E42183">
        <w:rPr>
          <w:rFonts w:ascii="Times New Roman" w:hAnsi="Times New Roman" w:cs="Times New Roman"/>
          <w:sz w:val="26"/>
          <w:szCs w:val="26"/>
        </w:rPr>
        <w:t>0 нуждающихся семей.</w:t>
      </w:r>
    </w:p>
    <w:p w:rsidR="00E42183" w:rsidRPr="00E42183" w:rsidRDefault="00E42183" w:rsidP="00E42183">
      <w:pPr>
        <w:pStyle w:val="a3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2183">
        <w:rPr>
          <w:rFonts w:ascii="Times New Roman" w:hAnsi="Times New Roman" w:cs="Times New Roman"/>
          <w:bCs/>
          <w:sz w:val="26"/>
          <w:szCs w:val="26"/>
        </w:rPr>
        <w:t>«Осенняя неделя добра» 19-26.10.2020</w:t>
      </w:r>
    </w:p>
    <w:p w:rsidR="00E42183" w:rsidRPr="00E42183" w:rsidRDefault="00E42183" w:rsidP="00E42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42183">
        <w:rPr>
          <w:rFonts w:ascii="Times New Roman" w:hAnsi="Times New Roman" w:cs="Times New Roman"/>
          <w:bCs/>
          <w:sz w:val="26"/>
          <w:szCs w:val="26"/>
        </w:rPr>
        <w:t>Цель Акции – продвижение идеи добровольчества и благотворительности, как важного ресурса для решения социальных проблем местного сообщества и повышение гражданской активности населения.</w:t>
      </w:r>
    </w:p>
    <w:p w:rsidR="00E42183" w:rsidRPr="00E42183" w:rsidRDefault="00E42183" w:rsidP="00E42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42183">
        <w:rPr>
          <w:rFonts w:ascii="Times New Roman" w:hAnsi="Times New Roman" w:cs="Times New Roman"/>
          <w:bCs/>
          <w:sz w:val="26"/>
          <w:szCs w:val="26"/>
        </w:rPr>
        <w:t xml:space="preserve">Организаторами акции на территории </w:t>
      </w:r>
      <w:proofErr w:type="spellStart"/>
      <w:r w:rsidRPr="00E42183">
        <w:rPr>
          <w:rFonts w:ascii="Times New Roman" w:hAnsi="Times New Roman" w:cs="Times New Roman"/>
          <w:bCs/>
          <w:sz w:val="26"/>
          <w:szCs w:val="26"/>
        </w:rPr>
        <w:t>Вилючинского</w:t>
      </w:r>
      <w:proofErr w:type="spellEnd"/>
      <w:r w:rsidRPr="00E42183">
        <w:rPr>
          <w:rFonts w:ascii="Times New Roman" w:hAnsi="Times New Roman" w:cs="Times New Roman"/>
          <w:bCs/>
          <w:sz w:val="26"/>
          <w:szCs w:val="26"/>
        </w:rPr>
        <w:t xml:space="preserve"> городского округа стали 8 организаций:</w:t>
      </w:r>
    </w:p>
    <w:p w:rsidR="00E42183" w:rsidRPr="00E42183" w:rsidRDefault="00E42183" w:rsidP="00E42183">
      <w:pPr>
        <w:pStyle w:val="a3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42183">
        <w:rPr>
          <w:rFonts w:ascii="Times New Roman" w:hAnsi="Times New Roman" w:cs="Times New Roman"/>
          <w:bCs/>
          <w:sz w:val="26"/>
          <w:szCs w:val="26"/>
        </w:rPr>
        <w:t>МБОУ СШ № 1</w:t>
      </w:r>
    </w:p>
    <w:p w:rsidR="00E42183" w:rsidRPr="00E42183" w:rsidRDefault="00E42183" w:rsidP="00E42183">
      <w:pPr>
        <w:pStyle w:val="a3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42183">
        <w:rPr>
          <w:rFonts w:ascii="Times New Roman" w:hAnsi="Times New Roman" w:cs="Times New Roman"/>
          <w:bCs/>
          <w:sz w:val="26"/>
          <w:szCs w:val="26"/>
        </w:rPr>
        <w:t>МБОУ СШ № 2</w:t>
      </w:r>
    </w:p>
    <w:p w:rsidR="00E42183" w:rsidRPr="00E42183" w:rsidRDefault="00E42183" w:rsidP="00E42183">
      <w:pPr>
        <w:pStyle w:val="a3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42183">
        <w:rPr>
          <w:rFonts w:ascii="Times New Roman" w:hAnsi="Times New Roman" w:cs="Times New Roman"/>
          <w:bCs/>
          <w:sz w:val="26"/>
          <w:szCs w:val="26"/>
        </w:rPr>
        <w:t>МБОУ СШ № 3</w:t>
      </w:r>
    </w:p>
    <w:p w:rsidR="00E42183" w:rsidRPr="00E42183" w:rsidRDefault="00E42183" w:rsidP="00E42183">
      <w:pPr>
        <w:pStyle w:val="a3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42183">
        <w:rPr>
          <w:rFonts w:ascii="Times New Roman" w:hAnsi="Times New Roman" w:cs="Times New Roman"/>
          <w:bCs/>
          <w:sz w:val="26"/>
          <w:szCs w:val="26"/>
        </w:rPr>
        <w:t>КГАУ СЗ КЦСОН</w:t>
      </w:r>
    </w:p>
    <w:p w:rsidR="00E42183" w:rsidRPr="00E42183" w:rsidRDefault="00E42183" w:rsidP="00E42183">
      <w:pPr>
        <w:pStyle w:val="a3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42183">
        <w:rPr>
          <w:rFonts w:ascii="Times New Roman" w:hAnsi="Times New Roman" w:cs="Times New Roman"/>
          <w:bCs/>
          <w:sz w:val="26"/>
          <w:szCs w:val="26"/>
        </w:rPr>
        <w:t>ГГПБОУ «Камчатский индустриальный техникум»</w:t>
      </w:r>
    </w:p>
    <w:p w:rsidR="00E42183" w:rsidRPr="00E42183" w:rsidRDefault="00E42183" w:rsidP="00E42183">
      <w:pPr>
        <w:pStyle w:val="a3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42183">
        <w:rPr>
          <w:rFonts w:ascii="Times New Roman" w:hAnsi="Times New Roman" w:cs="Times New Roman"/>
          <w:bCs/>
          <w:sz w:val="26"/>
          <w:szCs w:val="26"/>
        </w:rPr>
        <w:t xml:space="preserve">МБОУ </w:t>
      </w:r>
      <w:proofErr w:type="gramStart"/>
      <w:r w:rsidRPr="00E42183">
        <w:rPr>
          <w:rFonts w:ascii="Times New Roman" w:hAnsi="Times New Roman" w:cs="Times New Roman"/>
          <w:bCs/>
          <w:sz w:val="26"/>
          <w:szCs w:val="26"/>
        </w:rPr>
        <w:t>ДО</w:t>
      </w:r>
      <w:proofErr w:type="gramEnd"/>
      <w:r w:rsidRPr="00E42183">
        <w:rPr>
          <w:rFonts w:ascii="Times New Roman" w:hAnsi="Times New Roman" w:cs="Times New Roman"/>
          <w:bCs/>
          <w:sz w:val="26"/>
          <w:szCs w:val="26"/>
        </w:rPr>
        <w:t xml:space="preserve"> «</w:t>
      </w:r>
      <w:proofErr w:type="gramStart"/>
      <w:r w:rsidRPr="00E42183">
        <w:rPr>
          <w:rFonts w:ascii="Times New Roman" w:hAnsi="Times New Roman" w:cs="Times New Roman"/>
          <w:bCs/>
          <w:sz w:val="26"/>
          <w:szCs w:val="26"/>
        </w:rPr>
        <w:t>Центр</w:t>
      </w:r>
      <w:proofErr w:type="gramEnd"/>
      <w:r w:rsidRPr="00E42183">
        <w:rPr>
          <w:rFonts w:ascii="Times New Roman" w:hAnsi="Times New Roman" w:cs="Times New Roman"/>
          <w:bCs/>
          <w:sz w:val="26"/>
          <w:szCs w:val="26"/>
        </w:rPr>
        <w:t xml:space="preserve"> развития творчества детей и юношества»</w:t>
      </w:r>
    </w:p>
    <w:p w:rsidR="00E42183" w:rsidRPr="00E42183" w:rsidRDefault="00E42183" w:rsidP="00E42183">
      <w:pPr>
        <w:pStyle w:val="a3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42183">
        <w:rPr>
          <w:rFonts w:ascii="Times New Roman" w:hAnsi="Times New Roman" w:cs="Times New Roman"/>
          <w:bCs/>
          <w:sz w:val="26"/>
          <w:szCs w:val="26"/>
        </w:rPr>
        <w:t>МБУ «Центральная библиотечная система»</w:t>
      </w:r>
    </w:p>
    <w:p w:rsidR="00E42183" w:rsidRPr="00E42183" w:rsidRDefault="00E42183" w:rsidP="00E42183">
      <w:pPr>
        <w:pStyle w:val="a3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42183">
        <w:rPr>
          <w:rFonts w:ascii="Times New Roman" w:hAnsi="Times New Roman" w:cs="Times New Roman"/>
          <w:bCs/>
          <w:sz w:val="26"/>
          <w:szCs w:val="26"/>
        </w:rPr>
        <w:t xml:space="preserve">Отдел по работе с отдельными категориями граждан администрации </w:t>
      </w:r>
      <w:proofErr w:type="spellStart"/>
      <w:r w:rsidRPr="00E42183">
        <w:rPr>
          <w:rFonts w:ascii="Times New Roman" w:hAnsi="Times New Roman" w:cs="Times New Roman"/>
          <w:bCs/>
          <w:sz w:val="26"/>
          <w:szCs w:val="26"/>
        </w:rPr>
        <w:t>В</w:t>
      </w:r>
      <w:r w:rsidRPr="00E42183">
        <w:rPr>
          <w:rFonts w:ascii="Times New Roman" w:hAnsi="Times New Roman" w:cs="Times New Roman"/>
          <w:bCs/>
          <w:sz w:val="26"/>
          <w:szCs w:val="26"/>
        </w:rPr>
        <w:t>и</w:t>
      </w:r>
      <w:r w:rsidRPr="00E42183">
        <w:rPr>
          <w:rFonts w:ascii="Times New Roman" w:hAnsi="Times New Roman" w:cs="Times New Roman"/>
          <w:bCs/>
          <w:sz w:val="26"/>
          <w:szCs w:val="26"/>
        </w:rPr>
        <w:t>лючинского</w:t>
      </w:r>
      <w:proofErr w:type="spellEnd"/>
      <w:r w:rsidRPr="00E42183">
        <w:rPr>
          <w:rFonts w:ascii="Times New Roman" w:hAnsi="Times New Roman" w:cs="Times New Roman"/>
          <w:bCs/>
          <w:sz w:val="26"/>
          <w:szCs w:val="26"/>
        </w:rPr>
        <w:t xml:space="preserve"> городского округа.</w:t>
      </w:r>
    </w:p>
    <w:p w:rsidR="00E42183" w:rsidRPr="00E42183" w:rsidRDefault="00E42183" w:rsidP="00E42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42183">
        <w:rPr>
          <w:rFonts w:ascii="Times New Roman" w:hAnsi="Times New Roman" w:cs="Times New Roman"/>
          <w:bCs/>
          <w:sz w:val="26"/>
          <w:szCs w:val="26"/>
        </w:rPr>
        <w:t>Партнеры акции:</w:t>
      </w:r>
    </w:p>
    <w:p w:rsidR="00E42183" w:rsidRPr="00E42183" w:rsidRDefault="00E42183" w:rsidP="00E42183">
      <w:pPr>
        <w:pStyle w:val="a3"/>
        <w:numPr>
          <w:ilvl w:val="0"/>
          <w:numId w:val="45"/>
        </w:numPr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E42183">
        <w:rPr>
          <w:rFonts w:ascii="Times New Roman" w:hAnsi="Times New Roman" w:cs="Times New Roman"/>
          <w:sz w:val="26"/>
          <w:szCs w:val="26"/>
        </w:rPr>
        <w:t>Краевая региональная общественная организация «Общество охраны и з</w:t>
      </w:r>
      <w:r w:rsidRPr="00E42183">
        <w:rPr>
          <w:rFonts w:ascii="Times New Roman" w:hAnsi="Times New Roman" w:cs="Times New Roman"/>
          <w:sz w:val="26"/>
          <w:szCs w:val="26"/>
        </w:rPr>
        <w:t>а</w:t>
      </w:r>
      <w:r w:rsidRPr="00E42183">
        <w:rPr>
          <w:rFonts w:ascii="Times New Roman" w:hAnsi="Times New Roman" w:cs="Times New Roman"/>
          <w:sz w:val="26"/>
          <w:szCs w:val="26"/>
        </w:rPr>
        <w:t>щиты бездомных животных»</w:t>
      </w:r>
    </w:p>
    <w:p w:rsidR="00E42183" w:rsidRPr="00E42183" w:rsidRDefault="00E42183" w:rsidP="00E42183">
      <w:pPr>
        <w:pStyle w:val="a3"/>
        <w:numPr>
          <w:ilvl w:val="0"/>
          <w:numId w:val="45"/>
        </w:numPr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E42183">
        <w:rPr>
          <w:rFonts w:ascii="Times New Roman" w:hAnsi="Times New Roman" w:cs="Times New Roman"/>
          <w:sz w:val="26"/>
          <w:szCs w:val="26"/>
        </w:rPr>
        <w:t>АНО «КОННЫЙ КЛУБ «ЖИВОЙ ВОСТОРГ»</w:t>
      </w:r>
    </w:p>
    <w:p w:rsidR="00E42183" w:rsidRPr="00E42183" w:rsidRDefault="00E42183" w:rsidP="00E42183">
      <w:pPr>
        <w:pStyle w:val="a3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E42183">
        <w:rPr>
          <w:rFonts w:ascii="Times New Roman" w:hAnsi="Times New Roman" w:cs="Times New Roman"/>
          <w:sz w:val="26"/>
          <w:szCs w:val="26"/>
        </w:rPr>
        <w:t>Вилючинская</w:t>
      </w:r>
      <w:proofErr w:type="spellEnd"/>
      <w:r w:rsidRPr="00E42183">
        <w:rPr>
          <w:rFonts w:ascii="Times New Roman" w:hAnsi="Times New Roman" w:cs="Times New Roman"/>
          <w:sz w:val="26"/>
          <w:szCs w:val="26"/>
        </w:rPr>
        <w:t xml:space="preserve"> городская организация общероссийской общественной орг</w:t>
      </w:r>
      <w:r w:rsidRPr="00E42183">
        <w:rPr>
          <w:rFonts w:ascii="Times New Roman" w:hAnsi="Times New Roman" w:cs="Times New Roman"/>
          <w:sz w:val="26"/>
          <w:szCs w:val="26"/>
        </w:rPr>
        <w:t>а</w:t>
      </w:r>
      <w:r w:rsidRPr="00E42183">
        <w:rPr>
          <w:rFonts w:ascii="Times New Roman" w:hAnsi="Times New Roman" w:cs="Times New Roman"/>
          <w:sz w:val="26"/>
          <w:szCs w:val="26"/>
        </w:rPr>
        <w:t>низации Всероссийского общества инвалидов</w:t>
      </w:r>
    </w:p>
    <w:p w:rsidR="00E42183" w:rsidRPr="00E42183" w:rsidRDefault="00E42183" w:rsidP="00E42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42183">
        <w:rPr>
          <w:rFonts w:ascii="Times New Roman" w:eastAsia="Calibri" w:hAnsi="Times New Roman" w:cs="Times New Roman"/>
          <w:bCs/>
          <w:sz w:val="26"/>
          <w:szCs w:val="26"/>
        </w:rPr>
        <w:t>В рамках акции в городе прошло более 50 мероприятий, в которых  приняло уч</w:t>
      </w:r>
      <w:r w:rsidRPr="00E42183">
        <w:rPr>
          <w:rFonts w:ascii="Times New Roman" w:eastAsia="Calibri" w:hAnsi="Times New Roman" w:cs="Times New Roman"/>
          <w:bCs/>
          <w:sz w:val="26"/>
          <w:szCs w:val="26"/>
        </w:rPr>
        <w:t>а</w:t>
      </w:r>
      <w:r w:rsidRPr="00E42183">
        <w:rPr>
          <w:rFonts w:ascii="Times New Roman" w:eastAsia="Calibri" w:hAnsi="Times New Roman" w:cs="Times New Roman"/>
          <w:bCs/>
          <w:sz w:val="26"/>
          <w:szCs w:val="26"/>
        </w:rPr>
        <w:t xml:space="preserve">стие более 1000 добровольцев. Помощь получили более 50 </w:t>
      </w:r>
      <w:proofErr w:type="gramStart"/>
      <w:r w:rsidRPr="00E42183">
        <w:rPr>
          <w:rFonts w:ascii="Times New Roman" w:eastAsia="Calibri" w:hAnsi="Times New Roman" w:cs="Times New Roman"/>
          <w:bCs/>
          <w:sz w:val="26"/>
          <w:szCs w:val="26"/>
        </w:rPr>
        <w:t>нуждающихся</w:t>
      </w:r>
      <w:proofErr w:type="gramEnd"/>
      <w:r w:rsidRPr="00E42183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E42183" w:rsidRPr="00C37B68" w:rsidRDefault="00E42183" w:rsidP="00E42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37B68">
        <w:rPr>
          <w:rFonts w:ascii="Times New Roman" w:eastAsia="Calibri" w:hAnsi="Times New Roman" w:cs="Times New Roman"/>
          <w:b/>
          <w:sz w:val="26"/>
          <w:szCs w:val="26"/>
        </w:rPr>
        <w:t>22.</w:t>
      </w:r>
      <w:r w:rsidRPr="00E42183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C37B68">
        <w:rPr>
          <w:rFonts w:ascii="Times New Roman" w:eastAsia="Calibri" w:hAnsi="Times New Roman" w:cs="Times New Roman"/>
          <w:b/>
          <w:sz w:val="26"/>
          <w:szCs w:val="26"/>
        </w:rPr>
        <w:t>Содействие в реализации мероприятий ИКЦ в 2020 году оказали:</w:t>
      </w:r>
    </w:p>
    <w:p w:rsidR="00E42183" w:rsidRPr="00E42183" w:rsidRDefault="00E42183" w:rsidP="00E42183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2183">
        <w:rPr>
          <w:rFonts w:ascii="Times New Roman" w:hAnsi="Times New Roman" w:cs="Times New Roman"/>
          <w:sz w:val="26"/>
          <w:szCs w:val="26"/>
        </w:rPr>
        <w:t>Агентство по внутренней политике Камчатского края;</w:t>
      </w:r>
    </w:p>
    <w:p w:rsidR="00E42183" w:rsidRPr="00E42183" w:rsidRDefault="00E42183" w:rsidP="00E42183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42183">
        <w:rPr>
          <w:rFonts w:ascii="Times New Roman" w:hAnsi="Times New Roman" w:cs="Times New Roman"/>
          <w:sz w:val="26"/>
          <w:szCs w:val="26"/>
        </w:rPr>
        <w:t>Камчатский центр поддержки СОНКО</w:t>
      </w:r>
    </w:p>
    <w:p w:rsidR="00E42183" w:rsidRPr="00E42183" w:rsidRDefault="00E42183" w:rsidP="00E42183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42183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Pr="00E42183">
        <w:rPr>
          <w:rFonts w:ascii="Times New Roman" w:hAnsi="Times New Roman" w:cs="Times New Roman"/>
          <w:sz w:val="26"/>
          <w:szCs w:val="26"/>
        </w:rPr>
        <w:t>Вилючинского</w:t>
      </w:r>
      <w:proofErr w:type="spellEnd"/>
      <w:r w:rsidRPr="00E42183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</w:p>
    <w:p w:rsidR="00E42183" w:rsidRPr="00E42183" w:rsidRDefault="00E42183" w:rsidP="00E42183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42183">
        <w:rPr>
          <w:rFonts w:ascii="Times New Roman" w:hAnsi="Times New Roman" w:cs="Times New Roman"/>
          <w:bCs/>
          <w:sz w:val="26"/>
          <w:szCs w:val="26"/>
        </w:rPr>
        <w:t>МБОУ СШ № 1</w:t>
      </w:r>
    </w:p>
    <w:p w:rsidR="00E42183" w:rsidRPr="00E42183" w:rsidRDefault="00E42183" w:rsidP="00E42183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42183">
        <w:rPr>
          <w:rFonts w:ascii="Times New Roman" w:hAnsi="Times New Roman" w:cs="Times New Roman"/>
          <w:bCs/>
          <w:sz w:val="26"/>
          <w:szCs w:val="26"/>
        </w:rPr>
        <w:t>МБОУ СШ № 2</w:t>
      </w:r>
    </w:p>
    <w:p w:rsidR="00E42183" w:rsidRPr="00E42183" w:rsidRDefault="00E42183" w:rsidP="00E42183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42183">
        <w:rPr>
          <w:rFonts w:ascii="Times New Roman" w:hAnsi="Times New Roman" w:cs="Times New Roman"/>
          <w:bCs/>
          <w:sz w:val="26"/>
          <w:szCs w:val="26"/>
        </w:rPr>
        <w:lastRenderedPageBreak/>
        <w:t>МБОУ СШ № 3</w:t>
      </w:r>
    </w:p>
    <w:p w:rsidR="00E42183" w:rsidRPr="00E42183" w:rsidRDefault="00E42183" w:rsidP="00E42183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42183">
        <w:rPr>
          <w:rFonts w:ascii="Times New Roman" w:hAnsi="Times New Roman" w:cs="Times New Roman"/>
          <w:bCs/>
          <w:sz w:val="26"/>
          <w:szCs w:val="26"/>
        </w:rPr>
        <w:t>КГАУ СЗ КЦСОН</w:t>
      </w:r>
    </w:p>
    <w:p w:rsidR="00E42183" w:rsidRPr="00E42183" w:rsidRDefault="00E42183" w:rsidP="00E42183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42183">
        <w:rPr>
          <w:rFonts w:ascii="Times New Roman" w:hAnsi="Times New Roman" w:cs="Times New Roman"/>
          <w:bCs/>
          <w:sz w:val="26"/>
          <w:szCs w:val="26"/>
        </w:rPr>
        <w:t>ГГПБОУ «Камчатский индустриальный техникум»</w:t>
      </w:r>
    </w:p>
    <w:p w:rsidR="00E42183" w:rsidRPr="00E42183" w:rsidRDefault="00E42183" w:rsidP="00E42183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42183">
        <w:rPr>
          <w:rFonts w:ascii="Times New Roman" w:hAnsi="Times New Roman" w:cs="Times New Roman"/>
          <w:bCs/>
          <w:sz w:val="26"/>
          <w:szCs w:val="26"/>
        </w:rPr>
        <w:t xml:space="preserve">МБОУ </w:t>
      </w:r>
      <w:proofErr w:type="gramStart"/>
      <w:r w:rsidRPr="00E42183">
        <w:rPr>
          <w:rFonts w:ascii="Times New Roman" w:hAnsi="Times New Roman" w:cs="Times New Roman"/>
          <w:bCs/>
          <w:sz w:val="26"/>
          <w:szCs w:val="26"/>
        </w:rPr>
        <w:t>ДО</w:t>
      </w:r>
      <w:proofErr w:type="gramEnd"/>
      <w:r w:rsidRPr="00E42183">
        <w:rPr>
          <w:rFonts w:ascii="Times New Roman" w:hAnsi="Times New Roman" w:cs="Times New Roman"/>
          <w:bCs/>
          <w:sz w:val="26"/>
          <w:szCs w:val="26"/>
        </w:rPr>
        <w:t xml:space="preserve"> «</w:t>
      </w:r>
      <w:proofErr w:type="gramStart"/>
      <w:r w:rsidRPr="00E42183">
        <w:rPr>
          <w:rFonts w:ascii="Times New Roman" w:hAnsi="Times New Roman" w:cs="Times New Roman"/>
          <w:bCs/>
          <w:sz w:val="26"/>
          <w:szCs w:val="26"/>
        </w:rPr>
        <w:t>Центр</w:t>
      </w:r>
      <w:proofErr w:type="gramEnd"/>
      <w:r w:rsidRPr="00E42183">
        <w:rPr>
          <w:rFonts w:ascii="Times New Roman" w:hAnsi="Times New Roman" w:cs="Times New Roman"/>
          <w:bCs/>
          <w:sz w:val="26"/>
          <w:szCs w:val="26"/>
        </w:rPr>
        <w:t xml:space="preserve"> развития творчества детей и юношества»</w:t>
      </w:r>
    </w:p>
    <w:p w:rsidR="00E42183" w:rsidRPr="00E42183" w:rsidRDefault="00E42183" w:rsidP="00E42183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42183">
        <w:rPr>
          <w:rFonts w:ascii="Times New Roman" w:hAnsi="Times New Roman" w:cs="Times New Roman"/>
          <w:bCs/>
          <w:sz w:val="26"/>
          <w:szCs w:val="26"/>
        </w:rPr>
        <w:t>МБУ «Центральная библиотечная система»</w:t>
      </w:r>
    </w:p>
    <w:p w:rsidR="00E42183" w:rsidRPr="00E42183" w:rsidRDefault="00E42183" w:rsidP="00E42183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42183">
        <w:rPr>
          <w:rFonts w:ascii="Times New Roman" w:hAnsi="Times New Roman" w:cs="Times New Roman"/>
          <w:sz w:val="26"/>
          <w:szCs w:val="26"/>
        </w:rPr>
        <w:t>ИП Потапов М.А.</w:t>
      </w:r>
    </w:p>
    <w:p w:rsidR="00E42183" w:rsidRPr="00E42183" w:rsidRDefault="00E42183" w:rsidP="00E42183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42183">
        <w:rPr>
          <w:rFonts w:ascii="Times New Roman" w:hAnsi="Times New Roman" w:cs="Times New Roman"/>
          <w:sz w:val="26"/>
          <w:szCs w:val="26"/>
        </w:rPr>
        <w:t>ООО "ДОРОЖНО-СТРОИТЕЛЬНАЯ КОМПАНИЯ"</w:t>
      </w:r>
    </w:p>
    <w:p w:rsidR="00E42183" w:rsidRPr="00E42183" w:rsidRDefault="00E42183" w:rsidP="00E42183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42183">
        <w:rPr>
          <w:rFonts w:ascii="Times New Roman" w:hAnsi="Times New Roman" w:cs="Times New Roman"/>
          <w:sz w:val="26"/>
          <w:szCs w:val="26"/>
        </w:rPr>
        <w:t>ООО «РПЗ «СОКРА»</w:t>
      </w:r>
    </w:p>
    <w:p w:rsidR="00E42183" w:rsidRPr="00E42183" w:rsidRDefault="00E42183" w:rsidP="00E42183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42183">
        <w:rPr>
          <w:rFonts w:ascii="Times New Roman" w:hAnsi="Times New Roman" w:cs="Times New Roman"/>
          <w:sz w:val="26"/>
          <w:szCs w:val="26"/>
        </w:rPr>
        <w:t xml:space="preserve">ИП Фёдорова О.В., </w:t>
      </w:r>
    </w:p>
    <w:p w:rsidR="00E42183" w:rsidRPr="00E42183" w:rsidRDefault="00E42183" w:rsidP="00E42183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42183">
        <w:rPr>
          <w:rFonts w:ascii="Times New Roman" w:hAnsi="Times New Roman" w:cs="Times New Roman"/>
          <w:sz w:val="26"/>
          <w:szCs w:val="26"/>
        </w:rPr>
        <w:t xml:space="preserve">ИП Сорокина О.С., </w:t>
      </w:r>
    </w:p>
    <w:p w:rsidR="00E42183" w:rsidRPr="00E42183" w:rsidRDefault="00E42183" w:rsidP="00E42183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42183">
        <w:rPr>
          <w:rFonts w:ascii="Times New Roman" w:hAnsi="Times New Roman" w:cs="Times New Roman"/>
          <w:sz w:val="26"/>
          <w:szCs w:val="26"/>
        </w:rPr>
        <w:t>ИП Нефёдов Ю.А.</w:t>
      </w:r>
    </w:p>
    <w:p w:rsidR="00E42183" w:rsidRPr="00E42183" w:rsidRDefault="00E42183" w:rsidP="00E4218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42183">
        <w:rPr>
          <w:rFonts w:ascii="Times New Roman" w:eastAsia="Calibri" w:hAnsi="Times New Roman" w:cs="Times New Roman"/>
          <w:sz w:val="26"/>
          <w:szCs w:val="26"/>
        </w:rPr>
        <w:t>Всего организаций - 16</w:t>
      </w:r>
    </w:p>
    <w:p w:rsidR="00E42183" w:rsidRPr="00E42183" w:rsidRDefault="00E42183" w:rsidP="00E42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2183">
        <w:rPr>
          <w:rFonts w:ascii="Times New Roman" w:eastAsia="Calibri" w:hAnsi="Times New Roman" w:cs="Times New Roman"/>
          <w:sz w:val="26"/>
          <w:szCs w:val="26"/>
        </w:rPr>
        <w:t>23. ИКЦ выступил со-организатором таких мероприятий, как:</w:t>
      </w:r>
    </w:p>
    <w:p w:rsidR="00E42183" w:rsidRPr="00E42183" w:rsidRDefault="00E42183" w:rsidP="00E42183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2183">
        <w:rPr>
          <w:rFonts w:ascii="Times New Roman" w:hAnsi="Times New Roman" w:cs="Times New Roman"/>
          <w:sz w:val="26"/>
          <w:szCs w:val="26"/>
        </w:rPr>
        <w:t xml:space="preserve">Фестиваль «Казачьи задоринки» (организатор – </w:t>
      </w:r>
      <w:proofErr w:type="spellStart"/>
      <w:r w:rsidRPr="00E42183">
        <w:rPr>
          <w:rFonts w:ascii="Times New Roman" w:hAnsi="Times New Roman" w:cs="Times New Roman"/>
          <w:sz w:val="26"/>
          <w:szCs w:val="26"/>
        </w:rPr>
        <w:t>Вилючинское</w:t>
      </w:r>
      <w:proofErr w:type="spellEnd"/>
      <w:r w:rsidRPr="00E42183">
        <w:rPr>
          <w:rFonts w:ascii="Times New Roman" w:hAnsi="Times New Roman" w:cs="Times New Roman"/>
          <w:sz w:val="26"/>
          <w:szCs w:val="26"/>
        </w:rPr>
        <w:t xml:space="preserve"> станичное казачье общество, информационная поддержка, 13.09.2020)</w:t>
      </w:r>
    </w:p>
    <w:p w:rsidR="00E42183" w:rsidRPr="00E42183" w:rsidRDefault="00E42183" w:rsidP="00E42183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2183">
        <w:rPr>
          <w:rFonts w:ascii="Times New Roman" w:hAnsi="Times New Roman" w:cs="Times New Roman"/>
          <w:sz w:val="26"/>
          <w:szCs w:val="26"/>
        </w:rPr>
        <w:t>«Футбольный марафон» (организатор - АНО «Горняк-Футбол», информ</w:t>
      </w:r>
      <w:r w:rsidRPr="00E42183">
        <w:rPr>
          <w:rFonts w:ascii="Times New Roman" w:hAnsi="Times New Roman" w:cs="Times New Roman"/>
          <w:sz w:val="26"/>
          <w:szCs w:val="26"/>
        </w:rPr>
        <w:t>а</w:t>
      </w:r>
      <w:r w:rsidRPr="00E42183">
        <w:rPr>
          <w:rFonts w:ascii="Times New Roman" w:hAnsi="Times New Roman" w:cs="Times New Roman"/>
          <w:sz w:val="26"/>
          <w:szCs w:val="26"/>
        </w:rPr>
        <w:t>ционная поддержка, 26.09.2020)</w:t>
      </w:r>
    </w:p>
    <w:p w:rsidR="00E42183" w:rsidRPr="00E42183" w:rsidRDefault="00E42183" w:rsidP="00E42183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2183">
        <w:rPr>
          <w:rFonts w:ascii="Times New Roman" w:hAnsi="Times New Roman" w:cs="Times New Roman"/>
          <w:sz w:val="26"/>
          <w:szCs w:val="26"/>
        </w:rPr>
        <w:t>Чемпионат дворовых команд по футболу (организатор - АНО «Горняк-Футбол», информационная поддержка, 18.10.2020)</w:t>
      </w:r>
    </w:p>
    <w:p w:rsidR="00E42183" w:rsidRPr="00E42183" w:rsidRDefault="00E42183" w:rsidP="00E42183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2183">
        <w:rPr>
          <w:rFonts w:ascii="Times New Roman" w:hAnsi="Times New Roman" w:cs="Times New Roman"/>
          <w:sz w:val="26"/>
          <w:szCs w:val="26"/>
        </w:rPr>
        <w:t>Проект «Военное детство» (публикация книги ветерана ВОВ, Совет вет</w:t>
      </w:r>
      <w:r w:rsidRPr="00E42183">
        <w:rPr>
          <w:rFonts w:ascii="Times New Roman" w:hAnsi="Times New Roman" w:cs="Times New Roman"/>
          <w:sz w:val="26"/>
          <w:szCs w:val="26"/>
        </w:rPr>
        <w:t>е</w:t>
      </w:r>
      <w:r w:rsidRPr="00E42183">
        <w:rPr>
          <w:rFonts w:ascii="Times New Roman" w:hAnsi="Times New Roman" w:cs="Times New Roman"/>
          <w:sz w:val="26"/>
          <w:szCs w:val="26"/>
        </w:rPr>
        <w:t>ранов сентябрь-октябрь 2020, информационная и организационная поддержка)</w:t>
      </w:r>
    </w:p>
    <w:p w:rsidR="00E42183" w:rsidRDefault="00E42183" w:rsidP="00E42183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2183">
        <w:rPr>
          <w:rFonts w:ascii="Times New Roman" w:hAnsi="Times New Roman" w:cs="Times New Roman"/>
          <w:sz w:val="26"/>
          <w:szCs w:val="26"/>
        </w:rPr>
        <w:t>Проект «Социальный туризм без границ» (Общество инвалидов, сентябрь-октябрь 2020, информационная и организационная поддержка)</w:t>
      </w:r>
    </w:p>
    <w:p w:rsidR="00E42183" w:rsidRPr="00E42183" w:rsidRDefault="00E42183" w:rsidP="00E42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2183">
        <w:rPr>
          <w:rFonts w:ascii="Times New Roman" w:eastAsia="Calibri" w:hAnsi="Times New Roman" w:cs="Times New Roman"/>
          <w:sz w:val="26"/>
          <w:szCs w:val="26"/>
        </w:rPr>
        <w:t xml:space="preserve">Всего мероприятий – 5 </w:t>
      </w:r>
    </w:p>
    <w:p w:rsidR="0042521B" w:rsidRPr="00E42183" w:rsidRDefault="0042521B" w:rsidP="008C3422">
      <w:pPr>
        <w:pStyle w:val="af3"/>
        <w:spacing w:before="0" w:beforeAutospacing="0" w:after="0" w:afterAutospacing="0"/>
        <w:ind w:firstLine="709"/>
        <w:rPr>
          <w:b/>
          <w:sz w:val="28"/>
          <w:szCs w:val="28"/>
        </w:rPr>
      </w:pPr>
    </w:p>
    <w:p w:rsidR="0009401D" w:rsidRPr="009A6D40" w:rsidRDefault="0009401D" w:rsidP="000940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6D40">
        <w:rPr>
          <w:rFonts w:ascii="Times New Roman" w:hAnsi="Times New Roman" w:cs="Times New Roman"/>
          <w:b/>
          <w:sz w:val="26"/>
          <w:szCs w:val="26"/>
        </w:rPr>
        <w:t xml:space="preserve">Реализация муниципальных программ социальной направленности </w:t>
      </w:r>
    </w:p>
    <w:p w:rsidR="0009401D" w:rsidRPr="009A6D40" w:rsidRDefault="0009401D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6D40">
        <w:rPr>
          <w:rFonts w:ascii="Times New Roman" w:hAnsi="Times New Roman" w:cs="Times New Roman"/>
          <w:sz w:val="26"/>
          <w:szCs w:val="26"/>
        </w:rPr>
        <w:t>В 20</w:t>
      </w:r>
      <w:r w:rsidR="0042521B">
        <w:rPr>
          <w:rFonts w:ascii="Times New Roman" w:hAnsi="Times New Roman" w:cs="Times New Roman"/>
          <w:sz w:val="26"/>
          <w:szCs w:val="26"/>
        </w:rPr>
        <w:t>20</w:t>
      </w:r>
      <w:r w:rsidRPr="009A6D40">
        <w:rPr>
          <w:rFonts w:ascii="Times New Roman" w:hAnsi="Times New Roman" w:cs="Times New Roman"/>
          <w:sz w:val="26"/>
          <w:szCs w:val="26"/>
        </w:rPr>
        <w:t xml:space="preserve"> году отделом реализовывались мероприятия следующих муниципальных программ:</w:t>
      </w:r>
    </w:p>
    <w:p w:rsidR="0009401D" w:rsidRPr="009A6D40" w:rsidRDefault="0009401D" w:rsidP="00094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A6D40">
        <w:rPr>
          <w:rFonts w:ascii="Times New Roman" w:hAnsi="Times New Roman" w:cs="Times New Roman"/>
          <w:bCs/>
          <w:sz w:val="26"/>
          <w:szCs w:val="26"/>
        </w:rPr>
        <w:t xml:space="preserve">- «Социальная поддержка граждан </w:t>
      </w:r>
      <w:proofErr w:type="gramStart"/>
      <w:r w:rsidRPr="009A6D40">
        <w:rPr>
          <w:rFonts w:ascii="Times New Roman" w:hAnsi="Times New Roman" w:cs="Times New Roman"/>
          <w:bCs/>
          <w:sz w:val="26"/>
          <w:szCs w:val="26"/>
        </w:rPr>
        <w:t>в</w:t>
      </w:r>
      <w:proofErr w:type="gramEnd"/>
      <w:r w:rsidRPr="009A6D4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proofErr w:type="gramStart"/>
      <w:r w:rsidRPr="009A6D40">
        <w:rPr>
          <w:rFonts w:ascii="Times New Roman" w:hAnsi="Times New Roman" w:cs="Times New Roman"/>
          <w:bCs/>
          <w:sz w:val="26"/>
          <w:szCs w:val="26"/>
        </w:rPr>
        <w:t>Вилючинском</w:t>
      </w:r>
      <w:proofErr w:type="spellEnd"/>
      <w:proofErr w:type="gramEnd"/>
      <w:r w:rsidRPr="009A6D40">
        <w:rPr>
          <w:rFonts w:ascii="Times New Roman" w:hAnsi="Times New Roman" w:cs="Times New Roman"/>
          <w:bCs/>
          <w:sz w:val="26"/>
          <w:szCs w:val="26"/>
        </w:rPr>
        <w:t xml:space="preserve"> городском округе»;</w:t>
      </w:r>
    </w:p>
    <w:p w:rsidR="0009401D" w:rsidRPr="009A6D40" w:rsidRDefault="0009401D" w:rsidP="00094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A6D40">
        <w:rPr>
          <w:rFonts w:ascii="Times New Roman" w:hAnsi="Times New Roman" w:cs="Times New Roman"/>
          <w:bCs/>
          <w:sz w:val="26"/>
          <w:szCs w:val="26"/>
        </w:rPr>
        <w:t>- «Реализация государственной национальной политики и укрепление гражда</w:t>
      </w:r>
      <w:r w:rsidRPr="009A6D40">
        <w:rPr>
          <w:rFonts w:ascii="Times New Roman" w:hAnsi="Times New Roman" w:cs="Times New Roman"/>
          <w:bCs/>
          <w:sz w:val="26"/>
          <w:szCs w:val="26"/>
        </w:rPr>
        <w:t>н</w:t>
      </w:r>
      <w:r w:rsidRPr="009A6D40">
        <w:rPr>
          <w:rFonts w:ascii="Times New Roman" w:hAnsi="Times New Roman" w:cs="Times New Roman"/>
          <w:bCs/>
          <w:sz w:val="26"/>
          <w:szCs w:val="26"/>
        </w:rPr>
        <w:t xml:space="preserve">ского единства </w:t>
      </w:r>
      <w:proofErr w:type="gramStart"/>
      <w:r w:rsidRPr="009A6D40">
        <w:rPr>
          <w:rFonts w:ascii="Times New Roman" w:hAnsi="Times New Roman" w:cs="Times New Roman"/>
          <w:bCs/>
          <w:sz w:val="26"/>
          <w:szCs w:val="26"/>
        </w:rPr>
        <w:t>в</w:t>
      </w:r>
      <w:proofErr w:type="gramEnd"/>
      <w:r w:rsidRPr="009A6D4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proofErr w:type="gramStart"/>
      <w:r w:rsidRPr="009A6D40">
        <w:rPr>
          <w:rFonts w:ascii="Times New Roman" w:hAnsi="Times New Roman" w:cs="Times New Roman"/>
          <w:bCs/>
          <w:sz w:val="26"/>
          <w:szCs w:val="26"/>
        </w:rPr>
        <w:t>Вилючинском</w:t>
      </w:r>
      <w:proofErr w:type="spellEnd"/>
      <w:proofErr w:type="gramEnd"/>
      <w:r w:rsidRPr="009A6D40">
        <w:rPr>
          <w:rFonts w:ascii="Times New Roman" w:hAnsi="Times New Roman" w:cs="Times New Roman"/>
          <w:bCs/>
          <w:sz w:val="26"/>
          <w:szCs w:val="26"/>
        </w:rPr>
        <w:t xml:space="preserve"> городском округе»;</w:t>
      </w:r>
    </w:p>
    <w:p w:rsidR="0009401D" w:rsidRPr="009A6D40" w:rsidRDefault="0009401D" w:rsidP="00094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A6D40">
        <w:rPr>
          <w:rFonts w:ascii="Times New Roman" w:hAnsi="Times New Roman" w:cs="Times New Roman"/>
          <w:bCs/>
          <w:sz w:val="26"/>
          <w:szCs w:val="26"/>
        </w:rPr>
        <w:t xml:space="preserve">- «Безопасный </w:t>
      </w:r>
      <w:proofErr w:type="spellStart"/>
      <w:r w:rsidRPr="009A6D40">
        <w:rPr>
          <w:rFonts w:ascii="Times New Roman" w:hAnsi="Times New Roman" w:cs="Times New Roman"/>
          <w:bCs/>
          <w:sz w:val="26"/>
          <w:szCs w:val="26"/>
        </w:rPr>
        <w:t>Вилючинск</w:t>
      </w:r>
      <w:proofErr w:type="spellEnd"/>
      <w:r w:rsidRPr="009A6D40">
        <w:rPr>
          <w:rFonts w:ascii="Times New Roman" w:hAnsi="Times New Roman" w:cs="Times New Roman"/>
          <w:bCs/>
          <w:sz w:val="26"/>
          <w:szCs w:val="26"/>
        </w:rPr>
        <w:t>»;</w:t>
      </w:r>
    </w:p>
    <w:p w:rsidR="0009401D" w:rsidRPr="009A6D40" w:rsidRDefault="0009401D" w:rsidP="00094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A6D40">
        <w:rPr>
          <w:rFonts w:ascii="Times New Roman" w:hAnsi="Times New Roman" w:cs="Times New Roman"/>
          <w:bCs/>
          <w:sz w:val="26"/>
          <w:szCs w:val="26"/>
        </w:rPr>
        <w:t>- «Физическая культура, спорт, молодежная политика, отдых и оздоровление д</w:t>
      </w:r>
      <w:r w:rsidRPr="009A6D40">
        <w:rPr>
          <w:rFonts w:ascii="Times New Roman" w:hAnsi="Times New Roman" w:cs="Times New Roman"/>
          <w:bCs/>
          <w:sz w:val="26"/>
          <w:szCs w:val="26"/>
        </w:rPr>
        <w:t>е</w:t>
      </w:r>
      <w:r w:rsidRPr="009A6D40">
        <w:rPr>
          <w:rFonts w:ascii="Times New Roman" w:hAnsi="Times New Roman" w:cs="Times New Roman"/>
          <w:bCs/>
          <w:sz w:val="26"/>
          <w:szCs w:val="26"/>
        </w:rPr>
        <w:t xml:space="preserve">тей </w:t>
      </w:r>
      <w:proofErr w:type="gramStart"/>
      <w:r w:rsidRPr="009A6D40">
        <w:rPr>
          <w:rFonts w:ascii="Times New Roman" w:hAnsi="Times New Roman" w:cs="Times New Roman"/>
          <w:bCs/>
          <w:sz w:val="26"/>
          <w:szCs w:val="26"/>
        </w:rPr>
        <w:t>в</w:t>
      </w:r>
      <w:proofErr w:type="gramEnd"/>
      <w:r w:rsidRPr="009A6D4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proofErr w:type="gramStart"/>
      <w:r w:rsidRPr="009A6D40">
        <w:rPr>
          <w:rFonts w:ascii="Times New Roman" w:hAnsi="Times New Roman" w:cs="Times New Roman"/>
          <w:bCs/>
          <w:sz w:val="26"/>
          <w:szCs w:val="26"/>
        </w:rPr>
        <w:t>Вилючинском</w:t>
      </w:r>
      <w:proofErr w:type="spellEnd"/>
      <w:proofErr w:type="gramEnd"/>
      <w:r w:rsidRPr="009A6D40">
        <w:rPr>
          <w:rFonts w:ascii="Times New Roman" w:hAnsi="Times New Roman" w:cs="Times New Roman"/>
          <w:bCs/>
          <w:sz w:val="26"/>
          <w:szCs w:val="26"/>
        </w:rPr>
        <w:t xml:space="preserve"> городском округе»</w:t>
      </w:r>
      <w:r w:rsidRPr="009A6D40">
        <w:rPr>
          <w:rFonts w:ascii="Times New Roman" w:hAnsi="Times New Roman" w:cs="Times New Roman"/>
          <w:sz w:val="26"/>
          <w:szCs w:val="26"/>
        </w:rPr>
        <w:t>.</w:t>
      </w:r>
    </w:p>
    <w:p w:rsidR="0009401D" w:rsidRPr="009A6D40" w:rsidRDefault="00C92AF3" w:rsidP="0009401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</w:rPr>
        <w:t>Муниципальная программа</w:t>
      </w:r>
      <w:r w:rsidR="0009401D" w:rsidRPr="009A6D40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«Социальная поддержка граждан </w:t>
      </w:r>
      <w:proofErr w:type="gramStart"/>
      <w:r w:rsidR="0009401D" w:rsidRPr="009A6D40">
        <w:rPr>
          <w:rFonts w:ascii="Times New Roman" w:hAnsi="Times New Roman" w:cs="Times New Roman"/>
          <w:b/>
          <w:bCs/>
          <w:i/>
          <w:sz w:val="26"/>
          <w:szCs w:val="26"/>
        </w:rPr>
        <w:t>в</w:t>
      </w:r>
      <w:proofErr w:type="gramEnd"/>
      <w:r w:rsidR="007F556B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  <w:proofErr w:type="spellStart"/>
      <w:proofErr w:type="gramStart"/>
      <w:r w:rsidR="007F556B">
        <w:rPr>
          <w:rFonts w:ascii="Times New Roman" w:hAnsi="Times New Roman" w:cs="Times New Roman"/>
          <w:b/>
          <w:bCs/>
          <w:i/>
          <w:sz w:val="26"/>
          <w:szCs w:val="26"/>
        </w:rPr>
        <w:t>Вил</w:t>
      </w:r>
      <w:r w:rsidR="007F556B">
        <w:rPr>
          <w:rFonts w:ascii="Times New Roman" w:hAnsi="Times New Roman" w:cs="Times New Roman"/>
          <w:b/>
          <w:bCs/>
          <w:i/>
          <w:sz w:val="26"/>
          <w:szCs w:val="26"/>
        </w:rPr>
        <w:t>ю</w:t>
      </w:r>
      <w:r w:rsidR="007F556B">
        <w:rPr>
          <w:rFonts w:ascii="Times New Roman" w:hAnsi="Times New Roman" w:cs="Times New Roman"/>
          <w:b/>
          <w:bCs/>
          <w:i/>
          <w:sz w:val="26"/>
          <w:szCs w:val="26"/>
        </w:rPr>
        <w:t>чинском</w:t>
      </w:r>
      <w:proofErr w:type="spellEnd"/>
      <w:proofErr w:type="gramEnd"/>
      <w:r w:rsidR="007F556B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городском округе</w:t>
      </w:r>
      <w:r w:rsidR="0009401D" w:rsidRPr="009A6D40">
        <w:rPr>
          <w:rFonts w:ascii="Times New Roman" w:hAnsi="Times New Roman" w:cs="Times New Roman"/>
          <w:b/>
          <w:bCs/>
          <w:i/>
          <w:sz w:val="26"/>
          <w:szCs w:val="26"/>
        </w:rPr>
        <w:t>»</w:t>
      </w:r>
    </w:p>
    <w:p w:rsidR="003028C6" w:rsidRPr="003028C6" w:rsidRDefault="003028C6" w:rsidP="000940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28C6">
        <w:rPr>
          <w:rFonts w:ascii="Times New Roman" w:hAnsi="Times New Roman" w:cs="Times New Roman"/>
          <w:bCs/>
          <w:sz w:val="26"/>
          <w:szCs w:val="26"/>
        </w:rPr>
        <w:t>Отдел является куратором данной муниципальной программы.</w:t>
      </w:r>
    </w:p>
    <w:p w:rsidR="0009401D" w:rsidRPr="009A6D40" w:rsidRDefault="0009401D" w:rsidP="000940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9A6D40">
        <w:rPr>
          <w:rFonts w:ascii="Times New Roman" w:hAnsi="Times New Roman" w:cs="Times New Roman"/>
          <w:b/>
          <w:bCs/>
          <w:i/>
          <w:sz w:val="26"/>
          <w:szCs w:val="26"/>
        </w:rPr>
        <w:t>Подпрограмма 1  «Обеспечение мер социальной поддержки отдельных кат</w:t>
      </w:r>
      <w:r w:rsidRPr="009A6D40">
        <w:rPr>
          <w:rFonts w:ascii="Times New Roman" w:hAnsi="Times New Roman" w:cs="Times New Roman"/>
          <w:b/>
          <w:bCs/>
          <w:i/>
          <w:sz w:val="26"/>
          <w:szCs w:val="26"/>
        </w:rPr>
        <w:t>е</w:t>
      </w:r>
      <w:r w:rsidRPr="009A6D40">
        <w:rPr>
          <w:rFonts w:ascii="Times New Roman" w:hAnsi="Times New Roman" w:cs="Times New Roman"/>
          <w:b/>
          <w:bCs/>
          <w:i/>
          <w:sz w:val="26"/>
          <w:szCs w:val="26"/>
        </w:rPr>
        <w:t>горий граждан».</w:t>
      </w:r>
    </w:p>
    <w:p w:rsidR="0009401D" w:rsidRPr="00901D9F" w:rsidRDefault="0009401D" w:rsidP="000940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1D9F">
        <w:rPr>
          <w:rFonts w:ascii="Times New Roman" w:hAnsi="Times New Roman" w:cs="Times New Roman"/>
          <w:sz w:val="26"/>
          <w:szCs w:val="26"/>
        </w:rPr>
        <w:t>Основная цель подпрограммы - п</w:t>
      </w:r>
      <w:r w:rsidRPr="00901D9F">
        <w:rPr>
          <w:rFonts w:ascii="Times New Roman" w:hAnsi="Times New Roman"/>
          <w:sz w:val="26"/>
          <w:szCs w:val="26"/>
        </w:rPr>
        <w:t xml:space="preserve">овышение уровня и качества жизни пожилых граждан, инвалидов, семей с детьми и других социально незащищенных категорий граждан, проживающих на территории </w:t>
      </w:r>
      <w:proofErr w:type="spellStart"/>
      <w:r w:rsidRPr="00901D9F">
        <w:rPr>
          <w:rFonts w:ascii="Times New Roman" w:hAnsi="Times New Roman"/>
          <w:spacing w:val="3"/>
          <w:sz w:val="26"/>
          <w:szCs w:val="26"/>
        </w:rPr>
        <w:t>Вилючинского</w:t>
      </w:r>
      <w:proofErr w:type="spellEnd"/>
      <w:r w:rsidRPr="00901D9F">
        <w:rPr>
          <w:rFonts w:ascii="Times New Roman" w:hAnsi="Times New Roman"/>
          <w:spacing w:val="3"/>
          <w:sz w:val="26"/>
          <w:szCs w:val="26"/>
        </w:rPr>
        <w:t xml:space="preserve"> городского округа</w:t>
      </w:r>
      <w:r w:rsidRPr="00901D9F">
        <w:rPr>
          <w:rFonts w:ascii="Times New Roman" w:hAnsi="Times New Roman" w:cs="Times New Roman"/>
          <w:sz w:val="26"/>
          <w:szCs w:val="26"/>
        </w:rPr>
        <w:t>.</w:t>
      </w:r>
    </w:p>
    <w:p w:rsidR="00901D9F" w:rsidRPr="00836AF1" w:rsidRDefault="00901D9F" w:rsidP="00901D9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901D9F">
        <w:rPr>
          <w:rFonts w:ascii="Times New Roman" w:hAnsi="Times New Roman" w:cs="Times New Roman"/>
          <w:bCs/>
          <w:sz w:val="26"/>
          <w:szCs w:val="26"/>
        </w:rPr>
        <w:t>В соответствии с пунктом 3 статьи 136 Бюджетного кодекса Российской Федер</w:t>
      </w:r>
      <w:r w:rsidRPr="00901D9F">
        <w:rPr>
          <w:rFonts w:ascii="Times New Roman" w:hAnsi="Times New Roman" w:cs="Times New Roman"/>
          <w:bCs/>
          <w:sz w:val="26"/>
          <w:szCs w:val="26"/>
        </w:rPr>
        <w:t>а</w:t>
      </w:r>
      <w:r w:rsidRPr="00901D9F">
        <w:rPr>
          <w:rFonts w:ascii="Times New Roman" w:hAnsi="Times New Roman" w:cs="Times New Roman"/>
          <w:bCs/>
          <w:sz w:val="26"/>
          <w:szCs w:val="26"/>
        </w:rPr>
        <w:t>ции, пунктом 2 Правил компенсации дополнительных расходов и (или) потерь бюдж</w:t>
      </w:r>
      <w:r w:rsidRPr="00901D9F">
        <w:rPr>
          <w:rFonts w:ascii="Times New Roman" w:hAnsi="Times New Roman" w:cs="Times New Roman"/>
          <w:bCs/>
          <w:sz w:val="26"/>
          <w:szCs w:val="26"/>
        </w:rPr>
        <w:t>е</w:t>
      </w:r>
      <w:r w:rsidRPr="00901D9F">
        <w:rPr>
          <w:rFonts w:ascii="Times New Roman" w:hAnsi="Times New Roman" w:cs="Times New Roman"/>
          <w:bCs/>
          <w:sz w:val="26"/>
          <w:szCs w:val="26"/>
        </w:rPr>
        <w:t>тов ЗАТО, связанных с особым режимом безопасного функционирования, утвержде</w:t>
      </w:r>
      <w:r w:rsidRPr="00901D9F">
        <w:rPr>
          <w:rFonts w:ascii="Times New Roman" w:hAnsi="Times New Roman" w:cs="Times New Roman"/>
          <w:bCs/>
          <w:sz w:val="26"/>
          <w:szCs w:val="26"/>
        </w:rPr>
        <w:t>н</w:t>
      </w:r>
      <w:r w:rsidRPr="00901D9F">
        <w:rPr>
          <w:rFonts w:ascii="Times New Roman" w:hAnsi="Times New Roman" w:cs="Times New Roman"/>
          <w:bCs/>
          <w:sz w:val="26"/>
          <w:szCs w:val="26"/>
        </w:rPr>
        <w:t>ных постановлением Правительства Российской Федерации от 18.04.2005 № 232 «Об утверждении Правил компенсации дополнительных расходов и (или) потерь бюджетов ЗАТО, связанных с особым режимом безопасного функционирования», а также тре</w:t>
      </w:r>
      <w:r w:rsidRPr="00901D9F">
        <w:rPr>
          <w:rFonts w:ascii="Times New Roman" w:hAnsi="Times New Roman" w:cs="Times New Roman"/>
          <w:bCs/>
          <w:sz w:val="26"/>
          <w:szCs w:val="26"/>
        </w:rPr>
        <w:t>х</w:t>
      </w:r>
      <w:r w:rsidRPr="00901D9F">
        <w:rPr>
          <w:rFonts w:ascii="Times New Roman" w:hAnsi="Times New Roman" w:cs="Times New Roman"/>
          <w:bCs/>
          <w:sz w:val="26"/>
          <w:szCs w:val="26"/>
        </w:rPr>
        <w:t>сторонним соглашением, заключенным между Министерством</w:t>
      </w:r>
      <w:proofErr w:type="gramEnd"/>
      <w:r w:rsidRPr="00901D9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901D9F">
        <w:rPr>
          <w:rFonts w:ascii="Times New Roman" w:hAnsi="Times New Roman" w:cs="Times New Roman"/>
          <w:bCs/>
          <w:sz w:val="26"/>
          <w:szCs w:val="26"/>
        </w:rPr>
        <w:t xml:space="preserve">финансов Российской </w:t>
      </w:r>
      <w:r w:rsidRPr="00901D9F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Федерации, Правительством Камчатского края, главой </w:t>
      </w:r>
      <w:proofErr w:type="spellStart"/>
      <w:r w:rsidRPr="00901D9F">
        <w:rPr>
          <w:rFonts w:ascii="Times New Roman" w:hAnsi="Times New Roman" w:cs="Times New Roman"/>
          <w:bCs/>
          <w:sz w:val="26"/>
          <w:szCs w:val="26"/>
        </w:rPr>
        <w:t>Вилючинского</w:t>
      </w:r>
      <w:proofErr w:type="spellEnd"/>
      <w:r w:rsidRPr="00901D9F">
        <w:rPr>
          <w:rFonts w:ascii="Times New Roman" w:hAnsi="Times New Roman" w:cs="Times New Roman"/>
          <w:bCs/>
          <w:sz w:val="26"/>
          <w:szCs w:val="26"/>
        </w:rPr>
        <w:t xml:space="preserve"> городского окр</w:t>
      </w:r>
      <w:r w:rsidRPr="00901D9F">
        <w:rPr>
          <w:rFonts w:ascii="Times New Roman" w:hAnsi="Times New Roman" w:cs="Times New Roman"/>
          <w:bCs/>
          <w:sz w:val="26"/>
          <w:szCs w:val="26"/>
        </w:rPr>
        <w:t>у</w:t>
      </w:r>
      <w:r w:rsidRPr="00901D9F">
        <w:rPr>
          <w:rFonts w:ascii="Times New Roman" w:hAnsi="Times New Roman" w:cs="Times New Roman"/>
          <w:bCs/>
          <w:sz w:val="26"/>
          <w:szCs w:val="26"/>
        </w:rPr>
        <w:t xml:space="preserve">га о предоставлении и обеспечении эффективного использования межбюджетных трансфертов, выделяемых из федерального бюджета бюджету Камчатского края для предоставления бюджету </w:t>
      </w:r>
      <w:proofErr w:type="spellStart"/>
      <w:r w:rsidRPr="00901D9F">
        <w:rPr>
          <w:rFonts w:ascii="Times New Roman" w:hAnsi="Times New Roman" w:cs="Times New Roman"/>
          <w:bCs/>
          <w:sz w:val="26"/>
          <w:szCs w:val="26"/>
        </w:rPr>
        <w:t>Вилючинского</w:t>
      </w:r>
      <w:proofErr w:type="spellEnd"/>
      <w:r w:rsidRPr="00901D9F">
        <w:rPr>
          <w:rFonts w:ascii="Times New Roman" w:hAnsi="Times New Roman" w:cs="Times New Roman"/>
          <w:bCs/>
          <w:sz w:val="26"/>
          <w:szCs w:val="26"/>
        </w:rPr>
        <w:t xml:space="preserve"> городского округа закрытого административно - территориального образования город </w:t>
      </w:r>
      <w:proofErr w:type="spellStart"/>
      <w:r w:rsidRPr="00901D9F">
        <w:rPr>
          <w:rFonts w:ascii="Times New Roman" w:hAnsi="Times New Roman" w:cs="Times New Roman"/>
          <w:bCs/>
          <w:sz w:val="26"/>
          <w:szCs w:val="26"/>
        </w:rPr>
        <w:t>Вилючинск</w:t>
      </w:r>
      <w:proofErr w:type="spellEnd"/>
      <w:r w:rsidRPr="00901D9F">
        <w:rPr>
          <w:rFonts w:ascii="Times New Roman" w:hAnsi="Times New Roman" w:cs="Times New Roman"/>
          <w:bCs/>
          <w:sz w:val="26"/>
          <w:szCs w:val="26"/>
        </w:rPr>
        <w:t xml:space="preserve"> Камчатского края дотации на ко</w:t>
      </w:r>
      <w:r w:rsidRPr="00901D9F">
        <w:rPr>
          <w:rFonts w:ascii="Times New Roman" w:hAnsi="Times New Roman" w:cs="Times New Roman"/>
          <w:bCs/>
          <w:sz w:val="26"/>
          <w:szCs w:val="26"/>
        </w:rPr>
        <w:t>м</w:t>
      </w:r>
      <w:r w:rsidRPr="00901D9F">
        <w:rPr>
          <w:rFonts w:ascii="Times New Roman" w:hAnsi="Times New Roman" w:cs="Times New Roman"/>
          <w:bCs/>
          <w:sz w:val="26"/>
          <w:szCs w:val="26"/>
        </w:rPr>
        <w:t>пенсацию дополнительных расходов и (или) потерь бюджетов закрытых администр</w:t>
      </w:r>
      <w:r w:rsidRPr="00901D9F">
        <w:rPr>
          <w:rFonts w:ascii="Times New Roman" w:hAnsi="Times New Roman" w:cs="Times New Roman"/>
          <w:bCs/>
          <w:sz w:val="26"/>
          <w:szCs w:val="26"/>
        </w:rPr>
        <w:t>а</w:t>
      </w:r>
      <w:r w:rsidRPr="00901D9F">
        <w:rPr>
          <w:rFonts w:ascii="Times New Roman" w:hAnsi="Times New Roman" w:cs="Times New Roman"/>
          <w:bCs/>
          <w:sz w:val="26"/>
          <w:szCs w:val="26"/>
        </w:rPr>
        <w:t>тивно - территориальных образований, связанных с особым режимом безопасного функционирования на территории</w:t>
      </w:r>
      <w:proofErr w:type="gramEnd"/>
      <w:r w:rsidRPr="00901D9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901D9F">
        <w:rPr>
          <w:rFonts w:ascii="Times New Roman" w:hAnsi="Times New Roman" w:cs="Times New Roman"/>
          <w:bCs/>
          <w:sz w:val="26"/>
          <w:szCs w:val="26"/>
        </w:rPr>
        <w:t>Вилючинского</w:t>
      </w:r>
      <w:proofErr w:type="spellEnd"/>
      <w:r w:rsidRPr="00901D9F">
        <w:rPr>
          <w:rFonts w:ascii="Times New Roman" w:hAnsi="Times New Roman" w:cs="Times New Roman"/>
          <w:bCs/>
          <w:sz w:val="26"/>
          <w:szCs w:val="26"/>
        </w:rPr>
        <w:t xml:space="preserve"> городского округа, предоставление мер социальной поддержки отдельным категориям граждан в соответствии с муниц</w:t>
      </w:r>
      <w:r w:rsidRPr="00901D9F">
        <w:rPr>
          <w:rFonts w:ascii="Times New Roman" w:hAnsi="Times New Roman" w:cs="Times New Roman"/>
          <w:bCs/>
          <w:sz w:val="26"/>
          <w:szCs w:val="26"/>
        </w:rPr>
        <w:t>и</w:t>
      </w:r>
      <w:r w:rsidRPr="00901D9F">
        <w:rPr>
          <w:rFonts w:ascii="Times New Roman" w:hAnsi="Times New Roman" w:cs="Times New Roman"/>
          <w:bCs/>
          <w:sz w:val="26"/>
          <w:szCs w:val="26"/>
        </w:rPr>
        <w:t xml:space="preserve">пальной программы «Социальная поддержка граждан </w:t>
      </w:r>
      <w:proofErr w:type="gramStart"/>
      <w:r w:rsidRPr="00901D9F">
        <w:rPr>
          <w:rFonts w:ascii="Times New Roman" w:hAnsi="Times New Roman" w:cs="Times New Roman"/>
          <w:bCs/>
          <w:sz w:val="26"/>
          <w:szCs w:val="26"/>
        </w:rPr>
        <w:t>в</w:t>
      </w:r>
      <w:proofErr w:type="gramEnd"/>
      <w:r w:rsidRPr="00901D9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proofErr w:type="gramStart"/>
      <w:r w:rsidRPr="00901D9F">
        <w:rPr>
          <w:rFonts w:ascii="Times New Roman" w:hAnsi="Times New Roman" w:cs="Times New Roman"/>
          <w:bCs/>
          <w:sz w:val="26"/>
          <w:szCs w:val="26"/>
        </w:rPr>
        <w:t>Вилючинском</w:t>
      </w:r>
      <w:proofErr w:type="spellEnd"/>
      <w:proofErr w:type="gramEnd"/>
      <w:r w:rsidRPr="00901D9F">
        <w:rPr>
          <w:rFonts w:ascii="Times New Roman" w:hAnsi="Times New Roman" w:cs="Times New Roman"/>
          <w:bCs/>
          <w:sz w:val="26"/>
          <w:szCs w:val="26"/>
        </w:rPr>
        <w:t xml:space="preserve"> городском окр</w:t>
      </w:r>
      <w:r w:rsidRPr="00901D9F">
        <w:rPr>
          <w:rFonts w:ascii="Times New Roman" w:hAnsi="Times New Roman" w:cs="Times New Roman"/>
          <w:bCs/>
          <w:sz w:val="26"/>
          <w:szCs w:val="26"/>
        </w:rPr>
        <w:t>у</w:t>
      </w:r>
      <w:r w:rsidRPr="00901D9F">
        <w:rPr>
          <w:rFonts w:ascii="Times New Roman" w:hAnsi="Times New Roman" w:cs="Times New Roman"/>
          <w:bCs/>
          <w:sz w:val="26"/>
          <w:szCs w:val="26"/>
        </w:rPr>
        <w:t>ге» с 01 января 2019 года прекращено.</w:t>
      </w:r>
    </w:p>
    <w:p w:rsidR="00C92AF3" w:rsidRPr="00C92AF3" w:rsidRDefault="00C92AF3" w:rsidP="00C92AF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Муниципальная программа </w:t>
      </w:r>
      <w:r w:rsidRPr="00C92AF3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«Реализация государственной национальной политики и укрепление гражданского единства </w:t>
      </w:r>
      <w:proofErr w:type="gramStart"/>
      <w:r w:rsidRPr="00C92AF3">
        <w:rPr>
          <w:rFonts w:ascii="Times New Roman" w:hAnsi="Times New Roman" w:cs="Times New Roman"/>
          <w:b/>
          <w:bCs/>
          <w:i/>
          <w:sz w:val="26"/>
          <w:szCs w:val="26"/>
        </w:rPr>
        <w:t>в</w:t>
      </w:r>
      <w:proofErr w:type="gramEnd"/>
      <w:r w:rsidRPr="00C92AF3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  <w:proofErr w:type="spellStart"/>
      <w:proofErr w:type="gramStart"/>
      <w:r w:rsidRPr="00C92AF3">
        <w:rPr>
          <w:rFonts w:ascii="Times New Roman" w:hAnsi="Times New Roman" w:cs="Times New Roman"/>
          <w:b/>
          <w:bCs/>
          <w:i/>
          <w:sz w:val="26"/>
          <w:szCs w:val="26"/>
        </w:rPr>
        <w:t>Вилючинском</w:t>
      </w:r>
      <w:proofErr w:type="spellEnd"/>
      <w:proofErr w:type="gramEnd"/>
      <w:r w:rsidRPr="00C92AF3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городском округе».</w:t>
      </w:r>
    </w:p>
    <w:p w:rsidR="00C92AF3" w:rsidRPr="002F1C47" w:rsidRDefault="00C92AF3" w:rsidP="00C92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F1C47">
        <w:rPr>
          <w:rFonts w:ascii="Times New Roman" w:hAnsi="Times New Roman" w:cs="Times New Roman"/>
          <w:bCs/>
          <w:sz w:val="26"/>
          <w:szCs w:val="26"/>
        </w:rPr>
        <w:t>Отдел является куратором данной муниципальной программы</w:t>
      </w:r>
      <w:r>
        <w:rPr>
          <w:rFonts w:ascii="Times New Roman" w:hAnsi="Times New Roman" w:cs="Times New Roman"/>
          <w:bCs/>
          <w:sz w:val="26"/>
          <w:szCs w:val="26"/>
        </w:rPr>
        <w:t xml:space="preserve"> в городском окр</w:t>
      </w:r>
      <w:r>
        <w:rPr>
          <w:rFonts w:ascii="Times New Roman" w:hAnsi="Times New Roman" w:cs="Times New Roman"/>
          <w:bCs/>
          <w:sz w:val="26"/>
          <w:szCs w:val="26"/>
        </w:rPr>
        <w:t>у</w:t>
      </w:r>
      <w:r>
        <w:rPr>
          <w:rFonts w:ascii="Times New Roman" w:hAnsi="Times New Roman" w:cs="Times New Roman"/>
          <w:bCs/>
          <w:sz w:val="26"/>
          <w:szCs w:val="26"/>
        </w:rPr>
        <w:t>ге</w:t>
      </w:r>
      <w:r w:rsidRPr="002F1C47">
        <w:rPr>
          <w:rFonts w:ascii="Times New Roman" w:hAnsi="Times New Roman" w:cs="Times New Roman"/>
          <w:bCs/>
          <w:sz w:val="26"/>
          <w:szCs w:val="26"/>
        </w:rPr>
        <w:t>.</w:t>
      </w:r>
    </w:p>
    <w:p w:rsidR="00C92AF3" w:rsidRDefault="00C92AF3" w:rsidP="00C92AF3">
      <w:pPr>
        <w:spacing w:after="0" w:line="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5A6807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утвержден План мероприятий по реализации </w:t>
      </w:r>
      <w:proofErr w:type="gramStart"/>
      <w:r w:rsidRPr="005A6807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5A68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5A6807">
        <w:rPr>
          <w:rFonts w:ascii="Times New Roman" w:hAnsi="Times New Roman" w:cs="Times New Roman"/>
          <w:sz w:val="26"/>
          <w:szCs w:val="26"/>
        </w:rPr>
        <w:t>Вилючинском</w:t>
      </w:r>
      <w:proofErr w:type="spellEnd"/>
      <w:proofErr w:type="gramEnd"/>
      <w:r w:rsidRPr="005A6807">
        <w:rPr>
          <w:rFonts w:ascii="Times New Roman" w:hAnsi="Times New Roman" w:cs="Times New Roman"/>
          <w:sz w:val="26"/>
          <w:szCs w:val="26"/>
        </w:rPr>
        <w:t xml:space="preserve"> городском округе в 2019-2021 годах Стратегии государственной наци</w:t>
      </w:r>
      <w:r w:rsidRPr="005A6807">
        <w:rPr>
          <w:rFonts w:ascii="Times New Roman" w:hAnsi="Times New Roman" w:cs="Times New Roman"/>
          <w:sz w:val="26"/>
          <w:szCs w:val="26"/>
        </w:rPr>
        <w:t>о</w:t>
      </w:r>
      <w:r w:rsidRPr="005A6807">
        <w:rPr>
          <w:rFonts w:ascii="Times New Roman" w:hAnsi="Times New Roman" w:cs="Times New Roman"/>
          <w:sz w:val="26"/>
          <w:szCs w:val="26"/>
        </w:rPr>
        <w:t>нальной политики Российской Федерации на период до 2025 года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92AF3" w:rsidRPr="005A6807" w:rsidRDefault="00C92AF3" w:rsidP="00C92AF3">
      <w:pPr>
        <w:spacing w:after="0" w:line="0" w:lineRule="atLeast"/>
        <w:ind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Отделом организована работа в электронной Системе мониторинга межнационал</w:t>
      </w:r>
      <w:r>
        <w:rPr>
          <w:rFonts w:ascii="Times New Roman" w:eastAsia="Times New Roman" w:hAnsi="Times New Roman" w:cs="Times New Roman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sz w:val="26"/>
          <w:szCs w:val="26"/>
        </w:rPr>
        <w:t>ных и межконфессиональных отношений и раннего предупреждения межнациональных конфликтов.</w:t>
      </w:r>
    </w:p>
    <w:p w:rsidR="00354FFC" w:rsidRPr="009A6D40" w:rsidRDefault="00354FFC" w:rsidP="00354FF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A6D40">
        <w:rPr>
          <w:rFonts w:ascii="Times New Roman" w:hAnsi="Times New Roman" w:cs="Times New Roman"/>
          <w:b/>
          <w:i/>
          <w:sz w:val="26"/>
          <w:szCs w:val="26"/>
        </w:rPr>
        <w:t>Подпрограмма 1 «Укрепление гражданского единства и гармонизация ме</w:t>
      </w:r>
      <w:r w:rsidRPr="009A6D40">
        <w:rPr>
          <w:rFonts w:ascii="Times New Roman" w:hAnsi="Times New Roman" w:cs="Times New Roman"/>
          <w:b/>
          <w:i/>
          <w:sz w:val="26"/>
          <w:szCs w:val="26"/>
        </w:rPr>
        <w:t>ж</w:t>
      </w:r>
      <w:r w:rsidRPr="009A6D40">
        <w:rPr>
          <w:rFonts w:ascii="Times New Roman" w:hAnsi="Times New Roman" w:cs="Times New Roman"/>
          <w:b/>
          <w:i/>
          <w:sz w:val="26"/>
          <w:szCs w:val="26"/>
        </w:rPr>
        <w:t xml:space="preserve">национальных отношений </w:t>
      </w:r>
      <w:proofErr w:type="gramStart"/>
      <w:r w:rsidRPr="009A6D40">
        <w:rPr>
          <w:rFonts w:ascii="Times New Roman" w:hAnsi="Times New Roman" w:cs="Times New Roman"/>
          <w:b/>
          <w:i/>
          <w:sz w:val="26"/>
          <w:szCs w:val="26"/>
        </w:rPr>
        <w:t>в</w:t>
      </w:r>
      <w:proofErr w:type="gramEnd"/>
      <w:r w:rsidRPr="009A6D4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proofErr w:type="gramStart"/>
      <w:r w:rsidRPr="009A6D40">
        <w:rPr>
          <w:rFonts w:ascii="Times New Roman" w:hAnsi="Times New Roman" w:cs="Times New Roman"/>
          <w:b/>
          <w:i/>
          <w:sz w:val="26"/>
          <w:szCs w:val="26"/>
        </w:rPr>
        <w:t>Вилючинском</w:t>
      </w:r>
      <w:proofErr w:type="spellEnd"/>
      <w:proofErr w:type="gramEnd"/>
      <w:r w:rsidRPr="009A6D40">
        <w:rPr>
          <w:rFonts w:ascii="Times New Roman" w:hAnsi="Times New Roman" w:cs="Times New Roman"/>
          <w:b/>
          <w:i/>
          <w:sz w:val="26"/>
          <w:szCs w:val="26"/>
        </w:rPr>
        <w:t xml:space="preserve"> городском округе».</w:t>
      </w:r>
    </w:p>
    <w:p w:rsidR="00354FFC" w:rsidRPr="009A6D40" w:rsidRDefault="00354FFC" w:rsidP="00354FFC">
      <w:pPr>
        <w:widowControl w:val="0"/>
        <w:spacing w:after="0" w:line="240" w:lineRule="auto"/>
        <w:ind w:firstLine="709"/>
        <w:jc w:val="both"/>
        <w:rPr>
          <w:rStyle w:val="af4"/>
          <w:rFonts w:ascii="Times New Roman" w:hAnsi="Times New Roman" w:cs="Times New Roman"/>
          <w:i w:val="0"/>
          <w:sz w:val="26"/>
          <w:szCs w:val="26"/>
        </w:rPr>
      </w:pPr>
      <w:r w:rsidRPr="009A6D40">
        <w:rPr>
          <w:rStyle w:val="af4"/>
          <w:rFonts w:ascii="Times New Roman" w:hAnsi="Times New Roman" w:cs="Times New Roman"/>
          <w:i w:val="0"/>
          <w:sz w:val="26"/>
          <w:szCs w:val="26"/>
        </w:rPr>
        <w:t>Основной задачей подпрограммы является создание условий для формирования и развития институтов гражданского общества, обеспечения межнационального и ме</w:t>
      </w:r>
      <w:r w:rsidRPr="009A6D40">
        <w:rPr>
          <w:rStyle w:val="af4"/>
          <w:rFonts w:ascii="Times New Roman" w:hAnsi="Times New Roman" w:cs="Times New Roman"/>
          <w:i w:val="0"/>
          <w:sz w:val="26"/>
          <w:szCs w:val="26"/>
        </w:rPr>
        <w:t>ж</w:t>
      </w:r>
      <w:r w:rsidRPr="009A6D40">
        <w:rPr>
          <w:rStyle w:val="af4"/>
          <w:rFonts w:ascii="Times New Roman" w:hAnsi="Times New Roman" w:cs="Times New Roman"/>
          <w:i w:val="0"/>
          <w:sz w:val="26"/>
          <w:szCs w:val="26"/>
        </w:rPr>
        <w:t xml:space="preserve">конфессионального согласия </w:t>
      </w:r>
      <w:proofErr w:type="gramStart"/>
      <w:r w:rsidRPr="009A6D40">
        <w:rPr>
          <w:rStyle w:val="af4"/>
          <w:rFonts w:ascii="Times New Roman" w:hAnsi="Times New Roman" w:cs="Times New Roman"/>
          <w:i w:val="0"/>
          <w:sz w:val="26"/>
          <w:szCs w:val="26"/>
        </w:rPr>
        <w:t>в</w:t>
      </w:r>
      <w:proofErr w:type="gramEnd"/>
      <w:r w:rsidRPr="009A6D40">
        <w:rPr>
          <w:rStyle w:val="af4"/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spellStart"/>
      <w:proofErr w:type="gramStart"/>
      <w:r w:rsidRPr="009A6D40">
        <w:rPr>
          <w:rStyle w:val="af4"/>
          <w:rFonts w:ascii="Times New Roman" w:hAnsi="Times New Roman" w:cs="Times New Roman"/>
          <w:i w:val="0"/>
          <w:sz w:val="26"/>
          <w:szCs w:val="26"/>
        </w:rPr>
        <w:t>Вилючинском</w:t>
      </w:r>
      <w:proofErr w:type="spellEnd"/>
      <w:proofErr w:type="gramEnd"/>
      <w:r w:rsidRPr="009A6D40">
        <w:rPr>
          <w:rStyle w:val="af4"/>
          <w:rFonts w:ascii="Times New Roman" w:hAnsi="Times New Roman" w:cs="Times New Roman"/>
          <w:i w:val="0"/>
          <w:sz w:val="26"/>
          <w:szCs w:val="26"/>
        </w:rPr>
        <w:t xml:space="preserve"> городском округе.</w:t>
      </w:r>
    </w:p>
    <w:p w:rsidR="00354FFC" w:rsidRPr="002F1C47" w:rsidRDefault="00354FFC" w:rsidP="00354FFC">
      <w:pPr>
        <w:widowControl w:val="0"/>
        <w:spacing w:after="0" w:line="240" w:lineRule="auto"/>
        <w:ind w:firstLine="709"/>
        <w:jc w:val="both"/>
        <w:rPr>
          <w:rStyle w:val="af4"/>
          <w:rFonts w:ascii="Times New Roman" w:hAnsi="Times New Roman"/>
          <w:i w:val="0"/>
          <w:sz w:val="26"/>
          <w:szCs w:val="26"/>
        </w:rPr>
      </w:pPr>
      <w:r w:rsidRPr="00FF0390">
        <w:rPr>
          <w:rStyle w:val="af4"/>
          <w:rFonts w:ascii="Times New Roman" w:hAnsi="Times New Roman"/>
          <w:i w:val="0"/>
          <w:sz w:val="26"/>
          <w:szCs w:val="26"/>
        </w:rPr>
        <w:t xml:space="preserve">В </w:t>
      </w:r>
      <w:r w:rsidRPr="002F1C47">
        <w:rPr>
          <w:rStyle w:val="af4"/>
          <w:rFonts w:ascii="Times New Roman" w:hAnsi="Times New Roman"/>
          <w:i w:val="0"/>
          <w:sz w:val="26"/>
          <w:szCs w:val="26"/>
        </w:rPr>
        <w:t>рамках реализации подпрограммы Отделом проводятся следующие меропри</w:t>
      </w:r>
      <w:r w:rsidRPr="002F1C47">
        <w:rPr>
          <w:rStyle w:val="af4"/>
          <w:rFonts w:ascii="Times New Roman" w:hAnsi="Times New Roman"/>
          <w:i w:val="0"/>
          <w:sz w:val="26"/>
          <w:szCs w:val="26"/>
        </w:rPr>
        <w:t>я</w:t>
      </w:r>
      <w:r w:rsidRPr="002F1C47">
        <w:rPr>
          <w:rStyle w:val="af4"/>
          <w:rFonts w:ascii="Times New Roman" w:hAnsi="Times New Roman"/>
          <w:i w:val="0"/>
          <w:sz w:val="26"/>
          <w:szCs w:val="26"/>
        </w:rPr>
        <w:t>тия:</w:t>
      </w:r>
    </w:p>
    <w:p w:rsidR="00354FFC" w:rsidRPr="002F1C47" w:rsidRDefault="00354FFC" w:rsidP="00354FFC">
      <w:pPr>
        <w:pStyle w:val="a3"/>
        <w:widowControl w:val="0"/>
        <w:numPr>
          <w:ilvl w:val="0"/>
          <w:numId w:val="23"/>
        </w:numPr>
        <w:spacing w:after="0" w:line="240" w:lineRule="auto"/>
        <w:ind w:left="0" w:firstLine="709"/>
        <w:jc w:val="both"/>
        <w:rPr>
          <w:rStyle w:val="af4"/>
          <w:rFonts w:ascii="Times New Roman" w:hAnsi="Times New Roman"/>
          <w:i w:val="0"/>
          <w:sz w:val="26"/>
          <w:szCs w:val="26"/>
        </w:rPr>
      </w:pPr>
      <w:r w:rsidRPr="002F1C47">
        <w:rPr>
          <w:rStyle w:val="af4"/>
          <w:rFonts w:ascii="Times New Roman" w:hAnsi="Times New Roman"/>
          <w:i w:val="0"/>
          <w:sz w:val="26"/>
          <w:szCs w:val="26"/>
        </w:rPr>
        <w:t>Мониторинг межнациональной религиозной ситуации в городе (не требует финансирования).</w:t>
      </w:r>
    </w:p>
    <w:p w:rsidR="00354FFC" w:rsidRPr="002F1C47" w:rsidRDefault="00354FFC" w:rsidP="00354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1C47">
        <w:rPr>
          <w:rFonts w:ascii="Times New Roman" w:hAnsi="Times New Roman" w:cs="Times New Roman"/>
          <w:sz w:val="26"/>
          <w:szCs w:val="26"/>
        </w:rPr>
        <w:t>Ежедневно осуществляется работа в электронной Системе мониторинга межн</w:t>
      </w:r>
      <w:r w:rsidRPr="002F1C47">
        <w:rPr>
          <w:rFonts w:ascii="Times New Roman" w:hAnsi="Times New Roman" w:cs="Times New Roman"/>
          <w:sz w:val="26"/>
          <w:szCs w:val="26"/>
        </w:rPr>
        <w:t>а</w:t>
      </w:r>
      <w:r w:rsidRPr="002F1C47">
        <w:rPr>
          <w:rFonts w:ascii="Times New Roman" w:hAnsi="Times New Roman" w:cs="Times New Roman"/>
          <w:sz w:val="26"/>
          <w:szCs w:val="26"/>
        </w:rPr>
        <w:t>циональных и межконфессиональных отношений и раннего предупреждения межнац</w:t>
      </w:r>
      <w:r w:rsidRPr="002F1C47">
        <w:rPr>
          <w:rFonts w:ascii="Times New Roman" w:hAnsi="Times New Roman" w:cs="Times New Roman"/>
          <w:sz w:val="26"/>
          <w:szCs w:val="26"/>
        </w:rPr>
        <w:t>и</w:t>
      </w:r>
      <w:r w:rsidRPr="002F1C47">
        <w:rPr>
          <w:rFonts w:ascii="Times New Roman" w:hAnsi="Times New Roman" w:cs="Times New Roman"/>
          <w:sz w:val="26"/>
          <w:szCs w:val="26"/>
        </w:rPr>
        <w:t>ональных конфликтов. В Систему ежемесячно вносятся сведения о ключевых общ</w:t>
      </w:r>
      <w:r w:rsidRPr="002F1C47">
        <w:rPr>
          <w:rFonts w:ascii="Times New Roman" w:hAnsi="Times New Roman" w:cs="Times New Roman"/>
          <w:sz w:val="26"/>
          <w:szCs w:val="26"/>
        </w:rPr>
        <w:t>е</w:t>
      </w:r>
      <w:r w:rsidRPr="002F1C47">
        <w:rPr>
          <w:rFonts w:ascii="Times New Roman" w:hAnsi="Times New Roman" w:cs="Times New Roman"/>
          <w:sz w:val="26"/>
          <w:szCs w:val="26"/>
        </w:rPr>
        <w:t>ственно-значимых мероприятиях и памятных датах в сфере реализации государстве</w:t>
      </w:r>
      <w:r w:rsidRPr="002F1C47">
        <w:rPr>
          <w:rFonts w:ascii="Times New Roman" w:hAnsi="Times New Roman" w:cs="Times New Roman"/>
          <w:sz w:val="26"/>
          <w:szCs w:val="26"/>
        </w:rPr>
        <w:t>н</w:t>
      </w:r>
      <w:r w:rsidRPr="002F1C47">
        <w:rPr>
          <w:rFonts w:ascii="Times New Roman" w:hAnsi="Times New Roman" w:cs="Times New Roman"/>
          <w:sz w:val="26"/>
          <w:szCs w:val="26"/>
        </w:rPr>
        <w:t xml:space="preserve">ной национальной политики </w:t>
      </w:r>
      <w:proofErr w:type="gramStart"/>
      <w:r w:rsidRPr="002F1C47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2F1C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2F1C47">
        <w:rPr>
          <w:rFonts w:ascii="Times New Roman" w:hAnsi="Times New Roman" w:cs="Times New Roman"/>
          <w:sz w:val="26"/>
          <w:szCs w:val="26"/>
        </w:rPr>
        <w:t>Вилючинском</w:t>
      </w:r>
      <w:proofErr w:type="spellEnd"/>
      <w:proofErr w:type="gramEnd"/>
      <w:r w:rsidRPr="002F1C47">
        <w:rPr>
          <w:rFonts w:ascii="Times New Roman" w:hAnsi="Times New Roman" w:cs="Times New Roman"/>
          <w:sz w:val="26"/>
          <w:szCs w:val="26"/>
        </w:rPr>
        <w:t xml:space="preserve"> городском округе.</w:t>
      </w:r>
    </w:p>
    <w:p w:rsidR="00354FFC" w:rsidRPr="002F1C47" w:rsidRDefault="00354FFC" w:rsidP="00354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1C47">
        <w:rPr>
          <w:rFonts w:ascii="Times New Roman" w:eastAsia="Times New Roman" w:hAnsi="Times New Roman" w:cs="Times New Roman"/>
          <w:sz w:val="26"/>
          <w:szCs w:val="26"/>
        </w:rPr>
        <w:t>Проведено 2 социологических исследования в форме анкетирования по вопросам межэтнических и межнациональных отношений на территории городского округа.</w:t>
      </w:r>
    </w:p>
    <w:p w:rsidR="00354FFC" w:rsidRPr="002F1C47" w:rsidRDefault="00354FFC" w:rsidP="00354FFC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1C47">
        <w:rPr>
          <w:rFonts w:ascii="Times New Roman" w:hAnsi="Times New Roman" w:cs="Times New Roman"/>
          <w:sz w:val="26"/>
          <w:szCs w:val="26"/>
        </w:rPr>
        <w:t xml:space="preserve">Организация участия представителей </w:t>
      </w:r>
      <w:proofErr w:type="spellStart"/>
      <w:r w:rsidRPr="002F1C47">
        <w:rPr>
          <w:rFonts w:ascii="Times New Roman" w:hAnsi="Times New Roman" w:cs="Times New Roman"/>
          <w:sz w:val="26"/>
          <w:szCs w:val="26"/>
        </w:rPr>
        <w:t>Вилючинского</w:t>
      </w:r>
      <w:proofErr w:type="spellEnd"/>
      <w:r w:rsidRPr="002F1C47">
        <w:rPr>
          <w:rFonts w:ascii="Times New Roman" w:hAnsi="Times New Roman" w:cs="Times New Roman"/>
          <w:sz w:val="26"/>
          <w:szCs w:val="26"/>
        </w:rPr>
        <w:t xml:space="preserve"> городского округа в семинарах, конференциях, выставках, направленных на реализацию государственной национальной политики.</w:t>
      </w:r>
    </w:p>
    <w:p w:rsidR="00354FFC" w:rsidRPr="000B4437" w:rsidRDefault="00354FFC" w:rsidP="00354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1C47">
        <w:rPr>
          <w:rFonts w:ascii="Times New Roman" w:hAnsi="Times New Roman" w:cs="Times New Roman"/>
          <w:sz w:val="26"/>
          <w:szCs w:val="26"/>
        </w:rPr>
        <w:t>В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2F1C47">
        <w:rPr>
          <w:rFonts w:ascii="Times New Roman" w:hAnsi="Times New Roman" w:cs="Times New Roman"/>
          <w:sz w:val="26"/>
          <w:szCs w:val="26"/>
        </w:rPr>
        <w:t xml:space="preserve"> году </w:t>
      </w:r>
      <w:r>
        <w:rPr>
          <w:rFonts w:ascii="Times New Roman" w:hAnsi="Times New Roman" w:cs="Times New Roman"/>
          <w:sz w:val="26"/>
          <w:szCs w:val="26"/>
        </w:rPr>
        <w:t xml:space="preserve">в связи с пандемией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коронавируса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мероприятие не проводилось, д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нежные средства не выделялись.</w:t>
      </w:r>
    </w:p>
    <w:p w:rsidR="00C92AF3" w:rsidRPr="002F1C47" w:rsidRDefault="00C92AF3" w:rsidP="00C92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1C47">
        <w:rPr>
          <w:rFonts w:ascii="Times New Roman" w:hAnsi="Times New Roman" w:cs="Times New Roman"/>
          <w:b/>
          <w:i/>
          <w:sz w:val="26"/>
          <w:szCs w:val="26"/>
        </w:rPr>
        <w:t>Подпрограмма 2 «Устойчивое развитие коренных малочисленных народов С</w:t>
      </w:r>
      <w:r w:rsidRPr="002F1C47">
        <w:rPr>
          <w:rFonts w:ascii="Times New Roman" w:hAnsi="Times New Roman" w:cs="Times New Roman"/>
          <w:b/>
          <w:i/>
          <w:sz w:val="26"/>
          <w:szCs w:val="26"/>
        </w:rPr>
        <w:t>е</w:t>
      </w:r>
      <w:r w:rsidRPr="002F1C47">
        <w:rPr>
          <w:rFonts w:ascii="Times New Roman" w:hAnsi="Times New Roman" w:cs="Times New Roman"/>
          <w:b/>
          <w:i/>
          <w:sz w:val="26"/>
          <w:szCs w:val="26"/>
        </w:rPr>
        <w:t xml:space="preserve">вера, Сибири и Дальнего Востока, проживающих </w:t>
      </w:r>
      <w:proofErr w:type="gramStart"/>
      <w:r w:rsidRPr="002F1C47">
        <w:rPr>
          <w:rFonts w:ascii="Times New Roman" w:hAnsi="Times New Roman" w:cs="Times New Roman"/>
          <w:b/>
          <w:i/>
          <w:sz w:val="26"/>
          <w:szCs w:val="26"/>
        </w:rPr>
        <w:t>в</w:t>
      </w:r>
      <w:proofErr w:type="gramEnd"/>
      <w:r w:rsidRPr="002F1C4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proofErr w:type="gramStart"/>
      <w:r w:rsidRPr="002F1C47">
        <w:rPr>
          <w:rFonts w:ascii="Times New Roman" w:hAnsi="Times New Roman" w:cs="Times New Roman"/>
          <w:b/>
          <w:i/>
          <w:sz w:val="26"/>
          <w:szCs w:val="26"/>
        </w:rPr>
        <w:t>Вилючинском</w:t>
      </w:r>
      <w:proofErr w:type="spellEnd"/>
      <w:proofErr w:type="gramEnd"/>
      <w:r w:rsidRPr="002F1C47">
        <w:rPr>
          <w:rFonts w:ascii="Times New Roman" w:hAnsi="Times New Roman" w:cs="Times New Roman"/>
          <w:b/>
          <w:i/>
          <w:sz w:val="26"/>
          <w:szCs w:val="26"/>
        </w:rPr>
        <w:t xml:space="preserve"> городском округе»</w:t>
      </w:r>
      <w:r w:rsidRPr="002F1C47">
        <w:rPr>
          <w:rFonts w:ascii="Times New Roman" w:hAnsi="Times New Roman" w:cs="Times New Roman"/>
          <w:b/>
          <w:bCs/>
          <w:i/>
          <w:spacing w:val="2"/>
          <w:sz w:val="26"/>
          <w:szCs w:val="26"/>
        </w:rPr>
        <w:t>.</w:t>
      </w:r>
      <w:r w:rsidRPr="002F1C47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</w:t>
      </w:r>
    </w:p>
    <w:p w:rsidR="00C92AF3" w:rsidRPr="002F1C47" w:rsidRDefault="00C92AF3" w:rsidP="00C92AF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1C47">
        <w:rPr>
          <w:rFonts w:ascii="Times New Roman" w:hAnsi="Times New Roman" w:cs="Times New Roman"/>
          <w:sz w:val="26"/>
          <w:szCs w:val="26"/>
        </w:rPr>
        <w:t>Цель подпрограммы – создание условий для устойчивого развития коренных м</w:t>
      </w:r>
      <w:r w:rsidRPr="002F1C47">
        <w:rPr>
          <w:rFonts w:ascii="Times New Roman" w:hAnsi="Times New Roman" w:cs="Times New Roman"/>
          <w:sz w:val="26"/>
          <w:szCs w:val="26"/>
        </w:rPr>
        <w:t>а</w:t>
      </w:r>
      <w:r w:rsidRPr="002F1C47">
        <w:rPr>
          <w:rFonts w:ascii="Times New Roman" w:hAnsi="Times New Roman" w:cs="Times New Roman"/>
          <w:sz w:val="26"/>
          <w:szCs w:val="26"/>
        </w:rPr>
        <w:t xml:space="preserve">лочисленных народов Севера, Сибири и Дальнего Востока </w:t>
      </w:r>
      <w:proofErr w:type="gramStart"/>
      <w:r w:rsidRPr="002F1C47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2F1C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2F1C47">
        <w:rPr>
          <w:rFonts w:ascii="Times New Roman" w:hAnsi="Times New Roman" w:cs="Times New Roman"/>
          <w:sz w:val="26"/>
          <w:szCs w:val="26"/>
        </w:rPr>
        <w:t>Вилючинском</w:t>
      </w:r>
      <w:proofErr w:type="spellEnd"/>
      <w:proofErr w:type="gramEnd"/>
      <w:r w:rsidRPr="002F1C47">
        <w:rPr>
          <w:rFonts w:ascii="Times New Roman" w:hAnsi="Times New Roman" w:cs="Times New Roman"/>
          <w:sz w:val="26"/>
          <w:szCs w:val="26"/>
        </w:rPr>
        <w:t xml:space="preserve"> городском округе на основе укрепления их социально-экономического потенциала при сохранении исконной среды обитания, традиционного образа жизни и культурных ценностей этих народов.</w:t>
      </w:r>
    </w:p>
    <w:p w:rsidR="00C92AF3" w:rsidRPr="00C92AF3" w:rsidRDefault="00C92AF3" w:rsidP="00C92A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C92AF3">
        <w:rPr>
          <w:rFonts w:ascii="Times New Roman" w:eastAsia="Times New Roman" w:hAnsi="Times New Roman"/>
          <w:sz w:val="26"/>
          <w:szCs w:val="26"/>
        </w:rPr>
        <w:lastRenderedPageBreak/>
        <w:t xml:space="preserve">В 2020 году из краевого бюджета бюджету </w:t>
      </w:r>
      <w:proofErr w:type="spellStart"/>
      <w:r w:rsidRPr="00C92AF3">
        <w:rPr>
          <w:rFonts w:ascii="Times New Roman" w:eastAsia="Times New Roman" w:hAnsi="Times New Roman"/>
          <w:sz w:val="26"/>
          <w:szCs w:val="26"/>
        </w:rPr>
        <w:t>Вилючинского</w:t>
      </w:r>
      <w:proofErr w:type="spellEnd"/>
      <w:r w:rsidRPr="00C92AF3">
        <w:rPr>
          <w:rFonts w:ascii="Times New Roman" w:eastAsia="Times New Roman" w:hAnsi="Times New Roman"/>
          <w:sz w:val="26"/>
          <w:szCs w:val="26"/>
        </w:rPr>
        <w:t xml:space="preserve"> городского округа б</w:t>
      </w:r>
      <w:r w:rsidRPr="00C92AF3">
        <w:rPr>
          <w:rFonts w:ascii="Times New Roman" w:eastAsia="Times New Roman" w:hAnsi="Times New Roman"/>
          <w:sz w:val="26"/>
          <w:szCs w:val="26"/>
        </w:rPr>
        <w:t>ы</w:t>
      </w:r>
      <w:r w:rsidRPr="00C92AF3">
        <w:rPr>
          <w:rFonts w:ascii="Times New Roman" w:eastAsia="Times New Roman" w:hAnsi="Times New Roman"/>
          <w:sz w:val="26"/>
          <w:szCs w:val="26"/>
        </w:rPr>
        <w:t>ла предоставлена субсидия в размере 50 160,00 рублей на реализацию мероприятия «Создание условий для устойчивого развития экономики традиционных отраслей х</w:t>
      </w:r>
      <w:r w:rsidRPr="00C92AF3">
        <w:rPr>
          <w:rFonts w:ascii="Times New Roman" w:eastAsia="Times New Roman" w:hAnsi="Times New Roman"/>
          <w:sz w:val="26"/>
          <w:szCs w:val="26"/>
        </w:rPr>
        <w:t>о</w:t>
      </w:r>
      <w:r w:rsidRPr="00C92AF3">
        <w:rPr>
          <w:rFonts w:ascii="Times New Roman" w:eastAsia="Times New Roman" w:hAnsi="Times New Roman"/>
          <w:sz w:val="26"/>
          <w:szCs w:val="26"/>
        </w:rPr>
        <w:t>зяйствования коренных малочисленных народов в местах их традиционного прожив</w:t>
      </w:r>
      <w:r w:rsidRPr="00C92AF3">
        <w:rPr>
          <w:rFonts w:ascii="Times New Roman" w:eastAsia="Times New Roman" w:hAnsi="Times New Roman"/>
          <w:sz w:val="26"/>
          <w:szCs w:val="26"/>
        </w:rPr>
        <w:t>а</w:t>
      </w:r>
      <w:r w:rsidRPr="00C92AF3">
        <w:rPr>
          <w:rFonts w:ascii="Times New Roman" w:eastAsia="Times New Roman" w:hAnsi="Times New Roman"/>
          <w:sz w:val="26"/>
          <w:szCs w:val="26"/>
        </w:rPr>
        <w:t>ния и традиционной хозяйственной деятельности» Подпрограммы 2 «Устойчивое ра</w:t>
      </w:r>
      <w:r w:rsidRPr="00C92AF3">
        <w:rPr>
          <w:rFonts w:ascii="Times New Roman" w:eastAsia="Times New Roman" w:hAnsi="Times New Roman"/>
          <w:sz w:val="26"/>
          <w:szCs w:val="26"/>
        </w:rPr>
        <w:t>з</w:t>
      </w:r>
      <w:r w:rsidRPr="00C92AF3">
        <w:rPr>
          <w:rFonts w:ascii="Times New Roman" w:eastAsia="Times New Roman" w:hAnsi="Times New Roman"/>
          <w:sz w:val="26"/>
          <w:szCs w:val="26"/>
        </w:rPr>
        <w:t>витие коренных малочисленных народов Севера, Сибири и Дальнего Востока, прож</w:t>
      </w:r>
      <w:r w:rsidRPr="00C92AF3">
        <w:rPr>
          <w:rFonts w:ascii="Times New Roman" w:eastAsia="Times New Roman" w:hAnsi="Times New Roman"/>
          <w:sz w:val="26"/>
          <w:szCs w:val="26"/>
        </w:rPr>
        <w:t>и</w:t>
      </w:r>
      <w:r w:rsidRPr="00C92AF3">
        <w:rPr>
          <w:rFonts w:ascii="Times New Roman" w:eastAsia="Times New Roman" w:hAnsi="Times New Roman"/>
          <w:sz w:val="26"/>
          <w:szCs w:val="26"/>
        </w:rPr>
        <w:t xml:space="preserve">вающих в </w:t>
      </w:r>
      <w:proofErr w:type="spellStart"/>
      <w:r w:rsidRPr="00C92AF3">
        <w:rPr>
          <w:rFonts w:ascii="Times New Roman" w:eastAsia="Times New Roman" w:hAnsi="Times New Roman"/>
          <w:sz w:val="26"/>
          <w:szCs w:val="26"/>
        </w:rPr>
        <w:t>Вилючинском</w:t>
      </w:r>
      <w:proofErr w:type="spellEnd"/>
      <w:r w:rsidRPr="00C92AF3">
        <w:rPr>
          <w:rFonts w:ascii="Times New Roman" w:eastAsia="Times New Roman" w:hAnsi="Times New Roman"/>
          <w:sz w:val="26"/>
          <w:szCs w:val="26"/>
        </w:rPr>
        <w:t xml:space="preserve"> городском округе» муниципальной</w:t>
      </w:r>
      <w:proofErr w:type="gramEnd"/>
      <w:r w:rsidRPr="00C92AF3">
        <w:rPr>
          <w:rFonts w:ascii="Times New Roman" w:eastAsia="Times New Roman" w:hAnsi="Times New Roman"/>
          <w:sz w:val="26"/>
          <w:szCs w:val="26"/>
        </w:rPr>
        <w:t xml:space="preserve"> программы «Реализация государственной национальной политики и укрепление гражданского единства </w:t>
      </w:r>
      <w:proofErr w:type="gramStart"/>
      <w:r w:rsidRPr="00C92AF3">
        <w:rPr>
          <w:rFonts w:ascii="Times New Roman" w:eastAsia="Times New Roman" w:hAnsi="Times New Roman"/>
          <w:sz w:val="26"/>
          <w:szCs w:val="26"/>
        </w:rPr>
        <w:t>в</w:t>
      </w:r>
      <w:proofErr w:type="gramEnd"/>
      <w:r w:rsidRPr="00C92AF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C92AF3">
        <w:rPr>
          <w:rFonts w:ascii="Times New Roman" w:eastAsia="Times New Roman" w:hAnsi="Times New Roman"/>
          <w:sz w:val="26"/>
          <w:szCs w:val="26"/>
        </w:rPr>
        <w:t>Вил</w:t>
      </w:r>
      <w:r w:rsidRPr="00C92AF3">
        <w:rPr>
          <w:rFonts w:ascii="Times New Roman" w:eastAsia="Times New Roman" w:hAnsi="Times New Roman"/>
          <w:sz w:val="26"/>
          <w:szCs w:val="26"/>
        </w:rPr>
        <w:t>ю</w:t>
      </w:r>
      <w:r w:rsidRPr="00C92AF3">
        <w:rPr>
          <w:rFonts w:ascii="Times New Roman" w:eastAsia="Times New Roman" w:hAnsi="Times New Roman"/>
          <w:sz w:val="26"/>
          <w:szCs w:val="26"/>
        </w:rPr>
        <w:t>чинском</w:t>
      </w:r>
      <w:proofErr w:type="spellEnd"/>
      <w:proofErr w:type="gramEnd"/>
      <w:r w:rsidRPr="00C92AF3">
        <w:rPr>
          <w:rFonts w:ascii="Times New Roman" w:eastAsia="Times New Roman" w:hAnsi="Times New Roman"/>
          <w:sz w:val="26"/>
          <w:szCs w:val="26"/>
        </w:rPr>
        <w:t xml:space="preserve"> городском округе».</w:t>
      </w:r>
    </w:p>
    <w:p w:rsidR="00C92AF3" w:rsidRPr="00C92AF3" w:rsidRDefault="00C92AF3" w:rsidP="00C92A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C92AF3">
        <w:rPr>
          <w:rFonts w:ascii="Times New Roman" w:eastAsia="Times New Roman" w:hAnsi="Times New Roman"/>
          <w:sz w:val="26"/>
          <w:szCs w:val="26"/>
        </w:rPr>
        <w:t>05.11.2020 года состоялось заседание комиссии по распределению субсидий. В конкурсную комиссию на участие в распределении субсидий поступила 1 заявка от р</w:t>
      </w:r>
      <w:r w:rsidRPr="00C92AF3">
        <w:rPr>
          <w:rFonts w:ascii="Times New Roman" w:eastAsia="Times New Roman" w:hAnsi="Times New Roman"/>
          <w:sz w:val="26"/>
          <w:szCs w:val="26"/>
        </w:rPr>
        <w:t>о</w:t>
      </w:r>
      <w:r w:rsidRPr="00C92AF3">
        <w:rPr>
          <w:rFonts w:ascii="Times New Roman" w:eastAsia="Times New Roman" w:hAnsi="Times New Roman"/>
          <w:sz w:val="26"/>
          <w:szCs w:val="26"/>
        </w:rPr>
        <w:t>довой общины коренных малочисленных народов Севера, Сибири и Дальнего Востока "</w:t>
      </w:r>
      <w:proofErr w:type="spellStart"/>
      <w:r w:rsidRPr="00C92AF3">
        <w:rPr>
          <w:rFonts w:ascii="Times New Roman" w:eastAsia="Times New Roman" w:hAnsi="Times New Roman"/>
          <w:sz w:val="26"/>
          <w:szCs w:val="26"/>
        </w:rPr>
        <w:t>Тасима</w:t>
      </w:r>
      <w:proofErr w:type="spellEnd"/>
      <w:r w:rsidRPr="00C92AF3">
        <w:rPr>
          <w:rFonts w:ascii="Times New Roman" w:eastAsia="Times New Roman" w:hAnsi="Times New Roman"/>
          <w:sz w:val="26"/>
          <w:szCs w:val="26"/>
        </w:rPr>
        <w:t>".</w:t>
      </w:r>
    </w:p>
    <w:p w:rsidR="00C92AF3" w:rsidRPr="00C92AF3" w:rsidRDefault="00C92AF3" w:rsidP="00C92A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C92AF3">
        <w:rPr>
          <w:rFonts w:ascii="Times New Roman" w:eastAsia="Times New Roman" w:hAnsi="Times New Roman"/>
          <w:sz w:val="26"/>
          <w:szCs w:val="26"/>
        </w:rPr>
        <w:t>В связи с тем, что на участие в данном мероприятии обратилась одна родовая о</w:t>
      </w:r>
      <w:r w:rsidRPr="00C92AF3">
        <w:rPr>
          <w:rFonts w:ascii="Times New Roman" w:eastAsia="Times New Roman" w:hAnsi="Times New Roman"/>
          <w:sz w:val="26"/>
          <w:szCs w:val="26"/>
        </w:rPr>
        <w:t>б</w:t>
      </w:r>
      <w:r w:rsidRPr="00C92AF3">
        <w:rPr>
          <w:rFonts w:ascii="Times New Roman" w:eastAsia="Times New Roman" w:hAnsi="Times New Roman"/>
          <w:sz w:val="26"/>
          <w:szCs w:val="26"/>
        </w:rPr>
        <w:t>щина и представленные документы соответствуют требованиям, определен размер су</w:t>
      </w:r>
      <w:r w:rsidRPr="00C92AF3">
        <w:rPr>
          <w:rFonts w:ascii="Times New Roman" w:eastAsia="Times New Roman" w:hAnsi="Times New Roman"/>
          <w:sz w:val="26"/>
          <w:szCs w:val="26"/>
        </w:rPr>
        <w:t>б</w:t>
      </w:r>
      <w:r w:rsidRPr="00C92AF3">
        <w:rPr>
          <w:rFonts w:ascii="Times New Roman" w:eastAsia="Times New Roman" w:hAnsi="Times New Roman"/>
          <w:sz w:val="26"/>
          <w:szCs w:val="26"/>
        </w:rPr>
        <w:t>сидий на реализацию данного мероприятия – 55 733,33 руб. (50 160,00 руб. из сре</w:t>
      </w:r>
      <w:proofErr w:type="gramStart"/>
      <w:r w:rsidRPr="00C92AF3">
        <w:rPr>
          <w:rFonts w:ascii="Times New Roman" w:eastAsia="Times New Roman" w:hAnsi="Times New Roman"/>
          <w:sz w:val="26"/>
          <w:szCs w:val="26"/>
        </w:rPr>
        <w:t>дств кр</w:t>
      </w:r>
      <w:proofErr w:type="gramEnd"/>
      <w:r w:rsidRPr="00C92AF3">
        <w:rPr>
          <w:rFonts w:ascii="Times New Roman" w:eastAsia="Times New Roman" w:hAnsi="Times New Roman"/>
          <w:sz w:val="26"/>
          <w:szCs w:val="26"/>
        </w:rPr>
        <w:t>аевого бюджета, 5 573,33 руб. из средств местного бюджета).</w:t>
      </w:r>
    </w:p>
    <w:p w:rsidR="00C92AF3" w:rsidRPr="00C92AF3" w:rsidRDefault="00C92AF3" w:rsidP="00C92A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C92AF3">
        <w:rPr>
          <w:rFonts w:ascii="Times New Roman" w:eastAsia="Times New Roman" w:hAnsi="Times New Roman"/>
          <w:sz w:val="26"/>
          <w:szCs w:val="26"/>
        </w:rPr>
        <w:t xml:space="preserve">Родовой общиной полученная субсидия освоена в полном объеме, приобретены: холодильник, костюм зимний, сапоги рыбацкие на сумму 58 520,00 руб. (из них 50 160,00 </w:t>
      </w:r>
      <w:proofErr w:type="spellStart"/>
      <w:r w:rsidRPr="00C92AF3">
        <w:rPr>
          <w:rFonts w:ascii="Times New Roman" w:eastAsia="Times New Roman" w:hAnsi="Times New Roman"/>
          <w:sz w:val="26"/>
          <w:szCs w:val="26"/>
        </w:rPr>
        <w:t>рубл</w:t>
      </w:r>
      <w:proofErr w:type="spellEnd"/>
      <w:r w:rsidRPr="00C92AF3">
        <w:rPr>
          <w:rFonts w:ascii="Times New Roman" w:eastAsia="Times New Roman" w:hAnsi="Times New Roman"/>
          <w:sz w:val="26"/>
          <w:szCs w:val="26"/>
        </w:rPr>
        <w:t>. за счет сре</w:t>
      </w:r>
      <w:proofErr w:type="gramStart"/>
      <w:r w:rsidRPr="00C92AF3">
        <w:rPr>
          <w:rFonts w:ascii="Times New Roman" w:eastAsia="Times New Roman" w:hAnsi="Times New Roman"/>
          <w:sz w:val="26"/>
          <w:szCs w:val="26"/>
        </w:rPr>
        <w:t>дств кр</w:t>
      </w:r>
      <w:proofErr w:type="gramEnd"/>
      <w:r w:rsidRPr="00C92AF3">
        <w:rPr>
          <w:rFonts w:ascii="Times New Roman" w:eastAsia="Times New Roman" w:hAnsi="Times New Roman"/>
          <w:sz w:val="26"/>
          <w:szCs w:val="26"/>
        </w:rPr>
        <w:t>аевого бюджета, 5 573,33 руб. за счет  средств местн</w:t>
      </w:r>
      <w:r w:rsidRPr="00C92AF3">
        <w:rPr>
          <w:rFonts w:ascii="Times New Roman" w:eastAsia="Times New Roman" w:hAnsi="Times New Roman"/>
          <w:sz w:val="26"/>
          <w:szCs w:val="26"/>
        </w:rPr>
        <w:t>о</w:t>
      </w:r>
      <w:r w:rsidRPr="00C92AF3">
        <w:rPr>
          <w:rFonts w:ascii="Times New Roman" w:eastAsia="Times New Roman" w:hAnsi="Times New Roman"/>
          <w:sz w:val="26"/>
          <w:szCs w:val="26"/>
        </w:rPr>
        <w:t>го бюджета, 2 786,67 руб. за счет привлеченных средств).</w:t>
      </w:r>
    </w:p>
    <w:p w:rsidR="00C92AF3" w:rsidRPr="00C92AF3" w:rsidRDefault="00C92AF3" w:rsidP="00C92AF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576"/>
        <w:gridCol w:w="3015"/>
        <w:gridCol w:w="757"/>
        <w:gridCol w:w="745"/>
        <w:gridCol w:w="734"/>
        <w:gridCol w:w="4253"/>
      </w:tblGrid>
      <w:tr w:rsidR="00C92AF3" w:rsidRPr="00C92AF3" w:rsidTr="00C92AF3">
        <w:trPr>
          <w:trHeight w:val="300"/>
        </w:trPr>
        <w:tc>
          <w:tcPr>
            <w:tcW w:w="100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AF3" w:rsidRPr="00C92AF3" w:rsidRDefault="00C92AF3" w:rsidP="00C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AF3">
              <w:rPr>
                <w:rFonts w:ascii="Times New Roman" w:eastAsia="Times New Roman" w:hAnsi="Times New Roman"/>
                <w:sz w:val="24"/>
                <w:szCs w:val="24"/>
              </w:rPr>
              <w:t xml:space="preserve">Показатели (критерии) оценки эффективности реализации  мероприятий подпрограммы 2 «Устойчивое развитие коренных малочисленных народов Севера, Сибири и Дальнего Востока, проживающих </w:t>
            </w:r>
            <w:proofErr w:type="gramStart"/>
            <w:r w:rsidRPr="00C92AF3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  <w:r w:rsidRPr="00C92AF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92AF3">
              <w:rPr>
                <w:rFonts w:ascii="Times New Roman" w:eastAsia="Times New Roman" w:hAnsi="Times New Roman"/>
                <w:sz w:val="24"/>
                <w:szCs w:val="24"/>
              </w:rPr>
              <w:t>Вилючинском</w:t>
            </w:r>
            <w:proofErr w:type="spellEnd"/>
            <w:proofErr w:type="gramEnd"/>
            <w:r w:rsidRPr="00C92AF3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городском округе» муниципальной программы «Реализация государственной национальной политики и укрепление гражданского единства в </w:t>
            </w:r>
            <w:proofErr w:type="spellStart"/>
            <w:r w:rsidRPr="00C92AF3">
              <w:rPr>
                <w:rFonts w:ascii="Times New Roman" w:eastAsia="Times New Roman" w:hAnsi="Times New Roman"/>
                <w:sz w:val="24"/>
                <w:szCs w:val="24"/>
              </w:rPr>
              <w:t>Вилючинском</w:t>
            </w:r>
            <w:proofErr w:type="spellEnd"/>
            <w:r w:rsidRPr="00C92AF3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городском округе»</w:t>
            </w:r>
          </w:p>
        </w:tc>
      </w:tr>
      <w:tr w:rsidR="00C92AF3" w:rsidRPr="00C92AF3" w:rsidTr="00C92AF3">
        <w:trPr>
          <w:trHeight w:val="340"/>
        </w:trPr>
        <w:tc>
          <w:tcPr>
            <w:tcW w:w="100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AF3" w:rsidRPr="00C92AF3" w:rsidRDefault="00C92AF3" w:rsidP="00C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2AF3" w:rsidRPr="00C92AF3" w:rsidTr="00C92AF3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AF3" w:rsidRPr="00C92AF3" w:rsidRDefault="00C92AF3" w:rsidP="00C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AF3">
              <w:rPr>
                <w:rFonts w:ascii="Times New Roman" w:eastAsia="Times New Roman" w:hAnsi="Times New Roman" w:cs="Times New Roman"/>
                <w:sz w:val="24"/>
                <w:szCs w:val="24"/>
              </w:rPr>
              <w:t>N п\</w:t>
            </w:r>
            <w:proofErr w:type="gramStart"/>
            <w:r w:rsidRPr="00C92AF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92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AF3" w:rsidRPr="00C92AF3" w:rsidRDefault="00C92AF3" w:rsidP="00C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показателя      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AF3" w:rsidRPr="00C92AF3" w:rsidRDefault="00C92AF3" w:rsidP="00C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AF3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AF3" w:rsidRPr="00C92AF3" w:rsidRDefault="00C92AF3" w:rsidP="00C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AF3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C92AF3" w:rsidRPr="00C92AF3" w:rsidTr="00C92AF3">
        <w:trPr>
          <w:trHeight w:val="353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AF3" w:rsidRPr="00C92AF3" w:rsidRDefault="00C92AF3" w:rsidP="00C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AF3" w:rsidRPr="00C92AF3" w:rsidRDefault="00C92AF3" w:rsidP="00C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AF3" w:rsidRPr="00C92AF3" w:rsidRDefault="00C92AF3" w:rsidP="00C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AF3" w:rsidRPr="00C92AF3" w:rsidRDefault="00C92AF3" w:rsidP="00C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AF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AF3" w:rsidRPr="00C92AF3" w:rsidRDefault="00C92AF3" w:rsidP="00C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AF3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AF3" w:rsidRPr="00C92AF3" w:rsidRDefault="00C92AF3" w:rsidP="00C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AF3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C92AF3" w:rsidRPr="00C92AF3" w:rsidTr="00C92AF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AF3" w:rsidRPr="00C92AF3" w:rsidRDefault="00C92AF3" w:rsidP="00C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A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AF3" w:rsidRPr="00C92AF3" w:rsidRDefault="00C92AF3" w:rsidP="00C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A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AF3" w:rsidRPr="00C92AF3" w:rsidRDefault="00C92AF3" w:rsidP="00C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A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AF3" w:rsidRPr="00C92AF3" w:rsidRDefault="00C92AF3" w:rsidP="00C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A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AF3" w:rsidRPr="00C92AF3" w:rsidRDefault="00C92AF3" w:rsidP="00C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A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AF3" w:rsidRPr="00C92AF3" w:rsidRDefault="00C92AF3" w:rsidP="00C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A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92AF3" w:rsidRPr="00C92AF3" w:rsidTr="00C92AF3">
        <w:trPr>
          <w:trHeight w:val="97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AF3" w:rsidRPr="00C92AF3" w:rsidRDefault="00C92AF3" w:rsidP="00C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AF3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AF3" w:rsidRPr="00C92AF3" w:rsidRDefault="00C92AF3" w:rsidP="00C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AF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общин КМНС, получивших госуда</w:t>
            </w:r>
            <w:r w:rsidRPr="00C92AF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92AF3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ственных поддержку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AF3" w:rsidRPr="00C92AF3" w:rsidRDefault="00C92AF3" w:rsidP="00C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AF3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AF3" w:rsidRPr="00C92AF3" w:rsidRDefault="00C92AF3" w:rsidP="00C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A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AF3" w:rsidRPr="00C92AF3" w:rsidRDefault="00C92AF3" w:rsidP="00C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A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AF3" w:rsidRPr="00C92AF3" w:rsidRDefault="00C92AF3" w:rsidP="00C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2AF3" w:rsidRPr="00C92AF3" w:rsidTr="00C92AF3">
        <w:trPr>
          <w:trHeight w:val="141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AF3" w:rsidRPr="00C92AF3" w:rsidRDefault="00C92AF3" w:rsidP="00C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AF3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AF3" w:rsidRPr="00C92AF3" w:rsidRDefault="00C92AF3" w:rsidP="00C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AF3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общин КМНС, пол</w:t>
            </w:r>
            <w:r w:rsidRPr="00C92AF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92AF3">
              <w:rPr>
                <w:rFonts w:ascii="Times New Roman" w:eastAsia="Times New Roman" w:hAnsi="Times New Roman" w:cs="Times New Roman"/>
                <w:sz w:val="24"/>
                <w:szCs w:val="24"/>
              </w:rPr>
              <w:t>чивших государственную поддержку, в общем числе общин КМНС, зарег</w:t>
            </w:r>
            <w:r w:rsidRPr="00C92AF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92AF3">
              <w:rPr>
                <w:rFonts w:ascii="Times New Roman" w:eastAsia="Times New Roman" w:hAnsi="Times New Roman" w:cs="Times New Roman"/>
                <w:sz w:val="24"/>
                <w:szCs w:val="24"/>
              </w:rPr>
              <w:t>стрированных на террит</w:t>
            </w:r>
            <w:r w:rsidRPr="00C92AF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2AF3">
              <w:rPr>
                <w:rFonts w:ascii="Times New Roman" w:eastAsia="Times New Roman" w:hAnsi="Times New Roman" w:cs="Times New Roman"/>
                <w:sz w:val="24"/>
                <w:szCs w:val="24"/>
              </w:rPr>
              <w:t>рии муниципального ра</w:t>
            </w:r>
            <w:r w:rsidRPr="00C92AF3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C92AF3">
              <w:rPr>
                <w:rFonts w:ascii="Times New Roman" w:eastAsia="Times New Roman" w:hAnsi="Times New Roman" w:cs="Times New Roman"/>
                <w:sz w:val="24"/>
                <w:szCs w:val="24"/>
              </w:rPr>
              <w:t>она (городского округа)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AF3" w:rsidRPr="00C92AF3" w:rsidRDefault="00C92AF3" w:rsidP="00C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AF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AF3" w:rsidRPr="00C92AF3" w:rsidRDefault="00C92AF3" w:rsidP="00C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AF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AF3" w:rsidRPr="00C92AF3" w:rsidRDefault="00C92AF3" w:rsidP="00C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AF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AF3" w:rsidRPr="00C92AF3" w:rsidRDefault="00C92AF3" w:rsidP="00C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2AF3" w:rsidRPr="00707BF1" w:rsidTr="00C92AF3">
        <w:trPr>
          <w:trHeight w:val="98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AF3" w:rsidRPr="00C92AF3" w:rsidRDefault="00C92AF3" w:rsidP="00C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AF3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AF3" w:rsidRPr="00C92AF3" w:rsidRDefault="00C92AF3" w:rsidP="00C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AF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национальных праздников, проведенных на обустроенных террит</w:t>
            </w:r>
            <w:r w:rsidRPr="00C92AF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2AF3">
              <w:rPr>
                <w:rFonts w:ascii="Times New Roman" w:eastAsia="Times New Roman" w:hAnsi="Times New Roman" w:cs="Times New Roman"/>
                <w:sz w:val="24"/>
                <w:szCs w:val="24"/>
              </w:rPr>
              <w:t>риях (местах проведения национальных праздн</w:t>
            </w:r>
            <w:r w:rsidRPr="00C92AF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92AF3">
              <w:rPr>
                <w:rFonts w:ascii="Times New Roman" w:eastAsia="Times New Roman" w:hAnsi="Times New Roman" w:cs="Times New Roman"/>
                <w:sz w:val="24"/>
                <w:szCs w:val="24"/>
              </w:rPr>
              <w:t>ков)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AF3" w:rsidRPr="00C92AF3" w:rsidRDefault="00C92AF3" w:rsidP="00C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AF3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AF3" w:rsidRPr="00C92AF3" w:rsidRDefault="00C92AF3" w:rsidP="00C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A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AF3" w:rsidRPr="00C92AF3" w:rsidRDefault="00C92AF3" w:rsidP="00C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A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AF3" w:rsidRPr="00707BF1" w:rsidRDefault="00C92AF3" w:rsidP="00C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AF3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Отклонение по причине низкой акти</w:t>
            </w:r>
            <w:r w:rsidRPr="00C92AF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92AF3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родовых общин в рамках де</w:t>
            </w:r>
            <w:r w:rsidRPr="00C92AF3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92AF3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 по проведению национал</w:t>
            </w:r>
            <w:r w:rsidRPr="00C92AF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92AF3">
              <w:rPr>
                <w:rFonts w:ascii="Times New Roman" w:eastAsia="Times New Roman" w:hAnsi="Times New Roman" w:cs="Times New Roman"/>
                <w:sz w:val="24"/>
                <w:szCs w:val="24"/>
              </w:rPr>
              <w:t>ных праздников и отсутствия фина</w:t>
            </w:r>
            <w:r w:rsidRPr="00C92AF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92AF3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сирования с 2019 года для реализации данного программного  мероприятия</w:t>
            </w:r>
          </w:p>
        </w:tc>
      </w:tr>
    </w:tbl>
    <w:p w:rsidR="00C92AF3" w:rsidRDefault="00C92AF3" w:rsidP="00C92AF3">
      <w:pPr>
        <w:pStyle w:val="a3"/>
        <w:spacing w:after="0" w:line="240" w:lineRule="auto"/>
        <w:ind w:left="1211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C92AF3" w:rsidRPr="00C92AF3" w:rsidRDefault="00C92AF3" w:rsidP="00C92AF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92AF3">
        <w:rPr>
          <w:rFonts w:ascii="Times New Roman" w:hAnsi="Times New Roman" w:cs="Times New Roman"/>
          <w:b/>
          <w:i/>
          <w:sz w:val="26"/>
          <w:szCs w:val="26"/>
        </w:rPr>
        <w:t>Подпрограмма 4 «Развитие гражданской активности и поддержка неко</w:t>
      </w:r>
      <w:r w:rsidRPr="00C92AF3">
        <w:rPr>
          <w:rFonts w:ascii="Times New Roman" w:hAnsi="Times New Roman" w:cs="Times New Roman"/>
          <w:b/>
          <w:i/>
          <w:sz w:val="26"/>
          <w:szCs w:val="26"/>
        </w:rPr>
        <w:t>м</w:t>
      </w:r>
      <w:r w:rsidRPr="00C92AF3">
        <w:rPr>
          <w:rFonts w:ascii="Times New Roman" w:hAnsi="Times New Roman" w:cs="Times New Roman"/>
          <w:b/>
          <w:i/>
          <w:sz w:val="26"/>
          <w:szCs w:val="26"/>
        </w:rPr>
        <w:t xml:space="preserve">мерческих  организаций </w:t>
      </w:r>
      <w:proofErr w:type="spellStart"/>
      <w:r w:rsidRPr="00C92AF3">
        <w:rPr>
          <w:rFonts w:ascii="Times New Roman" w:hAnsi="Times New Roman" w:cs="Times New Roman"/>
          <w:b/>
          <w:i/>
          <w:sz w:val="26"/>
          <w:szCs w:val="26"/>
        </w:rPr>
        <w:t>Вилючинского</w:t>
      </w:r>
      <w:proofErr w:type="spellEnd"/>
      <w:r w:rsidRPr="00C92AF3">
        <w:rPr>
          <w:rFonts w:ascii="Times New Roman" w:hAnsi="Times New Roman" w:cs="Times New Roman"/>
          <w:b/>
          <w:i/>
          <w:sz w:val="26"/>
          <w:szCs w:val="26"/>
        </w:rPr>
        <w:t xml:space="preserve"> городского округа.</w:t>
      </w:r>
    </w:p>
    <w:p w:rsidR="00C92AF3" w:rsidRPr="00C92AF3" w:rsidRDefault="00C92AF3" w:rsidP="00C92AF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2AF3">
        <w:rPr>
          <w:rFonts w:ascii="Times New Roman" w:hAnsi="Times New Roman" w:cs="Times New Roman"/>
          <w:sz w:val="26"/>
          <w:szCs w:val="26"/>
        </w:rPr>
        <w:t>Цель подпрограммы – обеспечение условий для повышения эффективности де</w:t>
      </w:r>
      <w:r w:rsidRPr="00C92AF3">
        <w:rPr>
          <w:rFonts w:ascii="Times New Roman" w:hAnsi="Times New Roman" w:cs="Times New Roman"/>
          <w:sz w:val="26"/>
          <w:szCs w:val="26"/>
        </w:rPr>
        <w:t>я</w:t>
      </w:r>
      <w:r w:rsidRPr="00C92AF3">
        <w:rPr>
          <w:rFonts w:ascii="Times New Roman" w:hAnsi="Times New Roman" w:cs="Times New Roman"/>
          <w:sz w:val="26"/>
          <w:szCs w:val="26"/>
        </w:rPr>
        <w:lastRenderedPageBreak/>
        <w:t xml:space="preserve">тельности и развития социально ориентированных некоммерческих организаций </w:t>
      </w:r>
      <w:proofErr w:type="gramStart"/>
      <w:r w:rsidRPr="00C92AF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C92A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C92AF3">
        <w:rPr>
          <w:rFonts w:ascii="Times New Roman" w:hAnsi="Times New Roman" w:cs="Times New Roman"/>
          <w:sz w:val="26"/>
          <w:szCs w:val="26"/>
        </w:rPr>
        <w:t>В</w:t>
      </w:r>
      <w:r w:rsidRPr="00C92AF3">
        <w:rPr>
          <w:rFonts w:ascii="Times New Roman" w:hAnsi="Times New Roman" w:cs="Times New Roman"/>
          <w:sz w:val="26"/>
          <w:szCs w:val="26"/>
        </w:rPr>
        <w:t>и</w:t>
      </w:r>
      <w:r w:rsidRPr="00C92AF3">
        <w:rPr>
          <w:rFonts w:ascii="Times New Roman" w:hAnsi="Times New Roman" w:cs="Times New Roman"/>
          <w:sz w:val="26"/>
          <w:szCs w:val="26"/>
        </w:rPr>
        <w:t>лючинском</w:t>
      </w:r>
      <w:proofErr w:type="spellEnd"/>
      <w:proofErr w:type="gramEnd"/>
      <w:r w:rsidRPr="00C92AF3">
        <w:rPr>
          <w:rFonts w:ascii="Times New Roman" w:hAnsi="Times New Roman" w:cs="Times New Roman"/>
          <w:sz w:val="26"/>
          <w:szCs w:val="26"/>
        </w:rPr>
        <w:t xml:space="preserve"> городском округе. </w:t>
      </w:r>
    </w:p>
    <w:p w:rsidR="00C92AF3" w:rsidRPr="00C92AF3" w:rsidRDefault="00C92AF3" w:rsidP="00C92AF3">
      <w:pPr>
        <w:pStyle w:val="a3"/>
        <w:widowControl w:val="0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2AF3">
        <w:rPr>
          <w:rFonts w:ascii="Times New Roman" w:hAnsi="Times New Roman" w:cs="Times New Roman"/>
          <w:sz w:val="26"/>
          <w:szCs w:val="26"/>
        </w:rPr>
        <w:t>Мероприятие «Предоставление социально ориентированным некоммерч</w:t>
      </w:r>
      <w:r w:rsidRPr="00C92AF3">
        <w:rPr>
          <w:rFonts w:ascii="Times New Roman" w:hAnsi="Times New Roman" w:cs="Times New Roman"/>
          <w:sz w:val="26"/>
          <w:szCs w:val="26"/>
        </w:rPr>
        <w:t>е</w:t>
      </w:r>
      <w:r w:rsidRPr="00C92AF3">
        <w:rPr>
          <w:rFonts w:ascii="Times New Roman" w:hAnsi="Times New Roman" w:cs="Times New Roman"/>
          <w:sz w:val="26"/>
          <w:szCs w:val="26"/>
        </w:rPr>
        <w:t>ским организациям на конкурсной основе субсидий на реализацию проектов социал</w:t>
      </w:r>
      <w:r w:rsidRPr="00C92AF3">
        <w:rPr>
          <w:rFonts w:ascii="Times New Roman" w:hAnsi="Times New Roman" w:cs="Times New Roman"/>
          <w:sz w:val="26"/>
          <w:szCs w:val="26"/>
        </w:rPr>
        <w:t>ь</w:t>
      </w:r>
      <w:r w:rsidRPr="00C92AF3">
        <w:rPr>
          <w:rFonts w:ascii="Times New Roman" w:hAnsi="Times New Roman" w:cs="Times New Roman"/>
          <w:sz w:val="26"/>
          <w:szCs w:val="26"/>
        </w:rPr>
        <w:t>ной направленности».</w:t>
      </w:r>
    </w:p>
    <w:p w:rsidR="00C92AF3" w:rsidRPr="00C92AF3" w:rsidRDefault="00C92AF3" w:rsidP="00C92A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92AF3">
        <w:rPr>
          <w:rFonts w:ascii="Times New Roman" w:hAnsi="Times New Roman" w:cs="Times New Roman"/>
          <w:bCs/>
          <w:sz w:val="26"/>
          <w:szCs w:val="26"/>
        </w:rPr>
        <w:t xml:space="preserve">В апреле 2020 года из краевого бюджета бюджету </w:t>
      </w:r>
      <w:proofErr w:type="spellStart"/>
      <w:r w:rsidRPr="00C92AF3">
        <w:rPr>
          <w:rFonts w:ascii="Times New Roman" w:hAnsi="Times New Roman" w:cs="Times New Roman"/>
          <w:bCs/>
          <w:sz w:val="26"/>
          <w:szCs w:val="26"/>
        </w:rPr>
        <w:t>Вилючинского</w:t>
      </w:r>
      <w:proofErr w:type="spellEnd"/>
      <w:r w:rsidRPr="00C92AF3">
        <w:rPr>
          <w:rFonts w:ascii="Times New Roman" w:hAnsi="Times New Roman" w:cs="Times New Roman"/>
          <w:bCs/>
          <w:sz w:val="26"/>
          <w:szCs w:val="26"/>
        </w:rPr>
        <w:t xml:space="preserve"> городского округа была предоставлена субсидия в размере 284 502 рубля на реализацию меропри</w:t>
      </w:r>
      <w:r w:rsidRPr="00C92AF3">
        <w:rPr>
          <w:rFonts w:ascii="Times New Roman" w:hAnsi="Times New Roman" w:cs="Times New Roman"/>
          <w:bCs/>
          <w:sz w:val="26"/>
          <w:szCs w:val="26"/>
        </w:rPr>
        <w:t>я</w:t>
      </w:r>
      <w:r w:rsidRPr="00C92AF3">
        <w:rPr>
          <w:rFonts w:ascii="Times New Roman" w:hAnsi="Times New Roman" w:cs="Times New Roman"/>
          <w:bCs/>
          <w:sz w:val="26"/>
          <w:szCs w:val="26"/>
        </w:rPr>
        <w:t xml:space="preserve">тий подпрограммы 4 «Развитие гражданской активности и поддержка некоммерческих  организаций </w:t>
      </w:r>
      <w:proofErr w:type="spellStart"/>
      <w:r w:rsidRPr="00C92AF3">
        <w:rPr>
          <w:rFonts w:ascii="Times New Roman" w:hAnsi="Times New Roman" w:cs="Times New Roman"/>
          <w:bCs/>
          <w:sz w:val="26"/>
          <w:szCs w:val="26"/>
        </w:rPr>
        <w:t>Вилючинского</w:t>
      </w:r>
      <w:proofErr w:type="spellEnd"/>
      <w:r w:rsidRPr="00C92AF3">
        <w:rPr>
          <w:rFonts w:ascii="Times New Roman" w:hAnsi="Times New Roman" w:cs="Times New Roman"/>
          <w:bCs/>
          <w:sz w:val="26"/>
          <w:szCs w:val="26"/>
        </w:rPr>
        <w:t xml:space="preserve"> городского округа» данной муниципальной программы.</w:t>
      </w:r>
    </w:p>
    <w:p w:rsidR="00C92AF3" w:rsidRPr="00C92AF3" w:rsidRDefault="00C92AF3" w:rsidP="00C92A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92AF3">
        <w:rPr>
          <w:rFonts w:ascii="Times New Roman" w:hAnsi="Times New Roman" w:cs="Times New Roman"/>
          <w:bCs/>
          <w:sz w:val="26"/>
          <w:szCs w:val="26"/>
        </w:rPr>
        <w:t>27.07.2020 года состоялось заседание комиссии по распределению субсидии. В конкурсную комиссию поступило 4 заявки на участие в распределении субсидии.</w:t>
      </w:r>
    </w:p>
    <w:p w:rsidR="00C92AF3" w:rsidRPr="00C92AF3" w:rsidRDefault="00C92AF3" w:rsidP="00C92A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92AF3">
        <w:rPr>
          <w:rFonts w:ascii="Times New Roman" w:hAnsi="Times New Roman" w:cs="Times New Roman"/>
          <w:bCs/>
          <w:sz w:val="26"/>
          <w:szCs w:val="26"/>
        </w:rPr>
        <w:t>На участие в распределении субсидии обратились:</w:t>
      </w:r>
    </w:p>
    <w:p w:rsidR="00C92AF3" w:rsidRPr="00C92AF3" w:rsidRDefault="00C92AF3" w:rsidP="00C92AF3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92AF3">
        <w:rPr>
          <w:rFonts w:ascii="Times New Roman" w:hAnsi="Times New Roman" w:cs="Times New Roman"/>
          <w:bCs/>
          <w:sz w:val="26"/>
          <w:szCs w:val="26"/>
        </w:rPr>
        <w:t xml:space="preserve">Общественная организация «Городской совет ветеранов (пенсионеров) войны, труда, Вооруженных сил и правоохранительных органов» города </w:t>
      </w:r>
      <w:proofErr w:type="spellStart"/>
      <w:r w:rsidRPr="00C92AF3">
        <w:rPr>
          <w:rFonts w:ascii="Times New Roman" w:hAnsi="Times New Roman" w:cs="Times New Roman"/>
          <w:bCs/>
          <w:sz w:val="26"/>
          <w:szCs w:val="26"/>
        </w:rPr>
        <w:t>Вилючинска</w:t>
      </w:r>
      <w:proofErr w:type="spellEnd"/>
      <w:r w:rsidRPr="00C92AF3">
        <w:rPr>
          <w:rFonts w:ascii="Times New Roman" w:hAnsi="Times New Roman" w:cs="Times New Roman"/>
          <w:bCs/>
          <w:sz w:val="26"/>
          <w:szCs w:val="26"/>
        </w:rPr>
        <w:t>;</w:t>
      </w:r>
    </w:p>
    <w:p w:rsidR="00C92AF3" w:rsidRPr="00C92AF3" w:rsidRDefault="00C92AF3" w:rsidP="00C92AF3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92AF3">
        <w:rPr>
          <w:rFonts w:ascii="Times New Roman" w:hAnsi="Times New Roman" w:cs="Times New Roman"/>
          <w:bCs/>
          <w:sz w:val="26"/>
          <w:szCs w:val="26"/>
        </w:rPr>
        <w:t>Автономная некоммерческая организация «Горняк-Футбол»;</w:t>
      </w:r>
    </w:p>
    <w:p w:rsidR="00C92AF3" w:rsidRPr="00C92AF3" w:rsidRDefault="00C92AF3" w:rsidP="00C92AF3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C92AF3">
        <w:rPr>
          <w:rFonts w:ascii="Times New Roman" w:hAnsi="Times New Roman" w:cs="Times New Roman"/>
          <w:bCs/>
          <w:sz w:val="26"/>
          <w:szCs w:val="26"/>
        </w:rPr>
        <w:t>Вилючинская</w:t>
      </w:r>
      <w:proofErr w:type="spellEnd"/>
      <w:r w:rsidRPr="00C92AF3">
        <w:rPr>
          <w:rFonts w:ascii="Times New Roman" w:hAnsi="Times New Roman" w:cs="Times New Roman"/>
          <w:bCs/>
          <w:sz w:val="26"/>
          <w:szCs w:val="26"/>
        </w:rPr>
        <w:t xml:space="preserve"> городская организация общероссийской общественной организ</w:t>
      </w:r>
      <w:r w:rsidRPr="00C92AF3">
        <w:rPr>
          <w:rFonts w:ascii="Times New Roman" w:hAnsi="Times New Roman" w:cs="Times New Roman"/>
          <w:bCs/>
          <w:sz w:val="26"/>
          <w:szCs w:val="26"/>
        </w:rPr>
        <w:t>а</w:t>
      </w:r>
      <w:r w:rsidRPr="00C92AF3">
        <w:rPr>
          <w:rFonts w:ascii="Times New Roman" w:hAnsi="Times New Roman" w:cs="Times New Roman"/>
          <w:bCs/>
          <w:sz w:val="26"/>
          <w:szCs w:val="26"/>
        </w:rPr>
        <w:t>ции Всероссийского общества инвалидов;</w:t>
      </w:r>
    </w:p>
    <w:p w:rsidR="00C92AF3" w:rsidRPr="00C92AF3" w:rsidRDefault="00C92AF3" w:rsidP="00C92AF3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C92AF3">
        <w:rPr>
          <w:rFonts w:ascii="Times New Roman" w:hAnsi="Times New Roman" w:cs="Times New Roman"/>
          <w:bCs/>
          <w:sz w:val="26"/>
          <w:szCs w:val="26"/>
        </w:rPr>
        <w:t>Вилючинское</w:t>
      </w:r>
      <w:proofErr w:type="spellEnd"/>
      <w:r w:rsidRPr="00C92AF3">
        <w:rPr>
          <w:rFonts w:ascii="Times New Roman" w:hAnsi="Times New Roman" w:cs="Times New Roman"/>
          <w:bCs/>
          <w:sz w:val="26"/>
          <w:szCs w:val="26"/>
        </w:rPr>
        <w:t xml:space="preserve"> станичное казачье общество Камчатского </w:t>
      </w:r>
      <w:proofErr w:type="spellStart"/>
      <w:r w:rsidRPr="00C92AF3">
        <w:rPr>
          <w:rFonts w:ascii="Times New Roman" w:hAnsi="Times New Roman" w:cs="Times New Roman"/>
          <w:bCs/>
          <w:sz w:val="26"/>
          <w:szCs w:val="26"/>
        </w:rPr>
        <w:t>отдельского</w:t>
      </w:r>
      <w:proofErr w:type="spellEnd"/>
      <w:r w:rsidRPr="00C92AF3">
        <w:rPr>
          <w:rFonts w:ascii="Times New Roman" w:hAnsi="Times New Roman" w:cs="Times New Roman"/>
          <w:bCs/>
          <w:sz w:val="26"/>
          <w:szCs w:val="26"/>
        </w:rPr>
        <w:t xml:space="preserve"> казачьего общества Уссурийского войскового казачьего общества.</w:t>
      </w:r>
    </w:p>
    <w:p w:rsidR="00C92AF3" w:rsidRPr="00C92AF3" w:rsidRDefault="00C92AF3" w:rsidP="00C92A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92AF3">
        <w:rPr>
          <w:rFonts w:ascii="Times New Roman" w:hAnsi="Times New Roman" w:cs="Times New Roman"/>
          <w:bCs/>
          <w:sz w:val="26"/>
          <w:szCs w:val="26"/>
        </w:rPr>
        <w:t>В соответствии с критериями отбора,  значениями рейтинга, распределен размер субсидии следующим образом:</w:t>
      </w:r>
    </w:p>
    <w:p w:rsidR="00C92AF3" w:rsidRPr="00C92AF3" w:rsidRDefault="00C92AF3" w:rsidP="00C92AF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92AF3">
        <w:rPr>
          <w:rFonts w:ascii="Times New Roman" w:hAnsi="Times New Roman" w:cs="Times New Roman"/>
          <w:bCs/>
          <w:sz w:val="26"/>
          <w:szCs w:val="26"/>
        </w:rPr>
        <w:t xml:space="preserve">- Общественная организация «Городской совет ветеранов (пенсионеров) войны, труда, Вооруженных сил и правоохранительных органов» города </w:t>
      </w:r>
      <w:proofErr w:type="spellStart"/>
      <w:r w:rsidRPr="00C92AF3">
        <w:rPr>
          <w:rFonts w:ascii="Times New Roman" w:hAnsi="Times New Roman" w:cs="Times New Roman"/>
          <w:bCs/>
          <w:sz w:val="26"/>
          <w:szCs w:val="26"/>
        </w:rPr>
        <w:t>Вилючинска</w:t>
      </w:r>
      <w:proofErr w:type="spellEnd"/>
      <w:r w:rsidRPr="00C92AF3">
        <w:rPr>
          <w:rFonts w:ascii="Times New Roman" w:hAnsi="Times New Roman" w:cs="Times New Roman"/>
          <w:bCs/>
          <w:sz w:val="26"/>
          <w:szCs w:val="26"/>
        </w:rPr>
        <w:t xml:space="preserve"> – 120 000,00;</w:t>
      </w:r>
    </w:p>
    <w:p w:rsidR="00C92AF3" w:rsidRPr="00C92AF3" w:rsidRDefault="00C92AF3" w:rsidP="00C92AF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92AF3">
        <w:rPr>
          <w:rFonts w:ascii="Times New Roman" w:hAnsi="Times New Roman" w:cs="Times New Roman"/>
          <w:bCs/>
          <w:sz w:val="26"/>
          <w:szCs w:val="26"/>
        </w:rPr>
        <w:t>- Автономная некоммерческая организация «Горняк-Футбол» - 246 633,60;</w:t>
      </w:r>
    </w:p>
    <w:p w:rsidR="00C92AF3" w:rsidRPr="00C92AF3" w:rsidRDefault="00C92AF3" w:rsidP="00C92AF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92AF3">
        <w:rPr>
          <w:rFonts w:ascii="Times New Roman" w:hAnsi="Times New Roman" w:cs="Times New Roman"/>
          <w:bCs/>
          <w:sz w:val="26"/>
          <w:szCs w:val="26"/>
        </w:rPr>
        <w:t xml:space="preserve">- </w:t>
      </w:r>
      <w:proofErr w:type="spellStart"/>
      <w:r w:rsidRPr="00C92AF3">
        <w:rPr>
          <w:rFonts w:ascii="Times New Roman" w:hAnsi="Times New Roman" w:cs="Times New Roman"/>
          <w:bCs/>
          <w:sz w:val="26"/>
          <w:szCs w:val="26"/>
        </w:rPr>
        <w:t>Вилючинская</w:t>
      </w:r>
      <w:proofErr w:type="spellEnd"/>
      <w:r w:rsidRPr="00C92AF3">
        <w:rPr>
          <w:rFonts w:ascii="Times New Roman" w:hAnsi="Times New Roman" w:cs="Times New Roman"/>
          <w:bCs/>
          <w:sz w:val="26"/>
          <w:szCs w:val="26"/>
        </w:rPr>
        <w:t xml:space="preserve"> городская организация общероссийской общественной организ</w:t>
      </w:r>
      <w:r w:rsidRPr="00C92AF3">
        <w:rPr>
          <w:rFonts w:ascii="Times New Roman" w:hAnsi="Times New Roman" w:cs="Times New Roman"/>
          <w:bCs/>
          <w:sz w:val="26"/>
          <w:szCs w:val="26"/>
        </w:rPr>
        <w:t>а</w:t>
      </w:r>
      <w:r w:rsidRPr="00C92AF3">
        <w:rPr>
          <w:rFonts w:ascii="Times New Roman" w:hAnsi="Times New Roman" w:cs="Times New Roman"/>
          <w:bCs/>
          <w:sz w:val="26"/>
          <w:szCs w:val="26"/>
        </w:rPr>
        <w:t>ции Всероссийского общества инвалидов – 106 531,00;</w:t>
      </w:r>
    </w:p>
    <w:p w:rsidR="00C92AF3" w:rsidRPr="00C92AF3" w:rsidRDefault="00C92AF3" w:rsidP="00C92AF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92AF3">
        <w:rPr>
          <w:rFonts w:ascii="Times New Roman" w:hAnsi="Times New Roman" w:cs="Times New Roman"/>
          <w:bCs/>
          <w:sz w:val="26"/>
          <w:szCs w:val="26"/>
        </w:rPr>
        <w:t xml:space="preserve">- </w:t>
      </w:r>
      <w:proofErr w:type="spellStart"/>
      <w:r w:rsidRPr="00C92AF3">
        <w:rPr>
          <w:rFonts w:ascii="Times New Roman" w:hAnsi="Times New Roman" w:cs="Times New Roman"/>
          <w:bCs/>
          <w:sz w:val="26"/>
          <w:szCs w:val="26"/>
        </w:rPr>
        <w:t>Вилючинское</w:t>
      </w:r>
      <w:proofErr w:type="spellEnd"/>
      <w:r w:rsidRPr="00C92AF3">
        <w:rPr>
          <w:rFonts w:ascii="Times New Roman" w:hAnsi="Times New Roman" w:cs="Times New Roman"/>
          <w:bCs/>
          <w:sz w:val="26"/>
          <w:szCs w:val="26"/>
        </w:rPr>
        <w:t xml:space="preserve"> станичное казачье общество Камчатского </w:t>
      </w:r>
      <w:proofErr w:type="spellStart"/>
      <w:r w:rsidRPr="00C92AF3">
        <w:rPr>
          <w:rFonts w:ascii="Times New Roman" w:hAnsi="Times New Roman" w:cs="Times New Roman"/>
          <w:bCs/>
          <w:sz w:val="26"/>
          <w:szCs w:val="26"/>
        </w:rPr>
        <w:t>отдельского</w:t>
      </w:r>
      <w:proofErr w:type="spellEnd"/>
      <w:r w:rsidRPr="00C92AF3">
        <w:rPr>
          <w:rFonts w:ascii="Times New Roman" w:hAnsi="Times New Roman" w:cs="Times New Roman"/>
          <w:bCs/>
          <w:sz w:val="26"/>
          <w:szCs w:val="26"/>
        </w:rPr>
        <w:t xml:space="preserve"> казачьего общества Уссурийского войскового казачьего общества – 95 839,40.</w:t>
      </w:r>
    </w:p>
    <w:p w:rsidR="00C92AF3" w:rsidRPr="00C92AF3" w:rsidRDefault="00C92AF3" w:rsidP="00C92AF3">
      <w:pPr>
        <w:pStyle w:val="a3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92AF3">
        <w:rPr>
          <w:rFonts w:ascii="Times New Roman" w:hAnsi="Times New Roman" w:cs="Times New Roman"/>
          <w:bCs/>
          <w:sz w:val="26"/>
          <w:szCs w:val="26"/>
        </w:rPr>
        <w:tab/>
        <w:t>14.08.2020 года отделом по работе с отдельными категориями граждан а</w:t>
      </w:r>
      <w:r w:rsidRPr="00C92AF3">
        <w:rPr>
          <w:rFonts w:ascii="Times New Roman" w:hAnsi="Times New Roman" w:cs="Times New Roman"/>
          <w:bCs/>
          <w:sz w:val="26"/>
          <w:szCs w:val="26"/>
        </w:rPr>
        <w:t>д</w:t>
      </w:r>
      <w:r w:rsidRPr="00C92AF3">
        <w:rPr>
          <w:rFonts w:ascii="Times New Roman" w:hAnsi="Times New Roman" w:cs="Times New Roman"/>
          <w:bCs/>
          <w:sz w:val="26"/>
          <w:szCs w:val="26"/>
        </w:rPr>
        <w:t xml:space="preserve">министрации </w:t>
      </w:r>
      <w:proofErr w:type="spellStart"/>
      <w:r w:rsidRPr="00C92AF3">
        <w:rPr>
          <w:rFonts w:ascii="Times New Roman" w:hAnsi="Times New Roman" w:cs="Times New Roman"/>
          <w:bCs/>
          <w:sz w:val="26"/>
          <w:szCs w:val="26"/>
        </w:rPr>
        <w:t>Вилючинского</w:t>
      </w:r>
      <w:proofErr w:type="spellEnd"/>
      <w:r w:rsidRPr="00C92AF3">
        <w:rPr>
          <w:rFonts w:ascii="Times New Roman" w:hAnsi="Times New Roman" w:cs="Times New Roman"/>
          <w:bCs/>
          <w:sz w:val="26"/>
          <w:szCs w:val="26"/>
        </w:rPr>
        <w:t xml:space="preserve"> городского округа были заключены соглашения с неко</w:t>
      </w:r>
      <w:r w:rsidRPr="00C92AF3">
        <w:rPr>
          <w:rFonts w:ascii="Times New Roman" w:hAnsi="Times New Roman" w:cs="Times New Roman"/>
          <w:bCs/>
          <w:sz w:val="26"/>
          <w:szCs w:val="26"/>
        </w:rPr>
        <w:t>м</w:t>
      </w:r>
      <w:r w:rsidRPr="00C92AF3">
        <w:rPr>
          <w:rFonts w:ascii="Times New Roman" w:hAnsi="Times New Roman" w:cs="Times New Roman"/>
          <w:bCs/>
          <w:sz w:val="26"/>
          <w:szCs w:val="26"/>
        </w:rPr>
        <w:t xml:space="preserve">мерческими организациями. </w:t>
      </w:r>
    </w:p>
    <w:p w:rsidR="00C92AF3" w:rsidRPr="00C92AF3" w:rsidRDefault="00C92AF3" w:rsidP="00C92AF3">
      <w:pPr>
        <w:pStyle w:val="a3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92AF3">
        <w:rPr>
          <w:rFonts w:ascii="Times New Roman" w:hAnsi="Times New Roman" w:cs="Times New Roman"/>
          <w:bCs/>
          <w:sz w:val="26"/>
          <w:szCs w:val="26"/>
        </w:rPr>
        <w:t xml:space="preserve">    17.08.2020 - 19.08.2020 денежные средства были перечислены некоммерческ</w:t>
      </w:r>
      <w:r w:rsidRPr="00C92AF3">
        <w:rPr>
          <w:rFonts w:ascii="Times New Roman" w:hAnsi="Times New Roman" w:cs="Times New Roman"/>
          <w:bCs/>
          <w:sz w:val="26"/>
          <w:szCs w:val="26"/>
        </w:rPr>
        <w:t>и</w:t>
      </w:r>
      <w:r w:rsidRPr="00C92AF3">
        <w:rPr>
          <w:rFonts w:ascii="Times New Roman" w:hAnsi="Times New Roman" w:cs="Times New Roman"/>
          <w:bCs/>
          <w:sz w:val="26"/>
          <w:szCs w:val="26"/>
        </w:rPr>
        <w:t>ми организациями.</w:t>
      </w:r>
    </w:p>
    <w:p w:rsidR="00C92AF3" w:rsidRPr="00C92AF3" w:rsidRDefault="00C92AF3" w:rsidP="00C92AF3">
      <w:pPr>
        <w:pStyle w:val="a3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92AF3">
        <w:rPr>
          <w:rFonts w:ascii="Times New Roman" w:hAnsi="Times New Roman" w:cs="Times New Roman"/>
          <w:bCs/>
          <w:sz w:val="26"/>
          <w:szCs w:val="26"/>
        </w:rPr>
        <w:tab/>
        <w:t xml:space="preserve">1. Общественной организацией «Городской совет ветеранов (пенсионеров) войны, труда, Вооруженных сил и правоохранительных органов» города </w:t>
      </w:r>
      <w:proofErr w:type="spellStart"/>
      <w:r w:rsidRPr="00C92AF3">
        <w:rPr>
          <w:rFonts w:ascii="Times New Roman" w:hAnsi="Times New Roman" w:cs="Times New Roman"/>
          <w:bCs/>
          <w:sz w:val="26"/>
          <w:szCs w:val="26"/>
        </w:rPr>
        <w:t>Вилючинска</w:t>
      </w:r>
      <w:proofErr w:type="spellEnd"/>
      <w:r w:rsidRPr="00C92AF3">
        <w:rPr>
          <w:rFonts w:ascii="Times New Roman" w:hAnsi="Times New Roman" w:cs="Times New Roman"/>
          <w:bCs/>
          <w:sz w:val="26"/>
          <w:szCs w:val="26"/>
        </w:rPr>
        <w:t xml:space="preserve"> реализован проект «Военное детство». </w:t>
      </w:r>
    </w:p>
    <w:p w:rsidR="00C92AF3" w:rsidRPr="00C92AF3" w:rsidRDefault="00C92AF3" w:rsidP="00C92AF3">
      <w:pPr>
        <w:pStyle w:val="a3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92AF3">
        <w:rPr>
          <w:rFonts w:ascii="Times New Roman" w:hAnsi="Times New Roman" w:cs="Times New Roman"/>
          <w:bCs/>
          <w:sz w:val="26"/>
          <w:szCs w:val="26"/>
        </w:rPr>
        <w:tab/>
        <w:t>Тематика проекта: сохранение исторической памяти.</w:t>
      </w:r>
    </w:p>
    <w:p w:rsidR="00C92AF3" w:rsidRPr="00C92AF3" w:rsidRDefault="00C92AF3" w:rsidP="00C92AF3">
      <w:pPr>
        <w:pStyle w:val="a3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92AF3">
        <w:rPr>
          <w:rFonts w:ascii="Times New Roman" w:hAnsi="Times New Roman" w:cs="Times New Roman"/>
          <w:bCs/>
          <w:sz w:val="26"/>
          <w:szCs w:val="26"/>
        </w:rPr>
        <w:tab/>
        <w:t xml:space="preserve"> Цель проекта: сохранение исторической памяти о Великой Отечественной войне, о трудном военном детстве подростков.</w:t>
      </w:r>
    </w:p>
    <w:p w:rsidR="00C92AF3" w:rsidRPr="00C92AF3" w:rsidRDefault="00C92AF3" w:rsidP="00C92AF3">
      <w:pPr>
        <w:pStyle w:val="a3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92AF3">
        <w:rPr>
          <w:rFonts w:ascii="Times New Roman" w:hAnsi="Times New Roman" w:cs="Times New Roman"/>
          <w:bCs/>
          <w:sz w:val="26"/>
          <w:szCs w:val="26"/>
        </w:rPr>
        <w:tab/>
        <w:t xml:space="preserve">Задачи проекта: </w:t>
      </w:r>
    </w:p>
    <w:p w:rsidR="00C92AF3" w:rsidRPr="00C92AF3" w:rsidRDefault="00C92AF3" w:rsidP="00C92AF3">
      <w:pPr>
        <w:pStyle w:val="a3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92AF3">
        <w:rPr>
          <w:rFonts w:ascii="Times New Roman" w:hAnsi="Times New Roman" w:cs="Times New Roman"/>
          <w:bCs/>
          <w:sz w:val="26"/>
          <w:szCs w:val="26"/>
        </w:rPr>
        <w:tab/>
        <w:t>- вовлечение ветеранов в социально значимую деятельность;</w:t>
      </w:r>
    </w:p>
    <w:p w:rsidR="00C92AF3" w:rsidRPr="00C92AF3" w:rsidRDefault="00C92AF3" w:rsidP="00C92AF3">
      <w:pPr>
        <w:pStyle w:val="a3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92AF3">
        <w:rPr>
          <w:rFonts w:ascii="Times New Roman" w:hAnsi="Times New Roman" w:cs="Times New Roman"/>
          <w:bCs/>
          <w:sz w:val="26"/>
          <w:szCs w:val="26"/>
        </w:rPr>
        <w:tab/>
        <w:t>- патриотическое воспитание детей и молодежи.</w:t>
      </w:r>
    </w:p>
    <w:p w:rsidR="00C92AF3" w:rsidRPr="00C92AF3" w:rsidRDefault="00C92AF3" w:rsidP="00C92AF3">
      <w:pPr>
        <w:pStyle w:val="a3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92AF3">
        <w:rPr>
          <w:rFonts w:ascii="Times New Roman" w:hAnsi="Times New Roman" w:cs="Times New Roman"/>
          <w:bCs/>
          <w:sz w:val="26"/>
          <w:szCs w:val="26"/>
        </w:rPr>
        <w:t xml:space="preserve">Объем выделенной субсидии – 120 000,00 рублей, из них: </w:t>
      </w:r>
    </w:p>
    <w:p w:rsidR="00C92AF3" w:rsidRPr="00C92AF3" w:rsidRDefault="00C92AF3" w:rsidP="00C92AF3">
      <w:pPr>
        <w:pStyle w:val="a3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92AF3">
        <w:rPr>
          <w:rFonts w:ascii="Times New Roman" w:hAnsi="Times New Roman" w:cs="Times New Roman"/>
          <w:bCs/>
          <w:sz w:val="26"/>
          <w:szCs w:val="26"/>
        </w:rPr>
        <w:tab/>
        <w:t>- 60 000,00 рублей из краевого бюджета;</w:t>
      </w:r>
    </w:p>
    <w:p w:rsidR="00C92AF3" w:rsidRPr="00C92AF3" w:rsidRDefault="00C92AF3" w:rsidP="00C92AF3">
      <w:pPr>
        <w:pStyle w:val="a3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92AF3">
        <w:rPr>
          <w:rFonts w:ascii="Times New Roman" w:hAnsi="Times New Roman" w:cs="Times New Roman"/>
          <w:bCs/>
          <w:sz w:val="26"/>
          <w:szCs w:val="26"/>
        </w:rPr>
        <w:tab/>
        <w:t>- 60 000,00 рублей из местного бюджета.</w:t>
      </w:r>
    </w:p>
    <w:p w:rsidR="00C92AF3" w:rsidRPr="00C92AF3" w:rsidRDefault="00C92AF3" w:rsidP="00C92AF3">
      <w:pPr>
        <w:pStyle w:val="a3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92AF3">
        <w:rPr>
          <w:rFonts w:ascii="Times New Roman" w:hAnsi="Times New Roman" w:cs="Times New Roman"/>
          <w:bCs/>
          <w:sz w:val="26"/>
          <w:szCs w:val="26"/>
        </w:rPr>
        <w:tab/>
        <w:t xml:space="preserve">2. Автономной некоммерческой организацией «Горняк-Футбол» реализован проект «Футбол детям </w:t>
      </w:r>
      <w:proofErr w:type="spellStart"/>
      <w:r w:rsidRPr="00C92AF3">
        <w:rPr>
          <w:rFonts w:ascii="Times New Roman" w:hAnsi="Times New Roman" w:cs="Times New Roman"/>
          <w:bCs/>
          <w:sz w:val="26"/>
          <w:szCs w:val="26"/>
        </w:rPr>
        <w:t>Вилючинска</w:t>
      </w:r>
      <w:proofErr w:type="spellEnd"/>
      <w:r w:rsidRPr="00C92AF3">
        <w:rPr>
          <w:rFonts w:ascii="Times New Roman" w:hAnsi="Times New Roman" w:cs="Times New Roman"/>
          <w:bCs/>
          <w:sz w:val="26"/>
          <w:szCs w:val="26"/>
        </w:rPr>
        <w:t xml:space="preserve"> в каждый двор». </w:t>
      </w:r>
    </w:p>
    <w:p w:rsidR="00C92AF3" w:rsidRPr="00C92AF3" w:rsidRDefault="00C92AF3" w:rsidP="00C92AF3">
      <w:pPr>
        <w:pStyle w:val="a3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92AF3">
        <w:rPr>
          <w:rFonts w:ascii="Times New Roman" w:hAnsi="Times New Roman" w:cs="Times New Roman"/>
          <w:bCs/>
          <w:sz w:val="26"/>
          <w:szCs w:val="26"/>
        </w:rPr>
        <w:lastRenderedPageBreak/>
        <w:tab/>
        <w:t>Тематика проекта: деятельность в области образования (в том числе допо</w:t>
      </w:r>
      <w:r w:rsidRPr="00C92AF3">
        <w:rPr>
          <w:rFonts w:ascii="Times New Roman" w:hAnsi="Times New Roman" w:cs="Times New Roman"/>
          <w:bCs/>
          <w:sz w:val="26"/>
          <w:szCs w:val="26"/>
        </w:rPr>
        <w:t>л</w:t>
      </w:r>
      <w:r w:rsidRPr="00C92AF3">
        <w:rPr>
          <w:rFonts w:ascii="Times New Roman" w:hAnsi="Times New Roman" w:cs="Times New Roman"/>
          <w:bCs/>
          <w:sz w:val="26"/>
          <w:szCs w:val="26"/>
        </w:rPr>
        <w:t>нительного образования), просвещения, науки, культуры, искусства, научно-технического и художественного творчества, краеведения, здравоохранения, профила</w:t>
      </w:r>
      <w:r w:rsidRPr="00C92AF3">
        <w:rPr>
          <w:rFonts w:ascii="Times New Roman" w:hAnsi="Times New Roman" w:cs="Times New Roman"/>
          <w:bCs/>
          <w:sz w:val="26"/>
          <w:szCs w:val="26"/>
        </w:rPr>
        <w:t>к</w:t>
      </w:r>
      <w:r w:rsidRPr="00C92AF3">
        <w:rPr>
          <w:rFonts w:ascii="Times New Roman" w:hAnsi="Times New Roman" w:cs="Times New Roman"/>
          <w:bCs/>
          <w:sz w:val="26"/>
          <w:szCs w:val="26"/>
        </w:rPr>
        <w:t>тики и охраны здоровья граждан, пропаганды здорового образа жизни, улучшения м</w:t>
      </w:r>
      <w:r w:rsidRPr="00C92AF3">
        <w:rPr>
          <w:rFonts w:ascii="Times New Roman" w:hAnsi="Times New Roman" w:cs="Times New Roman"/>
          <w:bCs/>
          <w:sz w:val="26"/>
          <w:szCs w:val="26"/>
        </w:rPr>
        <w:t>о</w:t>
      </w:r>
      <w:r w:rsidRPr="00C92AF3">
        <w:rPr>
          <w:rFonts w:ascii="Times New Roman" w:hAnsi="Times New Roman" w:cs="Times New Roman"/>
          <w:bCs/>
          <w:sz w:val="26"/>
          <w:szCs w:val="26"/>
        </w:rPr>
        <w:t>рально-психологического состояния граждан, физической культуры и спорта и соде</w:t>
      </w:r>
      <w:r w:rsidRPr="00C92AF3">
        <w:rPr>
          <w:rFonts w:ascii="Times New Roman" w:hAnsi="Times New Roman" w:cs="Times New Roman"/>
          <w:bCs/>
          <w:sz w:val="26"/>
          <w:szCs w:val="26"/>
        </w:rPr>
        <w:t>й</w:t>
      </w:r>
      <w:r w:rsidRPr="00C92AF3">
        <w:rPr>
          <w:rFonts w:ascii="Times New Roman" w:hAnsi="Times New Roman" w:cs="Times New Roman"/>
          <w:bCs/>
          <w:sz w:val="26"/>
          <w:szCs w:val="26"/>
        </w:rPr>
        <w:t>ствие указанной деятельности, а также духовному развитию личности.</w:t>
      </w:r>
    </w:p>
    <w:p w:rsidR="00C92AF3" w:rsidRPr="00C92AF3" w:rsidRDefault="00C92AF3" w:rsidP="00C92AF3">
      <w:pPr>
        <w:pStyle w:val="a3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92AF3">
        <w:rPr>
          <w:rFonts w:ascii="Times New Roman" w:hAnsi="Times New Roman" w:cs="Times New Roman"/>
          <w:bCs/>
          <w:sz w:val="26"/>
          <w:szCs w:val="26"/>
        </w:rPr>
        <w:tab/>
        <w:t xml:space="preserve"> Цель проекта: развитие футбола, как массового вида спорта, среди детей и подростков.</w:t>
      </w:r>
    </w:p>
    <w:p w:rsidR="00C92AF3" w:rsidRPr="00C92AF3" w:rsidRDefault="00C92AF3" w:rsidP="00C92AF3">
      <w:pPr>
        <w:pStyle w:val="a3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92AF3">
        <w:rPr>
          <w:rFonts w:ascii="Times New Roman" w:hAnsi="Times New Roman" w:cs="Times New Roman"/>
          <w:bCs/>
          <w:sz w:val="26"/>
          <w:szCs w:val="26"/>
        </w:rPr>
        <w:tab/>
        <w:t xml:space="preserve">Задачи проекта: </w:t>
      </w:r>
    </w:p>
    <w:p w:rsidR="00C92AF3" w:rsidRPr="00C92AF3" w:rsidRDefault="00C92AF3" w:rsidP="00C92AF3">
      <w:pPr>
        <w:pStyle w:val="a3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92AF3">
        <w:rPr>
          <w:rFonts w:ascii="Times New Roman" w:hAnsi="Times New Roman" w:cs="Times New Roman"/>
          <w:bCs/>
          <w:sz w:val="26"/>
          <w:szCs w:val="26"/>
        </w:rPr>
        <w:tab/>
        <w:t>- создание условий для развития дворового футбола в городском округе;</w:t>
      </w:r>
    </w:p>
    <w:p w:rsidR="00C92AF3" w:rsidRPr="00C92AF3" w:rsidRDefault="00C92AF3" w:rsidP="00C92AF3">
      <w:pPr>
        <w:pStyle w:val="a3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92AF3">
        <w:rPr>
          <w:rFonts w:ascii="Times New Roman" w:hAnsi="Times New Roman" w:cs="Times New Roman"/>
          <w:bCs/>
          <w:sz w:val="26"/>
          <w:szCs w:val="26"/>
        </w:rPr>
        <w:tab/>
        <w:t>- вовлечение детей и подростков в регулярные занятия футболом.</w:t>
      </w:r>
    </w:p>
    <w:p w:rsidR="00C92AF3" w:rsidRPr="00C92AF3" w:rsidRDefault="00C92AF3" w:rsidP="00C92AF3">
      <w:pPr>
        <w:pStyle w:val="a3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92AF3">
        <w:rPr>
          <w:rFonts w:ascii="Times New Roman" w:hAnsi="Times New Roman" w:cs="Times New Roman"/>
          <w:bCs/>
          <w:sz w:val="26"/>
          <w:szCs w:val="26"/>
        </w:rPr>
        <w:t xml:space="preserve">Объем выделенной субсидии – 246 633,60 рублей, из них: </w:t>
      </w:r>
    </w:p>
    <w:p w:rsidR="00C92AF3" w:rsidRPr="00C92AF3" w:rsidRDefault="00C92AF3" w:rsidP="00C92AF3">
      <w:pPr>
        <w:pStyle w:val="a3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92AF3">
        <w:rPr>
          <w:rFonts w:ascii="Times New Roman" w:hAnsi="Times New Roman" w:cs="Times New Roman"/>
          <w:bCs/>
          <w:sz w:val="26"/>
          <w:szCs w:val="26"/>
        </w:rPr>
        <w:tab/>
        <w:t>- 123 316,80 рублей из краевого бюджета;</w:t>
      </w:r>
    </w:p>
    <w:p w:rsidR="00C92AF3" w:rsidRPr="00C92AF3" w:rsidRDefault="00C92AF3" w:rsidP="00C92AF3">
      <w:pPr>
        <w:pStyle w:val="a3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92AF3">
        <w:rPr>
          <w:rFonts w:ascii="Times New Roman" w:hAnsi="Times New Roman" w:cs="Times New Roman"/>
          <w:bCs/>
          <w:sz w:val="26"/>
          <w:szCs w:val="26"/>
        </w:rPr>
        <w:tab/>
        <w:t>- 123 316,80 рублей из местного бюджета.</w:t>
      </w:r>
    </w:p>
    <w:p w:rsidR="00C92AF3" w:rsidRPr="00C92AF3" w:rsidRDefault="00C92AF3" w:rsidP="00C92AF3">
      <w:pPr>
        <w:pStyle w:val="a3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92AF3">
        <w:rPr>
          <w:rFonts w:ascii="Times New Roman" w:hAnsi="Times New Roman" w:cs="Times New Roman"/>
          <w:bCs/>
          <w:sz w:val="26"/>
          <w:szCs w:val="26"/>
        </w:rPr>
        <w:tab/>
        <w:t xml:space="preserve">3. </w:t>
      </w:r>
      <w:proofErr w:type="spellStart"/>
      <w:r w:rsidRPr="00C92AF3">
        <w:rPr>
          <w:rFonts w:ascii="Times New Roman" w:hAnsi="Times New Roman" w:cs="Times New Roman"/>
          <w:bCs/>
          <w:sz w:val="26"/>
          <w:szCs w:val="26"/>
        </w:rPr>
        <w:t>Вилючинской</w:t>
      </w:r>
      <w:proofErr w:type="spellEnd"/>
      <w:r w:rsidRPr="00C92AF3">
        <w:rPr>
          <w:rFonts w:ascii="Times New Roman" w:hAnsi="Times New Roman" w:cs="Times New Roman"/>
          <w:bCs/>
          <w:sz w:val="26"/>
          <w:szCs w:val="26"/>
        </w:rPr>
        <w:t xml:space="preserve"> городской организацией общероссийской общественной о</w:t>
      </w:r>
      <w:r w:rsidRPr="00C92AF3">
        <w:rPr>
          <w:rFonts w:ascii="Times New Roman" w:hAnsi="Times New Roman" w:cs="Times New Roman"/>
          <w:bCs/>
          <w:sz w:val="26"/>
          <w:szCs w:val="26"/>
        </w:rPr>
        <w:t>р</w:t>
      </w:r>
      <w:r w:rsidRPr="00C92AF3">
        <w:rPr>
          <w:rFonts w:ascii="Times New Roman" w:hAnsi="Times New Roman" w:cs="Times New Roman"/>
          <w:bCs/>
          <w:sz w:val="26"/>
          <w:szCs w:val="26"/>
        </w:rPr>
        <w:t xml:space="preserve">ганизации Всероссийского общества инвалидов реализован проект «Социальный туризм без границ». </w:t>
      </w:r>
    </w:p>
    <w:p w:rsidR="00C92AF3" w:rsidRPr="00C92AF3" w:rsidRDefault="00C92AF3" w:rsidP="00C92AF3">
      <w:pPr>
        <w:pStyle w:val="a3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92AF3">
        <w:rPr>
          <w:rFonts w:ascii="Times New Roman" w:hAnsi="Times New Roman" w:cs="Times New Roman"/>
          <w:bCs/>
          <w:sz w:val="26"/>
          <w:szCs w:val="26"/>
        </w:rPr>
        <w:tab/>
        <w:t>Тематика проекта: социальная поддержка и защита граждан, в том числе профилактика социального сиротства, поддержка материнства и детства, повышение качества жизни людей пожилого возраста, социальная адаптация инвалидов и их семей, поддержка лиц, находящихся в трудной жизненной ситуации, решение проблем занят</w:t>
      </w:r>
      <w:r w:rsidRPr="00C92AF3">
        <w:rPr>
          <w:rFonts w:ascii="Times New Roman" w:hAnsi="Times New Roman" w:cs="Times New Roman"/>
          <w:bCs/>
          <w:sz w:val="26"/>
          <w:szCs w:val="26"/>
        </w:rPr>
        <w:t>о</w:t>
      </w:r>
      <w:r w:rsidRPr="00C92AF3">
        <w:rPr>
          <w:rFonts w:ascii="Times New Roman" w:hAnsi="Times New Roman" w:cs="Times New Roman"/>
          <w:bCs/>
          <w:sz w:val="26"/>
          <w:szCs w:val="26"/>
        </w:rPr>
        <w:t>сти населения.</w:t>
      </w:r>
    </w:p>
    <w:p w:rsidR="00C92AF3" w:rsidRPr="00C92AF3" w:rsidRDefault="00C92AF3" w:rsidP="00C92AF3">
      <w:pPr>
        <w:pStyle w:val="a3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92AF3">
        <w:rPr>
          <w:rFonts w:ascii="Times New Roman" w:hAnsi="Times New Roman" w:cs="Times New Roman"/>
          <w:bCs/>
          <w:sz w:val="26"/>
          <w:szCs w:val="26"/>
        </w:rPr>
        <w:tab/>
        <w:t xml:space="preserve"> Цель проекта: повышение социальной активности жителей </w:t>
      </w:r>
      <w:proofErr w:type="spellStart"/>
      <w:r w:rsidRPr="00C92AF3">
        <w:rPr>
          <w:rFonts w:ascii="Times New Roman" w:hAnsi="Times New Roman" w:cs="Times New Roman"/>
          <w:bCs/>
          <w:sz w:val="26"/>
          <w:szCs w:val="26"/>
        </w:rPr>
        <w:t>Вилючинска</w:t>
      </w:r>
      <w:proofErr w:type="spellEnd"/>
      <w:r w:rsidRPr="00C92AF3">
        <w:rPr>
          <w:rFonts w:ascii="Times New Roman" w:hAnsi="Times New Roman" w:cs="Times New Roman"/>
          <w:bCs/>
          <w:sz w:val="26"/>
          <w:szCs w:val="26"/>
        </w:rPr>
        <w:t xml:space="preserve"> с ограниченными возможностями здоровья, расширение круга общения, укрепление зд</w:t>
      </w:r>
      <w:r w:rsidRPr="00C92AF3">
        <w:rPr>
          <w:rFonts w:ascii="Times New Roman" w:hAnsi="Times New Roman" w:cs="Times New Roman"/>
          <w:bCs/>
          <w:sz w:val="26"/>
          <w:szCs w:val="26"/>
        </w:rPr>
        <w:t>о</w:t>
      </w:r>
      <w:r w:rsidRPr="00C92AF3">
        <w:rPr>
          <w:rFonts w:ascii="Times New Roman" w:hAnsi="Times New Roman" w:cs="Times New Roman"/>
          <w:bCs/>
          <w:sz w:val="26"/>
          <w:szCs w:val="26"/>
        </w:rPr>
        <w:t>ровья, повышение жизненного тонуса.</w:t>
      </w:r>
    </w:p>
    <w:p w:rsidR="00C92AF3" w:rsidRPr="00C92AF3" w:rsidRDefault="00C92AF3" w:rsidP="00C92AF3">
      <w:pPr>
        <w:pStyle w:val="a3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92AF3">
        <w:rPr>
          <w:rFonts w:ascii="Times New Roman" w:hAnsi="Times New Roman" w:cs="Times New Roman"/>
          <w:bCs/>
          <w:sz w:val="26"/>
          <w:szCs w:val="26"/>
        </w:rPr>
        <w:tab/>
        <w:t xml:space="preserve">Задачи проекта: </w:t>
      </w:r>
    </w:p>
    <w:p w:rsidR="00C92AF3" w:rsidRPr="00C92AF3" w:rsidRDefault="00C92AF3" w:rsidP="00C92AF3">
      <w:pPr>
        <w:pStyle w:val="a3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92AF3">
        <w:rPr>
          <w:rFonts w:ascii="Times New Roman" w:hAnsi="Times New Roman" w:cs="Times New Roman"/>
          <w:bCs/>
          <w:sz w:val="26"/>
          <w:szCs w:val="26"/>
        </w:rPr>
        <w:tab/>
        <w:t xml:space="preserve">- создание условий для развития социального туризма </w:t>
      </w:r>
      <w:proofErr w:type="gramStart"/>
      <w:r w:rsidRPr="00C92AF3">
        <w:rPr>
          <w:rFonts w:ascii="Times New Roman" w:hAnsi="Times New Roman" w:cs="Times New Roman"/>
          <w:bCs/>
          <w:sz w:val="26"/>
          <w:szCs w:val="26"/>
        </w:rPr>
        <w:t>в</w:t>
      </w:r>
      <w:proofErr w:type="gramEnd"/>
      <w:r w:rsidRPr="00C92AF3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proofErr w:type="gramStart"/>
      <w:r w:rsidRPr="00C92AF3">
        <w:rPr>
          <w:rFonts w:ascii="Times New Roman" w:hAnsi="Times New Roman" w:cs="Times New Roman"/>
          <w:bCs/>
          <w:sz w:val="26"/>
          <w:szCs w:val="26"/>
        </w:rPr>
        <w:t>Вилючинском</w:t>
      </w:r>
      <w:proofErr w:type="spellEnd"/>
      <w:proofErr w:type="gramEnd"/>
      <w:r w:rsidRPr="00C92AF3">
        <w:rPr>
          <w:rFonts w:ascii="Times New Roman" w:hAnsi="Times New Roman" w:cs="Times New Roman"/>
          <w:bCs/>
          <w:sz w:val="26"/>
          <w:szCs w:val="26"/>
        </w:rPr>
        <w:t xml:space="preserve"> г</w:t>
      </w:r>
      <w:r w:rsidRPr="00C92AF3">
        <w:rPr>
          <w:rFonts w:ascii="Times New Roman" w:hAnsi="Times New Roman" w:cs="Times New Roman"/>
          <w:bCs/>
          <w:sz w:val="26"/>
          <w:szCs w:val="26"/>
        </w:rPr>
        <w:t>о</w:t>
      </w:r>
      <w:r w:rsidRPr="00C92AF3">
        <w:rPr>
          <w:rFonts w:ascii="Times New Roman" w:hAnsi="Times New Roman" w:cs="Times New Roman"/>
          <w:bCs/>
          <w:sz w:val="26"/>
          <w:szCs w:val="26"/>
        </w:rPr>
        <w:t>родском округе;</w:t>
      </w:r>
    </w:p>
    <w:p w:rsidR="00C92AF3" w:rsidRPr="00C92AF3" w:rsidRDefault="00C92AF3" w:rsidP="00C92AF3">
      <w:pPr>
        <w:pStyle w:val="a3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92AF3">
        <w:rPr>
          <w:rFonts w:ascii="Times New Roman" w:hAnsi="Times New Roman" w:cs="Times New Roman"/>
          <w:bCs/>
          <w:sz w:val="26"/>
          <w:szCs w:val="26"/>
        </w:rPr>
        <w:tab/>
        <w:t>- вовлечение лиц с ограниченными возможностями здоровья в туристич</w:t>
      </w:r>
      <w:r w:rsidRPr="00C92AF3">
        <w:rPr>
          <w:rFonts w:ascii="Times New Roman" w:hAnsi="Times New Roman" w:cs="Times New Roman"/>
          <w:bCs/>
          <w:sz w:val="26"/>
          <w:szCs w:val="26"/>
        </w:rPr>
        <w:t>е</w:t>
      </w:r>
      <w:r w:rsidRPr="00C92AF3">
        <w:rPr>
          <w:rFonts w:ascii="Times New Roman" w:hAnsi="Times New Roman" w:cs="Times New Roman"/>
          <w:bCs/>
          <w:sz w:val="26"/>
          <w:szCs w:val="26"/>
        </w:rPr>
        <w:t>скую и краеведческую деятельность.</w:t>
      </w:r>
    </w:p>
    <w:p w:rsidR="00C92AF3" w:rsidRPr="00C92AF3" w:rsidRDefault="00C92AF3" w:rsidP="00C92AF3">
      <w:pPr>
        <w:pStyle w:val="a3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92AF3">
        <w:rPr>
          <w:rFonts w:ascii="Times New Roman" w:hAnsi="Times New Roman" w:cs="Times New Roman"/>
          <w:bCs/>
          <w:sz w:val="26"/>
          <w:szCs w:val="26"/>
        </w:rPr>
        <w:t xml:space="preserve">Объем выделенной субсидии – 106 531,00 рублей, из них: </w:t>
      </w:r>
    </w:p>
    <w:p w:rsidR="00C92AF3" w:rsidRPr="00C92AF3" w:rsidRDefault="00C92AF3" w:rsidP="00C92AF3">
      <w:pPr>
        <w:pStyle w:val="a3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92AF3">
        <w:rPr>
          <w:rFonts w:ascii="Times New Roman" w:hAnsi="Times New Roman" w:cs="Times New Roman"/>
          <w:bCs/>
          <w:sz w:val="26"/>
          <w:szCs w:val="26"/>
        </w:rPr>
        <w:tab/>
        <w:t>- 53 265,50 рублей из краевого бюджета;</w:t>
      </w:r>
    </w:p>
    <w:p w:rsidR="00C92AF3" w:rsidRPr="00C92AF3" w:rsidRDefault="00C92AF3" w:rsidP="00C92AF3">
      <w:pPr>
        <w:pStyle w:val="a3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92AF3">
        <w:rPr>
          <w:rFonts w:ascii="Times New Roman" w:hAnsi="Times New Roman" w:cs="Times New Roman"/>
          <w:bCs/>
          <w:sz w:val="26"/>
          <w:szCs w:val="26"/>
        </w:rPr>
        <w:tab/>
        <w:t>- 53 265,50 рублей из местного бюджета.</w:t>
      </w:r>
    </w:p>
    <w:p w:rsidR="00C92AF3" w:rsidRPr="00C92AF3" w:rsidRDefault="00C92AF3" w:rsidP="00C92AF3">
      <w:pPr>
        <w:pStyle w:val="a3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92AF3">
        <w:rPr>
          <w:rFonts w:ascii="Times New Roman" w:hAnsi="Times New Roman" w:cs="Times New Roman"/>
          <w:bCs/>
          <w:sz w:val="26"/>
          <w:szCs w:val="26"/>
        </w:rPr>
        <w:tab/>
        <w:t xml:space="preserve">4. </w:t>
      </w:r>
      <w:proofErr w:type="spellStart"/>
      <w:r w:rsidRPr="00C92AF3">
        <w:rPr>
          <w:rFonts w:ascii="Times New Roman" w:hAnsi="Times New Roman" w:cs="Times New Roman"/>
          <w:bCs/>
          <w:sz w:val="26"/>
          <w:szCs w:val="26"/>
        </w:rPr>
        <w:t>Вилючинским</w:t>
      </w:r>
      <w:proofErr w:type="spellEnd"/>
      <w:r w:rsidRPr="00C92AF3">
        <w:rPr>
          <w:rFonts w:ascii="Times New Roman" w:hAnsi="Times New Roman" w:cs="Times New Roman"/>
          <w:bCs/>
          <w:sz w:val="26"/>
          <w:szCs w:val="26"/>
        </w:rPr>
        <w:t xml:space="preserve"> станичным казачьим обществом Камчатского </w:t>
      </w:r>
      <w:proofErr w:type="spellStart"/>
      <w:r w:rsidRPr="00C92AF3">
        <w:rPr>
          <w:rFonts w:ascii="Times New Roman" w:hAnsi="Times New Roman" w:cs="Times New Roman"/>
          <w:bCs/>
          <w:sz w:val="26"/>
          <w:szCs w:val="26"/>
        </w:rPr>
        <w:t>отдельского</w:t>
      </w:r>
      <w:proofErr w:type="spellEnd"/>
      <w:r w:rsidRPr="00C92AF3">
        <w:rPr>
          <w:rFonts w:ascii="Times New Roman" w:hAnsi="Times New Roman" w:cs="Times New Roman"/>
          <w:bCs/>
          <w:sz w:val="26"/>
          <w:szCs w:val="26"/>
        </w:rPr>
        <w:t xml:space="preserve"> казачьего общества Уссурийского войскового казачьего общества реализован проект «Фестиваль казачьей песни «Казачьи задоринки».</w:t>
      </w:r>
    </w:p>
    <w:p w:rsidR="00C92AF3" w:rsidRPr="00C92AF3" w:rsidRDefault="00C92AF3" w:rsidP="00C92AF3">
      <w:pPr>
        <w:pStyle w:val="a3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92AF3">
        <w:rPr>
          <w:rFonts w:ascii="Times New Roman" w:hAnsi="Times New Roman" w:cs="Times New Roman"/>
          <w:bCs/>
          <w:sz w:val="26"/>
          <w:szCs w:val="26"/>
        </w:rPr>
        <w:tab/>
        <w:t>Тематика проекта: развитие межнационального сотрудничества, сохранение и защита самобытности, культуры, языков и традиций народов Российской Федерации.</w:t>
      </w:r>
    </w:p>
    <w:p w:rsidR="00C92AF3" w:rsidRPr="00C92AF3" w:rsidRDefault="00C92AF3" w:rsidP="00C92AF3">
      <w:pPr>
        <w:pStyle w:val="a3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92AF3">
        <w:rPr>
          <w:rFonts w:ascii="Times New Roman" w:hAnsi="Times New Roman" w:cs="Times New Roman"/>
          <w:bCs/>
          <w:sz w:val="26"/>
          <w:szCs w:val="26"/>
        </w:rPr>
        <w:tab/>
        <w:t xml:space="preserve">Цели проекта: </w:t>
      </w:r>
    </w:p>
    <w:p w:rsidR="00C92AF3" w:rsidRPr="00C92AF3" w:rsidRDefault="00C92AF3" w:rsidP="00C92AF3">
      <w:pPr>
        <w:pStyle w:val="a3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92AF3">
        <w:rPr>
          <w:rFonts w:ascii="Times New Roman" w:hAnsi="Times New Roman" w:cs="Times New Roman"/>
          <w:bCs/>
          <w:sz w:val="26"/>
          <w:szCs w:val="26"/>
        </w:rPr>
        <w:tab/>
        <w:t xml:space="preserve">- сохранение исторических, культурных и творческих традиций российского казачества на территории </w:t>
      </w:r>
      <w:proofErr w:type="spellStart"/>
      <w:r w:rsidRPr="00C92AF3">
        <w:rPr>
          <w:rFonts w:ascii="Times New Roman" w:hAnsi="Times New Roman" w:cs="Times New Roman"/>
          <w:bCs/>
          <w:sz w:val="26"/>
          <w:szCs w:val="26"/>
        </w:rPr>
        <w:t>Вилючинского</w:t>
      </w:r>
      <w:proofErr w:type="spellEnd"/>
      <w:r w:rsidRPr="00C92AF3">
        <w:rPr>
          <w:rFonts w:ascii="Times New Roman" w:hAnsi="Times New Roman" w:cs="Times New Roman"/>
          <w:bCs/>
          <w:sz w:val="26"/>
          <w:szCs w:val="26"/>
        </w:rPr>
        <w:t xml:space="preserve"> городского округа; </w:t>
      </w:r>
    </w:p>
    <w:p w:rsidR="00C92AF3" w:rsidRPr="00C92AF3" w:rsidRDefault="00C92AF3" w:rsidP="00C92AF3">
      <w:pPr>
        <w:pStyle w:val="a3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92AF3">
        <w:rPr>
          <w:rFonts w:ascii="Times New Roman" w:hAnsi="Times New Roman" w:cs="Times New Roman"/>
          <w:bCs/>
          <w:sz w:val="26"/>
          <w:szCs w:val="26"/>
        </w:rPr>
        <w:tab/>
        <w:t xml:space="preserve">- вовлечение максимального числа населения г. </w:t>
      </w:r>
      <w:proofErr w:type="spellStart"/>
      <w:r w:rsidRPr="00C92AF3">
        <w:rPr>
          <w:rFonts w:ascii="Times New Roman" w:hAnsi="Times New Roman" w:cs="Times New Roman"/>
          <w:bCs/>
          <w:sz w:val="26"/>
          <w:szCs w:val="26"/>
        </w:rPr>
        <w:t>Вилючинска</w:t>
      </w:r>
      <w:proofErr w:type="spellEnd"/>
      <w:r w:rsidRPr="00C92AF3">
        <w:rPr>
          <w:rFonts w:ascii="Times New Roman" w:hAnsi="Times New Roman" w:cs="Times New Roman"/>
          <w:bCs/>
          <w:sz w:val="26"/>
          <w:szCs w:val="26"/>
        </w:rPr>
        <w:t xml:space="preserve"> в систему кул</w:t>
      </w:r>
      <w:r w:rsidRPr="00C92AF3">
        <w:rPr>
          <w:rFonts w:ascii="Times New Roman" w:hAnsi="Times New Roman" w:cs="Times New Roman"/>
          <w:bCs/>
          <w:sz w:val="26"/>
          <w:szCs w:val="26"/>
        </w:rPr>
        <w:t>ь</w:t>
      </w:r>
      <w:r w:rsidRPr="00C92AF3">
        <w:rPr>
          <w:rFonts w:ascii="Times New Roman" w:hAnsi="Times New Roman" w:cs="Times New Roman"/>
          <w:bCs/>
          <w:sz w:val="26"/>
          <w:szCs w:val="26"/>
        </w:rPr>
        <w:t>турного развлечения, направленную на гармоничное развитие культурных и духовно-нравственных качеств;</w:t>
      </w:r>
    </w:p>
    <w:p w:rsidR="00C92AF3" w:rsidRPr="00C92AF3" w:rsidRDefault="00C92AF3" w:rsidP="00C92AF3">
      <w:pPr>
        <w:pStyle w:val="a3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92AF3">
        <w:rPr>
          <w:rFonts w:ascii="Times New Roman" w:hAnsi="Times New Roman" w:cs="Times New Roman"/>
          <w:bCs/>
          <w:sz w:val="26"/>
          <w:szCs w:val="26"/>
        </w:rPr>
        <w:tab/>
        <w:t>- формирование у населения стойкого интереса к фестивалю казачьей кул</w:t>
      </w:r>
      <w:r w:rsidRPr="00C92AF3">
        <w:rPr>
          <w:rFonts w:ascii="Times New Roman" w:hAnsi="Times New Roman" w:cs="Times New Roman"/>
          <w:bCs/>
          <w:sz w:val="26"/>
          <w:szCs w:val="26"/>
        </w:rPr>
        <w:t>ь</w:t>
      </w:r>
      <w:r w:rsidRPr="00C92AF3">
        <w:rPr>
          <w:rFonts w:ascii="Times New Roman" w:hAnsi="Times New Roman" w:cs="Times New Roman"/>
          <w:bCs/>
          <w:sz w:val="26"/>
          <w:szCs w:val="26"/>
        </w:rPr>
        <w:t>туры;</w:t>
      </w:r>
    </w:p>
    <w:p w:rsidR="00C92AF3" w:rsidRPr="00C92AF3" w:rsidRDefault="00C92AF3" w:rsidP="00C92AF3">
      <w:pPr>
        <w:pStyle w:val="a3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92AF3">
        <w:rPr>
          <w:rFonts w:ascii="Times New Roman" w:hAnsi="Times New Roman" w:cs="Times New Roman"/>
          <w:bCs/>
          <w:sz w:val="26"/>
          <w:szCs w:val="26"/>
        </w:rPr>
        <w:tab/>
        <w:t xml:space="preserve">Задачи проекта: </w:t>
      </w:r>
    </w:p>
    <w:p w:rsidR="00C92AF3" w:rsidRPr="00C92AF3" w:rsidRDefault="00C92AF3" w:rsidP="00C92AF3">
      <w:pPr>
        <w:pStyle w:val="a3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92AF3">
        <w:rPr>
          <w:rFonts w:ascii="Times New Roman" w:hAnsi="Times New Roman" w:cs="Times New Roman"/>
          <w:bCs/>
          <w:sz w:val="26"/>
          <w:szCs w:val="26"/>
        </w:rPr>
        <w:tab/>
        <w:t>- внедрение и развитие культурно-исторических традиций казачества в во</w:t>
      </w:r>
      <w:r w:rsidRPr="00C92AF3">
        <w:rPr>
          <w:rFonts w:ascii="Times New Roman" w:hAnsi="Times New Roman" w:cs="Times New Roman"/>
          <w:bCs/>
          <w:sz w:val="26"/>
          <w:szCs w:val="26"/>
        </w:rPr>
        <w:t>с</w:t>
      </w:r>
      <w:r w:rsidRPr="00C92AF3">
        <w:rPr>
          <w:rFonts w:ascii="Times New Roman" w:hAnsi="Times New Roman" w:cs="Times New Roman"/>
          <w:bCs/>
          <w:sz w:val="26"/>
          <w:szCs w:val="26"/>
        </w:rPr>
        <w:t>питании подрастающего поколения;</w:t>
      </w:r>
    </w:p>
    <w:p w:rsidR="00C92AF3" w:rsidRPr="00C92AF3" w:rsidRDefault="00C92AF3" w:rsidP="00C92AF3">
      <w:pPr>
        <w:pStyle w:val="a3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92AF3">
        <w:rPr>
          <w:rFonts w:ascii="Times New Roman" w:hAnsi="Times New Roman" w:cs="Times New Roman"/>
          <w:bCs/>
          <w:sz w:val="26"/>
          <w:szCs w:val="26"/>
        </w:rPr>
        <w:lastRenderedPageBreak/>
        <w:tab/>
        <w:t>- культурно-патриотическое воспитание молодежи на основе традиций каз</w:t>
      </w:r>
      <w:r w:rsidRPr="00C92AF3">
        <w:rPr>
          <w:rFonts w:ascii="Times New Roman" w:hAnsi="Times New Roman" w:cs="Times New Roman"/>
          <w:bCs/>
          <w:sz w:val="26"/>
          <w:szCs w:val="26"/>
        </w:rPr>
        <w:t>а</w:t>
      </w:r>
      <w:r w:rsidRPr="00C92AF3">
        <w:rPr>
          <w:rFonts w:ascii="Times New Roman" w:hAnsi="Times New Roman" w:cs="Times New Roman"/>
          <w:bCs/>
          <w:sz w:val="26"/>
          <w:szCs w:val="26"/>
        </w:rPr>
        <w:t>чества;</w:t>
      </w:r>
    </w:p>
    <w:p w:rsidR="00C92AF3" w:rsidRPr="00C92AF3" w:rsidRDefault="00C92AF3" w:rsidP="00C92AF3">
      <w:pPr>
        <w:pStyle w:val="a3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92AF3">
        <w:rPr>
          <w:rFonts w:ascii="Times New Roman" w:hAnsi="Times New Roman" w:cs="Times New Roman"/>
          <w:bCs/>
          <w:sz w:val="26"/>
          <w:szCs w:val="26"/>
        </w:rPr>
        <w:tab/>
        <w:t>- содействие укреплению культуры, правильному творческому развитию м</w:t>
      </w:r>
      <w:r w:rsidRPr="00C92AF3">
        <w:rPr>
          <w:rFonts w:ascii="Times New Roman" w:hAnsi="Times New Roman" w:cs="Times New Roman"/>
          <w:bCs/>
          <w:sz w:val="26"/>
          <w:szCs w:val="26"/>
        </w:rPr>
        <w:t>о</w:t>
      </w:r>
      <w:r w:rsidRPr="00C92AF3">
        <w:rPr>
          <w:rFonts w:ascii="Times New Roman" w:hAnsi="Times New Roman" w:cs="Times New Roman"/>
          <w:bCs/>
          <w:sz w:val="26"/>
          <w:szCs w:val="26"/>
        </w:rPr>
        <w:t>лодых людей.</w:t>
      </w:r>
    </w:p>
    <w:p w:rsidR="00C92AF3" w:rsidRPr="00C92AF3" w:rsidRDefault="00C92AF3" w:rsidP="00C92AF3">
      <w:pPr>
        <w:pStyle w:val="a3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92AF3">
        <w:rPr>
          <w:rFonts w:ascii="Times New Roman" w:hAnsi="Times New Roman" w:cs="Times New Roman"/>
          <w:bCs/>
          <w:sz w:val="26"/>
          <w:szCs w:val="26"/>
        </w:rPr>
        <w:tab/>
        <w:t xml:space="preserve">Объем выделенной субсидии – 95 839,40 рублей, из них: </w:t>
      </w:r>
    </w:p>
    <w:p w:rsidR="00C92AF3" w:rsidRPr="00C92AF3" w:rsidRDefault="00C92AF3" w:rsidP="00C92AF3">
      <w:pPr>
        <w:pStyle w:val="a3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92AF3">
        <w:rPr>
          <w:rFonts w:ascii="Times New Roman" w:hAnsi="Times New Roman" w:cs="Times New Roman"/>
          <w:bCs/>
          <w:sz w:val="26"/>
          <w:szCs w:val="26"/>
        </w:rPr>
        <w:tab/>
        <w:t>- 47 919,70 рублей из краевого бюджета;</w:t>
      </w:r>
    </w:p>
    <w:p w:rsidR="00C92AF3" w:rsidRPr="00C92AF3" w:rsidRDefault="00C92AF3" w:rsidP="00C92AF3">
      <w:pPr>
        <w:pStyle w:val="a3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92AF3">
        <w:rPr>
          <w:rFonts w:ascii="Times New Roman" w:hAnsi="Times New Roman" w:cs="Times New Roman"/>
          <w:bCs/>
          <w:sz w:val="26"/>
          <w:szCs w:val="26"/>
        </w:rPr>
        <w:tab/>
        <w:t>- 47 919,70 рублей из местного бюджета.</w:t>
      </w:r>
    </w:p>
    <w:p w:rsidR="00C92AF3" w:rsidRPr="00C92AF3" w:rsidRDefault="00C92AF3" w:rsidP="00C92AF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C92AF3">
        <w:rPr>
          <w:rFonts w:ascii="Times New Roman" w:eastAsia="Times New Roman" w:hAnsi="Times New Roman"/>
          <w:sz w:val="26"/>
          <w:szCs w:val="26"/>
        </w:rPr>
        <w:t xml:space="preserve">За счет </w:t>
      </w:r>
      <w:proofErr w:type="gramStart"/>
      <w:r w:rsidRPr="00C92AF3">
        <w:rPr>
          <w:rFonts w:ascii="Times New Roman" w:eastAsia="Times New Roman" w:hAnsi="Times New Roman"/>
          <w:sz w:val="26"/>
          <w:szCs w:val="26"/>
        </w:rPr>
        <w:t>средств, предусмотренных на создание и обеспечения работы ВГИКЦ СОНКО приобретены</w:t>
      </w:r>
      <w:proofErr w:type="gramEnd"/>
      <w:r w:rsidRPr="00C92AF3">
        <w:rPr>
          <w:rFonts w:ascii="Times New Roman" w:eastAsia="Times New Roman" w:hAnsi="Times New Roman"/>
          <w:sz w:val="26"/>
          <w:szCs w:val="26"/>
        </w:rPr>
        <w:t xml:space="preserve"> канцелярские товары, печатная продукция произведена оплата услуг специалистов по консультированию и обучению представителей СОНКО на осн</w:t>
      </w:r>
      <w:r w:rsidRPr="00C92AF3">
        <w:rPr>
          <w:rFonts w:ascii="Times New Roman" w:eastAsia="Times New Roman" w:hAnsi="Times New Roman"/>
          <w:sz w:val="26"/>
          <w:szCs w:val="26"/>
        </w:rPr>
        <w:t>о</w:t>
      </w:r>
      <w:r w:rsidRPr="00C92AF3">
        <w:rPr>
          <w:rFonts w:ascii="Times New Roman" w:eastAsia="Times New Roman" w:hAnsi="Times New Roman"/>
          <w:sz w:val="26"/>
          <w:szCs w:val="26"/>
        </w:rPr>
        <w:t>вании гражданско-правовых договоров.</w:t>
      </w:r>
    </w:p>
    <w:p w:rsidR="00C92AF3" w:rsidRPr="00C92AF3" w:rsidRDefault="00C92AF3" w:rsidP="00C92AF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C92AF3">
        <w:rPr>
          <w:rFonts w:ascii="Times New Roman" w:eastAsia="Times New Roman" w:hAnsi="Times New Roman"/>
          <w:sz w:val="26"/>
          <w:szCs w:val="26"/>
        </w:rPr>
        <w:t>Также отделом реализуются следующие программные мероприятия, не требу</w:t>
      </w:r>
      <w:r w:rsidRPr="00C92AF3">
        <w:rPr>
          <w:rFonts w:ascii="Times New Roman" w:eastAsia="Times New Roman" w:hAnsi="Times New Roman"/>
          <w:sz w:val="26"/>
          <w:szCs w:val="26"/>
        </w:rPr>
        <w:t>ю</w:t>
      </w:r>
      <w:r w:rsidRPr="00C92AF3">
        <w:rPr>
          <w:rFonts w:ascii="Times New Roman" w:eastAsia="Times New Roman" w:hAnsi="Times New Roman"/>
          <w:sz w:val="26"/>
          <w:szCs w:val="26"/>
        </w:rPr>
        <w:t>щие финансирования:</w:t>
      </w:r>
    </w:p>
    <w:p w:rsidR="00C92AF3" w:rsidRPr="00C92AF3" w:rsidRDefault="00C92AF3" w:rsidP="00C92AF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C92AF3">
        <w:rPr>
          <w:rFonts w:ascii="Times New Roman" w:eastAsia="Times New Roman" w:hAnsi="Times New Roman"/>
          <w:sz w:val="26"/>
          <w:szCs w:val="26"/>
        </w:rPr>
        <w:t>- предоставление имущественной поддержки   социально ориентированным н</w:t>
      </w:r>
      <w:r w:rsidRPr="00C92AF3">
        <w:rPr>
          <w:rFonts w:ascii="Times New Roman" w:eastAsia="Times New Roman" w:hAnsi="Times New Roman"/>
          <w:sz w:val="26"/>
          <w:szCs w:val="26"/>
        </w:rPr>
        <w:t>е</w:t>
      </w:r>
      <w:r w:rsidRPr="00C92AF3">
        <w:rPr>
          <w:rFonts w:ascii="Times New Roman" w:eastAsia="Times New Roman" w:hAnsi="Times New Roman"/>
          <w:sz w:val="26"/>
          <w:szCs w:val="26"/>
        </w:rPr>
        <w:t>коммерческим организациям;</w:t>
      </w:r>
    </w:p>
    <w:p w:rsidR="00C92AF3" w:rsidRPr="00C92AF3" w:rsidRDefault="00C92AF3" w:rsidP="00C92AF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C92AF3">
        <w:rPr>
          <w:rFonts w:ascii="Times New Roman" w:eastAsia="Times New Roman" w:hAnsi="Times New Roman"/>
          <w:sz w:val="26"/>
          <w:szCs w:val="26"/>
        </w:rPr>
        <w:t>- мониторинг деятельности социально ориентированных некоммерческих орган</w:t>
      </w:r>
      <w:r w:rsidRPr="00C92AF3">
        <w:rPr>
          <w:rFonts w:ascii="Times New Roman" w:eastAsia="Times New Roman" w:hAnsi="Times New Roman"/>
          <w:sz w:val="26"/>
          <w:szCs w:val="26"/>
        </w:rPr>
        <w:t>и</w:t>
      </w:r>
      <w:r w:rsidRPr="00C92AF3">
        <w:rPr>
          <w:rFonts w:ascii="Times New Roman" w:eastAsia="Times New Roman" w:hAnsi="Times New Roman"/>
          <w:sz w:val="26"/>
          <w:szCs w:val="26"/>
        </w:rPr>
        <w:t>заций, добровольческих объединений.</w:t>
      </w:r>
    </w:p>
    <w:p w:rsidR="00C92AF3" w:rsidRPr="00C92AF3" w:rsidRDefault="00C92AF3" w:rsidP="00C92AF3">
      <w:pPr>
        <w:pStyle w:val="af3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  <w:shd w:val="clear" w:color="auto" w:fill="FFFFFF"/>
        </w:rPr>
      </w:pPr>
      <w:r w:rsidRPr="00C92AF3">
        <w:rPr>
          <w:color w:val="262626"/>
          <w:sz w:val="26"/>
          <w:szCs w:val="26"/>
          <w:shd w:val="clear" w:color="auto" w:fill="FFFFFF"/>
        </w:rPr>
        <w:t xml:space="preserve">В октябре 2020 года </w:t>
      </w:r>
      <w:proofErr w:type="spellStart"/>
      <w:r w:rsidRPr="00C92AF3">
        <w:rPr>
          <w:color w:val="262626"/>
          <w:sz w:val="26"/>
          <w:szCs w:val="26"/>
          <w:shd w:val="clear" w:color="auto" w:fill="FFFFFF"/>
        </w:rPr>
        <w:t>Вилючинский</w:t>
      </w:r>
      <w:proofErr w:type="spellEnd"/>
      <w:r w:rsidRPr="00C92AF3">
        <w:rPr>
          <w:color w:val="262626"/>
          <w:sz w:val="26"/>
          <w:szCs w:val="26"/>
          <w:shd w:val="clear" w:color="auto" w:fill="FFFFFF"/>
        </w:rPr>
        <w:t xml:space="preserve"> городской округ отмечен Правительством Камчатского края как один из лидеров по показателям рейтинга муниципальных обр</w:t>
      </w:r>
      <w:r w:rsidRPr="00C92AF3">
        <w:rPr>
          <w:color w:val="262626"/>
          <w:sz w:val="26"/>
          <w:szCs w:val="26"/>
          <w:shd w:val="clear" w:color="auto" w:fill="FFFFFF"/>
        </w:rPr>
        <w:t>а</w:t>
      </w:r>
      <w:r w:rsidRPr="00C92AF3">
        <w:rPr>
          <w:color w:val="262626"/>
          <w:sz w:val="26"/>
          <w:szCs w:val="26"/>
          <w:shd w:val="clear" w:color="auto" w:fill="FFFFFF"/>
        </w:rPr>
        <w:t>зований в Камчатском крае в сфере поддержки некоммерческих организаций, субъектов социального предпринимательства и содействия развитию некоммерческих организаций по итогам 2019 года.</w:t>
      </w:r>
    </w:p>
    <w:p w:rsidR="00C92AF3" w:rsidRPr="00C92AF3" w:rsidRDefault="00C92AF3" w:rsidP="00C92AF3">
      <w:pPr>
        <w:pStyle w:val="af3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  <w:shd w:val="clear" w:color="auto" w:fill="FFFFFF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566"/>
        <w:gridCol w:w="3135"/>
        <w:gridCol w:w="759"/>
        <w:gridCol w:w="658"/>
        <w:gridCol w:w="709"/>
        <w:gridCol w:w="4253"/>
      </w:tblGrid>
      <w:tr w:rsidR="00C92AF3" w:rsidRPr="00C92AF3" w:rsidTr="00C92AF3">
        <w:trPr>
          <w:trHeight w:val="5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AF3" w:rsidRPr="00C92AF3" w:rsidRDefault="00C92AF3" w:rsidP="00C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AF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AF3" w:rsidRPr="00C92AF3" w:rsidRDefault="00C92AF3" w:rsidP="00C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A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4 «Развитие гражданской активности и поддержка некоммерческих  организаций </w:t>
            </w:r>
            <w:proofErr w:type="spellStart"/>
            <w:r w:rsidRPr="00C92AF3">
              <w:rPr>
                <w:rFonts w:ascii="Times New Roman" w:eastAsia="Times New Roman" w:hAnsi="Times New Roman" w:cs="Times New Roman"/>
                <w:sz w:val="20"/>
                <w:szCs w:val="20"/>
              </w:rPr>
              <w:t>Вилючи</w:t>
            </w:r>
            <w:r w:rsidRPr="00C92AF3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92AF3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C92A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округа»</w:t>
            </w:r>
          </w:p>
        </w:tc>
      </w:tr>
      <w:tr w:rsidR="00C92AF3" w:rsidRPr="00C92AF3" w:rsidTr="00C92AF3">
        <w:trPr>
          <w:trHeight w:val="545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AF3" w:rsidRPr="00C92AF3" w:rsidRDefault="00C92AF3" w:rsidP="00C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AF3">
              <w:rPr>
                <w:rFonts w:ascii="Times New Roman" w:eastAsia="Times New Roman" w:hAnsi="Times New Roman" w:cs="Times New Roman"/>
                <w:sz w:val="20"/>
                <w:szCs w:val="20"/>
              </w:rPr>
              <w:t>Цель: Обеспечение условий для эффективности деятельности и развития социально ориентированных некомме</w:t>
            </w:r>
            <w:r w:rsidRPr="00C92AF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C92A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ческих организаций </w:t>
            </w:r>
            <w:proofErr w:type="gramStart"/>
            <w:r w:rsidRPr="00C92AF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C92A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92AF3">
              <w:rPr>
                <w:rFonts w:ascii="Times New Roman" w:eastAsia="Times New Roman" w:hAnsi="Times New Roman" w:cs="Times New Roman"/>
                <w:sz w:val="20"/>
                <w:szCs w:val="20"/>
              </w:rPr>
              <w:t>Вилючинском</w:t>
            </w:r>
            <w:proofErr w:type="spellEnd"/>
            <w:proofErr w:type="gramEnd"/>
            <w:r w:rsidRPr="00C92A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городском округе</w:t>
            </w:r>
          </w:p>
        </w:tc>
      </w:tr>
      <w:tr w:rsidR="00C92AF3" w:rsidRPr="00C92AF3" w:rsidTr="00C92AF3">
        <w:trPr>
          <w:trHeight w:val="709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AF3" w:rsidRPr="00C92AF3" w:rsidRDefault="00C92AF3" w:rsidP="00C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AF3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Задача: Развитие инфраструктуры поддержки социально ориентированных некоммерческих организаций, в том числе содействие привлечению социально ориентированными некоммерческими организациями труда добровол</w:t>
            </w:r>
            <w:r w:rsidRPr="00C92AF3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C92AF3">
              <w:rPr>
                <w:rFonts w:ascii="Times New Roman" w:eastAsia="Times New Roman" w:hAnsi="Times New Roman" w:cs="Times New Roman"/>
                <w:sz w:val="20"/>
                <w:szCs w:val="20"/>
              </w:rPr>
              <w:t>цев</w:t>
            </w:r>
          </w:p>
        </w:tc>
      </w:tr>
      <w:tr w:rsidR="00C92AF3" w:rsidRPr="00C92AF3" w:rsidTr="00C92AF3">
        <w:trPr>
          <w:trHeight w:val="127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AF3" w:rsidRPr="00C92AF3" w:rsidRDefault="00C92AF3" w:rsidP="00C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AF3">
              <w:rPr>
                <w:rFonts w:ascii="Times New Roman" w:eastAsia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AF3" w:rsidRPr="00C92AF3" w:rsidRDefault="00C92AF3" w:rsidP="00C92AF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AF3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мероприятий, пров</w:t>
            </w:r>
            <w:r w:rsidRPr="00C92AF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92AF3">
              <w:rPr>
                <w:rFonts w:ascii="Times New Roman" w:eastAsia="Times New Roman" w:hAnsi="Times New Roman" w:cs="Times New Roman"/>
                <w:sz w:val="20"/>
                <w:szCs w:val="20"/>
              </w:rPr>
              <w:t>денных СОНКО в рамках пр</w:t>
            </w:r>
            <w:r w:rsidRPr="00C92AF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92AF3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 (проектов) при финанс</w:t>
            </w:r>
            <w:r w:rsidRPr="00C92AF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92AF3">
              <w:rPr>
                <w:rFonts w:ascii="Times New Roman" w:eastAsia="Times New Roman" w:hAnsi="Times New Roman" w:cs="Times New Roman"/>
                <w:sz w:val="20"/>
                <w:szCs w:val="20"/>
              </w:rPr>
              <w:t>вой поддержке органами местн</w:t>
            </w:r>
            <w:r w:rsidRPr="00C92AF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92AF3">
              <w:rPr>
                <w:rFonts w:ascii="Times New Roman" w:eastAsia="Times New Roman" w:hAnsi="Times New Roman" w:cs="Times New Roman"/>
                <w:sz w:val="20"/>
                <w:szCs w:val="20"/>
              </w:rPr>
              <w:t>го самоуправления муниципал</w:t>
            </w:r>
            <w:r w:rsidRPr="00C92AF3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C92AF3">
              <w:rPr>
                <w:rFonts w:ascii="Times New Roman" w:eastAsia="Times New Roman" w:hAnsi="Times New Roman" w:cs="Times New Roman"/>
                <w:sz w:val="20"/>
                <w:szCs w:val="20"/>
              </w:rPr>
              <w:t>ных образований в Камчатском крае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AF3" w:rsidRPr="00C92AF3" w:rsidRDefault="00C92AF3" w:rsidP="00C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AF3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AF3" w:rsidRPr="00C92AF3" w:rsidRDefault="00C92AF3" w:rsidP="00C92AF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AF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AF3" w:rsidRPr="00C92AF3" w:rsidRDefault="00C92AF3" w:rsidP="00C92AF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AF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AF3" w:rsidRPr="00C92AF3" w:rsidRDefault="00C92AF3" w:rsidP="00C92AF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AF3">
              <w:rPr>
                <w:rFonts w:ascii="Times New Roman" w:eastAsia="Times New Roman" w:hAnsi="Times New Roman" w:cs="Times New Roman"/>
                <w:sz w:val="20"/>
                <w:szCs w:val="20"/>
              </w:rPr>
              <w:t>В связи с осуществляемыми в 2020 году огр</w:t>
            </w:r>
            <w:r w:rsidRPr="00C92AF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92A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ничительными мерами по предупреждению распространения новой </w:t>
            </w:r>
            <w:proofErr w:type="spellStart"/>
            <w:r w:rsidRPr="00C92AF3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Pr="00C92A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</w:t>
            </w:r>
            <w:r w:rsidRPr="00C92AF3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92AF3">
              <w:rPr>
                <w:rFonts w:ascii="Times New Roman" w:eastAsia="Times New Roman" w:hAnsi="Times New Roman" w:cs="Times New Roman"/>
                <w:sz w:val="20"/>
                <w:szCs w:val="20"/>
              </w:rPr>
              <w:t>фекции (COVID-2019) часть мероприятий з</w:t>
            </w:r>
            <w:r w:rsidRPr="00C92AF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92AF3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планированных к реализации в 2020 году п</w:t>
            </w:r>
            <w:r w:rsidRPr="00C92AF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92AF3">
              <w:rPr>
                <w:rFonts w:ascii="Times New Roman" w:eastAsia="Times New Roman" w:hAnsi="Times New Roman" w:cs="Times New Roman"/>
                <w:sz w:val="20"/>
                <w:szCs w:val="20"/>
              </w:rPr>
              <w:t>ренесена для проведения в 2021 году</w:t>
            </w:r>
          </w:p>
        </w:tc>
      </w:tr>
      <w:tr w:rsidR="00C92AF3" w:rsidRPr="00C92AF3" w:rsidTr="00C92AF3">
        <w:trPr>
          <w:trHeight w:val="153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AF3" w:rsidRPr="00C92AF3" w:rsidRDefault="00C92AF3" w:rsidP="00C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AF3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AF3" w:rsidRPr="00C92AF3" w:rsidRDefault="00C92AF3" w:rsidP="00C92AF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AF3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мероприятий, пров</w:t>
            </w:r>
            <w:r w:rsidRPr="00C92AF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92AF3">
              <w:rPr>
                <w:rFonts w:ascii="Times New Roman" w:eastAsia="Times New Roman" w:hAnsi="Times New Roman" w:cs="Times New Roman"/>
                <w:sz w:val="20"/>
                <w:szCs w:val="20"/>
              </w:rPr>
              <w:t>денных СОНКО совместно с о</w:t>
            </w:r>
            <w:r w:rsidRPr="00C92AF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C92AF3">
              <w:rPr>
                <w:rFonts w:ascii="Times New Roman" w:eastAsia="Times New Roman" w:hAnsi="Times New Roman" w:cs="Times New Roman"/>
                <w:sz w:val="20"/>
                <w:szCs w:val="20"/>
              </w:rPr>
              <w:t>ганами местного самоуправления муниципальных образований в Камчатском крае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AF3" w:rsidRPr="00C92AF3" w:rsidRDefault="00C92AF3" w:rsidP="00C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AF3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AF3" w:rsidRPr="00C92AF3" w:rsidRDefault="00C92AF3" w:rsidP="00C92AF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AF3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AF3" w:rsidRPr="00C92AF3" w:rsidRDefault="00C92AF3" w:rsidP="00C92AF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AF3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AF3" w:rsidRPr="00C92AF3" w:rsidRDefault="00C92AF3" w:rsidP="00C92AF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2AF3" w:rsidRPr="00C92AF3" w:rsidTr="00C92AF3">
        <w:trPr>
          <w:trHeight w:val="112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AF3" w:rsidRPr="00C92AF3" w:rsidRDefault="00C92AF3" w:rsidP="00C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AF3">
              <w:rPr>
                <w:rFonts w:ascii="Times New Roman" w:eastAsia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AF3" w:rsidRPr="00C92AF3" w:rsidRDefault="00C92AF3" w:rsidP="00C92AF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AF3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граждан, принявших уч</w:t>
            </w:r>
            <w:r w:rsidRPr="00C92AF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92AF3">
              <w:rPr>
                <w:rFonts w:ascii="Times New Roman" w:eastAsia="Times New Roman" w:hAnsi="Times New Roman" w:cs="Times New Roman"/>
                <w:sz w:val="20"/>
                <w:szCs w:val="20"/>
              </w:rPr>
              <w:t>стие в мероприятиях в рамках программ и проектов СОНКО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AF3" w:rsidRPr="00C92AF3" w:rsidRDefault="00C92AF3" w:rsidP="00C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AF3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AF3" w:rsidRPr="00C92AF3" w:rsidRDefault="00C92AF3" w:rsidP="00C92AF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AF3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AF3" w:rsidRPr="00C92AF3" w:rsidRDefault="00C92AF3" w:rsidP="00C92AF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AF3">
              <w:rPr>
                <w:rFonts w:ascii="Times New Roman" w:eastAsia="Times New Roman" w:hAnsi="Times New Roman" w:cs="Times New Roman"/>
                <w:sz w:val="20"/>
                <w:szCs w:val="20"/>
              </w:rPr>
              <w:t>592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AF3" w:rsidRPr="00C92AF3" w:rsidRDefault="00C92AF3" w:rsidP="00C92AF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A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C92AF3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граждан, принявших участие в мер</w:t>
            </w:r>
            <w:r w:rsidRPr="00C92AF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92AF3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приятиях в рамках программ и проектов СОНКО оказалось</w:t>
            </w:r>
            <w:proofErr w:type="gramEnd"/>
            <w:r w:rsidRPr="00C92A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больше, чем было заплан</w:t>
            </w:r>
            <w:r w:rsidRPr="00C92AF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92AF3">
              <w:rPr>
                <w:rFonts w:ascii="Times New Roman" w:eastAsia="Times New Roman" w:hAnsi="Times New Roman" w:cs="Times New Roman"/>
                <w:sz w:val="20"/>
                <w:szCs w:val="20"/>
              </w:rPr>
              <w:t>ровано</w:t>
            </w:r>
          </w:p>
        </w:tc>
      </w:tr>
      <w:tr w:rsidR="00C92AF3" w:rsidRPr="00C92AF3" w:rsidTr="00C92AF3">
        <w:trPr>
          <w:trHeight w:val="127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AF3" w:rsidRPr="00C92AF3" w:rsidRDefault="00C92AF3" w:rsidP="00C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AF3">
              <w:rPr>
                <w:rFonts w:ascii="Times New Roman" w:eastAsia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AF3" w:rsidRPr="00C92AF3" w:rsidRDefault="00C92AF3" w:rsidP="00C92AF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AF3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публикаций в сре</w:t>
            </w:r>
            <w:r w:rsidRPr="00C92AF3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C92AF3">
              <w:rPr>
                <w:rFonts w:ascii="Times New Roman" w:eastAsia="Times New Roman" w:hAnsi="Times New Roman" w:cs="Times New Roman"/>
                <w:sz w:val="20"/>
                <w:szCs w:val="20"/>
              </w:rPr>
              <w:t>ствах массовой информации м</w:t>
            </w:r>
            <w:r w:rsidRPr="00C92AF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92A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ниципальных образований в Камчатском крае, в то числе, в </w:t>
            </w:r>
            <w:r w:rsidRPr="00C92AF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сети Интернет, посвященных в</w:t>
            </w:r>
            <w:r w:rsidRPr="00C92AF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92AF3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просам развития и деятельности СОНКО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AF3" w:rsidRPr="00C92AF3" w:rsidRDefault="00C92AF3" w:rsidP="00C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AF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AF3" w:rsidRPr="00C92AF3" w:rsidRDefault="00C92AF3" w:rsidP="00C92AF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AF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AF3" w:rsidRPr="00C92AF3" w:rsidRDefault="00C92AF3" w:rsidP="00C92AF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AF3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AF3" w:rsidRPr="00C92AF3" w:rsidRDefault="00C92AF3" w:rsidP="00C92AF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AF3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публикаций в средствах массовой информации  оказалось больше, чем было з</w:t>
            </w:r>
            <w:r w:rsidRPr="00C92AF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92AF3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планировано</w:t>
            </w:r>
          </w:p>
        </w:tc>
      </w:tr>
      <w:tr w:rsidR="00C92AF3" w:rsidRPr="00C92AF3" w:rsidTr="00C92AF3">
        <w:trPr>
          <w:trHeight w:val="126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AF3" w:rsidRPr="00C92AF3" w:rsidRDefault="00C92AF3" w:rsidP="00C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AF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4.5.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AF3" w:rsidRPr="00C92AF3" w:rsidRDefault="00C92AF3" w:rsidP="00C92AF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A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Среднегодовая численность штатных и внештатных работн</w:t>
            </w:r>
            <w:r w:rsidRPr="00C92AF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92AF3">
              <w:rPr>
                <w:rFonts w:ascii="Times New Roman" w:eastAsia="Times New Roman" w:hAnsi="Times New Roman" w:cs="Times New Roman"/>
                <w:sz w:val="20"/>
                <w:szCs w:val="20"/>
              </w:rPr>
              <w:t>ков СОНКО, осуществляющих деятельность в Камчатском крае, участвующих в реализации соц</w:t>
            </w:r>
            <w:r w:rsidRPr="00C92AF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92AF3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 значимых программ и пр</w:t>
            </w:r>
            <w:r w:rsidRPr="00C92AF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92AF3">
              <w:rPr>
                <w:rFonts w:ascii="Times New Roman" w:eastAsia="Times New Roman" w:hAnsi="Times New Roman" w:cs="Times New Roman"/>
                <w:sz w:val="20"/>
                <w:szCs w:val="20"/>
              </w:rPr>
              <w:t>ектов, оказании общественно полезных услуг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AF3" w:rsidRPr="00C92AF3" w:rsidRDefault="00C92AF3" w:rsidP="00C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AF3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AF3" w:rsidRPr="00C92AF3" w:rsidRDefault="00C92AF3" w:rsidP="00C92AF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A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AF3" w:rsidRPr="00C92AF3" w:rsidRDefault="00C92AF3" w:rsidP="00C92AF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A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AF3" w:rsidRPr="00C92AF3" w:rsidRDefault="00C92AF3" w:rsidP="00C92AF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2AF3" w:rsidRPr="00C92AF3" w:rsidTr="00C92AF3">
        <w:trPr>
          <w:trHeight w:val="98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AF3" w:rsidRPr="00C92AF3" w:rsidRDefault="00C92AF3" w:rsidP="00C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AF3">
              <w:rPr>
                <w:rFonts w:ascii="Times New Roman" w:eastAsia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AF3" w:rsidRPr="00C92AF3" w:rsidRDefault="00C92AF3" w:rsidP="00C92AF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AF3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численность добровол</w:t>
            </w:r>
            <w:r w:rsidRPr="00C92AF3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C92AF3">
              <w:rPr>
                <w:rFonts w:ascii="Times New Roman" w:eastAsia="Times New Roman" w:hAnsi="Times New Roman" w:cs="Times New Roman"/>
                <w:sz w:val="20"/>
                <w:szCs w:val="20"/>
              </w:rPr>
              <w:t>цев, привлекаемых СОНКО к реализации социально значимых программ и проектов, оказанию  общественно полезных услуг при финансовой поддержке органов местного самоуправления мун</w:t>
            </w:r>
            <w:r w:rsidRPr="00C92AF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92AF3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ципальных образований в Ка</w:t>
            </w:r>
            <w:r w:rsidRPr="00C92AF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C92AF3">
              <w:rPr>
                <w:rFonts w:ascii="Times New Roman" w:eastAsia="Times New Roman" w:hAnsi="Times New Roman" w:cs="Times New Roman"/>
                <w:sz w:val="20"/>
                <w:szCs w:val="20"/>
              </w:rPr>
              <w:t>чатском крае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AF3" w:rsidRPr="00C92AF3" w:rsidRDefault="00C92AF3" w:rsidP="00C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AF3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AF3" w:rsidRPr="00C92AF3" w:rsidRDefault="00C92AF3" w:rsidP="00C92AF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AF3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AF3" w:rsidRPr="00C92AF3" w:rsidRDefault="00C92AF3" w:rsidP="00C92AF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AF3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AF3" w:rsidRPr="00C92AF3" w:rsidRDefault="00C92AF3" w:rsidP="00C92AF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A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Численность </w:t>
            </w:r>
            <w:proofErr w:type="gramStart"/>
            <w:r w:rsidRPr="00C92AF3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добровольцев, привлеченных СОНКО к реализации социально значимых программ и проектов оказалась</w:t>
            </w:r>
            <w:proofErr w:type="gramEnd"/>
            <w:r w:rsidRPr="00C92A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больше, чем была запланирована</w:t>
            </w:r>
          </w:p>
        </w:tc>
      </w:tr>
      <w:tr w:rsidR="00C92AF3" w:rsidRPr="00C92AF3" w:rsidTr="00C92AF3">
        <w:trPr>
          <w:trHeight w:val="155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AF3" w:rsidRPr="00C92AF3" w:rsidRDefault="00C92AF3" w:rsidP="00C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AF3">
              <w:rPr>
                <w:rFonts w:ascii="Times New Roman" w:eastAsia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AF3" w:rsidRPr="00C92AF3" w:rsidRDefault="00C92AF3" w:rsidP="00C92AF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AF3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СОНКО, которым оказана консультационная по</w:t>
            </w:r>
            <w:r w:rsidRPr="00C92AF3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C92AF3">
              <w:rPr>
                <w:rFonts w:ascii="Times New Roman" w:eastAsia="Times New Roman" w:hAnsi="Times New Roman" w:cs="Times New Roman"/>
                <w:sz w:val="20"/>
                <w:szCs w:val="20"/>
              </w:rPr>
              <w:t>держка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AF3" w:rsidRPr="00C92AF3" w:rsidRDefault="00C92AF3" w:rsidP="00C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AF3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AF3" w:rsidRPr="00C92AF3" w:rsidRDefault="00C92AF3" w:rsidP="00C92AF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AF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AF3" w:rsidRPr="00C92AF3" w:rsidRDefault="00C92AF3" w:rsidP="00C92AF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AF3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AF3" w:rsidRPr="00C92AF3" w:rsidRDefault="00C92AF3" w:rsidP="00C92AF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AF3">
              <w:rPr>
                <w:rFonts w:ascii="Times New Roman" w:eastAsia="Times New Roman" w:hAnsi="Times New Roman" w:cs="Times New Roman"/>
                <w:sz w:val="20"/>
                <w:szCs w:val="20"/>
              </w:rPr>
              <w:t>Превышен показатель в связи с обращением большего количества СОНКО в центр по с</w:t>
            </w:r>
            <w:r w:rsidRPr="00C92AF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92AF3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действию деятельности СОНКО, чем было запланировано</w:t>
            </w:r>
          </w:p>
        </w:tc>
      </w:tr>
      <w:tr w:rsidR="00C92AF3" w:rsidRPr="00C92AF3" w:rsidTr="00C92AF3">
        <w:trPr>
          <w:trHeight w:val="84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AF3" w:rsidRPr="00C92AF3" w:rsidRDefault="00C92AF3" w:rsidP="00C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AF3">
              <w:rPr>
                <w:rFonts w:ascii="Times New Roman" w:eastAsia="Times New Roman" w:hAnsi="Times New Roman" w:cs="Times New Roman"/>
                <w:sz w:val="20"/>
                <w:szCs w:val="20"/>
              </w:rPr>
              <w:t>4.8.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AF3" w:rsidRPr="00C92AF3" w:rsidRDefault="00C92AF3" w:rsidP="00C92AF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AF3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консультаций, пред</w:t>
            </w:r>
            <w:r w:rsidRPr="00C92AF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92AF3">
              <w:rPr>
                <w:rFonts w:ascii="Times New Roman" w:eastAsia="Times New Roman" w:hAnsi="Times New Roman" w:cs="Times New Roman"/>
                <w:sz w:val="20"/>
                <w:szCs w:val="20"/>
              </w:rPr>
              <w:t>ставленных СОНКО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AF3" w:rsidRPr="00C92AF3" w:rsidRDefault="00C92AF3" w:rsidP="00C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AF3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AF3" w:rsidRPr="00C92AF3" w:rsidRDefault="00C92AF3" w:rsidP="00C92AF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AF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AF3" w:rsidRPr="00C92AF3" w:rsidRDefault="00C92AF3" w:rsidP="00C92AF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AF3">
              <w:rPr>
                <w:rFonts w:ascii="Times New Roman" w:eastAsia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AF3" w:rsidRPr="00C92AF3" w:rsidRDefault="00C92AF3" w:rsidP="00C92AF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AF3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консультаций предоставленных СОНКО оказалось больше, чем было заплан</w:t>
            </w:r>
            <w:r w:rsidRPr="00C92AF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92AF3">
              <w:rPr>
                <w:rFonts w:ascii="Times New Roman" w:eastAsia="Times New Roman" w:hAnsi="Times New Roman" w:cs="Times New Roman"/>
                <w:sz w:val="20"/>
                <w:szCs w:val="20"/>
              </w:rPr>
              <w:t>ровано</w:t>
            </w:r>
          </w:p>
        </w:tc>
      </w:tr>
      <w:tr w:rsidR="00C92AF3" w:rsidRPr="00C92AF3" w:rsidTr="00C92AF3">
        <w:trPr>
          <w:trHeight w:val="156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AF3" w:rsidRPr="00C92AF3" w:rsidRDefault="00C92AF3" w:rsidP="00C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AF3">
              <w:rPr>
                <w:rFonts w:ascii="Times New Roman" w:eastAsia="Times New Roman" w:hAnsi="Times New Roman" w:cs="Times New Roman"/>
                <w:sz w:val="20"/>
                <w:szCs w:val="20"/>
              </w:rPr>
              <w:t>4.9.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AF3" w:rsidRPr="00C92AF3" w:rsidRDefault="00C92AF3" w:rsidP="00C92AF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AF3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проведенных инфо</w:t>
            </w:r>
            <w:r w:rsidRPr="00C92AF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C92AF3">
              <w:rPr>
                <w:rFonts w:ascii="Times New Roman" w:eastAsia="Times New Roman" w:hAnsi="Times New Roman" w:cs="Times New Roman"/>
                <w:sz w:val="20"/>
                <w:szCs w:val="20"/>
              </w:rPr>
              <w:t>мационных мероприятий в ра</w:t>
            </w:r>
            <w:r w:rsidRPr="00C92AF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C92AF3">
              <w:rPr>
                <w:rFonts w:ascii="Times New Roman" w:eastAsia="Times New Roman" w:hAnsi="Times New Roman" w:cs="Times New Roman"/>
                <w:sz w:val="20"/>
                <w:szCs w:val="20"/>
              </w:rPr>
              <w:t>ках работы районных (городских) информационно-консультационных (ресурсных) центров по содействию деятел</w:t>
            </w:r>
            <w:r w:rsidRPr="00C92AF3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C92AF3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 СОНКО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AF3" w:rsidRPr="00C92AF3" w:rsidRDefault="00C92AF3" w:rsidP="00C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AF3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AF3" w:rsidRPr="00C92AF3" w:rsidRDefault="00C92AF3" w:rsidP="00C92AF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AF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AF3" w:rsidRPr="00C92AF3" w:rsidRDefault="00C92AF3" w:rsidP="00C92AF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AF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AF3" w:rsidRPr="00C92AF3" w:rsidRDefault="00C92AF3" w:rsidP="00C92AF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AF3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проведенных информационных мероприятий в рамках работы центра по с</w:t>
            </w:r>
            <w:r w:rsidRPr="00C92AF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92AF3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действию деятельности СОНКО оказалось больше, чем было запланировано</w:t>
            </w:r>
          </w:p>
        </w:tc>
      </w:tr>
      <w:tr w:rsidR="00C92AF3" w:rsidRPr="0042521B" w:rsidTr="00C92AF3">
        <w:trPr>
          <w:trHeight w:val="220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AF3" w:rsidRPr="00C92AF3" w:rsidRDefault="00C92AF3" w:rsidP="00C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AF3">
              <w:rPr>
                <w:rFonts w:ascii="Times New Roman" w:eastAsia="Times New Roman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AF3" w:rsidRPr="00C92AF3" w:rsidRDefault="00C92AF3" w:rsidP="00C92AF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AF3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публикаций в сре</w:t>
            </w:r>
            <w:r w:rsidRPr="00C92AF3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C92AF3">
              <w:rPr>
                <w:rFonts w:ascii="Times New Roman" w:eastAsia="Times New Roman" w:hAnsi="Times New Roman" w:cs="Times New Roman"/>
                <w:sz w:val="20"/>
                <w:szCs w:val="20"/>
              </w:rPr>
              <w:t>ствах массовой информации, в том числе в сети Интернет, п</w:t>
            </w:r>
            <w:r w:rsidRPr="00C92AF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92AF3">
              <w:rPr>
                <w:rFonts w:ascii="Times New Roman" w:eastAsia="Times New Roman" w:hAnsi="Times New Roman" w:cs="Times New Roman"/>
                <w:sz w:val="20"/>
                <w:szCs w:val="20"/>
              </w:rPr>
              <w:t>священных вопросам развития и деятельности СОНКО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AF3" w:rsidRPr="00C92AF3" w:rsidRDefault="00C92AF3" w:rsidP="00C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AF3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AF3" w:rsidRPr="00C92AF3" w:rsidRDefault="00C92AF3" w:rsidP="00C92AF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AF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AF3" w:rsidRPr="00C92AF3" w:rsidRDefault="00C92AF3" w:rsidP="00C92AF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AF3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AF3" w:rsidRPr="00C92AF3" w:rsidRDefault="00C92AF3" w:rsidP="00C92AF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AF3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публикаций в средствах массовой информации, в том числе в сети Интернет, посвященных вопросам развития и деятельн</w:t>
            </w:r>
            <w:r w:rsidRPr="00C92AF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92AF3">
              <w:rPr>
                <w:rFonts w:ascii="Times New Roman" w:eastAsia="Times New Roman" w:hAnsi="Times New Roman" w:cs="Times New Roman"/>
                <w:sz w:val="20"/>
                <w:szCs w:val="20"/>
              </w:rPr>
              <w:t>сти СОНКО оказалось больше, чем было з</w:t>
            </w:r>
            <w:r w:rsidRPr="00C92AF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92AF3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планировано</w:t>
            </w:r>
          </w:p>
        </w:tc>
      </w:tr>
    </w:tbl>
    <w:p w:rsidR="00C92AF3" w:rsidRPr="00F20284" w:rsidRDefault="00C92AF3" w:rsidP="00C92AF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C92AF3" w:rsidRPr="009A6D40" w:rsidRDefault="00C92AF3" w:rsidP="00C92AF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A6D40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Программа «Безопасный </w:t>
      </w:r>
      <w:proofErr w:type="spellStart"/>
      <w:r w:rsidRPr="009A6D40">
        <w:rPr>
          <w:rFonts w:ascii="Times New Roman" w:hAnsi="Times New Roman" w:cs="Times New Roman"/>
          <w:b/>
          <w:bCs/>
          <w:i/>
          <w:sz w:val="26"/>
          <w:szCs w:val="26"/>
        </w:rPr>
        <w:t>Вилючинск</w:t>
      </w:r>
      <w:proofErr w:type="spellEnd"/>
      <w:r w:rsidRPr="009A6D40">
        <w:rPr>
          <w:rFonts w:ascii="Times New Roman" w:hAnsi="Times New Roman" w:cs="Times New Roman"/>
          <w:b/>
          <w:bCs/>
          <w:i/>
          <w:sz w:val="26"/>
          <w:szCs w:val="26"/>
        </w:rPr>
        <w:t>»</w:t>
      </w:r>
    </w:p>
    <w:p w:rsidR="00C92AF3" w:rsidRPr="004E0C2C" w:rsidRDefault="00C92AF3" w:rsidP="00C92AF3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E0C2C">
        <w:rPr>
          <w:rFonts w:ascii="Times New Roman" w:eastAsia="Times New Roman" w:hAnsi="Times New Roman" w:cs="Times New Roman"/>
          <w:sz w:val="26"/>
          <w:szCs w:val="26"/>
        </w:rPr>
        <w:t>В 20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4E0C2C">
        <w:rPr>
          <w:rFonts w:ascii="Times New Roman" w:eastAsia="Times New Roman" w:hAnsi="Times New Roman" w:cs="Times New Roman"/>
          <w:sz w:val="26"/>
          <w:szCs w:val="26"/>
        </w:rPr>
        <w:t xml:space="preserve"> году Отдел </w:t>
      </w:r>
      <w:r w:rsidRPr="004E0C2C">
        <w:rPr>
          <w:rFonts w:ascii="Times New Roman" w:hAnsi="Times New Roman" w:cs="Times New Roman"/>
          <w:bCs/>
          <w:sz w:val="26"/>
          <w:szCs w:val="26"/>
        </w:rPr>
        <w:t>принимал участие в реализации Подпрограммы 3 «Проф</w:t>
      </w:r>
      <w:r w:rsidRPr="004E0C2C">
        <w:rPr>
          <w:rFonts w:ascii="Times New Roman" w:hAnsi="Times New Roman" w:cs="Times New Roman"/>
          <w:bCs/>
          <w:sz w:val="26"/>
          <w:szCs w:val="26"/>
        </w:rPr>
        <w:t>и</w:t>
      </w:r>
      <w:r w:rsidRPr="004E0C2C">
        <w:rPr>
          <w:rFonts w:ascii="Times New Roman" w:hAnsi="Times New Roman" w:cs="Times New Roman"/>
          <w:bCs/>
          <w:sz w:val="26"/>
          <w:szCs w:val="26"/>
        </w:rPr>
        <w:t>лактика правонарушений, преступлений и повышение безопасности дорожного движ</w:t>
      </w:r>
      <w:r w:rsidRPr="004E0C2C">
        <w:rPr>
          <w:rFonts w:ascii="Times New Roman" w:hAnsi="Times New Roman" w:cs="Times New Roman"/>
          <w:bCs/>
          <w:sz w:val="26"/>
          <w:szCs w:val="26"/>
        </w:rPr>
        <w:t>е</w:t>
      </w:r>
      <w:r w:rsidRPr="004E0C2C">
        <w:rPr>
          <w:rFonts w:ascii="Times New Roman" w:hAnsi="Times New Roman" w:cs="Times New Roman"/>
          <w:bCs/>
          <w:sz w:val="26"/>
          <w:szCs w:val="26"/>
        </w:rPr>
        <w:t>ния в Камчатском крае» в части:</w:t>
      </w:r>
    </w:p>
    <w:p w:rsidR="00C92AF3" w:rsidRPr="004E0C2C" w:rsidRDefault="00C92AF3" w:rsidP="00C92AF3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E0C2C">
        <w:rPr>
          <w:rFonts w:ascii="Times New Roman" w:hAnsi="Times New Roman" w:cs="Times New Roman"/>
          <w:bCs/>
          <w:sz w:val="26"/>
          <w:szCs w:val="26"/>
        </w:rPr>
        <w:t xml:space="preserve">1) проведения </w:t>
      </w:r>
      <w:r w:rsidRPr="004E0C2C">
        <w:rPr>
          <w:rFonts w:ascii="Times New Roman" w:hAnsi="Times New Roman" w:cs="Times New Roman"/>
          <w:sz w:val="26"/>
          <w:szCs w:val="26"/>
        </w:rPr>
        <w:t xml:space="preserve">целевых оперативно-профилактических мероприятий, рейдов с </w:t>
      </w:r>
      <w:r w:rsidRPr="004E0C2C">
        <w:rPr>
          <w:rFonts w:ascii="Times New Roman" w:hAnsi="Times New Roman" w:cs="Times New Roman"/>
          <w:sz w:val="26"/>
          <w:szCs w:val="26"/>
        </w:rPr>
        <w:lastRenderedPageBreak/>
        <w:t>целью профилактики безнадзорности и правонарушений несовершеннолетних</w:t>
      </w:r>
      <w:r w:rsidRPr="004E0C2C">
        <w:rPr>
          <w:rFonts w:ascii="Times New Roman" w:hAnsi="Times New Roman" w:cs="Times New Roman"/>
          <w:bCs/>
          <w:sz w:val="26"/>
          <w:szCs w:val="26"/>
        </w:rPr>
        <w:t>.</w:t>
      </w:r>
      <w:r w:rsidRPr="004E0C2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92AF3" w:rsidRPr="004E0C2C" w:rsidRDefault="00C92AF3" w:rsidP="00C92AF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4E0C2C">
        <w:rPr>
          <w:rFonts w:ascii="Times New Roman" w:hAnsi="Times New Roman" w:cs="Times New Roman"/>
          <w:sz w:val="26"/>
          <w:szCs w:val="26"/>
        </w:rPr>
        <w:t>Объем выделенных денежных средств – 19 000 рублей</w:t>
      </w:r>
      <w:r w:rsidRPr="004E0C2C">
        <w:rPr>
          <w:rFonts w:ascii="Times New Roman" w:hAnsi="Times New Roman" w:cs="Times New Roman"/>
          <w:bCs/>
          <w:sz w:val="26"/>
          <w:szCs w:val="26"/>
        </w:rPr>
        <w:t>.</w:t>
      </w:r>
      <w:r w:rsidRPr="004E0C2C">
        <w:rPr>
          <w:rFonts w:ascii="Times New Roman" w:hAnsi="Times New Roman"/>
          <w:sz w:val="26"/>
          <w:szCs w:val="26"/>
        </w:rPr>
        <w:t xml:space="preserve"> Денежные средства освоены в полном объеме, проведено </w:t>
      </w:r>
      <w:r>
        <w:rPr>
          <w:rFonts w:ascii="Times New Roman" w:hAnsi="Times New Roman"/>
          <w:sz w:val="26"/>
          <w:szCs w:val="26"/>
        </w:rPr>
        <w:t>20</w:t>
      </w:r>
      <w:r w:rsidRPr="004E0C2C">
        <w:rPr>
          <w:rFonts w:ascii="Times New Roman" w:hAnsi="Times New Roman"/>
          <w:sz w:val="26"/>
          <w:szCs w:val="26"/>
        </w:rPr>
        <w:t xml:space="preserve"> рейд</w:t>
      </w:r>
      <w:r>
        <w:rPr>
          <w:rFonts w:ascii="Times New Roman" w:hAnsi="Times New Roman"/>
          <w:sz w:val="26"/>
          <w:szCs w:val="26"/>
        </w:rPr>
        <w:t>ов</w:t>
      </w:r>
      <w:r w:rsidRPr="004E0C2C">
        <w:rPr>
          <w:rFonts w:ascii="Times New Roman" w:hAnsi="Times New Roman"/>
          <w:sz w:val="26"/>
          <w:szCs w:val="26"/>
        </w:rPr>
        <w:t>.</w:t>
      </w:r>
    </w:p>
    <w:p w:rsidR="00C92AF3" w:rsidRPr="004E0C2C" w:rsidRDefault="00C92AF3" w:rsidP="00C92AF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4E0C2C">
        <w:rPr>
          <w:rFonts w:ascii="Times New Roman" w:hAnsi="Times New Roman"/>
          <w:sz w:val="26"/>
          <w:szCs w:val="26"/>
        </w:rPr>
        <w:t>2) Поддержка граждан и их объединений, участвующих в охране общественного порядка, создание условий для деятельности народных дружин.</w:t>
      </w:r>
    </w:p>
    <w:p w:rsidR="00C92AF3" w:rsidRPr="00C92AF3" w:rsidRDefault="00C92AF3" w:rsidP="00C92AF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C92AF3">
        <w:rPr>
          <w:rFonts w:ascii="Times New Roman" w:hAnsi="Times New Roman"/>
          <w:sz w:val="26"/>
          <w:szCs w:val="26"/>
        </w:rPr>
        <w:t>В 2020 году объем выделенных денежных средств составил 522 000,00 рублей, в том числе 250 000,00 рублей из сре</w:t>
      </w:r>
      <w:proofErr w:type="gramStart"/>
      <w:r w:rsidRPr="00C92AF3">
        <w:rPr>
          <w:rFonts w:ascii="Times New Roman" w:hAnsi="Times New Roman"/>
          <w:sz w:val="26"/>
          <w:szCs w:val="26"/>
        </w:rPr>
        <w:t>дств кр</w:t>
      </w:r>
      <w:proofErr w:type="gramEnd"/>
      <w:r w:rsidRPr="00C92AF3">
        <w:rPr>
          <w:rFonts w:ascii="Times New Roman" w:hAnsi="Times New Roman"/>
          <w:sz w:val="26"/>
          <w:szCs w:val="26"/>
        </w:rPr>
        <w:t>аевого бюджета.</w:t>
      </w:r>
    </w:p>
    <w:p w:rsidR="00C92AF3" w:rsidRPr="00B06B2A" w:rsidRDefault="00C92AF3" w:rsidP="00C92AF3">
      <w:pPr>
        <w:pStyle w:val="26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92AF3">
        <w:rPr>
          <w:rFonts w:ascii="Times New Roman" w:hAnsi="Times New Roman" w:cs="Times New Roman"/>
          <w:color w:val="000000"/>
          <w:sz w:val="26"/>
          <w:szCs w:val="26"/>
          <w:lang w:bidi="ru-RU"/>
        </w:rPr>
        <w:t>В 2020</w:t>
      </w:r>
      <w:r w:rsidRPr="00B06B2A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году Отделом для местной общественной организации «Народная друж</w:t>
      </w:r>
      <w:r w:rsidRPr="00B06B2A">
        <w:rPr>
          <w:rFonts w:ascii="Times New Roman" w:hAnsi="Times New Roman" w:cs="Times New Roman"/>
          <w:color w:val="000000"/>
          <w:sz w:val="26"/>
          <w:szCs w:val="26"/>
          <w:lang w:bidi="ru-RU"/>
        </w:rPr>
        <w:t>и</w:t>
      </w:r>
      <w:r w:rsidRPr="00B06B2A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на </w:t>
      </w:r>
      <w:proofErr w:type="spellStart"/>
      <w:r w:rsidRPr="00B06B2A">
        <w:rPr>
          <w:rFonts w:ascii="Times New Roman" w:hAnsi="Times New Roman" w:cs="Times New Roman"/>
          <w:color w:val="000000"/>
          <w:sz w:val="26"/>
          <w:szCs w:val="26"/>
          <w:lang w:bidi="ru-RU"/>
        </w:rPr>
        <w:t>Вилючинского</w:t>
      </w:r>
      <w:proofErr w:type="spellEnd"/>
      <w:r w:rsidRPr="00B06B2A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городского округа» проведена следующая работа:</w:t>
      </w:r>
    </w:p>
    <w:p w:rsidR="00C92AF3" w:rsidRPr="00B06B2A" w:rsidRDefault="00C92AF3" w:rsidP="00C92AF3">
      <w:pPr>
        <w:tabs>
          <w:tab w:val="left" w:pos="-1134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06B2A">
        <w:rPr>
          <w:rFonts w:ascii="Times New Roman" w:hAnsi="Times New Roman"/>
          <w:sz w:val="26"/>
          <w:szCs w:val="26"/>
        </w:rPr>
        <w:t>- организована деятельность координирующего штаба по вопросам деятельности народной дружины;</w:t>
      </w:r>
    </w:p>
    <w:p w:rsidR="00C92AF3" w:rsidRPr="00B06B2A" w:rsidRDefault="00C92AF3" w:rsidP="00C92AF3">
      <w:pPr>
        <w:pStyle w:val="26"/>
        <w:numPr>
          <w:ilvl w:val="0"/>
          <w:numId w:val="26"/>
        </w:numPr>
        <w:shd w:val="clear" w:color="auto" w:fill="auto"/>
        <w:tabs>
          <w:tab w:val="left" w:pos="1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6B2A">
        <w:rPr>
          <w:rFonts w:ascii="Times New Roman" w:hAnsi="Times New Roman" w:cs="Times New Roman"/>
          <w:color w:val="000000"/>
          <w:sz w:val="26"/>
          <w:szCs w:val="26"/>
          <w:lang w:bidi="ru-RU"/>
        </w:rPr>
        <w:t>на официальном сайте администрации ВГО размещена информация о деятел</w:t>
      </w:r>
      <w:r w:rsidRPr="00B06B2A">
        <w:rPr>
          <w:rFonts w:ascii="Times New Roman" w:hAnsi="Times New Roman" w:cs="Times New Roman"/>
          <w:color w:val="000000"/>
          <w:sz w:val="26"/>
          <w:szCs w:val="26"/>
          <w:lang w:bidi="ru-RU"/>
        </w:rPr>
        <w:t>ь</w:t>
      </w:r>
      <w:r w:rsidRPr="00B06B2A">
        <w:rPr>
          <w:rFonts w:ascii="Times New Roman" w:hAnsi="Times New Roman" w:cs="Times New Roman"/>
          <w:color w:val="000000"/>
          <w:sz w:val="26"/>
          <w:szCs w:val="26"/>
          <w:lang w:bidi="ru-RU"/>
        </w:rPr>
        <w:t>ности народной дружины;</w:t>
      </w:r>
    </w:p>
    <w:p w:rsidR="00C92AF3" w:rsidRPr="00B06B2A" w:rsidRDefault="00C92AF3" w:rsidP="00C92AF3">
      <w:pPr>
        <w:pStyle w:val="26"/>
        <w:numPr>
          <w:ilvl w:val="0"/>
          <w:numId w:val="26"/>
        </w:numPr>
        <w:shd w:val="clear" w:color="auto" w:fill="auto"/>
        <w:tabs>
          <w:tab w:val="left" w:pos="9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организован муниципальный конкурс «Лучший народный дружинник» (3 участника, победитель принял участие в краевом конкурсе);</w:t>
      </w:r>
    </w:p>
    <w:p w:rsidR="00C92AF3" w:rsidRPr="004E0C2C" w:rsidRDefault="00C92AF3" w:rsidP="00C92AF3">
      <w:pPr>
        <w:pStyle w:val="26"/>
        <w:numPr>
          <w:ilvl w:val="0"/>
          <w:numId w:val="26"/>
        </w:numPr>
        <w:shd w:val="clear" w:color="auto" w:fill="auto"/>
        <w:tabs>
          <w:tab w:val="left" w:pos="1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0C2C">
        <w:rPr>
          <w:rFonts w:ascii="Times New Roman" w:hAnsi="Times New Roman" w:cs="Times New Roman"/>
          <w:color w:val="000000"/>
          <w:sz w:val="26"/>
          <w:szCs w:val="26"/>
          <w:lang w:bidi="ru-RU"/>
        </w:rPr>
        <w:t>организована закупка канцелярских товаров для осуществления деятельности ДНД на общую сумму 22000 рублей;</w:t>
      </w:r>
    </w:p>
    <w:p w:rsidR="00C92AF3" w:rsidRPr="00C92AF3" w:rsidRDefault="00C92AF3" w:rsidP="00C92A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C92AF3">
        <w:rPr>
          <w:rFonts w:ascii="Times New Roman" w:hAnsi="Times New Roman" w:cs="Times New Roman"/>
          <w:color w:val="000000"/>
          <w:sz w:val="26"/>
          <w:szCs w:val="26"/>
          <w:lang w:bidi="ru-RU"/>
        </w:rPr>
        <w:t>- организовано материальное стимулирование членов Местной общественной о</w:t>
      </w:r>
      <w:r w:rsidRPr="00C92AF3">
        <w:rPr>
          <w:rFonts w:ascii="Times New Roman" w:hAnsi="Times New Roman" w:cs="Times New Roman"/>
          <w:color w:val="000000"/>
          <w:sz w:val="26"/>
          <w:szCs w:val="26"/>
          <w:lang w:bidi="ru-RU"/>
        </w:rPr>
        <w:t>р</w:t>
      </w:r>
      <w:r w:rsidRPr="00C92AF3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ганизации «Народная дружина </w:t>
      </w:r>
      <w:proofErr w:type="spellStart"/>
      <w:r w:rsidRPr="00C92AF3">
        <w:rPr>
          <w:rFonts w:ascii="Times New Roman" w:hAnsi="Times New Roman" w:cs="Times New Roman"/>
          <w:color w:val="000000"/>
          <w:sz w:val="26"/>
          <w:szCs w:val="26"/>
          <w:lang w:bidi="ru-RU"/>
        </w:rPr>
        <w:t>Вилючинского</w:t>
      </w:r>
      <w:proofErr w:type="spellEnd"/>
      <w:r w:rsidRPr="00C92AF3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городского округа» в течение года на общую сумму 500 000,00 рублей.</w:t>
      </w:r>
    </w:p>
    <w:p w:rsidR="00C92AF3" w:rsidRPr="00C92AF3" w:rsidRDefault="00C92AF3" w:rsidP="00C92A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</w:p>
    <w:tbl>
      <w:tblPr>
        <w:tblStyle w:val="ac"/>
        <w:tblW w:w="99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275"/>
        <w:gridCol w:w="992"/>
        <w:gridCol w:w="1276"/>
        <w:gridCol w:w="1276"/>
        <w:gridCol w:w="425"/>
        <w:gridCol w:w="425"/>
        <w:gridCol w:w="425"/>
        <w:gridCol w:w="1134"/>
      </w:tblGrid>
      <w:tr w:rsidR="00C92AF3" w:rsidRPr="00C92AF3" w:rsidTr="00C92AF3">
        <w:trPr>
          <w:trHeight w:val="1352"/>
        </w:trPr>
        <w:tc>
          <w:tcPr>
            <w:tcW w:w="1276" w:type="dxa"/>
            <w:vMerge w:val="restart"/>
          </w:tcPr>
          <w:p w:rsidR="00C92AF3" w:rsidRPr="00C92AF3" w:rsidRDefault="00C92AF3" w:rsidP="00C92AF3">
            <w:pPr>
              <w:jc w:val="center"/>
              <w:rPr>
                <w:sz w:val="16"/>
                <w:szCs w:val="16"/>
              </w:rPr>
            </w:pPr>
            <w:r w:rsidRPr="00C92AF3">
              <w:rPr>
                <w:sz w:val="16"/>
                <w:szCs w:val="16"/>
              </w:rPr>
              <w:t xml:space="preserve">Наименование мероприятия </w:t>
            </w:r>
          </w:p>
        </w:tc>
        <w:tc>
          <w:tcPr>
            <w:tcW w:w="1418" w:type="dxa"/>
            <w:vMerge w:val="restart"/>
          </w:tcPr>
          <w:p w:rsidR="00C92AF3" w:rsidRPr="00C92AF3" w:rsidRDefault="00C92AF3" w:rsidP="00C92AF3">
            <w:pPr>
              <w:jc w:val="center"/>
              <w:rPr>
                <w:sz w:val="16"/>
                <w:szCs w:val="16"/>
              </w:rPr>
            </w:pPr>
            <w:r w:rsidRPr="00C92AF3">
              <w:rPr>
                <w:sz w:val="16"/>
                <w:szCs w:val="16"/>
              </w:rPr>
              <w:t>Результат и</w:t>
            </w:r>
            <w:r w:rsidRPr="00C92AF3">
              <w:rPr>
                <w:sz w:val="16"/>
                <w:szCs w:val="16"/>
              </w:rPr>
              <w:t>с</w:t>
            </w:r>
            <w:r w:rsidRPr="00C92AF3">
              <w:rPr>
                <w:sz w:val="16"/>
                <w:szCs w:val="16"/>
              </w:rPr>
              <w:t>пользования субсидии в соо</w:t>
            </w:r>
            <w:r w:rsidRPr="00C92AF3">
              <w:rPr>
                <w:sz w:val="16"/>
                <w:szCs w:val="16"/>
              </w:rPr>
              <w:t>т</w:t>
            </w:r>
            <w:r w:rsidRPr="00C92AF3">
              <w:rPr>
                <w:sz w:val="16"/>
                <w:szCs w:val="16"/>
              </w:rPr>
              <w:t>ветствии с п</w:t>
            </w:r>
            <w:r w:rsidRPr="00C92AF3">
              <w:rPr>
                <w:sz w:val="16"/>
                <w:szCs w:val="16"/>
              </w:rPr>
              <w:t>о</w:t>
            </w:r>
            <w:r w:rsidRPr="00C92AF3">
              <w:rPr>
                <w:sz w:val="16"/>
                <w:szCs w:val="16"/>
              </w:rPr>
              <w:t>рядком пред</w:t>
            </w:r>
            <w:r w:rsidRPr="00C92AF3">
              <w:rPr>
                <w:sz w:val="16"/>
                <w:szCs w:val="16"/>
              </w:rPr>
              <w:t>о</w:t>
            </w:r>
            <w:r w:rsidRPr="00C92AF3">
              <w:rPr>
                <w:sz w:val="16"/>
                <w:szCs w:val="16"/>
              </w:rPr>
              <w:t>ставления и распределения Субсидии, уст</w:t>
            </w:r>
            <w:r w:rsidRPr="00C92AF3">
              <w:rPr>
                <w:sz w:val="16"/>
                <w:szCs w:val="16"/>
              </w:rPr>
              <w:t>а</w:t>
            </w:r>
            <w:r w:rsidRPr="00C92AF3">
              <w:rPr>
                <w:sz w:val="16"/>
                <w:szCs w:val="16"/>
              </w:rPr>
              <w:t>новленном но</w:t>
            </w:r>
            <w:r w:rsidRPr="00C92AF3">
              <w:rPr>
                <w:sz w:val="16"/>
                <w:szCs w:val="16"/>
              </w:rPr>
              <w:t>р</w:t>
            </w:r>
            <w:r w:rsidRPr="00C92AF3">
              <w:rPr>
                <w:sz w:val="16"/>
                <w:szCs w:val="16"/>
              </w:rPr>
              <w:t>мативным пр</w:t>
            </w:r>
            <w:r w:rsidRPr="00C92AF3">
              <w:rPr>
                <w:sz w:val="16"/>
                <w:szCs w:val="16"/>
              </w:rPr>
              <w:t>а</w:t>
            </w:r>
            <w:r w:rsidRPr="00C92AF3">
              <w:rPr>
                <w:sz w:val="16"/>
                <w:szCs w:val="16"/>
              </w:rPr>
              <w:t>вовым актом Правительства Камчатского края</w:t>
            </w:r>
          </w:p>
        </w:tc>
        <w:tc>
          <w:tcPr>
            <w:tcW w:w="1275" w:type="dxa"/>
            <w:vMerge w:val="restart"/>
          </w:tcPr>
          <w:p w:rsidR="00C92AF3" w:rsidRPr="00C92AF3" w:rsidRDefault="00C92AF3" w:rsidP="00C92AF3">
            <w:pPr>
              <w:jc w:val="center"/>
              <w:rPr>
                <w:sz w:val="16"/>
                <w:szCs w:val="16"/>
              </w:rPr>
            </w:pPr>
            <w:r w:rsidRPr="00C92AF3">
              <w:rPr>
                <w:sz w:val="16"/>
                <w:szCs w:val="16"/>
              </w:rPr>
              <w:t>Показатель, необходимый для достиж</w:t>
            </w:r>
            <w:r w:rsidRPr="00C92AF3">
              <w:rPr>
                <w:sz w:val="16"/>
                <w:szCs w:val="16"/>
              </w:rPr>
              <w:t>е</w:t>
            </w:r>
            <w:r w:rsidRPr="00C92AF3">
              <w:rPr>
                <w:sz w:val="16"/>
                <w:szCs w:val="16"/>
              </w:rPr>
              <w:t>ния результ</w:t>
            </w:r>
            <w:r w:rsidRPr="00C92AF3">
              <w:rPr>
                <w:sz w:val="16"/>
                <w:szCs w:val="16"/>
              </w:rPr>
              <w:t>а</w:t>
            </w:r>
            <w:r w:rsidRPr="00C92AF3">
              <w:rPr>
                <w:sz w:val="16"/>
                <w:szCs w:val="16"/>
              </w:rPr>
              <w:t>тов использ</w:t>
            </w:r>
            <w:r w:rsidRPr="00C92AF3">
              <w:rPr>
                <w:sz w:val="16"/>
                <w:szCs w:val="16"/>
              </w:rPr>
              <w:t>о</w:t>
            </w:r>
            <w:r w:rsidRPr="00C92AF3">
              <w:rPr>
                <w:sz w:val="16"/>
                <w:szCs w:val="16"/>
              </w:rPr>
              <w:t>вания Субс</w:t>
            </w:r>
            <w:r w:rsidRPr="00C92AF3">
              <w:rPr>
                <w:sz w:val="16"/>
                <w:szCs w:val="16"/>
              </w:rPr>
              <w:t>и</w:t>
            </w:r>
            <w:r w:rsidRPr="00C92AF3">
              <w:rPr>
                <w:sz w:val="16"/>
                <w:szCs w:val="16"/>
              </w:rPr>
              <w:t>дии</w:t>
            </w:r>
          </w:p>
        </w:tc>
        <w:tc>
          <w:tcPr>
            <w:tcW w:w="992" w:type="dxa"/>
            <w:vMerge w:val="restart"/>
          </w:tcPr>
          <w:p w:rsidR="00C92AF3" w:rsidRPr="00C92AF3" w:rsidRDefault="00C92AF3" w:rsidP="00C92AF3">
            <w:pPr>
              <w:jc w:val="center"/>
              <w:rPr>
                <w:sz w:val="16"/>
                <w:szCs w:val="16"/>
              </w:rPr>
            </w:pPr>
            <w:r w:rsidRPr="00C92AF3">
              <w:rPr>
                <w:sz w:val="16"/>
                <w:szCs w:val="16"/>
              </w:rPr>
              <w:t>Общая числе</w:t>
            </w:r>
            <w:r w:rsidRPr="00C92AF3">
              <w:rPr>
                <w:sz w:val="16"/>
                <w:szCs w:val="16"/>
              </w:rPr>
              <w:t>н</w:t>
            </w:r>
            <w:r w:rsidRPr="00C92AF3">
              <w:rPr>
                <w:sz w:val="16"/>
                <w:szCs w:val="16"/>
              </w:rPr>
              <w:t>ность народных дружинн</w:t>
            </w:r>
            <w:r w:rsidRPr="00C92AF3">
              <w:rPr>
                <w:sz w:val="16"/>
                <w:szCs w:val="16"/>
              </w:rPr>
              <w:t>и</w:t>
            </w:r>
            <w:r w:rsidRPr="00C92AF3">
              <w:rPr>
                <w:sz w:val="16"/>
                <w:szCs w:val="16"/>
              </w:rPr>
              <w:t>ков в м</w:t>
            </w:r>
            <w:r w:rsidRPr="00C92AF3">
              <w:rPr>
                <w:sz w:val="16"/>
                <w:szCs w:val="16"/>
              </w:rPr>
              <w:t>у</w:t>
            </w:r>
            <w:r w:rsidRPr="00C92AF3">
              <w:rPr>
                <w:sz w:val="16"/>
                <w:szCs w:val="16"/>
              </w:rPr>
              <w:t>ниципал</w:t>
            </w:r>
            <w:r w:rsidRPr="00C92AF3">
              <w:rPr>
                <w:sz w:val="16"/>
                <w:szCs w:val="16"/>
              </w:rPr>
              <w:t>ь</w:t>
            </w:r>
            <w:r w:rsidRPr="00C92AF3">
              <w:rPr>
                <w:sz w:val="16"/>
                <w:szCs w:val="16"/>
              </w:rPr>
              <w:t>ном обр</w:t>
            </w:r>
            <w:r w:rsidRPr="00C92AF3">
              <w:rPr>
                <w:sz w:val="16"/>
                <w:szCs w:val="16"/>
              </w:rPr>
              <w:t>а</w:t>
            </w:r>
            <w:r w:rsidRPr="00C92AF3">
              <w:rPr>
                <w:sz w:val="16"/>
                <w:szCs w:val="16"/>
              </w:rPr>
              <w:t>зовании, по состо</w:t>
            </w:r>
            <w:r w:rsidRPr="00C92AF3">
              <w:rPr>
                <w:sz w:val="16"/>
                <w:szCs w:val="16"/>
              </w:rPr>
              <w:t>я</w:t>
            </w:r>
            <w:r w:rsidRPr="00C92AF3">
              <w:rPr>
                <w:sz w:val="16"/>
                <w:szCs w:val="16"/>
              </w:rPr>
              <w:t>нию на 01.01.2020</w:t>
            </w:r>
          </w:p>
        </w:tc>
        <w:tc>
          <w:tcPr>
            <w:tcW w:w="1276" w:type="dxa"/>
            <w:vMerge w:val="restart"/>
          </w:tcPr>
          <w:p w:rsidR="00C92AF3" w:rsidRPr="00C92AF3" w:rsidRDefault="00C92AF3" w:rsidP="00C92AF3">
            <w:pPr>
              <w:jc w:val="center"/>
              <w:rPr>
                <w:sz w:val="16"/>
                <w:szCs w:val="16"/>
              </w:rPr>
            </w:pPr>
            <w:r w:rsidRPr="00C92AF3">
              <w:rPr>
                <w:sz w:val="16"/>
                <w:szCs w:val="16"/>
              </w:rPr>
              <w:t>Количество народных дружинников привлеченных на дежурство по охране общественного порядка, по состоянию на 31.12.2019</w:t>
            </w:r>
          </w:p>
        </w:tc>
        <w:tc>
          <w:tcPr>
            <w:tcW w:w="1276" w:type="dxa"/>
            <w:vMerge w:val="restart"/>
          </w:tcPr>
          <w:p w:rsidR="00C92AF3" w:rsidRPr="00C92AF3" w:rsidRDefault="00C92AF3" w:rsidP="00C92AF3">
            <w:pPr>
              <w:jc w:val="center"/>
              <w:rPr>
                <w:sz w:val="16"/>
                <w:szCs w:val="16"/>
              </w:rPr>
            </w:pPr>
            <w:r w:rsidRPr="00C92AF3">
              <w:rPr>
                <w:sz w:val="16"/>
                <w:szCs w:val="16"/>
              </w:rPr>
              <w:t>Количество народных дружинников привлеченных на дежурство по охране общественного порядка, по состоянию на 31.12.2020</w:t>
            </w:r>
          </w:p>
        </w:tc>
        <w:tc>
          <w:tcPr>
            <w:tcW w:w="1275" w:type="dxa"/>
            <w:gridSpan w:val="3"/>
          </w:tcPr>
          <w:p w:rsidR="00C92AF3" w:rsidRPr="00C92AF3" w:rsidRDefault="00C92AF3" w:rsidP="00C92AF3">
            <w:pPr>
              <w:jc w:val="center"/>
              <w:rPr>
                <w:sz w:val="16"/>
                <w:szCs w:val="16"/>
              </w:rPr>
            </w:pPr>
            <w:r w:rsidRPr="00C92AF3">
              <w:rPr>
                <w:sz w:val="16"/>
                <w:szCs w:val="16"/>
              </w:rPr>
              <w:t>Значение р</w:t>
            </w:r>
            <w:r w:rsidRPr="00C92AF3">
              <w:rPr>
                <w:sz w:val="16"/>
                <w:szCs w:val="16"/>
              </w:rPr>
              <w:t>е</w:t>
            </w:r>
            <w:r w:rsidRPr="00C92AF3">
              <w:rPr>
                <w:sz w:val="16"/>
                <w:szCs w:val="16"/>
              </w:rPr>
              <w:t>зультатов использования Субсидии</w:t>
            </w:r>
          </w:p>
        </w:tc>
        <w:tc>
          <w:tcPr>
            <w:tcW w:w="1134" w:type="dxa"/>
            <w:vMerge w:val="restart"/>
          </w:tcPr>
          <w:p w:rsidR="00C92AF3" w:rsidRPr="00C92AF3" w:rsidRDefault="00C92AF3" w:rsidP="00C92AF3">
            <w:pPr>
              <w:jc w:val="center"/>
              <w:rPr>
                <w:sz w:val="16"/>
                <w:szCs w:val="16"/>
              </w:rPr>
            </w:pPr>
            <w:r w:rsidRPr="00C92AF3">
              <w:rPr>
                <w:sz w:val="16"/>
                <w:szCs w:val="16"/>
              </w:rPr>
              <w:t>Причины отклонения</w:t>
            </w:r>
          </w:p>
        </w:tc>
      </w:tr>
      <w:tr w:rsidR="00C92AF3" w:rsidRPr="00C92AF3" w:rsidTr="00C92AF3">
        <w:trPr>
          <w:cantSplit/>
          <w:trHeight w:val="1351"/>
        </w:trPr>
        <w:tc>
          <w:tcPr>
            <w:tcW w:w="1276" w:type="dxa"/>
            <w:vMerge/>
          </w:tcPr>
          <w:p w:rsidR="00C92AF3" w:rsidRPr="00C92AF3" w:rsidRDefault="00C92AF3" w:rsidP="00C92A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92AF3" w:rsidRPr="00C92AF3" w:rsidRDefault="00C92AF3" w:rsidP="00C92A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C92AF3" w:rsidRPr="00C92AF3" w:rsidRDefault="00C92AF3" w:rsidP="00C92A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92AF3" w:rsidRPr="00C92AF3" w:rsidRDefault="00C92AF3" w:rsidP="00C92A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92AF3" w:rsidRPr="00C92AF3" w:rsidRDefault="00C92AF3" w:rsidP="00C92A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92AF3" w:rsidRPr="00C92AF3" w:rsidRDefault="00C92AF3" w:rsidP="00C92A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C92AF3" w:rsidRPr="00C92AF3" w:rsidRDefault="00C92AF3" w:rsidP="00C92AF3">
            <w:pPr>
              <w:ind w:left="113" w:right="113"/>
              <w:jc w:val="center"/>
              <w:rPr>
                <w:sz w:val="16"/>
                <w:szCs w:val="16"/>
              </w:rPr>
            </w:pPr>
            <w:r w:rsidRPr="00C92AF3">
              <w:rPr>
                <w:sz w:val="16"/>
                <w:szCs w:val="16"/>
              </w:rPr>
              <w:t>Плановой</w:t>
            </w:r>
          </w:p>
        </w:tc>
        <w:tc>
          <w:tcPr>
            <w:tcW w:w="425" w:type="dxa"/>
            <w:textDirection w:val="btLr"/>
          </w:tcPr>
          <w:p w:rsidR="00C92AF3" w:rsidRPr="00C92AF3" w:rsidRDefault="00C92AF3" w:rsidP="00C92AF3">
            <w:pPr>
              <w:ind w:left="113" w:right="113"/>
              <w:jc w:val="center"/>
              <w:rPr>
                <w:sz w:val="16"/>
                <w:szCs w:val="16"/>
              </w:rPr>
            </w:pPr>
            <w:r w:rsidRPr="00C92AF3">
              <w:rPr>
                <w:sz w:val="16"/>
                <w:szCs w:val="16"/>
              </w:rPr>
              <w:t>Фактическое</w:t>
            </w:r>
          </w:p>
        </w:tc>
        <w:tc>
          <w:tcPr>
            <w:tcW w:w="425" w:type="dxa"/>
            <w:textDirection w:val="btLr"/>
          </w:tcPr>
          <w:p w:rsidR="00C92AF3" w:rsidRPr="00C92AF3" w:rsidRDefault="00C92AF3" w:rsidP="00C92AF3">
            <w:pPr>
              <w:ind w:left="113" w:right="113"/>
              <w:jc w:val="center"/>
              <w:rPr>
                <w:sz w:val="16"/>
                <w:szCs w:val="16"/>
              </w:rPr>
            </w:pPr>
            <w:r w:rsidRPr="00C92AF3">
              <w:rPr>
                <w:sz w:val="16"/>
                <w:szCs w:val="16"/>
              </w:rPr>
              <w:t>Отклонение</w:t>
            </w:r>
          </w:p>
        </w:tc>
        <w:tc>
          <w:tcPr>
            <w:tcW w:w="1134" w:type="dxa"/>
            <w:vMerge/>
          </w:tcPr>
          <w:p w:rsidR="00C92AF3" w:rsidRPr="00C92AF3" w:rsidRDefault="00C92AF3" w:rsidP="00C92AF3">
            <w:pPr>
              <w:jc w:val="center"/>
              <w:rPr>
                <w:sz w:val="16"/>
                <w:szCs w:val="16"/>
              </w:rPr>
            </w:pPr>
          </w:p>
        </w:tc>
      </w:tr>
      <w:tr w:rsidR="00C92AF3" w:rsidRPr="000E0960" w:rsidTr="00C92AF3">
        <w:tc>
          <w:tcPr>
            <w:tcW w:w="1276" w:type="dxa"/>
          </w:tcPr>
          <w:p w:rsidR="00C92AF3" w:rsidRPr="00C92AF3" w:rsidRDefault="00C92AF3" w:rsidP="00C92AF3">
            <w:pPr>
              <w:jc w:val="center"/>
              <w:rPr>
                <w:sz w:val="16"/>
                <w:szCs w:val="16"/>
              </w:rPr>
            </w:pPr>
            <w:r w:rsidRPr="00C92AF3">
              <w:rPr>
                <w:sz w:val="16"/>
                <w:szCs w:val="16"/>
              </w:rPr>
              <w:t>Поддержка граждан и их объединений, участвующих в охране общ</w:t>
            </w:r>
            <w:r w:rsidRPr="00C92AF3">
              <w:rPr>
                <w:sz w:val="16"/>
                <w:szCs w:val="16"/>
              </w:rPr>
              <w:t>е</w:t>
            </w:r>
            <w:r w:rsidRPr="00C92AF3">
              <w:rPr>
                <w:sz w:val="16"/>
                <w:szCs w:val="16"/>
              </w:rPr>
              <w:t>ственного порядка, с</w:t>
            </w:r>
            <w:r w:rsidRPr="00C92AF3">
              <w:rPr>
                <w:sz w:val="16"/>
                <w:szCs w:val="16"/>
              </w:rPr>
              <w:t>о</w:t>
            </w:r>
            <w:r w:rsidRPr="00C92AF3">
              <w:rPr>
                <w:sz w:val="16"/>
                <w:szCs w:val="16"/>
              </w:rPr>
              <w:t>здание условий для деятельн</w:t>
            </w:r>
            <w:r w:rsidRPr="00C92AF3">
              <w:rPr>
                <w:sz w:val="16"/>
                <w:szCs w:val="16"/>
              </w:rPr>
              <w:t>о</w:t>
            </w:r>
            <w:r w:rsidRPr="00C92AF3">
              <w:rPr>
                <w:sz w:val="16"/>
                <w:szCs w:val="16"/>
              </w:rPr>
              <w:t>сти народных дружин</w:t>
            </w:r>
          </w:p>
        </w:tc>
        <w:tc>
          <w:tcPr>
            <w:tcW w:w="1418" w:type="dxa"/>
          </w:tcPr>
          <w:p w:rsidR="00C92AF3" w:rsidRPr="00C92AF3" w:rsidRDefault="00C92AF3" w:rsidP="00C92AF3">
            <w:pPr>
              <w:jc w:val="center"/>
              <w:rPr>
                <w:sz w:val="16"/>
                <w:szCs w:val="16"/>
              </w:rPr>
            </w:pPr>
            <w:r w:rsidRPr="00C92AF3">
              <w:rPr>
                <w:sz w:val="16"/>
                <w:szCs w:val="16"/>
              </w:rPr>
              <w:t>Увеличение в муниципальном образовании в Камчатском крае числа народных дружинников, привлеченных на дежурство по охране общ</w:t>
            </w:r>
            <w:r w:rsidRPr="00C92AF3">
              <w:rPr>
                <w:sz w:val="16"/>
                <w:szCs w:val="16"/>
              </w:rPr>
              <w:t>е</w:t>
            </w:r>
            <w:r w:rsidRPr="00C92AF3">
              <w:rPr>
                <w:sz w:val="16"/>
                <w:szCs w:val="16"/>
              </w:rPr>
              <w:t>ственного п</w:t>
            </w:r>
            <w:r w:rsidRPr="00C92AF3">
              <w:rPr>
                <w:sz w:val="16"/>
                <w:szCs w:val="16"/>
              </w:rPr>
              <w:t>о</w:t>
            </w:r>
            <w:r w:rsidRPr="00C92AF3">
              <w:rPr>
                <w:sz w:val="16"/>
                <w:szCs w:val="16"/>
              </w:rPr>
              <w:t>рядка</w:t>
            </w:r>
          </w:p>
        </w:tc>
        <w:tc>
          <w:tcPr>
            <w:tcW w:w="1275" w:type="dxa"/>
          </w:tcPr>
          <w:p w:rsidR="00C92AF3" w:rsidRPr="00C92AF3" w:rsidRDefault="00C92AF3" w:rsidP="00C92AF3">
            <w:pPr>
              <w:jc w:val="center"/>
              <w:rPr>
                <w:sz w:val="16"/>
                <w:szCs w:val="16"/>
              </w:rPr>
            </w:pPr>
            <w:r w:rsidRPr="00C92AF3">
              <w:rPr>
                <w:sz w:val="16"/>
                <w:szCs w:val="16"/>
              </w:rPr>
              <w:t>Увеличение числа наро</w:t>
            </w:r>
            <w:r w:rsidRPr="00C92AF3">
              <w:rPr>
                <w:sz w:val="16"/>
                <w:szCs w:val="16"/>
              </w:rPr>
              <w:t>д</w:t>
            </w:r>
            <w:r w:rsidRPr="00C92AF3">
              <w:rPr>
                <w:sz w:val="16"/>
                <w:szCs w:val="16"/>
              </w:rPr>
              <w:t>ных дружи</w:t>
            </w:r>
            <w:r w:rsidRPr="00C92AF3">
              <w:rPr>
                <w:sz w:val="16"/>
                <w:szCs w:val="16"/>
              </w:rPr>
              <w:t>н</w:t>
            </w:r>
            <w:r w:rsidRPr="00C92AF3">
              <w:rPr>
                <w:sz w:val="16"/>
                <w:szCs w:val="16"/>
              </w:rPr>
              <w:t>ников, привл</w:t>
            </w:r>
            <w:r w:rsidRPr="00C92AF3">
              <w:rPr>
                <w:sz w:val="16"/>
                <w:szCs w:val="16"/>
              </w:rPr>
              <w:t>е</w:t>
            </w:r>
            <w:r w:rsidRPr="00C92AF3">
              <w:rPr>
                <w:sz w:val="16"/>
                <w:szCs w:val="16"/>
              </w:rPr>
              <w:t>ченных на дежурство по охране общ</w:t>
            </w:r>
            <w:r w:rsidRPr="00C92AF3">
              <w:rPr>
                <w:sz w:val="16"/>
                <w:szCs w:val="16"/>
              </w:rPr>
              <w:t>е</w:t>
            </w:r>
            <w:r w:rsidRPr="00C92AF3">
              <w:rPr>
                <w:sz w:val="16"/>
                <w:szCs w:val="16"/>
              </w:rPr>
              <w:t>ственного порядка</w:t>
            </w:r>
          </w:p>
        </w:tc>
        <w:tc>
          <w:tcPr>
            <w:tcW w:w="992" w:type="dxa"/>
          </w:tcPr>
          <w:p w:rsidR="00C92AF3" w:rsidRPr="00C92AF3" w:rsidRDefault="00C92AF3" w:rsidP="00C92AF3">
            <w:pPr>
              <w:jc w:val="center"/>
              <w:rPr>
                <w:sz w:val="16"/>
                <w:szCs w:val="16"/>
              </w:rPr>
            </w:pPr>
            <w:r w:rsidRPr="00C92AF3">
              <w:rPr>
                <w:sz w:val="16"/>
                <w:szCs w:val="16"/>
              </w:rPr>
              <w:t>15</w:t>
            </w:r>
          </w:p>
        </w:tc>
        <w:tc>
          <w:tcPr>
            <w:tcW w:w="1276" w:type="dxa"/>
          </w:tcPr>
          <w:p w:rsidR="00C92AF3" w:rsidRPr="00C92AF3" w:rsidRDefault="00C92AF3" w:rsidP="00C92AF3">
            <w:pPr>
              <w:jc w:val="center"/>
              <w:rPr>
                <w:sz w:val="16"/>
                <w:szCs w:val="16"/>
              </w:rPr>
            </w:pPr>
            <w:r w:rsidRPr="00C92AF3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:rsidR="00C92AF3" w:rsidRPr="00C92AF3" w:rsidRDefault="00C92AF3" w:rsidP="00C92AF3">
            <w:pPr>
              <w:jc w:val="center"/>
              <w:rPr>
                <w:sz w:val="16"/>
                <w:szCs w:val="16"/>
              </w:rPr>
            </w:pPr>
            <w:r w:rsidRPr="00C92AF3">
              <w:rPr>
                <w:sz w:val="16"/>
                <w:szCs w:val="16"/>
              </w:rPr>
              <w:t>15</w:t>
            </w:r>
          </w:p>
        </w:tc>
        <w:tc>
          <w:tcPr>
            <w:tcW w:w="425" w:type="dxa"/>
          </w:tcPr>
          <w:p w:rsidR="00C92AF3" w:rsidRPr="00C92AF3" w:rsidRDefault="00C92AF3" w:rsidP="00C92AF3">
            <w:pPr>
              <w:jc w:val="center"/>
              <w:rPr>
                <w:sz w:val="16"/>
                <w:szCs w:val="16"/>
              </w:rPr>
            </w:pPr>
            <w:r w:rsidRPr="00C92AF3">
              <w:rPr>
                <w:sz w:val="16"/>
                <w:szCs w:val="16"/>
              </w:rPr>
              <w:t>5 %</w:t>
            </w:r>
          </w:p>
        </w:tc>
        <w:tc>
          <w:tcPr>
            <w:tcW w:w="425" w:type="dxa"/>
          </w:tcPr>
          <w:p w:rsidR="00C92AF3" w:rsidRPr="00C92AF3" w:rsidRDefault="00C92AF3" w:rsidP="00C92AF3">
            <w:pPr>
              <w:jc w:val="center"/>
              <w:rPr>
                <w:sz w:val="16"/>
                <w:szCs w:val="16"/>
              </w:rPr>
            </w:pPr>
            <w:r w:rsidRPr="00C92AF3">
              <w:rPr>
                <w:sz w:val="16"/>
                <w:szCs w:val="16"/>
              </w:rPr>
              <w:t>25 %</w:t>
            </w:r>
          </w:p>
        </w:tc>
        <w:tc>
          <w:tcPr>
            <w:tcW w:w="425" w:type="dxa"/>
          </w:tcPr>
          <w:p w:rsidR="00C92AF3" w:rsidRPr="00C92AF3" w:rsidRDefault="00C92AF3" w:rsidP="00C92AF3">
            <w:pPr>
              <w:jc w:val="center"/>
              <w:rPr>
                <w:sz w:val="16"/>
                <w:szCs w:val="16"/>
              </w:rPr>
            </w:pPr>
            <w:r w:rsidRPr="00C92AF3">
              <w:rPr>
                <w:sz w:val="16"/>
                <w:szCs w:val="16"/>
              </w:rPr>
              <w:t>20 %</w:t>
            </w:r>
          </w:p>
        </w:tc>
        <w:tc>
          <w:tcPr>
            <w:tcW w:w="1134" w:type="dxa"/>
          </w:tcPr>
          <w:p w:rsidR="00C92AF3" w:rsidRPr="000E0960" w:rsidRDefault="00C92AF3" w:rsidP="00C92AF3">
            <w:pPr>
              <w:jc w:val="center"/>
              <w:rPr>
                <w:sz w:val="16"/>
                <w:szCs w:val="16"/>
              </w:rPr>
            </w:pPr>
            <w:r w:rsidRPr="00C92AF3">
              <w:rPr>
                <w:sz w:val="16"/>
                <w:szCs w:val="16"/>
              </w:rPr>
              <w:t>Превышен показатель в связи с пр</w:t>
            </w:r>
            <w:r w:rsidRPr="00C92AF3">
              <w:rPr>
                <w:sz w:val="16"/>
                <w:szCs w:val="16"/>
              </w:rPr>
              <w:t>и</w:t>
            </w:r>
            <w:r w:rsidRPr="00C92AF3">
              <w:rPr>
                <w:sz w:val="16"/>
                <w:szCs w:val="16"/>
              </w:rPr>
              <w:t>влечением большего количества народных дружинн</w:t>
            </w:r>
            <w:r w:rsidRPr="00C92AF3">
              <w:rPr>
                <w:sz w:val="16"/>
                <w:szCs w:val="16"/>
              </w:rPr>
              <w:t>и</w:t>
            </w:r>
            <w:r w:rsidRPr="00C92AF3">
              <w:rPr>
                <w:sz w:val="16"/>
                <w:szCs w:val="16"/>
              </w:rPr>
              <w:t>ков на д</w:t>
            </w:r>
            <w:r w:rsidRPr="00C92AF3">
              <w:rPr>
                <w:sz w:val="16"/>
                <w:szCs w:val="16"/>
              </w:rPr>
              <w:t>е</w:t>
            </w:r>
            <w:r w:rsidRPr="00C92AF3">
              <w:rPr>
                <w:sz w:val="16"/>
                <w:szCs w:val="16"/>
              </w:rPr>
              <w:t>журства  по охране о</w:t>
            </w:r>
            <w:r w:rsidRPr="00C92AF3">
              <w:rPr>
                <w:sz w:val="16"/>
                <w:szCs w:val="16"/>
              </w:rPr>
              <w:t>б</w:t>
            </w:r>
            <w:r w:rsidRPr="00C92AF3">
              <w:rPr>
                <w:sz w:val="16"/>
                <w:szCs w:val="16"/>
              </w:rPr>
              <w:t xml:space="preserve">щественного </w:t>
            </w:r>
            <w:proofErr w:type="gramStart"/>
            <w:r w:rsidRPr="00C92AF3">
              <w:rPr>
                <w:sz w:val="16"/>
                <w:szCs w:val="16"/>
              </w:rPr>
              <w:t>порядка</w:t>
            </w:r>
            <w:proofErr w:type="gramEnd"/>
            <w:r w:rsidRPr="00C92AF3">
              <w:rPr>
                <w:sz w:val="16"/>
                <w:szCs w:val="16"/>
              </w:rPr>
              <w:t xml:space="preserve"> чем было запл</w:t>
            </w:r>
            <w:r w:rsidRPr="00C92AF3">
              <w:rPr>
                <w:sz w:val="16"/>
                <w:szCs w:val="16"/>
              </w:rPr>
              <w:t>а</w:t>
            </w:r>
            <w:r w:rsidRPr="00C92AF3">
              <w:rPr>
                <w:sz w:val="16"/>
                <w:szCs w:val="16"/>
              </w:rPr>
              <w:t>нировано.</w:t>
            </w:r>
          </w:p>
        </w:tc>
      </w:tr>
    </w:tbl>
    <w:p w:rsidR="00C92AF3" w:rsidRDefault="00C92AF3" w:rsidP="00C92AF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03E67" w:rsidRPr="009A6D40" w:rsidRDefault="00003E67" w:rsidP="00003E6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A6D40">
        <w:rPr>
          <w:rFonts w:ascii="Times New Roman" w:hAnsi="Times New Roman" w:cs="Times New Roman"/>
          <w:bCs/>
          <w:sz w:val="26"/>
          <w:szCs w:val="26"/>
        </w:rPr>
        <w:t xml:space="preserve">4. </w:t>
      </w:r>
      <w:proofErr w:type="gramStart"/>
      <w:r w:rsidRPr="009A6D40">
        <w:rPr>
          <w:rFonts w:ascii="Times New Roman" w:hAnsi="Times New Roman" w:cs="Times New Roman"/>
          <w:b/>
          <w:bCs/>
          <w:i/>
          <w:sz w:val="26"/>
          <w:szCs w:val="26"/>
        </w:rPr>
        <w:t>Муниципальной программа «Физическая культура, спорт, молодежная п</w:t>
      </w:r>
      <w:r w:rsidRPr="009A6D40">
        <w:rPr>
          <w:rFonts w:ascii="Times New Roman" w:hAnsi="Times New Roman" w:cs="Times New Roman"/>
          <w:b/>
          <w:bCs/>
          <w:i/>
          <w:sz w:val="26"/>
          <w:szCs w:val="26"/>
        </w:rPr>
        <w:t>о</w:t>
      </w:r>
      <w:r w:rsidRPr="009A6D40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литика, отдых и оздоровление детей в </w:t>
      </w:r>
      <w:proofErr w:type="spellStart"/>
      <w:r w:rsidRPr="009A6D40">
        <w:rPr>
          <w:rFonts w:ascii="Times New Roman" w:hAnsi="Times New Roman" w:cs="Times New Roman"/>
          <w:b/>
          <w:bCs/>
          <w:i/>
          <w:sz w:val="26"/>
          <w:szCs w:val="26"/>
        </w:rPr>
        <w:t>Вилючинском</w:t>
      </w:r>
      <w:proofErr w:type="spellEnd"/>
      <w:r w:rsidRPr="009A6D40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городском округе».</w:t>
      </w:r>
      <w:r w:rsidRPr="009A6D4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End"/>
    </w:p>
    <w:p w:rsidR="00003E67" w:rsidRPr="00661C5C" w:rsidRDefault="00003E67" w:rsidP="00003E6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A6D40">
        <w:rPr>
          <w:rFonts w:ascii="Times New Roman" w:hAnsi="Times New Roman" w:cs="Times New Roman"/>
          <w:bCs/>
          <w:sz w:val="26"/>
          <w:szCs w:val="26"/>
        </w:rPr>
        <w:t>В 20</w:t>
      </w:r>
      <w:r w:rsidR="002A5703">
        <w:rPr>
          <w:rFonts w:ascii="Times New Roman" w:hAnsi="Times New Roman" w:cs="Times New Roman"/>
          <w:bCs/>
          <w:sz w:val="26"/>
          <w:szCs w:val="26"/>
        </w:rPr>
        <w:t>20</w:t>
      </w:r>
      <w:r w:rsidRPr="009A6D40">
        <w:rPr>
          <w:rFonts w:ascii="Times New Roman" w:hAnsi="Times New Roman" w:cs="Times New Roman"/>
          <w:bCs/>
          <w:sz w:val="26"/>
          <w:szCs w:val="26"/>
        </w:rPr>
        <w:t xml:space="preserve"> году Отдел принимал участие в реализации программы в части провед</w:t>
      </w:r>
      <w:r w:rsidRPr="009A6D40">
        <w:rPr>
          <w:rFonts w:ascii="Times New Roman" w:hAnsi="Times New Roman" w:cs="Times New Roman"/>
          <w:bCs/>
          <w:sz w:val="26"/>
          <w:szCs w:val="26"/>
        </w:rPr>
        <w:t>е</w:t>
      </w:r>
      <w:r w:rsidRPr="009A6D40">
        <w:rPr>
          <w:rFonts w:ascii="Times New Roman" w:hAnsi="Times New Roman" w:cs="Times New Roman"/>
          <w:bCs/>
          <w:sz w:val="26"/>
          <w:szCs w:val="26"/>
        </w:rPr>
        <w:t>ния мероприятий по формированию мотивации к здоровому образу жизни у несове</w:t>
      </w:r>
      <w:r w:rsidRPr="009A6D40">
        <w:rPr>
          <w:rFonts w:ascii="Times New Roman" w:hAnsi="Times New Roman" w:cs="Times New Roman"/>
          <w:bCs/>
          <w:sz w:val="26"/>
          <w:szCs w:val="26"/>
        </w:rPr>
        <w:t>р</w:t>
      </w:r>
      <w:r w:rsidRPr="009A6D40">
        <w:rPr>
          <w:rFonts w:ascii="Times New Roman" w:hAnsi="Times New Roman" w:cs="Times New Roman"/>
          <w:bCs/>
          <w:sz w:val="26"/>
          <w:szCs w:val="26"/>
        </w:rPr>
        <w:t>шеннолетних (транспортные услуги для поездок в детские лагеря).</w:t>
      </w:r>
      <w:r w:rsidRPr="009A6D40">
        <w:rPr>
          <w:rFonts w:ascii="Times New Roman" w:hAnsi="Times New Roman" w:cs="Times New Roman"/>
          <w:sz w:val="26"/>
          <w:szCs w:val="26"/>
        </w:rPr>
        <w:t xml:space="preserve"> Объем выделенных денежных средств - 19000 рублей</w:t>
      </w:r>
      <w:r w:rsidRPr="009A6D40">
        <w:rPr>
          <w:rFonts w:ascii="Times New Roman" w:hAnsi="Times New Roman" w:cs="Times New Roman"/>
          <w:bCs/>
          <w:sz w:val="26"/>
          <w:szCs w:val="26"/>
        </w:rPr>
        <w:t>.</w:t>
      </w:r>
      <w:r w:rsidRPr="009A6D40">
        <w:rPr>
          <w:rFonts w:ascii="Times New Roman" w:hAnsi="Times New Roman"/>
          <w:sz w:val="26"/>
          <w:szCs w:val="26"/>
        </w:rPr>
        <w:t xml:space="preserve"> Денежные средства освоены в полном объеме.</w:t>
      </w:r>
    </w:p>
    <w:p w:rsidR="009409F2" w:rsidRPr="00BF28AA" w:rsidRDefault="009409F2" w:rsidP="009409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05292" w:rsidRPr="007C0DDB" w:rsidRDefault="00551D97" w:rsidP="00B0529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0DDB">
        <w:rPr>
          <w:rFonts w:ascii="Times New Roman" w:hAnsi="Times New Roman" w:cs="Times New Roman"/>
          <w:b/>
          <w:sz w:val="26"/>
          <w:szCs w:val="26"/>
        </w:rPr>
        <w:t xml:space="preserve">Назначение и выплата муниципальной доплаты к пенсии </w:t>
      </w:r>
    </w:p>
    <w:p w:rsidR="00551D97" w:rsidRPr="007C0DDB" w:rsidRDefault="00551D97" w:rsidP="00B0529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0DDB">
        <w:rPr>
          <w:rFonts w:ascii="Times New Roman" w:hAnsi="Times New Roman" w:cs="Times New Roman"/>
          <w:b/>
          <w:sz w:val="26"/>
          <w:szCs w:val="26"/>
        </w:rPr>
        <w:t>и пенсии</w:t>
      </w:r>
      <w:r w:rsidR="00532C8F" w:rsidRPr="007C0DDB">
        <w:rPr>
          <w:rFonts w:ascii="Times New Roman" w:hAnsi="Times New Roman" w:cs="Times New Roman"/>
          <w:b/>
          <w:sz w:val="26"/>
          <w:szCs w:val="26"/>
        </w:rPr>
        <w:t xml:space="preserve"> за выслугу лет </w:t>
      </w:r>
    </w:p>
    <w:p w:rsidR="00532C8F" w:rsidRPr="007C0DDB" w:rsidRDefault="00532C8F" w:rsidP="00532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0DDB">
        <w:rPr>
          <w:rFonts w:ascii="Times New Roman" w:hAnsi="Times New Roman" w:cs="Times New Roman"/>
          <w:sz w:val="26"/>
          <w:szCs w:val="26"/>
        </w:rPr>
        <w:lastRenderedPageBreak/>
        <w:t>На Отдел возложены полномочия по выплате</w:t>
      </w:r>
      <w:r w:rsidRPr="007C0DD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C0DDB">
        <w:rPr>
          <w:rFonts w:ascii="Times New Roman" w:hAnsi="Times New Roman" w:cs="Times New Roman"/>
          <w:sz w:val="26"/>
          <w:szCs w:val="26"/>
        </w:rPr>
        <w:t>назначению и выплате муниц</w:t>
      </w:r>
      <w:r w:rsidRPr="007C0DDB">
        <w:rPr>
          <w:rFonts w:ascii="Times New Roman" w:hAnsi="Times New Roman" w:cs="Times New Roman"/>
          <w:sz w:val="26"/>
          <w:szCs w:val="26"/>
        </w:rPr>
        <w:t>и</w:t>
      </w:r>
      <w:r w:rsidRPr="007C0DDB">
        <w:rPr>
          <w:rFonts w:ascii="Times New Roman" w:hAnsi="Times New Roman" w:cs="Times New Roman"/>
          <w:sz w:val="26"/>
          <w:szCs w:val="26"/>
        </w:rPr>
        <w:t xml:space="preserve">пальной доплаты к пенсии лицам, замещавшим муниципальные должности </w:t>
      </w:r>
      <w:proofErr w:type="spellStart"/>
      <w:r w:rsidRPr="007C0DDB">
        <w:rPr>
          <w:rFonts w:ascii="Times New Roman" w:hAnsi="Times New Roman" w:cs="Times New Roman"/>
          <w:sz w:val="26"/>
          <w:szCs w:val="26"/>
        </w:rPr>
        <w:t>Вилючи</w:t>
      </w:r>
      <w:r w:rsidRPr="007C0DDB">
        <w:rPr>
          <w:rFonts w:ascii="Times New Roman" w:hAnsi="Times New Roman" w:cs="Times New Roman"/>
          <w:sz w:val="26"/>
          <w:szCs w:val="26"/>
        </w:rPr>
        <w:t>н</w:t>
      </w:r>
      <w:r w:rsidRPr="007C0DDB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Pr="007C0DDB">
        <w:rPr>
          <w:rFonts w:ascii="Times New Roman" w:hAnsi="Times New Roman" w:cs="Times New Roman"/>
          <w:sz w:val="26"/>
          <w:szCs w:val="26"/>
        </w:rPr>
        <w:t xml:space="preserve"> городского округа, и пенсии за выслугу лет лицам, замещавшим должности мун</w:t>
      </w:r>
      <w:r w:rsidRPr="007C0DDB">
        <w:rPr>
          <w:rFonts w:ascii="Times New Roman" w:hAnsi="Times New Roman" w:cs="Times New Roman"/>
          <w:sz w:val="26"/>
          <w:szCs w:val="26"/>
        </w:rPr>
        <w:t>и</w:t>
      </w:r>
      <w:r w:rsidRPr="007C0DDB">
        <w:rPr>
          <w:rFonts w:ascii="Times New Roman" w:hAnsi="Times New Roman" w:cs="Times New Roman"/>
          <w:sz w:val="26"/>
          <w:szCs w:val="26"/>
        </w:rPr>
        <w:t xml:space="preserve">ципальной службы </w:t>
      </w:r>
      <w:proofErr w:type="spellStart"/>
      <w:r w:rsidRPr="007C0DDB">
        <w:rPr>
          <w:rFonts w:ascii="Times New Roman" w:hAnsi="Times New Roman" w:cs="Times New Roman"/>
          <w:sz w:val="26"/>
          <w:szCs w:val="26"/>
        </w:rPr>
        <w:t>Вилючинского</w:t>
      </w:r>
      <w:proofErr w:type="spellEnd"/>
      <w:r w:rsidRPr="007C0DDB">
        <w:rPr>
          <w:rFonts w:ascii="Times New Roman" w:hAnsi="Times New Roman" w:cs="Times New Roman"/>
          <w:sz w:val="26"/>
          <w:szCs w:val="26"/>
        </w:rPr>
        <w:t xml:space="preserve"> городского округа.</w:t>
      </w:r>
    </w:p>
    <w:p w:rsidR="00D818EC" w:rsidRPr="007C0DDB" w:rsidRDefault="00D818EC" w:rsidP="00C01129">
      <w:pPr>
        <w:pStyle w:val="a6"/>
        <w:spacing w:after="0"/>
        <w:ind w:left="0" w:firstLine="709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8C3B06" w:rsidRPr="009A6D40" w:rsidRDefault="008C3B06" w:rsidP="008C3B06">
      <w:pPr>
        <w:pStyle w:val="a6"/>
        <w:spacing w:after="0"/>
        <w:ind w:left="0"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9A6D40">
        <w:rPr>
          <w:rFonts w:ascii="Times New Roman" w:hAnsi="Times New Roman"/>
          <w:b/>
          <w:i/>
          <w:sz w:val="26"/>
          <w:szCs w:val="26"/>
        </w:rPr>
        <w:t>Выплата пенсии за выслугу лет лицам, замещавшим должности муниц</w:t>
      </w:r>
      <w:r w:rsidRPr="009A6D40">
        <w:rPr>
          <w:rFonts w:ascii="Times New Roman" w:hAnsi="Times New Roman"/>
          <w:b/>
          <w:i/>
          <w:sz w:val="26"/>
          <w:szCs w:val="26"/>
        </w:rPr>
        <w:t>и</w:t>
      </w:r>
      <w:r w:rsidRPr="009A6D40">
        <w:rPr>
          <w:rFonts w:ascii="Times New Roman" w:hAnsi="Times New Roman"/>
          <w:b/>
          <w:i/>
          <w:sz w:val="26"/>
          <w:szCs w:val="26"/>
        </w:rPr>
        <w:t xml:space="preserve">пальной службы </w:t>
      </w:r>
      <w:proofErr w:type="spellStart"/>
      <w:r w:rsidRPr="009A6D40">
        <w:rPr>
          <w:rFonts w:ascii="Times New Roman" w:hAnsi="Times New Roman"/>
          <w:b/>
          <w:i/>
          <w:sz w:val="26"/>
          <w:szCs w:val="26"/>
        </w:rPr>
        <w:t>Вилючинского</w:t>
      </w:r>
      <w:proofErr w:type="spellEnd"/>
      <w:r w:rsidRPr="009A6D40">
        <w:rPr>
          <w:rFonts w:ascii="Times New Roman" w:hAnsi="Times New Roman"/>
          <w:b/>
          <w:i/>
          <w:sz w:val="26"/>
          <w:szCs w:val="26"/>
        </w:rPr>
        <w:t xml:space="preserve"> городского округа</w:t>
      </w:r>
    </w:p>
    <w:tbl>
      <w:tblPr>
        <w:tblStyle w:val="ac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48"/>
        <w:gridCol w:w="995"/>
        <w:gridCol w:w="709"/>
        <w:gridCol w:w="1134"/>
        <w:gridCol w:w="1048"/>
        <w:gridCol w:w="1161"/>
        <w:gridCol w:w="850"/>
        <w:gridCol w:w="1134"/>
        <w:gridCol w:w="1052"/>
        <w:gridCol w:w="992"/>
      </w:tblGrid>
      <w:tr w:rsidR="002A5703" w:rsidRPr="009A6D40" w:rsidTr="002A5703">
        <w:tc>
          <w:tcPr>
            <w:tcW w:w="1843" w:type="dxa"/>
            <w:gridSpan w:val="2"/>
          </w:tcPr>
          <w:p w:rsidR="002A5703" w:rsidRPr="009A6D40" w:rsidRDefault="002A5703" w:rsidP="009A6D40">
            <w:pPr>
              <w:jc w:val="center"/>
              <w:rPr>
                <w:b/>
                <w:sz w:val="24"/>
                <w:szCs w:val="24"/>
              </w:rPr>
            </w:pPr>
            <w:r w:rsidRPr="009A6D40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843" w:type="dxa"/>
            <w:gridSpan w:val="2"/>
          </w:tcPr>
          <w:p w:rsidR="002A5703" w:rsidRPr="009A6D40" w:rsidRDefault="002A5703" w:rsidP="009A6D40">
            <w:pPr>
              <w:jc w:val="center"/>
              <w:rPr>
                <w:b/>
                <w:sz w:val="24"/>
                <w:szCs w:val="24"/>
              </w:rPr>
            </w:pPr>
            <w:r w:rsidRPr="009A6D40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2209" w:type="dxa"/>
            <w:gridSpan w:val="2"/>
          </w:tcPr>
          <w:p w:rsidR="002A5703" w:rsidRPr="009A6D40" w:rsidRDefault="002A5703" w:rsidP="009A6D40">
            <w:pPr>
              <w:jc w:val="center"/>
              <w:rPr>
                <w:b/>
                <w:sz w:val="24"/>
                <w:szCs w:val="24"/>
              </w:rPr>
            </w:pPr>
            <w:r w:rsidRPr="009A6D40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984" w:type="dxa"/>
            <w:gridSpan w:val="2"/>
          </w:tcPr>
          <w:p w:rsidR="002A5703" w:rsidRPr="009A6D40" w:rsidRDefault="002A5703" w:rsidP="009A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2044" w:type="dxa"/>
            <w:gridSpan w:val="2"/>
          </w:tcPr>
          <w:p w:rsidR="002A5703" w:rsidRDefault="002A5703" w:rsidP="009A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</w:tr>
      <w:tr w:rsidR="002A5703" w:rsidRPr="009A6D40" w:rsidTr="002A5703">
        <w:tc>
          <w:tcPr>
            <w:tcW w:w="848" w:type="dxa"/>
          </w:tcPr>
          <w:p w:rsidR="002A5703" w:rsidRPr="009A6D40" w:rsidRDefault="002A5703" w:rsidP="00CF3C91">
            <w:pPr>
              <w:jc w:val="center"/>
              <w:rPr>
                <w:sz w:val="24"/>
                <w:szCs w:val="24"/>
              </w:rPr>
            </w:pPr>
            <w:r w:rsidRPr="009A6D40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-</w:t>
            </w:r>
            <w:r w:rsidRPr="009A6D40">
              <w:rPr>
                <w:sz w:val="24"/>
                <w:szCs w:val="24"/>
              </w:rPr>
              <w:t>во гра</w:t>
            </w:r>
            <w:r w:rsidRPr="009A6D40">
              <w:rPr>
                <w:sz w:val="24"/>
                <w:szCs w:val="24"/>
              </w:rPr>
              <w:t>ж</w:t>
            </w:r>
            <w:r w:rsidRPr="009A6D40">
              <w:rPr>
                <w:sz w:val="24"/>
                <w:szCs w:val="24"/>
              </w:rPr>
              <w:t>дан</w:t>
            </w:r>
          </w:p>
        </w:tc>
        <w:tc>
          <w:tcPr>
            <w:tcW w:w="995" w:type="dxa"/>
          </w:tcPr>
          <w:p w:rsidR="002A5703" w:rsidRPr="009A6D40" w:rsidRDefault="002A5703" w:rsidP="009A6D40">
            <w:pPr>
              <w:jc w:val="center"/>
              <w:rPr>
                <w:sz w:val="24"/>
                <w:szCs w:val="24"/>
              </w:rPr>
            </w:pPr>
            <w:r w:rsidRPr="009A6D40">
              <w:rPr>
                <w:sz w:val="24"/>
                <w:szCs w:val="24"/>
              </w:rPr>
              <w:t>Сумма</w:t>
            </w:r>
          </w:p>
        </w:tc>
        <w:tc>
          <w:tcPr>
            <w:tcW w:w="709" w:type="dxa"/>
          </w:tcPr>
          <w:p w:rsidR="002A5703" w:rsidRPr="009A6D40" w:rsidRDefault="002A5703" w:rsidP="00CF3C91">
            <w:pPr>
              <w:jc w:val="center"/>
              <w:rPr>
                <w:sz w:val="24"/>
                <w:szCs w:val="24"/>
              </w:rPr>
            </w:pPr>
            <w:r w:rsidRPr="009A6D40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-</w:t>
            </w:r>
            <w:r w:rsidRPr="009A6D40">
              <w:rPr>
                <w:sz w:val="24"/>
                <w:szCs w:val="24"/>
              </w:rPr>
              <w:t>во граждан</w:t>
            </w:r>
          </w:p>
        </w:tc>
        <w:tc>
          <w:tcPr>
            <w:tcW w:w="1134" w:type="dxa"/>
          </w:tcPr>
          <w:p w:rsidR="002A5703" w:rsidRPr="009A6D40" w:rsidRDefault="002A5703" w:rsidP="009A6D40">
            <w:pPr>
              <w:jc w:val="center"/>
              <w:rPr>
                <w:sz w:val="24"/>
                <w:szCs w:val="24"/>
              </w:rPr>
            </w:pPr>
            <w:r w:rsidRPr="009A6D40">
              <w:rPr>
                <w:sz w:val="24"/>
                <w:szCs w:val="24"/>
              </w:rPr>
              <w:t>Сумма</w:t>
            </w:r>
          </w:p>
        </w:tc>
        <w:tc>
          <w:tcPr>
            <w:tcW w:w="1048" w:type="dxa"/>
          </w:tcPr>
          <w:p w:rsidR="002A5703" w:rsidRPr="009A6D40" w:rsidRDefault="002A5703" w:rsidP="00CF3C91">
            <w:pPr>
              <w:jc w:val="center"/>
              <w:rPr>
                <w:sz w:val="24"/>
                <w:szCs w:val="24"/>
              </w:rPr>
            </w:pPr>
            <w:r w:rsidRPr="009A6D40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-</w:t>
            </w:r>
            <w:r w:rsidRPr="009A6D40">
              <w:rPr>
                <w:sz w:val="24"/>
                <w:szCs w:val="24"/>
              </w:rPr>
              <w:t>во гра</w:t>
            </w:r>
            <w:r w:rsidRPr="009A6D40">
              <w:rPr>
                <w:sz w:val="24"/>
                <w:szCs w:val="24"/>
              </w:rPr>
              <w:t>ж</w:t>
            </w:r>
            <w:r w:rsidRPr="009A6D40">
              <w:rPr>
                <w:sz w:val="24"/>
                <w:szCs w:val="24"/>
              </w:rPr>
              <w:t>дан</w:t>
            </w:r>
          </w:p>
        </w:tc>
        <w:tc>
          <w:tcPr>
            <w:tcW w:w="1161" w:type="dxa"/>
          </w:tcPr>
          <w:p w:rsidR="002A5703" w:rsidRPr="009A6D40" w:rsidRDefault="002A5703" w:rsidP="009A6D40">
            <w:pPr>
              <w:jc w:val="center"/>
              <w:rPr>
                <w:sz w:val="24"/>
                <w:szCs w:val="24"/>
              </w:rPr>
            </w:pPr>
            <w:r w:rsidRPr="009A6D40">
              <w:rPr>
                <w:sz w:val="24"/>
                <w:szCs w:val="24"/>
              </w:rPr>
              <w:t>Сумма</w:t>
            </w:r>
          </w:p>
        </w:tc>
        <w:tc>
          <w:tcPr>
            <w:tcW w:w="850" w:type="dxa"/>
          </w:tcPr>
          <w:p w:rsidR="002A5703" w:rsidRPr="00CF3C91" w:rsidRDefault="002A5703" w:rsidP="00CF3C91">
            <w:pPr>
              <w:jc w:val="center"/>
              <w:rPr>
                <w:sz w:val="24"/>
                <w:szCs w:val="24"/>
              </w:rPr>
            </w:pPr>
            <w:r w:rsidRPr="00CF3C91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-</w:t>
            </w:r>
            <w:r w:rsidRPr="00CF3C91">
              <w:rPr>
                <w:sz w:val="24"/>
                <w:szCs w:val="24"/>
              </w:rPr>
              <w:t>во гра</w:t>
            </w:r>
            <w:r w:rsidRPr="00CF3C91">
              <w:rPr>
                <w:sz w:val="24"/>
                <w:szCs w:val="24"/>
              </w:rPr>
              <w:t>ж</w:t>
            </w:r>
            <w:r w:rsidRPr="00CF3C91">
              <w:rPr>
                <w:sz w:val="24"/>
                <w:szCs w:val="24"/>
              </w:rPr>
              <w:t>дан</w:t>
            </w:r>
          </w:p>
        </w:tc>
        <w:tc>
          <w:tcPr>
            <w:tcW w:w="1134" w:type="dxa"/>
          </w:tcPr>
          <w:p w:rsidR="002A5703" w:rsidRPr="00CF3C91" w:rsidRDefault="002A5703" w:rsidP="000E3E29">
            <w:pPr>
              <w:jc w:val="center"/>
              <w:rPr>
                <w:sz w:val="24"/>
                <w:szCs w:val="24"/>
              </w:rPr>
            </w:pPr>
            <w:r w:rsidRPr="00CF3C91">
              <w:rPr>
                <w:sz w:val="24"/>
                <w:szCs w:val="24"/>
              </w:rPr>
              <w:t>Сумма</w:t>
            </w:r>
          </w:p>
        </w:tc>
        <w:tc>
          <w:tcPr>
            <w:tcW w:w="1052" w:type="dxa"/>
          </w:tcPr>
          <w:p w:rsidR="002A5703" w:rsidRPr="00354FFC" w:rsidRDefault="002A5703" w:rsidP="002A5703">
            <w:pPr>
              <w:jc w:val="center"/>
              <w:rPr>
                <w:sz w:val="24"/>
                <w:szCs w:val="24"/>
              </w:rPr>
            </w:pPr>
            <w:r w:rsidRPr="00354FFC">
              <w:rPr>
                <w:sz w:val="24"/>
                <w:szCs w:val="24"/>
              </w:rPr>
              <w:t>Кол-во гра</w:t>
            </w:r>
            <w:r w:rsidRPr="00354FFC">
              <w:rPr>
                <w:sz w:val="24"/>
                <w:szCs w:val="24"/>
              </w:rPr>
              <w:t>ж</w:t>
            </w:r>
            <w:r w:rsidRPr="00354FFC">
              <w:rPr>
                <w:sz w:val="24"/>
                <w:szCs w:val="24"/>
              </w:rPr>
              <w:t>дан</w:t>
            </w:r>
          </w:p>
        </w:tc>
        <w:tc>
          <w:tcPr>
            <w:tcW w:w="992" w:type="dxa"/>
          </w:tcPr>
          <w:p w:rsidR="002A5703" w:rsidRPr="00354FFC" w:rsidRDefault="002A5703" w:rsidP="002A5703">
            <w:pPr>
              <w:jc w:val="center"/>
              <w:rPr>
                <w:sz w:val="24"/>
                <w:szCs w:val="24"/>
              </w:rPr>
            </w:pPr>
            <w:r w:rsidRPr="00354FFC">
              <w:rPr>
                <w:sz w:val="24"/>
                <w:szCs w:val="24"/>
              </w:rPr>
              <w:t>Сумма</w:t>
            </w:r>
          </w:p>
        </w:tc>
      </w:tr>
      <w:tr w:rsidR="00354FFC" w:rsidRPr="009A6D40" w:rsidTr="002A5703">
        <w:tc>
          <w:tcPr>
            <w:tcW w:w="848" w:type="dxa"/>
          </w:tcPr>
          <w:p w:rsidR="00354FFC" w:rsidRPr="009A6D40" w:rsidRDefault="00354FFC" w:rsidP="009A6D40">
            <w:pPr>
              <w:rPr>
                <w:sz w:val="24"/>
                <w:szCs w:val="24"/>
              </w:rPr>
            </w:pPr>
            <w:r w:rsidRPr="009A6D40">
              <w:rPr>
                <w:sz w:val="24"/>
                <w:szCs w:val="24"/>
              </w:rPr>
              <w:t>22</w:t>
            </w:r>
          </w:p>
        </w:tc>
        <w:tc>
          <w:tcPr>
            <w:tcW w:w="995" w:type="dxa"/>
          </w:tcPr>
          <w:p w:rsidR="00354FFC" w:rsidRPr="009A6D40" w:rsidRDefault="00354FFC" w:rsidP="009A6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1635</w:t>
            </w:r>
            <w:r w:rsidRPr="009A6D40">
              <w:rPr>
                <w:sz w:val="24"/>
                <w:szCs w:val="24"/>
              </w:rPr>
              <w:t>540,00</w:t>
            </w:r>
          </w:p>
        </w:tc>
        <w:tc>
          <w:tcPr>
            <w:tcW w:w="709" w:type="dxa"/>
          </w:tcPr>
          <w:p w:rsidR="00354FFC" w:rsidRPr="009A6D40" w:rsidRDefault="00354FFC" w:rsidP="009A6D40">
            <w:pPr>
              <w:rPr>
                <w:sz w:val="24"/>
                <w:szCs w:val="24"/>
              </w:rPr>
            </w:pPr>
            <w:r w:rsidRPr="009A6D40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354FFC" w:rsidRPr="009A6D40" w:rsidRDefault="00354FFC" w:rsidP="009A6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2087</w:t>
            </w:r>
            <w:r w:rsidRPr="009A6D40">
              <w:rPr>
                <w:sz w:val="24"/>
                <w:szCs w:val="24"/>
              </w:rPr>
              <w:t>398,79</w:t>
            </w:r>
          </w:p>
        </w:tc>
        <w:tc>
          <w:tcPr>
            <w:tcW w:w="1048" w:type="dxa"/>
          </w:tcPr>
          <w:p w:rsidR="00354FFC" w:rsidRPr="009A6D40" w:rsidRDefault="00354FFC" w:rsidP="009A6D40">
            <w:pPr>
              <w:rPr>
                <w:sz w:val="24"/>
                <w:szCs w:val="24"/>
              </w:rPr>
            </w:pPr>
            <w:r w:rsidRPr="009A6D40">
              <w:rPr>
                <w:sz w:val="24"/>
                <w:szCs w:val="24"/>
              </w:rPr>
              <w:t>23</w:t>
            </w:r>
          </w:p>
        </w:tc>
        <w:tc>
          <w:tcPr>
            <w:tcW w:w="1161" w:type="dxa"/>
          </w:tcPr>
          <w:p w:rsidR="00354FFC" w:rsidRPr="009A6D40" w:rsidRDefault="00354FFC" w:rsidP="009A6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2142</w:t>
            </w:r>
            <w:r w:rsidRPr="009A6D40">
              <w:rPr>
                <w:sz w:val="24"/>
                <w:szCs w:val="24"/>
              </w:rPr>
              <w:t>712,91</w:t>
            </w:r>
          </w:p>
        </w:tc>
        <w:tc>
          <w:tcPr>
            <w:tcW w:w="850" w:type="dxa"/>
          </w:tcPr>
          <w:p w:rsidR="00354FFC" w:rsidRPr="00CF3C91" w:rsidRDefault="00354FFC" w:rsidP="000E3E29">
            <w:pPr>
              <w:rPr>
                <w:sz w:val="24"/>
                <w:szCs w:val="24"/>
              </w:rPr>
            </w:pPr>
            <w:r w:rsidRPr="00CF3C91"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354FFC" w:rsidRPr="00CF3C91" w:rsidRDefault="00354FFC" w:rsidP="000E3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2144</w:t>
            </w:r>
            <w:r w:rsidRPr="00CF3C91">
              <w:rPr>
                <w:sz w:val="24"/>
                <w:szCs w:val="24"/>
              </w:rPr>
              <w:t>564,76</w:t>
            </w:r>
          </w:p>
        </w:tc>
        <w:tc>
          <w:tcPr>
            <w:tcW w:w="1052" w:type="dxa"/>
          </w:tcPr>
          <w:p w:rsidR="00354FFC" w:rsidRPr="00354FFC" w:rsidRDefault="00354FFC" w:rsidP="006B2082">
            <w:pPr>
              <w:rPr>
                <w:sz w:val="24"/>
                <w:szCs w:val="24"/>
              </w:rPr>
            </w:pPr>
            <w:r w:rsidRPr="00354FFC"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354FFC" w:rsidRPr="00354FFC" w:rsidRDefault="00354FFC" w:rsidP="006B2082">
            <w:pPr>
              <w:rPr>
                <w:sz w:val="24"/>
                <w:szCs w:val="24"/>
              </w:rPr>
            </w:pPr>
            <w:r w:rsidRPr="00354FFC">
              <w:rPr>
                <w:sz w:val="24"/>
                <w:szCs w:val="24"/>
              </w:rPr>
              <w:t>2303239,70</w:t>
            </w:r>
          </w:p>
        </w:tc>
      </w:tr>
    </w:tbl>
    <w:p w:rsidR="00C84332" w:rsidRDefault="00C84332" w:rsidP="008C3B06">
      <w:pPr>
        <w:pStyle w:val="a6"/>
        <w:spacing w:after="0"/>
        <w:ind w:left="0" w:firstLine="709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8C3B06" w:rsidRPr="009A6D40" w:rsidRDefault="008C3B06" w:rsidP="008C3B06">
      <w:pPr>
        <w:pStyle w:val="a6"/>
        <w:spacing w:after="0"/>
        <w:ind w:left="0"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9A6D40">
        <w:rPr>
          <w:rFonts w:ascii="Times New Roman" w:hAnsi="Times New Roman"/>
          <w:b/>
          <w:i/>
          <w:sz w:val="26"/>
          <w:szCs w:val="26"/>
        </w:rPr>
        <w:t>Выплата муниципальной доплаты к  пенсии за выслугу лет лицам, замеща</w:t>
      </w:r>
      <w:r w:rsidRPr="009A6D40">
        <w:rPr>
          <w:rFonts w:ascii="Times New Roman" w:hAnsi="Times New Roman"/>
          <w:b/>
          <w:i/>
          <w:sz w:val="26"/>
          <w:szCs w:val="26"/>
        </w:rPr>
        <w:t>в</w:t>
      </w:r>
      <w:r w:rsidRPr="009A6D40">
        <w:rPr>
          <w:rFonts w:ascii="Times New Roman" w:hAnsi="Times New Roman"/>
          <w:b/>
          <w:i/>
          <w:sz w:val="26"/>
          <w:szCs w:val="26"/>
        </w:rPr>
        <w:t xml:space="preserve">шим муниципальные должности </w:t>
      </w:r>
      <w:proofErr w:type="spellStart"/>
      <w:r w:rsidRPr="009A6D40">
        <w:rPr>
          <w:rFonts w:ascii="Times New Roman" w:hAnsi="Times New Roman"/>
          <w:b/>
          <w:i/>
          <w:sz w:val="26"/>
          <w:szCs w:val="26"/>
        </w:rPr>
        <w:t>Вилючинского</w:t>
      </w:r>
      <w:proofErr w:type="spellEnd"/>
      <w:r w:rsidRPr="009A6D40">
        <w:rPr>
          <w:rFonts w:ascii="Times New Roman" w:hAnsi="Times New Roman"/>
          <w:b/>
          <w:i/>
          <w:sz w:val="26"/>
          <w:szCs w:val="26"/>
        </w:rPr>
        <w:t xml:space="preserve"> городского округа</w:t>
      </w:r>
    </w:p>
    <w:tbl>
      <w:tblPr>
        <w:tblStyle w:val="ac"/>
        <w:tblW w:w="10003" w:type="dxa"/>
        <w:tblInd w:w="108" w:type="dxa"/>
        <w:tblLook w:val="04A0" w:firstRow="1" w:lastRow="0" w:firstColumn="1" w:lastColumn="0" w:noHBand="0" w:noVBand="1"/>
      </w:tblPr>
      <w:tblGrid>
        <w:gridCol w:w="954"/>
        <w:gridCol w:w="1104"/>
        <w:gridCol w:w="954"/>
        <w:gridCol w:w="817"/>
        <w:gridCol w:w="954"/>
        <w:gridCol w:w="1104"/>
        <w:gridCol w:w="954"/>
        <w:gridCol w:w="1104"/>
        <w:gridCol w:w="954"/>
        <w:gridCol w:w="1104"/>
      </w:tblGrid>
      <w:tr w:rsidR="002A5703" w:rsidRPr="009A6D40" w:rsidTr="00354FFC">
        <w:tc>
          <w:tcPr>
            <w:tcW w:w="2121" w:type="dxa"/>
            <w:gridSpan w:val="2"/>
          </w:tcPr>
          <w:p w:rsidR="002A5703" w:rsidRPr="009A6D40" w:rsidRDefault="002A5703" w:rsidP="009A6D40">
            <w:pPr>
              <w:jc w:val="center"/>
              <w:rPr>
                <w:b/>
                <w:sz w:val="24"/>
                <w:szCs w:val="24"/>
              </w:rPr>
            </w:pPr>
            <w:r w:rsidRPr="009A6D40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822" w:type="dxa"/>
            <w:gridSpan w:val="2"/>
          </w:tcPr>
          <w:p w:rsidR="002A5703" w:rsidRPr="009A6D40" w:rsidRDefault="002A5703" w:rsidP="009A6D40">
            <w:pPr>
              <w:jc w:val="center"/>
              <w:rPr>
                <w:b/>
                <w:sz w:val="24"/>
                <w:szCs w:val="24"/>
              </w:rPr>
            </w:pPr>
            <w:r w:rsidRPr="009A6D40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2119" w:type="dxa"/>
            <w:gridSpan w:val="2"/>
          </w:tcPr>
          <w:p w:rsidR="002A5703" w:rsidRPr="009A6D40" w:rsidRDefault="002A5703" w:rsidP="009A6D40">
            <w:pPr>
              <w:jc w:val="center"/>
              <w:rPr>
                <w:b/>
                <w:sz w:val="24"/>
                <w:szCs w:val="24"/>
              </w:rPr>
            </w:pPr>
            <w:r w:rsidRPr="009A6D40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2119" w:type="dxa"/>
            <w:gridSpan w:val="2"/>
          </w:tcPr>
          <w:p w:rsidR="002A5703" w:rsidRPr="009A6D40" w:rsidRDefault="002A5703" w:rsidP="009A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822" w:type="dxa"/>
            <w:gridSpan w:val="2"/>
          </w:tcPr>
          <w:p w:rsidR="002A5703" w:rsidRPr="00354FFC" w:rsidRDefault="002A5703" w:rsidP="009A6D40">
            <w:pPr>
              <w:jc w:val="center"/>
              <w:rPr>
                <w:b/>
                <w:sz w:val="24"/>
                <w:szCs w:val="24"/>
              </w:rPr>
            </w:pPr>
            <w:r w:rsidRPr="00354FFC">
              <w:rPr>
                <w:b/>
                <w:sz w:val="24"/>
                <w:szCs w:val="24"/>
              </w:rPr>
              <w:t>2020</w:t>
            </w:r>
          </w:p>
        </w:tc>
      </w:tr>
      <w:tr w:rsidR="002A5703" w:rsidRPr="009A6D40" w:rsidTr="00354FFC">
        <w:tc>
          <w:tcPr>
            <w:tcW w:w="983" w:type="dxa"/>
          </w:tcPr>
          <w:p w:rsidR="002A5703" w:rsidRPr="009A6D40" w:rsidRDefault="002A5703" w:rsidP="009A6D40">
            <w:pPr>
              <w:jc w:val="center"/>
              <w:rPr>
                <w:sz w:val="24"/>
                <w:szCs w:val="24"/>
              </w:rPr>
            </w:pPr>
            <w:r w:rsidRPr="009A6D40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-</w:t>
            </w:r>
            <w:r w:rsidRPr="009A6D40">
              <w:rPr>
                <w:sz w:val="24"/>
                <w:szCs w:val="24"/>
              </w:rPr>
              <w:t>во гра</w:t>
            </w:r>
            <w:r w:rsidRPr="009A6D40">
              <w:rPr>
                <w:sz w:val="24"/>
                <w:szCs w:val="24"/>
              </w:rPr>
              <w:t>ж</w:t>
            </w:r>
            <w:r w:rsidRPr="009A6D40">
              <w:rPr>
                <w:sz w:val="24"/>
                <w:szCs w:val="24"/>
              </w:rPr>
              <w:t>дан</w:t>
            </w:r>
          </w:p>
        </w:tc>
        <w:tc>
          <w:tcPr>
            <w:tcW w:w="1138" w:type="dxa"/>
          </w:tcPr>
          <w:p w:rsidR="002A5703" w:rsidRPr="009A6D40" w:rsidRDefault="002A5703" w:rsidP="009A6D40">
            <w:pPr>
              <w:jc w:val="center"/>
              <w:rPr>
                <w:sz w:val="24"/>
                <w:szCs w:val="24"/>
              </w:rPr>
            </w:pPr>
            <w:r w:rsidRPr="009A6D40">
              <w:rPr>
                <w:sz w:val="24"/>
                <w:szCs w:val="24"/>
              </w:rPr>
              <w:t>Сумма</w:t>
            </w:r>
          </w:p>
        </w:tc>
        <w:tc>
          <w:tcPr>
            <w:tcW w:w="982" w:type="dxa"/>
          </w:tcPr>
          <w:p w:rsidR="002A5703" w:rsidRPr="009A6D40" w:rsidRDefault="002A5703" w:rsidP="009A6D40">
            <w:pPr>
              <w:jc w:val="center"/>
              <w:rPr>
                <w:sz w:val="24"/>
                <w:szCs w:val="24"/>
              </w:rPr>
            </w:pPr>
            <w:r w:rsidRPr="009A6D40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-</w:t>
            </w:r>
            <w:r w:rsidRPr="009A6D40">
              <w:rPr>
                <w:sz w:val="24"/>
                <w:szCs w:val="24"/>
              </w:rPr>
              <w:t>во гра</w:t>
            </w:r>
            <w:r w:rsidRPr="009A6D40">
              <w:rPr>
                <w:sz w:val="24"/>
                <w:szCs w:val="24"/>
              </w:rPr>
              <w:t>ж</w:t>
            </w:r>
            <w:r w:rsidRPr="009A6D40">
              <w:rPr>
                <w:sz w:val="24"/>
                <w:szCs w:val="24"/>
              </w:rPr>
              <w:t>дан</w:t>
            </w:r>
          </w:p>
        </w:tc>
        <w:tc>
          <w:tcPr>
            <w:tcW w:w="840" w:type="dxa"/>
          </w:tcPr>
          <w:p w:rsidR="002A5703" w:rsidRPr="009A6D40" w:rsidRDefault="002A5703" w:rsidP="009A6D40">
            <w:pPr>
              <w:jc w:val="center"/>
              <w:rPr>
                <w:sz w:val="24"/>
                <w:szCs w:val="24"/>
              </w:rPr>
            </w:pPr>
            <w:r w:rsidRPr="009A6D40">
              <w:rPr>
                <w:sz w:val="24"/>
                <w:szCs w:val="24"/>
              </w:rPr>
              <w:t>Су</w:t>
            </w:r>
            <w:r w:rsidRPr="009A6D40">
              <w:rPr>
                <w:sz w:val="24"/>
                <w:szCs w:val="24"/>
              </w:rPr>
              <w:t>м</w:t>
            </w:r>
            <w:r w:rsidRPr="009A6D40">
              <w:rPr>
                <w:sz w:val="24"/>
                <w:szCs w:val="24"/>
              </w:rPr>
              <w:t>ма</w:t>
            </w:r>
          </w:p>
        </w:tc>
        <w:tc>
          <w:tcPr>
            <w:tcW w:w="982" w:type="dxa"/>
          </w:tcPr>
          <w:p w:rsidR="002A5703" w:rsidRPr="009A6D40" w:rsidRDefault="002A5703" w:rsidP="009A6D40">
            <w:pPr>
              <w:jc w:val="center"/>
              <w:rPr>
                <w:sz w:val="24"/>
                <w:szCs w:val="24"/>
              </w:rPr>
            </w:pPr>
            <w:r w:rsidRPr="009A6D40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-</w:t>
            </w:r>
            <w:r w:rsidRPr="009A6D40">
              <w:rPr>
                <w:sz w:val="24"/>
                <w:szCs w:val="24"/>
              </w:rPr>
              <w:t>во гра</w:t>
            </w:r>
            <w:r w:rsidRPr="009A6D40">
              <w:rPr>
                <w:sz w:val="24"/>
                <w:szCs w:val="24"/>
              </w:rPr>
              <w:t>ж</w:t>
            </w:r>
            <w:r w:rsidRPr="009A6D40">
              <w:rPr>
                <w:sz w:val="24"/>
                <w:szCs w:val="24"/>
              </w:rPr>
              <w:t>дан</w:t>
            </w:r>
          </w:p>
        </w:tc>
        <w:tc>
          <w:tcPr>
            <w:tcW w:w="1137" w:type="dxa"/>
          </w:tcPr>
          <w:p w:rsidR="002A5703" w:rsidRPr="009A6D40" w:rsidRDefault="002A5703" w:rsidP="009A6D40">
            <w:pPr>
              <w:jc w:val="center"/>
              <w:rPr>
                <w:sz w:val="24"/>
                <w:szCs w:val="24"/>
              </w:rPr>
            </w:pPr>
            <w:r w:rsidRPr="009A6D40">
              <w:rPr>
                <w:sz w:val="24"/>
                <w:szCs w:val="24"/>
              </w:rPr>
              <w:t>Сумма</w:t>
            </w:r>
          </w:p>
        </w:tc>
        <w:tc>
          <w:tcPr>
            <w:tcW w:w="982" w:type="dxa"/>
          </w:tcPr>
          <w:p w:rsidR="002A5703" w:rsidRPr="00C84332" w:rsidRDefault="002A5703" w:rsidP="000E3E29">
            <w:pPr>
              <w:jc w:val="center"/>
              <w:rPr>
                <w:sz w:val="24"/>
                <w:szCs w:val="24"/>
              </w:rPr>
            </w:pPr>
            <w:r w:rsidRPr="00C84332">
              <w:rPr>
                <w:sz w:val="24"/>
                <w:szCs w:val="24"/>
              </w:rPr>
              <w:t>Кол-во гра</w:t>
            </w:r>
            <w:r w:rsidRPr="00C84332">
              <w:rPr>
                <w:sz w:val="24"/>
                <w:szCs w:val="24"/>
              </w:rPr>
              <w:t>ж</w:t>
            </w:r>
            <w:r w:rsidRPr="00C84332">
              <w:rPr>
                <w:sz w:val="24"/>
                <w:szCs w:val="24"/>
              </w:rPr>
              <w:t>дан</w:t>
            </w:r>
          </w:p>
        </w:tc>
        <w:tc>
          <w:tcPr>
            <w:tcW w:w="1137" w:type="dxa"/>
          </w:tcPr>
          <w:p w:rsidR="002A5703" w:rsidRPr="00C84332" w:rsidRDefault="002A5703" w:rsidP="000E3E29">
            <w:pPr>
              <w:jc w:val="center"/>
              <w:rPr>
                <w:sz w:val="24"/>
                <w:szCs w:val="24"/>
              </w:rPr>
            </w:pPr>
            <w:r w:rsidRPr="00C84332">
              <w:rPr>
                <w:sz w:val="24"/>
                <w:szCs w:val="24"/>
              </w:rPr>
              <w:t>Сумма</w:t>
            </w:r>
          </w:p>
        </w:tc>
        <w:tc>
          <w:tcPr>
            <w:tcW w:w="982" w:type="dxa"/>
          </w:tcPr>
          <w:p w:rsidR="002A5703" w:rsidRPr="00354FFC" w:rsidRDefault="002A5703" w:rsidP="002A5703">
            <w:pPr>
              <w:jc w:val="center"/>
              <w:rPr>
                <w:sz w:val="24"/>
                <w:szCs w:val="24"/>
              </w:rPr>
            </w:pPr>
            <w:r w:rsidRPr="00354FFC">
              <w:rPr>
                <w:sz w:val="24"/>
                <w:szCs w:val="24"/>
              </w:rPr>
              <w:t>Кол-во гра</w:t>
            </w:r>
            <w:r w:rsidRPr="00354FFC">
              <w:rPr>
                <w:sz w:val="24"/>
                <w:szCs w:val="24"/>
              </w:rPr>
              <w:t>ж</w:t>
            </w:r>
            <w:r w:rsidRPr="00354FFC">
              <w:rPr>
                <w:sz w:val="24"/>
                <w:szCs w:val="24"/>
              </w:rPr>
              <w:t>дан</w:t>
            </w:r>
          </w:p>
        </w:tc>
        <w:tc>
          <w:tcPr>
            <w:tcW w:w="840" w:type="dxa"/>
          </w:tcPr>
          <w:p w:rsidR="002A5703" w:rsidRPr="00354FFC" w:rsidRDefault="002A5703" w:rsidP="002A5703">
            <w:pPr>
              <w:jc w:val="center"/>
              <w:rPr>
                <w:sz w:val="24"/>
                <w:szCs w:val="24"/>
              </w:rPr>
            </w:pPr>
            <w:r w:rsidRPr="00354FFC">
              <w:rPr>
                <w:sz w:val="24"/>
                <w:szCs w:val="24"/>
              </w:rPr>
              <w:t>Сумма</w:t>
            </w:r>
          </w:p>
        </w:tc>
      </w:tr>
      <w:tr w:rsidR="00354FFC" w:rsidRPr="00C01129" w:rsidTr="00354FFC">
        <w:tc>
          <w:tcPr>
            <w:tcW w:w="983" w:type="dxa"/>
          </w:tcPr>
          <w:p w:rsidR="00354FFC" w:rsidRPr="009A6D40" w:rsidRDefault="00354FFC" w:rsidP="009A6D40">
            <w:pPr>
              <w:rPr>
                <w:sz w:val="24"/>
                <w:szCs w:val="24"/>
              </w:rPr>
            </w:pPr>
            <w:r w:rsidRPr="009A6D40">
              <w:rPr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354FFC" w:rsidRPr="009A6D40" w:rsidRDefault="00354FFC" w:rsidP="009A6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</w:t>
            </w:r>
            <w:r w:rsidRPr="009A6D40">
              <w:rPr>
                <w:sz w:val="24"/>
                <w:szCs w:val="24"/>
              </w:rPr>
              <w:t>483,04</w:t>
            </w:r>
          </w:p>
        </w:tc>
        <w:tc>
          <w:tcPr>
            <w:tcW w:w="982" w:type="dxa"/>
          </w:tcPr>
          <w:p w:rsidR="00354FFC" w:rsidRPr="009A6D40" w:rsidRDefault="00354FFC" w:rsidP="009A6D40">
            <w:pPr>
              <w:rPr>
                <w:sz w:val="24"/>
                <w:szCs w:val="24"/>
              </w:rPr>
            </w:pPr>
            <w:r w:rsidRPr="009A6D40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354FFC" w:rsidRPr="009A6D40" w:rsidRDefault="00354FFC" w:rsidP="009A6D40">
            <w:pPr>
              <w:rPr>
                <w:sz w:val="24"/>
                <w:szCs w:val="24"/>
              </w:rPr>
            </w:pPr>
            <w:r w:rsidRPr="009A6D40">
              <w:rPr>
                <w:sz w:val="24"/>
                <w:szCs w:val="24"/>
              </w:rPr>
              <w:t>458 483,04</w:t>
            </w:r>
          </w:p>
        </w:tc>
        <w:tc>
          <w:tcPr>
            <w:tcW w:w="982" w:type="dxa"/>
          </w:tcPr>
          <w:p w:rsidR="00354FFC" w:rsidRPr="009A6D40" w:rsidRDefault="00354FFC" w:rsidP="009A6D40">
            <w:pPr>
              <w:rPr>
                <w:sz w:val="24"/>
                <w:szCs w:val="24"/>
              </w:rPr>
            </w:pPr>
            <w:r w:rsidRPr="009A6D40">
              <w:rPr>
                <w:sz w:val="24"/>
                <w:szCs w:val="24"/>
              </w:rPr>
              <w:t>1</w:t>
            </w:r>
          </w:p>
        </w:tc>
        <w:tc>
          <w:tcPr>
            <w:tcW w:w="1137" w:type="dxa"/>
          </w:tcPr>
          <w:p w:rsidR="00354FFC" w:rsidRPr="005A7FCC" w:rsidRDefault="00354FFC" w:rsidP="00C84332">
            <w:pPr>
              <w:rPr>
                <w:sz w:val="24"/>
                <w:szCs w:val="24"/>
              </w:rPr>
            </w:pPr>
            <w:r w:rsidRPr="009A6D40">
              <w:rPr>
                <w:sz w:val="24"/>
                <w:szCs w:val="24"/>
              </w:rPr>
              <w:t>458483,04</w:t>
            </w:r>
          </w:p>
        </w:tc>
        <w:tc>
          <w:tcPr>
            <w:tcW w:w="982" w:type="dxa"/>
          </w:tcPr>
          <w:p w:rsidR="00354FFC" w:rsidRPr="00C84332" w:rsidRDefault="00354FFC" w:rsidP="000E3E29">
            <w:pPr>
              <w:rPr>
                <w:sz w:val="24"/>
                <w:szCs w:val="24"/>
              </w:rPr>
            </w:pPr>
            <w:r w:rsidRPr="00C84332">
              <w:rPr>
                <w:sz w:val="24"/>
                <w:szCs w:val="24"/>
              </w:rPr>
              <w:t>1</w:t>
            </w:r>
          </w:p>
        </w:tc>
        <w:tc>
          <w:tcPr>
            <w:tcW w:w="1137" w:type="dxa"/>
          </w:tcPr>
          <w:p w:rsidR="00354FFC" w:rsidRPr="00C84332" w:rsidRDefault="00354FFC" w:rsidP="00C84332">
            <w:pPr>
              <w:rPr>
                <w:sz w:val="24"/>
                <w:szCs w:val="24"/>
              </w:rPr>
            </w:pPr>
            <w:r w:rsidRPr="00C84332">
              <w:rPr>
                <w:sz w:val="24"/>
                <w:szCs w:val="24"/>
              </w:rPr>
              <w:t>458483,04</w:t>
            </w:r>
          </w:p>
        </w:tc>
        <w:tc>
          <w:tcPr>
            <w:tcW w:w="982" w:type="dxa"/>
          </w:tcPr>
          <w:p w:rsidR="00354FFC" w:rsidRPr="00354FFC" w:rsidRDefault="00354FFC" w:rsidP="006B2082">
            <w:pPr>
              <w:rPr>
                <w:sz w:val="24"/>
                <w:szCs w:val="24"/>
              </w:rPr>
            </w:pPr>
            <w:r w:rsidRPr="00354FFC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354FFC" w:rsidRPr="00354FFC" w:rsidRDefault="00354FFC" w:rsidP="006B2082">
            <w:pPr>
              <w:rPr>
                <w:sz w:val="24"/>
                <w:szCs w:val="24"/>
              </w:rPr>
            </w:pPr>
            <w:r w:rsidRPr="00354FFC">
              <w:rPr>
                <w:sz w:val="24"/>
                <w:szCs w:val="24"/>
              </w:rPr>
              <w:t>458483,04</w:t>
            </w:r>
          </w:p>
        </w:tc>
      </w:tr>
    </w:tbl>
    <w:p w:rsidR="000B0C30" w:rsidRDefault="000B0C30" w:rsidP="00D84D93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7"/>
          <w:szCs w:val="27"/>
        </w:rPr>
      </w:pPr>
    </w:p>
    <w:p w:rsidR="002F2862" w:rsidRPr="002F2862" w:rsidRDefault="002F2862" w:rsidP="002F286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2862">
        <w:rPr>
          <w:rFonts w:ascii="Times New Roman" w:hAnsi="Times New Roman" w:cs="Times New Roman"/>
          <w:b/>
          <w:sz w:val="26"/>
          <w:szCs w:val="26"/>
        </w:rPr>
        <w:t>Работа в ЕГИССО</w:t>
      </w:r>
    </w:p>
    <w:p w:rsidR="002F2862" w:rsidRPr="002F2862" w:rsidRDefault="002F2862" w:rsidP="002F286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2862">
        <w:rPr>
          <w:rFonts w:ascii="Times New Roman" w:hAnsi="Times New Roman" w:cs="Times New Roman"/>
          <w:sz w:val="26"/>
          <w:szCs w:val="26"/>
        </w:rPr>
        <w:t xml:space="preserve">В рамках работы </w:t>
      </w:r>
      <w:proofErr w:type="gramStart"/>
      <w:r w:rsidRPr="002F2862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2F286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F2862">
        <w:rPr>
          <w:rFonts w:ascii="Times New Roman" w:hAnsi="Times New Roman" w:cs="Times New Roman"/>
          <w:sz w:val="26"/>
          <w:szCs w:val="26"/>
        </w:rPr>
        <w:t>Единой</w:t>
      </w:r>
      <w:proofErr w:type="gramEnd"/>
      <w:r w:rsidRPr="002F2862">
        <w:rPr>
          <w:rFonts w:ascii="Times New Roman" w:hAnsi="Times New Roman" w:cs="Times New Roman"/>
          <w:sz w:val="26"/>
          <w:szCs w:val="26"/>
        </w:rPr>
        <w:t xml:space="preserve"> государственной информационной системы социал</w:t>
      </w:r>
      <w:r w:rsidRPr="002F2862">
        <w:rPr>
          <w:rFonts w:ascii="Times New Roman" w:hAnsi="Times New Roman" w:cs="Times New Roman"/>
          <w:sz w:val="26"/>
          <w:szCs w:val="26"/>
        </w:rPr>
        <w:t>ь</w:t>
      </w:r>
      <w:r w:rsidRPr="002F2862">
        <w:rPr>
          <w:rFonts w:ascii="Times New Roman" w:hAnsi="Times New Roman" w:cs="Times New Roman"/>
          <w:sz w:val="26"/>
          <w:szCs w:val="26"/>
        </w:rPr>
        <w:t>ного обеспечения (ЕГИССО)</w:t>
      </w:r>
      <w:r>
        <w:rPr>
          <w:rFonts w:ascii="Times New Roman" w:hAnsi="Times New Roman" w:cs="Times New Roman"/>
          <w:sz w:val="26"/>
          <w:szCs w:val="26"/>
        </w:rPr>
        <w:t xml:space="preserve"> в 2020 году</w:t>
      </w:r>
      <w:r w:rsidRPr="002F2862">
        <w:rPr>
          <w:rFonts w:ascii="Times New Roman" w:hAnsi="Times New Roman" w:cs="Times New Roman"/>
          <w:sz w:val="26"/>
          <w:szCs w:val="26"/>
        </w:rPr>
        <w:t>:</w:t>
      </w:r>
    </w:p>
    <w:p w:rsidR="002F2862" w:rsidRPr="002F2862" w:rsidRDefault="002F2862" w:rsidP="002F286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2862">
        <w:rPr>
          <w:rFonts w:ascii="Times New Roman" w:hAnsi="Times New Roman" w:cs="Times New Roman"/>
          <w:sz w:val="26"/>
          <w:szCs w:val="26"/>
        </w:rPr>
        <w:t>- проводилась актуализация реестра локальных мер социальной поддержки предоставляемых Отделом;</w:t>
      </w:r>
    </w:p>
    <w:p w:rsidR="002F2862" w:rsidRPr="002F2862" w:rsidRDefault="002F2862" w:rsidP="002F286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2862">
        <w:rPr>
          <w:rFonts w:ascii="Times New Roman" w:hAnsi="Times New Roman" w:cs="Times New Roman"/>
          <w:sz w:val="26"/>
          <w:szCs w:val="26"/>
        </w:rPr>
        <w:t xml:space="preserve">- проводился анализ внесенных изменений </w:t>
      </w:r>
      <w:proofErr w:type="gramStart"/>
      <w:r w:rsidRPr="002F2862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2F286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F2862">
        <w:rPr>
          <w:rFonts w:ascii="Times New Roman" w:hAnsi="Times New Roman" w:cs="Times New Roman"/>
          <w:sz w:val="26"/>
          <w:szCs w:val="26"/>
        </w:rPr>
        <w:t>классификатор</w:t>
      </w:r>
      <w:proofErr w:type="gramEnd"/>
      <w:r w:rsidRPr="002F2862">
        <w:rPr>
          <w:rFonts w:ascii="Times New Roman" w:hAnsi="Times New Roman" w:cs="Times New Roman"/>
          <w:sz w:val="26"/>
          <w:szCs w:val="26"/>
        </w:rPr>
        <w:t xml:space="preserve"> мер социальной з</w:t>
      </w:r>
      <w:r w:rsidRPr="002F2862">
        <w:rPr>
          <w:rFonts w:ascii="Times New Roman" w:hAnsi="Times New Roman" w:cs="Times New Roman"/>
          <w:sz w:val="26"/>
          <w:szCs w:val="26"/>
        </w:rPr>
        <w:t>а</w:t>
      </w:r>
      <w:r w:rsidRPr="002F2862">
        <w:rPr>
          <w:rFonts w:ascii="Times New Roman" w:hAnsi="Times New Roman" w:cs="Times New Roman"/>
          <w:sz w:val="26"/>
          <w:szCs w:val="26"/>
        </w:rPr>
        <w:t>щиты (поддержки) ЕГИССО;</w:t>
      </w:r>
    </w:p>
    <w:p w:rsidR="002F2862" w:rsidRPr="002F2862" w:rsidRDefault="002F2862" w:rsidP="002F286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2862">
        <w:rPr>
          <w:rFonts w:ascii="Times New Roman" w:hAnsi="Times New Roman" w:cs="Times New Roman"/>
          <w:sz w:val="26"/>
          <w:szCs w:val="26"/>
        </w:rPr>
        <w:t>- внесение в ЕГИССО фактов назначения мер социальной поддержки (защиты), предоставляемых Отделом.</w:t>
      </w:r>
    </w:p>
    <w:p w:rsidR="002F2862" w:rsidRPr="002F2862" w:rsidRDefault="002F2862" w:rsidP="002F286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F2862">
        <w:rPr>
          <w:rFonts w:ascii="Times New Roman" w:hAnsi="Times New Roman" w:cs="Times New Roman"/>
          <w:sz w:val="26"/>
          <w:szCs w:val="26"/>
        </w:rPr>
        <w:t>В 2020 году в ЕГИССО разработан новый функционал «Работа с реестрами лиц» (реестр лиц, лишенных родительских прав, реестр лиц, ограниченных в дееспособности, реестр законных представителей (далее – Реестры лиц).</w:t>
      </w:r>
      <w:proofErr w:type="gramEnd"/>
      <w:r w:rsidRPr="002F2862">
        <w:rPr>
          <w:rFonts w:ascii="Times New Roman" w:hAnsi="Times New Roman" w:cs="Times New Roman"/>
          <w:sz w:val="26"/>
          <w:szCs w:val="26"/>
        </w:rPr>
        <w:t xml:space="preserve"> Для наполнения информацией в ЕГИССО раздела «Реестры лиц» проведена следующая работа:</w:t>
      </w:r>
    </w:p>
    <w:p w:rsidR="002F2862" w:rsidRPr="002F2862" w:rsidRDefault="002F2862" w:rsidP="002F286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2862">
        <w:rPr>
          <w:rFonts w:ascii="Times New Roman" w:hAnsi="Times New Roman" w:cs="Times New Roman"/>
          <w:sz w:val="26"/>
          <w:szCs w:val="26"/>
        </w:rPr>
        <w:t>- изучение НПА (порядки, регламенты, разъяснения), касающихся формиров</w:t>
      </w:r>
      <w:r w:rsidRPr="002F2862">
        <w:rPr>
          <w:rFonts w:ascii="Times New Roman" w:hAnsi="Times New Roman" w:cs="Times New Roman"/>
          <w:sz w:val="26"/>
          <w:szCs w:val="26"/>
        </w:rPr>
        <w:t>а</w:t>
      </w:r>
      <w:r w:rsidRPr="002F2862">
        <w:rPr>
          <w:rFonts w:ascii="Times New Roman" w:hAnsi="Times New Roman" w:cs="Times New Roman"/>
          <w:sz w:val="26"/>
          <w:szCs w:val="26"/>
        </w:rPr>
        <w:t>ния Реестров лиц и внесения их в ЕГИССО;</w:t>
      </w:r>
    </w:p>
    <w:p w:rsidR="002F2862" w:rsidRPr="002F2862" w:rsidRDefault="002F2862" w:rsidP="002F286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2862">
        <w:rPr>
          <w:rFonts w:ascii="Times New Roman" w:hAnsi="Times New Roman" w:cs="Times New Roman"/>
          <w:sz w:val="26"/>
          <w:szCs w:val="26"/>
        </w:rPr>
        <w:t>- внесение Реестров лиц в ЕГИССО (сформированных сведений);</w:t>
      </w:r>
    </w:p>
    <w:p w:rsidR="002F2862" w:rsidRPr="002F2862" w:rsidRDefault="002F2862" w:rsidP="002F286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2862">
        <w:rPr>
          <w:rFonts w:ascii="Times New Roman" w:hAnsi="Times New Roman" w:cs="Times New Roman"/>
          <w:sz w:val="26"/>
          <w:szCs w:val="26"/>
        </w:rPr>
        <w:t>- работа по устранению возникающих ошибок и проблем при загрузке Реестров лиц в ЕГИССО;</w:t>
      </w:r>
    </w:p>
    <w:p w:rsidR="002F2862" w:rsidRPr="002F2862" w:rsidRDefault="002F2862" w:rsidP="002F286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2862">
        <w:rPr>
          <w:rFonts w:ascii="Times New Roman" w:hAnsi="Times New Roman" w:cs="Times New Roman"/>
          <w:sz w:val="26"/>
          <w:szCs w:val="26"/>
        </w:rPr>
        <w:t>- актуализация сведений, содержащихся в Реестрах лиц в ЕГИССО.</w:t>
      </w:r>
    </w:p>
    <w:p w:rsidR="00DE0F25" w:rsidRPr="00FB607D" w:rsidRDefault="00DE0F25" w:rsidP="00DE0F2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3018F" w:rsidRPr="00A3018F" w:rsidRDefault="00A3018F" w:rsidP="00D84D93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7"/>
          <w:szCs w:val="27"/>
        </w:rPr>
      </w:pPr>
      <w:r w:rsidRPr="00C73647">
        <w:rPr>
          <w:rFonts w:ascii="Times New Roman" w:hAnsi="Times New Roman"/>
          <w:b/>
          <w:sz w:val="27"/>
          <w:szCs w:val="27"/>
        </w:rPr>
        <w:t xml:space="preserve">Реализация демографической политики </w:t>
      </w:r>
      <w:proofErr w:type="gramStart"/>
      <w:r w:rsidRPr="00C73647">
        <w:rPr>
          <w:rFonts w:ascii="Times New Roman" w:hAnsi="Times New Roman"/>
          <w:b/>
          <w:sz w:val="27"/>
          <w:szCs w:val="27"/>
        </w:rPr>
        <w:t>в</w:t>
      </w:r>
      <w:proofErr w:type="gramEnd"/>
      <w:r w:rsidRPr="00C73647">
        <w:rPr>
          <w:rFonts w:ascii="Times New Roman" w:hAnsi="Times New Roman"/>
          <w:b/>
          <w:sz w:val="27"/>
          <w:szCs w:val="27"/>
        </w:rPr>
        <w:t xml:space="preserve"> </w:t>
      </w:r>
      <w:proofErr w:type="spellStart"/>
      <w:proofErr w:type="gramStart"/>
      <w:r w:rsidRPr="00C73647">
        <w:rPr>
          <w:rFonts w:ascii="Times New Roman" w:hAnsi="Times New Roman"/>
          <w:b/>
          <w:sz w:val="27"/>
          <w:szCs w:val="27"/>
        </w:rPr>
        <w:t>Вилючинском</w:t>
      </w:r>
      <w:proofErr w:type="spellEnd"/>
      <w:proofErr w:type="gramEnd"/>
      <w:r w:rsidRPr="00C73647">
        <w:rPr>
          <w:rFonts w:ascii="Times New Roman" w:hAnsi="Times New Roman"/>
          <w:b/>
          <w:sz w:val="27"/>
          <w:szCs w:val="27"/>
        </w:rPr>
        <w:t xml:space="preserve"> городском округе</w:t>
      </w:r>
    </w:p>
    <w:p w:rsidR="002244BA" w:rsidRDefault="002244BA" w:rsidP="000B2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Отдел осуществляет координацию деятельности по реализации демографической политики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Вилючинского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округа.</w:t>
      </w:r>
    </w:p>
    <w:p w:rsidR="000B2174" w:rsidRDefault="000B2174" w:rsidP="000B2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2174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  <w:proofErr w:type="spellStart"/>
      <w:r w:rsidRPr="000B2174">
        <w:rPr>
          <w:rFonts w:ascii="Times New Roman" w:hAnsi="Times New Roman" w:cs="Times New Roman"/>
          <w:sz w:val="26"/>
          <w:szCs w:val="26"/>
        </w:rPr>
        <w:t>Вилючинского</w:t>
      </w:r>
      <w:proofErr w:type="spellEnd"/>
      <w:r w:rsidRPr="000B2174">
        <w:rPr>
          <w:rFonts w:ascii="Times New Roman" w:hAnsi="Times New Roman" w:cs="Times New Roman"/>
          <w:sz w:val="26"/>
          <w:szCs w:val="26"/>
        </w:rPr>
        <w:t xml:space="preserve"> городского округа от 24.10.2014 № 1307 создана рабочая группа по реализации мероприятий демографической политики </w:t>
      </w:r>
      <w:r w:rsidRPr="000B2174">
        <w:rPr>
          <w:rFonts w:ascii="Times New Roman" w:hAnsi="Times New Roman" w:cs="Times New Roman"/>
          <w:sz w:val="26"/>
          <w:szCs w:val="26"/>
        </w:rPr>
        <w:lastRenderedPageBreak/>
        <w:t>на территории муниципального образования, в состав которой вошли представители администрации городского округа, органов опеки и попечительства, социального о</w:t>
      </w:r>
      <w:r w:rsidRPr="000B2174">
        <w:rPr>
          <w:rFonts w:ascii="Times New Roman" w:hAnsi="Times New Roman" w:cs="Times New Roman"/>
          <w:sz w:val="26"/>
          <w:szCs w:val="26"/>
        </w:rPr>
        <w:t>б</w:t>
      </w:r>
      <w:r w:rsidRPr="000B2174">
        <w:rPr>
          <w:rFonts w:ascii="Times New Roman" w:hAnsi="Times New Roman" w:cs="Times New Roman"/>
          <w:sz w:val="26"/>
          <w:szCs w:val="26"/>
        </w:rPr>
        <w:t>служивания и образования, учреждений здравоохранения и занятости населения, общ</w:t>
      </w:r>
      <w:r w:rsidRPr="000B2174">
        <w:rPr>
          <w:rFonts w:ascii="Times New Roman" w:hAnsi="Times New Roman" w:cs="Times New Roman"/>
          <w:sz w:val="26"/>
          <w:szCs w:val="26"/>
        </w:rPr>
        <w:t>е</w:t>
      </w:r>
      <w:r w:rsidRPr="000B2174">
        <w:rPr>
          <w:rFonts w:ascii="Times New Roman" w:hAnsi="Times New Roman" w:cs="Times New Roman"/>
          <w:sz w:val="26"/>
          <w:szCs w:val="26"/>
        </w:rPr>
        <w:t xml:space="preserve">ственных организаций города. Заседания проводятся ежеквартально. </w:t>
      </w:r>
    </w:p>
    <w:p w:rsidR="00F25678" w:rsidRPr="00F25678" w:rsidRDefault="00F25678" w:rsidP="00F2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5678">
        <w:rPr>
          <w:rFonts w:ascii="Times New Roman" w:hAnsi="Times New Roman" w:cs="Times New Roman"/>
          <w:sz w:val="26"/>
          <w:szCs w:val="26"/>
        </w:rPr>
        <w:t>В 20</w:t>
      </w:r>
      <w:r w:rsidR="0087391D">
        <w:rPr>
          <w:rFonts w:ascii="Times New Roman" w:hAnsi="Times New Roman" w:cs="Times New Roman"/>
          <w:sz w:val="26"/>
          <w:szCs w:val="26"/>
        </w:rPr>
        <w:t>20</w:t>
      </w:r>
      <w:r w:rsidRPr="00F25678">
        <w:rPr>
          <w:rFonts w:ascii="Times New Roman" w:hAnsi="Times New Roman" w:cs="Times New Roman"/>
          <w:sz w:val="26"/>
          <w:szCs w:val="26"/>
        </w:rPr>
        <w:t xml:space="preserve"> году на заседаниях рабочей группы были рассмотрены такие важные в</w:t>
      </w:r>
      <w:r w:rsidRPr="00F25678">
        <w:rPr>
          <w:rFonts w:ascii="Times New Roman" w:hAnsi="Times New Roman" w:cs="Times New Roman"/>
          <w:sz w:val="26"/>
          <w:szCs w:val="26"/>
        </w:rPr>
        <w:t>о</w:t>
      </w:r>
      <w:r w:rsidRPr="00F25678">
        <w:rPr>
          <w:rFonts w:ascii="Times New Roman" w:hAnsi="Times New Roman" w:cs="Times New Roman"/>
          <w:sz w:val="26"/>
          <w:szCs w:val="26"/>
        </w:rPr>
        <w:t>просы, как:</w:t>
      </w:r>
    </w:p>
    <w:p w:rsidR="00582BBF" w:rsidRPr="00582BBF" w:rsidRDefault="00582BBF" w:rsidP="00F2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2BBF">
        <w:rPr>
          <w:rFonts w:ascii="Times New Roman" w:hAnsi="Times New Roman" w:cs="Times New Roman"/>
          <w:sz w:val="26"/>
          <w:szCs w:val="26"/>
        </w:rPr>
        <w:t>- активизация роли отцов в воспитании детей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82BBF" w:rsidRPr="00582BBF" w:rsidRDefault="00582BBF" w:rsidP="00F2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2BBF">
        <w:rPr>
          <w:rFonts w:ascii="Times New Roman" w:hAnsi="Times New Roman" w:cs="Times New Roman"/>
          <w:sz w:val="26"/>
          <w:szCs w:val="26"/>
        </w:rPr>
        <w:t>- повышение качества жизни граждан старшего поколения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82BBF" w:rsidRPr="00582BBF" w:rsidRDefault="00582BBF" w:rsidP="00F256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82BBF">
        <w:rPr>
          <w:rFonts w:ascii="Times New Roman" w:hAnsi="Times New Roman" w:cs="Times New Roman"/>
          <w:sz w:val="26"/>
          <w:szCs w:val="26"/>
        </w:rPr>
        <w:t>с</w:t>
      </w:r>
      <w:r w:rsidRPr="00582BBF">
        <w:rPr>
          <w:rFonts w:ascii="Times New Roman" w:hAnsi="Times New Roman" w:cs="Times New Roman"/>
          <w:color w:val="000000"/>
          <w:sz w:val="26"/>
          <w:szCs w:val="26"/>
        </w:rPr>
        <w:t>оздание условий для занятия физической культурой и спортом для всех катег</w:t>
      </w:r>
      <w:r w:rsidRPr="00582BBF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582BBF">
        <w:rPr>
          <w:rFonts w:ascii="Times New Roman" w:hAnsi="Times New Roman" w:cs="Times New Roman"/>
          <w:color w:val="000000"/>
          <w:sz w:val="26"/>
          <w:szCs w:val="26"/>
        </w:rPr>
        <w:t>рий и групп населения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582BBF" w:rsidRPr="00582BBF" w:rsidRDefault="00582BBF" w:rsidP="00F256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82BBF">
        <w:rPr>
          <w:rFonts w:ascii="Times New Roman" w:hAnsi="Times New Roman" w:cs="Times New Roman"/>
          <w:sz w:val="26"/>
          <w:szCs w:val="26"/>
        </w:rPr>
        <w:t>профилактик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82BBF">
        <w:rPr>
          <w:rFonts w:ascii="Times New Roman" w:hAnsi="Times New Roman" w:cs="Times New Roman"/>
          <w:sz w:val="26"/>
          <w:szCs w:val="26"/>
        </w:rPr>
        <w:t xml:space="preserve"> абортов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82BBF" w:rsidRPr="00582BBF" w:rsidRDefault="00582BBF" w:rsidP="00F256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- </w:t>
      </w:r>
      <w:r w:rsidRPr="00582BBF">
        <w:rPr>
          <w:rFonts w:ascii="Times New Roman" w:hAnsi="Times New Roman" w:cs="Times New Roman"/>
          <w:bCs/>
          <w:sz w:val="26"/>
          <w:szCs w:val="26"/>
          <w:lang w:bidi="ru-RU"/>
        </w:rPr>
        <w:t>повышение значений показателей доступности</w:t>
      </w:r>
      <w:r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для инвалидов объектов и услуг;</w:t>
      </w:r>
    </w:p>
    <w:p w:rsidR="00582BBF" w:rsidRPr="00582BBF" w:rsidRDefault="00582BBF" w:rsidP="00F2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82BBF">
        <w:rPr>
          <w:rFonts w:ascii="Times New Roman" w:hAnsi="Times New Roman" w:cs="Times New Roman"/>
          <w:sz w:val="26"/>
          <w:szCs w:val="26"/>
        </w:rPr>
        <w:t>поддержка детей-сирот и детей, оставшихся без попечения родителей, и лиц из их числа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25678" w:rsidRPr="00582BBF" w:rsidRDefault="00582BBF" w:rsidP="00582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82BBF">
        <w:rPr>
          <w:rFonts w:ascii="Times New Roman" w:hAnsi="Times New Roman" w:cs="Times New Roman"/>
          <w:sz w:val="26"/>
          <w:szCs w:val="26"/>
        </w:rPr>
        <w:t>укрепление общественного здоровья, включая здоровое питание</w:t>
      </w:r>
      <w:r>
        <w:rPr>
          <w:rFonts w:ascii="Times New Roman" w:hAnsi="Times New Roman" w:cs="Times New Roman"/>
          <w:sz w:val="26"/>
          <w:szCs w:val="26"/>
        </w:rPr>
        <w:t xml:space="preserve"> и др.</w:t>
      </w:r>
    </w:p>
    <w:p w:rsidR="00F25678" w:rsidRPr="00F25678" w:rsidRDefault="00F25678" w:rsidP="00F256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F25678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  <w:proofErr w:type="spellStart"/>
      <w:r w:rsidRPr="00F25678">
        <w:rPr>
          <w:rFonts w:ascii="Times New Roman" w:hAnsi="Times New Roman" w:cs="Times New Roman"/>
          <w:sz w:val="26"/>
          <w:szCs w:val="26"/>
        </w:rPr>
        <w:t>Вилючинского</w:t>
      </w:r>
      <w:proofErr w:type="spellEnd"/>
      <w:r w:rsidRPr="00F25678">
        <w:rPr>
          <w:rFonts w:ascii="Times New Roman" w:hAnsi="Times New Roman" w:cs="Times New Roman"/>
          <w:sz w:val="26"/>
          <w:szCs w:val="26"/>
        </w:rPr>
        <w:t xml:space="preserve"> городского округа от </w:t>
      </w:r>
      <w:r w:rsidRPr="00F25678">
        <w:rPr>
          <w:rFonts w:ascii="Times New Roman" w:hAnsi="Times New Roman" w:cs="Times New Roman"/>
          <w:color w:val="000000"/>
          <w:sz w:val="26"/>
          <w:szCs w:val="26"/>
        </w:rPr>
        <w:t xml:space="preserve">28.08.2019 № 823 </w:t>
      </w:r>
      <w:r w:rsidRPr="00F25678">
        <w:rPr>
          <w:rFonts w:ascii="Times New Roman" w:hAnsi="Times New Roman" w:cs="Times New Roman"/>
          <w:sz w:val="26"/>
          <w:szCs w:val="26"/>
        </w:rPr>
        <w:t xml:space="preserve">утверждена новая редакция плана мероприятий по реализации демографической политики в </w:t>
      </w:r>
      <w:proofErr w:type="spellStart"/>
      <w:r w:rsidRPr="00F25678">
        <w:rPr>
          <w:rFonts w:ascii="Times New Roman" w:hAnsi="Times New Roman" w:cs="Times New Roman"/>
          <w:sz w:val="26"/>
          <w:szCs w:val="26"/>
        </w:rPr>
        <w:t>Вилючинском</w:t>
      </w:r>
      <w:proofErr w:type="spellEnd"/>
      <w:r w:rsidRPr="00F25678">
        <w:rPr>
          <w:rFonts w:ascii="Times New Roman" w:hAnsi="Times New Roman" w:cs="Times New Roman"/>
          <w:sz w:val="26"/>
          <w:szCs w:val="26"/>
        </w:rPr>
        <w:t xml:space="preserve"> городском округе на период до 2025 года </w:t>
      </w:r>
      <w:r w:rsidRPr="00F25678">
        <w:rPr>
          <w:rFonts w:ascii="Times New Roman" w:hAnsi="Times New Roman" w:cs="Times New Roman"/>
          <w:color w:val="000000"/>
          <w:sz w:val="26"/>
          <w:szCs w:val="26"/>
        </w:rPr>
        <w:t xml:space="preserve">в целях реализации Указа </w:t>
      </w:r>
      <w:r w:rsidRPr="00F25678">
        <w:rPr>
          <w:rFonts w:ascii="Times New Roman" w:hAnsi="Times New Roman" w:cs="Times New Roman"/>
          <w:sz w:val="26"/>
          <w:szCs w:val="26"/>
        </w:rPr>
        <w:t xml:space="preserve">Президента Российской Федерации от 07.05.2018 № 204 «О национальных целях и стратегических задачах развития Российской Федерации на период до 2024 года», национального проекта «Демография» </w:t>
      </w:r>
      <w:r w:rsidRPr="00F25678">
        <w:rPr>
          <w:rFonts w:ascii="Times New Roman" w:hAnsi="Times New Roman" w:cs="Times New Roman"/>
          <w:color w:val="000000"/>
          <w:sz w:val="26"/>
          <w:szCs w:val="26"/>
        </w:rPr>
        <w:t>с учетом региональных проектов Камчатского края.</w:t>
      </w:r>
      <w:proofErr w:type="gramEnd"/>
    </w:p>
    <w:p w:rsidR="002F2862" w:rsidRPr="002F2862" w:rsidRDefault="002F2862" w:rsidP="002F2862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2F2862">
        <w:rPr>
          <w:rFonts w:ascii="Times New Roman" w:hAnsi="Times New Roman" w:cs="Times New Roman"/>
          <w:sz w:val="26"/>
          <w:szCs w:val="26"/>
        </w:rPr>
        <w:t xml:space="preserve">В целом демографическая ситуация </w:t>
      </w:r>
      <w:proofErr w:type="gramStart"/>
      <w:r w:rsidRPr="002F2862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2F28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2F2862">
        <w:rPr>
          <w:rFonts w:ascii="Times New Roman" w:hAnsi="Times New Roman" w:cs="Times New Roman"/>
          <w:sz w:val="26"/>
          <w:szCs w:val="26"/>
        </w:rPr>
        <w:t>Вилючинском</w:t>
      </w:r>
      <w:proofErr w:type="spellEnd"/>
      <w:proofErr w:type="gramEnd"/>
      <w:r w:rsidRPr="002F2862">
        <w:rPr>
          <w:rFonts w:ascii="Times New Roman" w:hAnsi="Times New Roman" w:cs="Times New Roman"/>
          <w:sz w:val="26"/>
          <w:szCs w:val="26"/>
        </w:rPr>
        <w:t xml:space="preserve"> городском округе в целом удовлетворительная.</w:t>
      </w:r>
    </w:p>
    <w:p w:rsidR="002F2862" w:rsidRPr="002F2862" w:rsidRDefault="002F2862" w:rsidP="002F286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2862">
        <w:rPr>
          <w:rFonts w:ascii="Times New Roman" w:hAnsi="Times New Roman" w:cs="Times New Roman"/>
          <w:b/>
          <w:bCs/>
          <w:sz w:val="26"/>
          <w:szCs w:val="26"/>
        </w:rPr>
        <w:t xml:space="preserve">Основные демографические показатели по г. </w:t>
      </w:r>
      <w:proofErr w:type="spellStart"/>
      <w:r w:rsidRPr="002F2862">
        <w:rPr>
          <w:rFonts w:ascii="Times New Roman" w:hAnsi="Times New Roman" w:cs="Times New Roman"/>
          <w:b/>
          <w:bCs/>
          <w:sz w:val="26"/>
          <w:szCs w:val="26"/>
        </w:rPr>
        <w:t>Вилючинску</w:t>
      </w:r>
      <w:proofErr w:type="spellEnd"/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1277"/>
        <w:gridCol w:w="1276"/>
        <w:gridCol w:w="1419"/>
        <w:gridCol w:w="1134"/>
        <w:gridCol w:w="1134"/>
      </w:tblGrid>
      <w:tr w:rsidR="002F2862" w:rsidRPr="002F2862" w:rsidTr="006B2082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862" w:rsidRPr="002F2862" w:rsidRDefault="002F2862" w:rsidP="002F2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86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862" w:rsidRPr="002F2862" w:rsidRDefault="002F2862" w:rsidP="002F2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862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62" w:rsidRPr="002F2862" w:rsidRDefault="002F2862" w:rsidP="002F2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862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862" w:rsidRPr="002F2862" w:rsidRDefault="002F2862" w:rsidP="002F2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86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62" w:rsidRPr="002F2862" w:rsidRDefault="002F2862" w:rsidP="002F2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86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62" w:rsidRPr="002F2862" w:rsidRDefault="002F2862" w:rsidP="002F2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86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2F2862" w:rsidRPr="002F2862" w:rsidTr="006B2082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862" w:rsidRPr="002F2862" w:rsidRDefault="002F2862" w:rsidP="002F28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862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(чел)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862" w:rsidRPr="002F2862" w:rsidRDefault="002F2862" w:rsidP="002F2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862">
              <w:rPr>
                <w:rFonts w:ascii="Times New Roman" w:hAnsi="Times New Roman" w:cs="Times New Roman"/>
                <w:sz w:val="24"/>
                <w:szCs w:val="24"/>
              </w:rPr>
              <w:t>21917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62" w:rsidRPr="002F2862" w:rsidRDefault="002F2862" w:rsidP="002F2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862">
              <w:rPr>
                <w:rFonts w:ascii="Times New Roman" w:hAnsi="Times New Roman" w:cs="Times New Roman"/>
                <w:sz w:val="24"/>
                <w:szCs w:val="24"/>
              </w:rPr>
              <w:t>21942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862" w:rsidRPr="002F2862" w:rsidRDefault="002F2862" w:rsidP="002F2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862">
              <w:rPr>
                <w:rFonts w:ascii="Times New Roman" w:hAnsi="Times New Roman" w:cs="Times New Roman"/>
                <w:sz w:val="24"/>
                <w:szCs w:val="24"/>
              </w:rPr>
              <w:t>21973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862" w:rsidRPr="002F2862" w:rsidRDefault="002F2862" w:rsidP="002F2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862">
              <w:rPr>
                <w:rFonts w:ascii="Times New Roman" w:hAnsi="Times New Roman" w:cs="Times New Roman"/>
                <w:sz w:val="24"/>
                <w:szCs w:val="24"/>
              </w:rPr>
              <w:t>21979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62" w:rsidRPr="002F2862" w:rsidRDefault="002F2862" w:rsidP="002F2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862">
              <w:rPr>
                <w:rFonts w:ascii="Times New Roman" w:hAnsi="Times New Roman" w:cs="Times New Roman"/>
                <w:sz w:val="24"/>
                <w:szCs w:val="24"/>
              </w:rPr>
              <w:t>22223</w:t>
            </w:r>
          </w:p>
        </w:tc>
      </w:tr>
      <w:tr w:rsidR="002F2862" w:rsidRPr="002F2862" w:rsidTr="006B2082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862" w:rsidRPr="002F2862" w:rsidRDefault="002F2862" w:rsidP="002F28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862">
              <w:rPr>
                <w:rFonts w:ascii="Times New Roman" w:hAnsi="Times New Roman" w:cs="Times New Roman"/>
                <w:sz w:val="24"/>
                <w:szCs w:val="24"/>
              </w:rPr>
              <w:t xml:space="preserve">Темп прироста населения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862" w:rsidRPr="002F2862" w:rsidRDefault="002F2862" w:rsidP="002F2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862">
              <w:rPr>
                <w:rFonts w:ascii="Times New Roman" w:hAnsi="Times New Roman" w:cs="Times New Roman"/>
                <w:sz w:val="24"/>
                <w:szCs w:val="24"/>
              </w:rPr>
              <w:t>+ 154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62" w:rsidRPr="002F2862" w:rsidRDefault="002F2862" w:rsidP="002F2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862">
              <w:rPr>
                <w:rFonts w:ascii="Times New Roman" w:hAnsi="Times New Roman" w:cs="Times New Roman"/>
                <w:sz w:val="24"/>
                <w:szCs w:val="24"/>
              </w:rPr>
              <w:t>+ 25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862" w:rsidRPr="002F2862" w:rsidRDefault="002F2862" w:rsidP="002F2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862">
              <w:rPr>
                <w:rFonts w:ascii="Times New Roman" w:hAnsi="Times New Roman" w:cs="Times New Roman"/>
                <w:sz w:val="24"/>
                <w:szCs w:val="24"/>
              </w:rPr>
              <w:t>+ 31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862" w:rsidRPr="002F2862" w:rsidRDefault="002F2862" w:rsidP="002F2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862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62" w:rsidRPr="002F2862" w:rsidRDefault="002F2862" w:rsidP="002F2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862">
              <w:rPr>
                <w:rFonts w:ascii="Times New Roman" w:hAnsi="Times New Roman" w:cs="Times New Roman"/>
                <w:sz w:val="24"/>
                <w:szCs w:val="24"/>
              </w:rPr>
              <w:t>+244</w:t>
            </w:r>
          </w:p>
        </w:tc>
      </w:tr>
      <w:tr w:rsidR="002F2862" w:rsidRPr="002F2862" w:rsidTr="006B2082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862" w:rsidRPr="002F2862" w:rsidRDefault="002F2862" w:rsidP="002F28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862">
              <w:rPr>
                <w:rFonts w:ascii="Times New Roman" w:hAnsi="Times New Roman" w:cs="Times New Roman"/>
                <w:sz w:val="24"/>
                <w:szCs w:val="24"/>
              </w:rPr>
              <w:t>Численность несоверше</w:t>
            </w:r>
            <w:r w:rsidRPr="002F28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2862">
              <w:rPr>
                <w:rFonts w:ascii="Times New Roman" w:hAnsi="Times New Roman" w:cs="Times New Roman"/>
                <w:sz w:val="24"/>
                <w:szCs w:val="24"/>
              </w:rPr>
              <w:t>нолетнего населения (чел.)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862" w:rsidRPr="002F2862" w:rsidRDefault="002F2862" w:rsidP="002F2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862">
              <w:rPr>
                <w:rFonts w:ascii="Times New Roman" w:hAnsi="Times New Roman" w:cs="Times New Roman"/>
                <w:sz w:val="24"/>
                <w:szCs w:val="24"/>
              </w:rPr>
              <w:t>5263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862" w:rsidRPr="002F2862" w:rsidRDefault="002F2862" w:rsidP="002F2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862">
              <w:rPr>
                <w:rFonts w:ascii="Times New Roman" w:hAnsi="Times New Roman" w:cs="Times New Roman"/>
                <w:sz w:val="24"/>
                <w:szCs w:val="24"/>
              </w:rPr>
              <w:t>5324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862" w:rsidRPr="002F2862" w:rsidRDefault="002F2862" w:rsidP="002F2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862">
              <w:rPr>
                <w:rFonts w:ascii="Times New Roman" w:hAnsi="Times New Roman" w:cs="Times New Roman"/>
                <w:sz w:val="24"/>
                <w:szCs w:val="24"/>
              </w:rPr>
              <w:t>5503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862" w:rsidRPr="002F2862" w:rsidRDefault="002F2862" w:rsidP="002F2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862">
              <w:rPr>
                <w:rFonts w:ascii="Times New Roman" w:hAnsi="Times New Roman" w:cs="Times New Roman"/>
                <w:sz w:val="24"/>
                <w:szCs w:val="24"/>
              </w:rPr>
              <w:t>5581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62" w:rsidRPr="002F2862" w:rsidRDefault="002F2862" w:rsidP="002F2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862">
              <w:rPr>
                <w:rFonts w:ascii="Times New Roman" w:hAnsi="Times New Roman" w:cs="Times New Roman"/>
                <w:sz w:val="24"/>
                <w:szCs w:val="24"/>
              </w:rPr>
              <w:t>5558</w:t>
            </w:r>
          </w:p>
        </w:tc>
      </w:tr>
      <w:tr w:rsidR="002F2862" w:rsidRPr="002F2862" w:rsidTr="006B2082">
        <w:trPr>
          <w:trHeight w:val="31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862" w:rsidRPr="002F2862" w:rsidRDefault="002F2862" w:rsidP="002F28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862">
              <w:rPr>
                <w:rFonts w:ascii="Times New Roman" w:hAnsi="Times New Roman" w:cs="Times New Roman"/>
                <w:sz w:val="24"/>
                <w:szCs w:val="24"/>
              </w:rPr>
              <w:t>Рождаемость (чел.)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862" w:rsidRPr="002F2862" w:rsidRDefault="002F2862" w:rsidP="002F2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862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62" w:rsidRPr="002F2862" w:rsidRDefault="002F2862" w:rsidP="002F2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86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62" w:rsidRPr="002F2862" w:rsidRDefault="002F2862" w:rsidP="002F2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862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862" w:rsidRPr="002F2862" w:rsidRDefault="002F2862" w:rsidP="002F2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2862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62" w:rsidRPr="002F2862" w:rsidRDefault="002F2862" w:rsidP="002F2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862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</w:tr>
      <w:tr w:rsidR="002F2862" w:rsidRPr="002F2862" w:rsidTr="006B2082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862" w:rsidRPr="002F2862" w:rsidRDefault="002F2862" w:rsidP="002F28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862">
              <w:rPr>
                <w:rFonts w:ascii="Times New Roman" w:hAnsi="Times New Roman" w:cs="Times New Roman"/>
                <w:sz w:val="24"/>
                <w:szCs w:val="24"/>
              </w:rPr>
              <w:t>Смертность (чел.)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862" w:rsidRPr="002F2862" w:rsidRDefault="002F2862" w:rsidP="002F2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862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62" w:rsidRPr="002F2862" w:rsidRDefault="002F2862" w:rsidP="002F2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862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62" w:rsidRPr="002F2862" w:rsidRDefault="002F2862" w:rsidP="002F2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86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862" w:rsidRPr="002F2862" w:rsidRDefault="002F2862" w:rsidP="002F2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2862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62" w:rsidRPr="002F2862" w:rsidRDefault="002F2862" w:rsidP="002F2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862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</w:tr>
      <w:tr w:rsidR="002F2862" w:rsidRPr="002F2862" w:rsidTr="006B2082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862" w:rsidRPr="002F2862" w:rsidRDefault="002F2862" w:rsidP="002F28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862">
              <w:rPr>
                <w:rFonts w:ascii="Times New Roman" w:hAnsi="Times New Roman" w:cs="Times New Roman"/>
                <w:sz w:val="24"/>
                <w:szCs w:val="24"/>
              </w:rPr>
              <w:t>Браки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862" w:rsidRPr="002F2862" w:rsidRDefault="002F2862" w:rsidP="002F2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862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62" w:rsidRPr="002F2862" w:rsidRDefault="002F2862" w:rsidP="002F2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862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62" w:rsidRPr="002F2862" w:rsidRDefault="002F2862" w:rsidP="002F2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862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862" w:rsidRPr="002F2862" w:rsidRDefault="002F2862" w:rsidP="002F2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2862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62" w:rsidRPr="002F2862" w:rsidRDefault="002F2862" w:rsidP="002F2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862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2F2862" w:rsidRPr="002F2862" w:rsidTr="006B2082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862" w:rsidRPr="002F2862" w:rsidRDefault="002F2862" w:rsidP="002F28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862">
              <w:rPr>
                <w:rFonts w:ascii="Times New Roman" w:hAnsi="Times New Roman" w:cs="Times New Roman"/>
                <w:sz w:val="24"/>
                <w:szCs w:val="24"/>
              </w:rPr>
              <w:t>Разводы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862" w:rsidRPr="002F2862" w:rsidRDefault="002F2862" w:rsidP="002F2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862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62" w:rsidRPr="002F2862" w:rsidRDefault="002F2862" w:rsidP="002F2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862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62" w:rsidRPr="002F2862" w:rsidRDefault="002F2862" w:rsidP="002F2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862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862" w:rsidRPr="002F2862" w:rsidRDefault="002F2862" w:rsidP="002F2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2862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62" w:rsidRPr="002F2862" w:rsidRDefault="002F2862" w:rsidP="002F2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862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</w:tr>
    </w:tbl>
    <w:p w:rsidR="002F2862" w:rsidRPr="002F2862" w:rsidRDefault="002F2862" w:rsidP="002F2862">
      <w:pPr>
        <w:tabs>
          <w:tab w:val="left" w:pos="54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2862">
        <w:rPr>
          <w:rFonts w:ascii="Times New Roman" w:hAnsi="Times New Roman" w:cs="Times New Roman"/>
          <w:sz w:val="26"/>
          <w:szCs w:val="26"/>
        </w:rPr>
        <w:t>На протяжении 5 лет отмечается стабильный рост населения.</w:t>
      </w:r>
    </w:p>
    <w:p w:rsidR="002F2862" w:rsidRPr="002F2862" w:rsidRDefault="002F2862" w:rsidP="002F2862">
      <w:pPr>
        <w:tabs>
          <w:tab w:val="left" w:pos="54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2862">
        <w:rPr>
          <w:rFonts w:ascii="Times New Roman" w:hAnsi="Times New Roman" w:cs="Times New Roman"/>
          <w:sz w:val="26"/>
          <w:szCs w:val="26"/>
        </w:rPr>
        <w:t>Имеет место снижение рождаемости, что связано преимущественно с тем, что р</w:t>
      </w:r>
      <w:r w:rsidRPr="002F2862">
        <w:rPr>
          <w:rFonts w:ascii="Times New Roman" w:hAnsi="Times New Roman" w:cs="Times New Roman"/>
          <w:sz w:val="26"/>
          <w:szCs w:val="26"/>
        </w:rPr>
        <w:t>о</w:t>
      </w:r>
      <w:r w:rsidRPr="002F2862">
        <w:rPr>
          <w:rFonts w:ascii="Times New Roman" w:hAnsi="Times New Roman" w:cs="Times New Roman"/>
          <w:sz w:val="26"/>
          <w:szCs w:val="26"/>
        </w:rPr>
        <w:t xml:space="preserve">дильное отделение </w:t>
      </w:r>
      <w:proofErr w:type="spellStart"/>
      <w:r w:rsidRPr="002F2862">
        <w:rPr>
          <w:rFonts w:ascii="Times New Roman" w:hAnsi="Times New Roman" w:cs="Times New Roman"/>
          <w:sz w:val="26"/>
          <w:szCs w:val="26"/>
        </w:rPr>
        <w:t>Вилючинской</w:t>
      </w:r>
      <w:proofErr w:type="spellEnd"/>
      <w:r w:rsidRPr="002F2862">
        <w:rPr>
          <w:rFonts w:ascii="Times New Roman" w:hAnsi="Times New Roman" w:cs="Times New Roman"/>
          <w:sz w:val="26"/>
          <w:szCs w:val="26"/>
        </w:rPr>
        <w:t xml:space="preserve"> городской больницы длительное время не работало, и многие </w:t>
      </w:r>
      <w:proofErr w:type="spellStart"/>
      <w:r w:rsidRPr="002F2862">
        <w:rPr>
          <w:rFonts w:ascii="Times New Roman" w:hAnsi="Times New Roman" w:cs="Times New Roman"/>
          <w:sz w:val="26"/>
          <w:szCs w:val="26"/>
        </w:rPr>
        <w:t>вилючинские</w:t>
      </w:r>
      <w:proofErr w:type="spellEnd"/>
      <w:r w:rsidRPr="002F2862">
        <w:rPr>
          <w:rFonts w:ascii="Times New Roman" w:hAnsi="Times New Roman" w:cs="Times New Roman"/>
          <w:sz w:val="26"/>
          <w:szCs w:val="26"/>
        </w:rPr>
        <w:t xml:space="preserve"> новорожденные, появившиеся на свет в Елизово и Петропавло</w:t>
      </w:r>
      <w:r w:rsidRPr="002F2862">
        <w:rPr>
          <w:rFonts w:ascii="Times New Roman" w:hAnsi="Times New Roman" w:cs="Times New Roman"/>
          <w:sz w:val="26"/>
          <w:szCs w:val="26"/>
        </w:rPr>
        <w:t>в</w:t>
      </w:r>
      <w:r w:rsidRPr="002F2862">
        <w:rPr>
          <w:rFonts w:ascii="Times New Roman" w:hAnsi="Times New Roman" w:cs="Times New Roman"/>
          <w:sz w:val="26"/>
          <w:szCs w:val="26"/>
        </w:rPr>
        <w:t xml:space="preserve">ске-Камчатском, там же и регистрируются в органах ЗАГС.  </w:t>
      </w:r>
    </w:p>
    <w:p w:rsidR="002F2862" w:rsidRPr="002F2862" w:rsidRDefault="002F2862" w:rsidP="002F2862">
      <w:pPr>
        <w:tabs>
          <w:tab w:val="left" w:pos="54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2862">
        <w:rPr>
          <w:rFonts w:ascii="Times New Roman" w:hAnsi="Times New Roman" w:cs="Times New Roman"/>
          <w:sz w:val="26"/>
          <w:szCs w:val="26"/>
        </w:rPr>
        <w:t xml:space="preserve">В 2020 году снизилось число заключаемых браков. Это связано с тем, что многие </w:t>
      </w:r>
      <w:proofErr w:type="spellStart"/>
      <w:r w:rsidRPr="002F2862">
        <w:rPr>
          <w:rFonts w:ascii="Times New Roman" w:hAnsi="Times New Roman" w:cs="Times New Roman"/>
          <w:sz w:val="26"/>
          <w:szCs w:val="26"/>
        </w:rPr>
        <w:t>вилючинские</w:t>
      </w:r>
      <w:proofErr w:type="spellEnd"/>
      <w:r w:rsidRPr="002F2862">
        <w:rPr>
          <w:rFonts w:ascii="Times New Roman" w:hAnsi="Times New Roman" w:cs="Times New Roman"/>
          <w:sz w:val="26"/>
          <w:szCs w:val="26"/>
        </w:rPr>
        <w:t xml:space="preserve"> пары регистрируются во Дворце бракосочетаний в г. Петропавловске-Камчатском.</w:t>
      </w:r>
    </w:p>
    <w:p w:rsidR="002F2862" w:rsidRPr="002F2862" w:rsidRDefault="002F2862" w:rsidP="002F2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2862">
        <w:rPr>
          <w:rFonts w:ascii="Times New Roman" w:hAnsi="Times New Roman" w:cs="Times New Roman"/>
          <w:sz w:val="26"/>
          <w:szCs w:val="26"/>
        </w:rPr>
        <w:t xml:space="preserve">Приоритетным направлением демографического планирования </w:t>
      </w:r>
      <w:proofErr w:type="gramStart"/>
      <w:r w:rsidRPr="002F2862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2F28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2F2862">
        <w:rPr>
          <w:rFonts w:ascii="Times New Roman" w:hAnsi="Times New Roman" w:cs="Times New Roman"/>
          <w:sz w:val="26"/>
          <w:szCs w:val="26"/>
        </w:rPr>
        <w:t>Вилючинском</w:t>
      </w:r>
      <w:proofErr w:type="spellEnd"/>
      <w:proofErr w:type="gramEnd"/>
      <w:r w:rsidRPr="002F2862">
        <w:rPr>
          <w:rFonts w:ascii="Times New Roman" w:hAnsi="Times New Roman" w:cs="Times New Roman"/>
          <w:sz w:val="26"/>
          <w:szCs w:val="26"/>
        </w:rPr>
        <w:t xml:space="preserve"> г</w:t>
      </w:r>
      <w:r w:rsidRPr="002F2862">
        <w:rPr>
          <w:rFonts w:ascii="Times New Roman" w:hAnsi="Times New Roman" w:cs="Times New Roman"/>
          <w:sz w:val="26"/>
          <w:szCs w:val="26"/>
        </w:rPr>
        <w:t>о</w:t>
      </w:r>
      <w:r w:rsidRPr="002F2862">
        <w:rPr>
          <w:rFonts w:ascii="Times New Roman" w:hAnsi="Times New Roman" w:cs="Times New Roman"/>
          <w:sz w:val="26"/>
          <w:szCs w:val="26"/>
        </w:rPr>
        <w:t>родском округе являются укрепление института семьи, пропаганда семейных ценн</w:t>
      </w:r>
      <w:r w:rsidRPr="002F2862">
        <w:rPr>
          <w:rFonts w:ascii="Times New Roman" w:hAnsi="Times New Roman" w:cs="Times New Roman"/>
          <w:sz w:val="26"/>
          <w:szCs w:val="26"/>
        </w:rPr>
        <w:t>о</w:t>
      </w:r>
      <w:r w:rsidRPr="002F2862">
        <w:rPr>
          <w:rFonts w:ascii="Times New Roman" w:hAnsi="Times New Roman" w:cs="Times New Roman"/>
          <w:sz w:val="26"/>
          <w:szCs w:val="26"/>
        </w:rPr>
        <w:t>стей, формирование положительного образа полной, многодетной семьи.</w:t>
      </w:r>
    </w:p>
    <w:p w:rsidR="00A3018F" w:rsidRPr="00BF28AA" w:rsidRDefault="00A3018F" w:rsidP="00D84D93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16"/>
          <w:szCs w:val="16"/>
          <w:highlight w:val="yellow"/>
        </w:rPr>
      </w:pPr>
    </w:p>
    <w:p w:rsidR="00D84D93" w:rsidRPr="002244BA" w:rsidRDefault="009E09D9" w:rsidP="00D84D93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2244BA">
        <w:rPr>
          <w:rFonts w:ascii="Times New Roman" w:hAnsi="Times New Roman"/>
          <w:b/>
          <w:sz w:val="26"/>
          <w:szCs w:val="26"/>
        </w:rPr>
        <w:t>Профилактика социального сиротства и семейного неблагополучия</w:t>
      </w:r>
    </w:p>
    <w:p w:rsidR="00FF4902" w:rsidRPr="00A47A4D" w:rsidRDefault="00FF4902" w:rsidP="00A47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A4D">
        <w:rPr>
          <w:rFonts w:ascii="Times New Roman" w:hAnsi="Times New Roman" w:cs="Times New Roman"/>
          <w:bCs/>
          <w:sz w:val="26"/>
          <w:szCs w:val="26"/>
        </w:rPr>
        <w:t xml:space="preserve">С целью </w:t>
      </w:r>
      <w:r w:rsidRPr="00A47A4D">
        <w:rPr>
          <w:rFonts w:ascii="Times New Roman" w:hAnsi="Times New Roman" w:cs="Times New Roman"/>
          <w:sz w:val="26"/>
          <w:szCs w:val="26"/>
        </w:rPr>
        <w:t>укрепления института семьи и формирования у населения здорового о</w:t>
      </w:r>
      <w:r w:rsidRPr="00A47A4D">
        <w:rPr>
          <w:rFonts w:ascii="Times New Roman" w:hAnsi="Times New Roman" w:cs="Times New Roman"/>
          <w:sz w:val="26"/>
          <w:szCs w:val="26"/>
        </w:rPr>
        <w:t>б</w:t>
      </w:r>
      <w:r w:rsidRPr="00A47A4D">
        <w:rPr>
          <w:rFonts w:ascii="Times New Roman" w:hAnsi="Times New Roman" w:cs="Times New Roman"/>
          <w:sz w:val="26"/>
          <w:szCs w:val="26"/>
        </w:rPr>
        <w:t>раза жизни</w:t>
      </w:r>
      <w:r w:rsidRPr="00A47A4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47A4D">
        <w:rPr>
          <w:rFonts w:ascii="Times New Roman" w:hAnsi="Times New Roman" w:cs="Times New Roman"/>
          <w:sz w:val="26"/>
          <w:szCs w:val="26"/>
        </w:rPr>
        <w:t xml:space="preserve">в городском округе </w:t>
      </w:r>
      <w:r w:rsidR="000B4C2E" w:rsidRPr="00A47A4D">
        <w:rPr>
          <w:rFonts w:ascii="Times New Roman" w:hAnsi="Times New Roman" w:cs="Times New Roman"/>
          <w:sz w:val="26"/>
          <w:szCs w:val="26"/>
        </w:rPr>
        <w:t>Отделом разработан</w:t>
      </w:r>
      <w:r w:rsidRPr="00A47A4D">
        <w:rPr>
          <w:rFonts w:ascii="Times New Roman" w:hAnsi="Times New Roman" w:cs="Times New Roman"/>
          <w:sz w:val="26"/>
          <w:szCs w:val="26"/>
        </w:rPr>
        <w:t xml:space="preserve"> План мероприятий, направленных </w:t>
      </w:r>
      <w:r w:rsidRPr="00A47A4D">
        <w:rPr>
          <w:rFonts w:ascii="Times New Roman" w:hAnsi="Times New Roman" w:cs="Times New Roman"/>
          <w:sz w:val="26"/>
          <w:szCs w:val="26"/>
        </w:rPr>
        <w:lastRenderedPageBreak/>
        <w:t xml:space="preserve">на </w:t>
      </w:r>
      <w:proofErr w:type="gramStart"/>
      <w:r w:rsidR="002E7CE8" w:rsidRPr="00A47A4D">
        <w:rPr>
          <w:rFonts w:ascii="Times New Roman" w:hAnsi="Times New Roman" w:cs="Times New Roman"/>
          <w:sz w:val="26"/>
          <w:szCs w:val="26"/>
        </w:rPr>
        <w:t>направленных</w:t>
      </w:r>
      <w:proofErr w:type="gramEnd"/>
      <w:r w:rsidR="002E7CE8" w:rsidRPr="00A47A4D">
        <w:rPr>
          <w:rFonts w:ascii="Times New Roman" w:hAnsi="Times New Roman" w:cs="Times New Roman"/>
          <w:sz w:val="26"/>
          <w:szCs w:val="26"/>
        </w:rPr>
        <w:t xml:space="preserve"> на улучшение положения семей с детьми, профилактику семейного неблагополучия в </w:t>
      </w:r>
      <w:proofErr w:type="spellStart"/>
      <w:r w:rsidR="002E7CE8" w:rsidRPr="00A47A4D">
        <w:rPr>
          <w:rFonts w:ascii="Times New Roman" w:hAnsi="Times New Roman" w:cs="Times New Roman"/>
          <w:sz w:val="26"/>
          <w:szCs w:val="26"/>
        </w:rPr>
        <w:t>Вилючинском</w:t>
      </w:r>
      <w:proofErr w:type="spellEnd"/>
      <w:r w:rsidR="002E7CE8" w:rsidRPr="00A47A4D">
        <w:rPr>
          <w:rFonts w:ascii="Times New Roman" w:hAnsi="Times New Roman" w:cs="Times New Roman"/>
          <w:sz w:val="26"/>
          <w:szCs w:val="26"/>
        </w:rPr>
        <w:t xml:space="preserve"> городском округе, на 2020 год, утвержденный пост</w:t>
      </w:r>
      <w:r w:rsidR="002E7CE8" w:rsidRPr="00A47A4D">
        <w:rPr>
          <w:rFonts w:ascii="Times New Roman" w:hAnsi="Times New Roman" w:cs="Times New Roman"/>
          <w:sz w:val="26"/>
          <w:szCs w:val="26"/>
        </w:rPr>
        <w:t>а</w:t>
      </w:r>
      <w:r w:rsidR="002E7CE8" w:rsidRPr="00A47A4D">
        <w:rPr>
          <w:rFonts w:ascii="Times New Roman" w:hAnsi="Times New Roman" w:cs="Times New Roman"/>
          <w:sz w:val="26"/>
          <w:szCs w:val="26"/>
        </w:rPr>
        <w:t>новлением администрации от 17.03.2022 № 222 (принимается ежегодно)</w:t>
      </w:r>
      <w:r w:rsidRPr="00A47A4D">
        <w:rPr>
          <w:rFonts w:ascii="Times New Roman" w:hAnsi="Times New Roman" w:cs="Times New Roman"/>
          <w:sz w:val="26"/>
          <w:szCs w:val="26"/>
        </w:rPr>
        <w:t>.</w:t>
      </w:r>
      <w:r w:rsidR="000B4C2E" w:rsidRPr="00A47A4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4C2E" w:rsidRPr="00A47A4D" w:rsidRDefault="000B4C2E" w:rsidP="00A47A4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47A4D">
        <w:rPr>
          <w:rFonts w:ascii="Times New Roman" w:hAnsi="Times New Roman" w:cs="Times New Roman"/>
          <w:sz w:val="26"/>
          <w:szCs w:val="26"/>
        </w:rPr>
        <w:t xml:space="preserve">В рамках Плана в 2020 году проводилась работа </w:t>
      </w:r>
      <w:r w:rsidRPr="00A47A4D">
        <w:rPr>
          <w:rFonts w:ascii="Times New Roman" w:hAnsi="Times New Roman" w:cs="Times New Roman"/>
          <w:color w:val="000000"/>
          <w:sz w:val="26"/>
          <w:szCs w:val="26"/>
        </w:rPr>
        <w:t>по следующим направлениям</w:t>
      </w:r>
      <w:r w:rsidRPr="00A47A4D">
        <w:rPr>
          <w:rFonts w:ascii="Times New Roman" w:hAnsi="Times New Roman" w:cs="Times New Roman"/>
          <w:sz w:val="26"/>
          <w:szCs w:val="26"/>
        </w:rPr>
        <w:t>.</w:t>
      </w:r>
    </w:p>
    <w:p w:rsidR="000B4C2E" w:rsidRPr="00A47A4D" w:rsidRDefault="00A47A4D" w:rsidP="00A47A4D">
      <w:pPr>
        <w:numPr>
          <w:ilvl w:val="0"/>
          <w:numId w:val="46"/>
        </w:numPr>
        <w:spacing w:after="0" w:line="240" w:lineRule="auto"/>
        <w:ind w:left="0" w:firstLine="709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ф</w:t>
      </w:r>
      <w:r w:rsidR="000B4C2E" w:rsidRPr="00A47A4D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ормирование сопричастности детей к историческому и культурному наследию малой родины, вовлечение детей, находящихся в трудной жизненной ситу</w:t>
      </w:r>
      <w:r w:rsidR="000B4C2E" w:rsidRPr="00A47A4D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а</w:t>
      </w:r>
      <w:r w:rsidR="000B4C2E" w:rsidRPr="00A47A4D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ции, в празднование 75-лет со дня Победы в Великой Отечественной войне</w:t>
      </w:r>
    </w:p>
    <w:p w:rsidR="002E7CE8" w:rsidRPr="00A47A4D" w:rsidRDefault="00A47A4D" w:rsidP="00A47A4D">
      <w:pPr>
        <w:pStyle w:val="a3"/>
        <w:numPr>
          <w:ilvl w:val="0"/>
          <w:numId w:val="46"/>
        </w:numPr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п</w:t>
      </w:r>
      <w:r w:rsidR="002E7CE8" w:rsidRPr="00A47A4D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овышение качества условий жизни малообеспеченных семей с детьми</w:t>
      </w:r>
    </w:p>
    <w:p w:rsidR="002E7CE8" w:rsidRPr="00A47A4D" w:rsidRDefault="00A47A4D" w:rsidP="00A47A4D">
      <w:pPr>
        <w:pStyle w:val="a3"/>
        <w:numPr>
          <w:ilvl w:val="0"/>
          <w:numId w:val="46"/>
        </w:numPr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с</w:t>
      </w:r>
      <w:r w:rsidR="002E7CE8" w:rsidRPr="00A47A4D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охранение семейной среды развития и воспитания детей</w:t>
      </w:r>
    </w:p>
    <w:p w:rsidR="002E7CE8" w:rsidRPr="00A47A4D" w:rsidRDefault="00A47A4D" w:rsidP="00A47A4D">
      <w:pPr>
        <w:pStyle w:val="a3"/>
        <w:numPr>
          <w:ilvl w:val="0"/>
          <w:numId w:val="46"/>
        </w:numPr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с</w:t>
      </w:r>
      <w:r w:rsidR="002E7CE8" w:rsidRPr="00A47A4D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охранение и укрепление здоровья детей-инвалидов, поддержка жизненн</w:t>
      </w:r>
      <w:r w:rsidR="002E7CE8" w:rsidRPr="00A47A4D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о</w:t>
      </w:r>
      <w:r w:rsidR="002E7CE8" w:rsidRPr="00A47A4D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го потенциала семей, воспитывающих детей-инвалидов</w:t>
      </w:r>
    </w:p>
    <w:p w:rsidR="002E7CE8" w:rsidRPr="00A47A4D" w:rsidRDefault="00A47A4D" w:rsidP="00A47A4D">
      <w:pPr>
        <w:pStyle w:val="a3"/>
        <w:numPr>
          <w:ilvl w:val="0"/>
          <w:numId w:val="46"/>
        </w:numPr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с</w:t>
      </w:r>
      <w:r w:rsidR="002E7CE8" w:rsidRPr="00A47A4D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оздание условий для самореализации детей, профилактика асоциального, </w:t>
      </w:r>
      <w:proofErr w:type="spellStart"/>
      <w:r w:rsidR="002E7CE8" w:rsidRPr="00A47A4D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девиантного</w:t>
      </w:r>
      <w:proofErr w:type="spellEnd"/>
      <w:r w:rsidR="002E7CE8" w:rsidRPr="00A47A4D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поведения</w:t>
      </w:r>
    </w:p>
    <w:p w:rsidR="002E7CE8" w:rsidRPr="00A47A4D" w:rsidRDefault="00A47A4D" w:rsidP="00A47A4D">
      <w:pPr>
        <w:pStyle w:val="a3"/>
        <w:numPr>
          <w:ilvl w:val="0"/>
          <w:numId w:val="46"/>
        </w:numPr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у</w:t>
      </w:r>
      <w:r w:rsidR="002E7CE8" w:rsidRPr="00A47A4D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лучшение положения детей, находящихся в конфликте с законом, вкл</w:t>
      </w:r>
      <w:r w:rsidR="002E7CE8" w:rsidRPr="00A47A4D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ю</w:t>
      </w:r>
      <w:r w:rsidR="002E7CE8" w:rsidRPr="00A47A4D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чение их в социально значимую деятельность, внедрение и расширение практики наставничества</w:t>
      </w:r>
    </w:p>
    <w:p w:rsidR="002E7CE8" w:rsidRPr="00A47A4D" w:rsidRDefault="00A47A4D" w:rsidP="00A47A4D">
      <w:pPr>
        <w:pStyle w:val="a3"/>
        <w:numPr>
          <w:ilvl w:val="0"/>
          <w:numId w:val="46"/>
        </w:numPr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ф</w:t>
      </w:r>
      <w:r w:rsidR="002E7CE8" w:rsidRPr="00A47A4D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ормирование ответственного отношения граждан к семейным и родител</w:t>
      </w:r>
      <w:r w:rsidR="002E7CE8" w:rsidRPr="00A47A4D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ь</w:t>
      </w:r>
      <w:r w:rsidR="002E7CE8" w:rsidRPr="00A47A4D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ским обязанностям</w:t>
      </w:r>
    </w:p>
    <w:p w:rsidR="002E7CE8" w:rsidRPr="00A47A4D" w:rsidRDefault="00A47A4D" w:rsidP="00A47A4D">
      <w:pPr>
        <w:pStyle w:val="a3"/>
        <w:numPr>
          <w:ilvl w:val="0"/>
          <w:numId w:val="46"/>
        </w:numPr>
        <w:spacing w:after="0" w:line="240" w:lineRule="auto"/>
        <w:ind w:left="0" w:firstLine="709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с</w:t>
      </w:r>
      <w:r w:rsidR="002E7CE8" w:rsidRPr="00A47A4D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оздание привлекательных городских (сельских) пространств, способств</w:t>
      </w:r>
      <w:r w:rsidR="002E7CE8" w:rsidRPr="00A47A4D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у</w:t>
      </w:r>
      <w:r w:rsidR="002E7CE8" w:rsidRPr="00A47A4D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ющих повышению качества жизни и улучшению условий воспитания детей</w:t>
      </w:r>
    </w:p>
    <w:p w:rsidR="002E7CE8" w:rsidRPr="00A47A4D" w:rsidRDefault="00A47A4D" w:rsidP="00A47A4D">
      <w:pPr>
        <w:pStyle w:val="a3"/>
        <w:numPr>
          <w:ilvl w:val="0"/>
          <w:numId w:val="46"/>
        </w:numPr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2E7CE8" w:rsidRPr="00A47A4D">
        <w:rPr>
          <w:rFonts w:ascii="Times New Roman" w:hAnsi="Times New Roman" w:cs="Times New Roman"/>
          <w:sz w:val="26"/>
          <w:szCs w:val="26"/>
        </w:rPr>
        <w:t>етодическое, кадровое и информационное обеспечение системы проф</w:t>
      </w:r>
      <w:r w:rsidR="002E7CE8" w:rsidRPr="00A47A4D">
        <w:rPr>
          <w:rFonts w:ascii="Times New Roman" w:hAnsi="Times New Roman" w:cs="Times New Roman"/>
          <w:sz w:val="26"/>
          <w:szCs w:val="26"/>
        </w:rPr>
        <w:t>и</w:t>
      </w:r>
      <w:r w:rsidR="002E7CE8" w:rsidRPr="00A47A4D">
        <w:rPr>
          <w:rFonts w:ascii="Times New Roman" w:hAnsi="Times New Roman" w:cs="Times New Roman"/>
          <w:sz w:val="26"/>
          <w:szCs w:val="26"/>
        </w:rPr>
        <w:t>лактики сиротства, развития семейных форм  устройства детей</w:t>
      </w:r>
    </w:p>
    <w:p w:rsidR="007F5D31" w:rsidRPr="00A47A4D" w:rsidRDefault="007F5D31" w:rsidP="00A47A4D">
      <w:pPr>
        <w:pStyle w:val="a6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A47A4D">
        <w:rPr>
          <w:rFonts w:ascii="Times New Roman" w:hAnsi="Times New Roman"/>
          <w:sz w:val="26"/>
          <w:szCs w:val="26"/>
        </w:rPr>
        <w:t>Межведомственная работа по выявлению и социальному сопровождению нес</w:t>
      </w:r>
      <w:r w:rsidRPr="00A47A4D">
        <w:rPr>
          <w:rFonts w:ascii="Times New Roman" w:hAnsi="Times New Roman"/>
          <w:sz w:val="26"/>
          <w:szCs w:val="26"/>
        </w:rPr>
        <w:t>о</w:t>
      </w:r>
      <w:r w:rsidRPr="00A47A4D">
        <w:rPr>
          <w:rFonts w:ascii="Times New Roman" w:hAnsi="Times New Roman"/>
          <w:sz w:val="26"/>
          <w:szCs w:val="26"/>
        </w:rPr>
        <w:t xml:space="preserve">вершеннолетних и семей, находящихся в социально опасном положении, на территории </w:t>
      </w:r>
      <w:proofErr w:type="spellStart"/>
      <w:r w:rsidRPr="00A47A4D">
        <w:rPr>
          <w:rFonts w:ascii="Times New Roman" w:hAnsi="Times New Roman"/>
          <w:sz w:val="26"/>
          <w:szCs w:val="26"/>
        </w:rPr>
        <w:t>Вилючинского</w:t>
      </w:r>
      <w:proofErr w:type="spellEnd"/>
      <w:r w:rsidRPr="00A47A4D">
        <w:rPr>
          <w:rFonts w:ascii="Times New Roman" w:hAnsi="Times New Roman"/>
          <w:sz w:val="26"/>
          <w:szCs w:val="26"/>
        </w:rPr>
        <w:t xml:space="preserve"> городского округа организована в рамках Межведомственного социал</w:t>
      </w:r>
      <w:r w:rsidRPr="00A47A4D">
        <w:rPr>
          <w:rFonts w:ascii="Times New Roman" w:hAnsi="Times New Roman"/>
          <w:sz w:val="26"/>
          <w:szCs w:val="26"/>
        </w:rPr>
        <w:t>ь</w:t>
      </w:r>
      <w:r w:rsidRPr="00A47A4D">
        <w:rPr>
          <w:rFonts w:ascii="Times New Roman" w:hAnsi="Times New Roman"/>
          <w:sz w:val="26"/>
          <w:szCs w:val="26"/>
        </w:rPr>
        <w:t>ного консилиума, созданного на базе краевого государственного автономного учрежд</w:t>
      </w:r>
      <w:r w:rsidRPr="00A47A4D">
        <w:rPr>
          <w:rFonts w:ascii="Times New Roman" w:hAnsi="Times New Roman"/>
          <w:sz w:val="26"/>
          <w:szCs w:val="26"/>
        </w:rPr>
        <w:t>е</w:t>
      </w:r>
      <w:r w:rsidRPr="00A47A4D">
        <w:rPr>
          <w:rFonts w:ascii="Times New Roman" w:hAnsi="Times New Roman"/>
          <w:sz w:val="26"/>
          <w:szCs w:val="26"/>
        </w:rPr>
        <w:t>ния социальной защиты «Комплексный центр социального обслуживания населения» (далее – КЦСОН).</w:t>
      </w:r>
    </w:p>
    <w:p w:rsidR="007F5D31" w:rsidRPr="00A47A4D" w:rsidRDefault="007F5D31" w:rsidP="00A47A4D">
      <w:pPr>
        <w:pStyle w:val="a6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A47A4D">
        <w:rPr>
          <w:rFonts w:ascii="Times New Roman" w:hAnsi="Times New Roman"/>
          <w:sz w:val="26"/>
          <w:szCs w:val="26"/>
        </w:rPr>
        <w:t>В состав Межведомственного социального консилиума входят все службы сист</w:t>
      </w:r>
      <w:r w:rsidRPr="00A47A4D">
        <w:rPr>
          <w:rFonts w:ascii="Times New Roman" w:hAnsi="Times New Roman"/>
          <w:sz w:val="26"/>
          <w:szCs w:val="26"/>
        </w:rPr>
        <w:t>е</w:t>
      </w:r>
      <w:r w:rsidRPr="00A47A4D">
        <w:rPr>
          <w:rFonts w:ascii="Times New Roman" w:hAnsi="Times New Roman"/>
          <w:sz w:val="26"/>
          <w:szCs w:val="26"/>
        </w:rPr>
        <w:t>мы профилактики семейного неблагополучия, включая органы опеки и попечительства.</w:t>
      </w:r>
    </w:p>
    <w:p w:rsidR="007F5D31" w:rsidRPr="007F5D31" w:rsidRDefault="007F5D31" w:rsidP="00A47A4D">
      <w:pPr>
        <w:pStyle w:val="a6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A47A4D">
        <w:rPr>
          <w:rFonts w:ascii="Times New Roman" w:hAnsi="Times New Roman"/>
          <w:sz w:val="26"/>
          <w:szCs w:val="26"/>
        </w:rPr>
        <w:t>Сформирован банк данных семей, находящихся в социально опасном положении, в отношении каждой семьи разработана индивидуальная программа реабилитации, включающая в себя конкретные мероприятия</w:t>
      </w:r>
      <w:r w:rsidRPr="007F5D31">
        <w:rPr>
          <w:rFonts w:ascii="Times New Roman" w:hAnsi="Times New Roman"/>
          <w:sz w:val="26"/>
          <w:szCs w:val="26"/>
        </w:rPr>
        <w:t xml:space="preserve"> по медицинской, педагогической и псих</w:t>
      </w:r>
      <w:r w:rsidRPr="007F5D31">
        <w:rPr>
          <w:rFonts w:ascii="Times New Roman" w:hAnsi="Times New Roman"/>
          <w:sz w:val="26"/>
          <w:szCs w:val="26"/>
        </w:rPr>
        <w:t>о</w:t>
      </w:r>
      <w:r w:rsidRPr="007F5D31">
        <w:rPr>
          <w:rFonts w:ascii="Times New Roman" w:hAnsi="Times New Roman"/>
          <w:sz w:val="26"/>
          <w:szCs w:val="26"/>
        </w:rPr>
        <w:t>лого-педагогической реабилитации членов семьи.</w:t>
      </w:r>
    </w:p>
    <w:p w:rsidR="007F5D31" w:rsidRPr="007F5D31" w:rsidRDefault="007F5D31" w:rsidP="007F5D31">
      <w:pPr>
        <w:pStyle w:val="a6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7F5D31">
        <w:rPr>
          <w:rFonts w:ascii="Times New Roman" w:hAnsi="Times New Roman"/>
          <w:sz w:val="26"/>
          <w:szCs w:val="26"/>
        </w:rPr>
        <w:t>Налажен постоянный обмен информацией со всеми образовательными учрежд</w:t>
      </w:r>
      <w:r w:rsidRPr="007F5D31">
        <w:rPr>
          <w:rFonts w:ascii="Times New Roman" w:hAnsi="Times New Roman"/>
          <w:sz w:val="26"/>
          <w:szCs w:val="26"/>
        </w:rPr>
        <w:t>е</w:t>
      </w:r>
      <w:r w:rsidRPr="007F5D31">
        <w:rPr>
          <w:rFonts w:ascii="Times New Roman" w:hAnsi="Times New Roman"/>
          <w:sz w:val="26"/>
          <w:szCs w:val="26"/>
        </w:rPr>
        <w:t xml:space="preserve">ниями города, учреждениями социальной защиты и здравоохранения, ОМВД </w:t>
      </w:r>
      <w:proofErr w:type="gramStart"/>
      <w:r w:rsidRPr="007F5D31">
        <w:rPr>
          <w:rFonts w:ascii="Times New Roman" w:hAnsi="Times New Roman"/>
          <w:sz w:val="26"/>
          <w:szCs w:val="26"/>
        </w:rPr>
        <w:t>по</w:t>
      </w:r>
      <w:proofErr w:type="gramEnd"/>
      <w:r w:rsidRPr="007F5D31">
        <w:rPr>
          <w:rFonts w:ascii="Times New Roman" w:hAnsi="Times New Roman"/>
          <w:sz w:val="26"/>
          <w:szCs w:val="26"/>
        </w:rPr>
        <w:t xml:space="preserve"> ЗАТО гор. </w:t>
      </w:r>
      <w:proofErr w:type="spellStart"/>
      <w:r w:rsidRPr="007F5D31">
        <w:rPr>
          <w:rFonts w:ascii="Times New Roman" w:hAnsi="Times New Roman"/>
          <w:sz w:val="26"/>
          <w:szCs w:val="26"/>
        </w:rPr>
        <w:t>Вилючинск</w:t>
      </w:r>
      <w:proofErr w:type="spellEnd"/>
      <w:r w:rsidRPr="007F5D31">
        <w:rPr>
          <w:rFonts w:ascii="Times New Roman" w:hAnsi="Times New Roman"/>
          <w:sz w:val="26"/>
          <w:szCs w:val="26"/>
        </w:rPr>
        <w:t xml:space="preserve">, комиссией по делам несовершеннолетних и защите их прав. </w:t>
      </w:r>
    </w:p>
    <w:p w:rsidR="007F5D31" w:rsidRPr="007F5D31" w:rsidRDefault="007F5D31" w:rsidP="007F5D31">
      <w:pPr>
        <w:pStyle w:val="a6"/>
        <w:spacing w:after="0"/>
        <w:ind w:left="0" w:firstLine="709"/>
        <w:rPr>
          <w:rFonts w:ascii="Times New Roman" w:hAnsi="Times New Roman"/>
          <w:sz w:val="26"/>
          <w:szCs w:val="26"/>
        </w:rPr>
      </w:pPr>
      <w:proofErr w:type="gramStart"/>
      <w:r w:rsidRPr="007F5D31">
        <w:rPr>
          <w:rFonts w:ascii="Times New Roman" w:hAnsi="Times New Roman"/>
          <w:sz w:val="26"/>
          <w:szCs w:val="26"/>
        </w:rPr>
        <w:t>Специалисты Отдела принимают участие в межведомственных профилактич</w:t>
      </w:r>
      <w:r w:rsidRPr="007F5D31">
        <w:rPr>
          <w:rFonts w:ascii="Times New Roman" w:hAnsi="Times New Roman"/>
          <w:sz w:val="26"/>
          <w:szCs w:val="26"/>
        </w:rPr>
        <w:t>е</w:t>
      </w:r>
      <w:r w:rsidRPr="007F5D31">
        <w:rPr>
          <w:rFonts w:ascii="Times New Roman" w:hAnsi="Times New Roman"/>
          <w:sz w:val="26"/>
          <w:szCs w:val="26"/>
        </w:rPr>
        <w:t>ских операциях («Малыш», «Неблагополучная семья», «Подросток» и др.), рейдах, п</w:t>
      </w:r>
      <w:r w:rsidRPr="007F5D31">
        <w:rPr>
          <w:rFonts w:ascii="Times New Roman" w:hAnsi="Times New Roman"/>
          <w:sz w:val="26"/>
          <w:szCs w:val="26"/>
        </w:rPr>
        <w:t>о</w:t>
      </w:r>
      <w:r w:rsidRPr="007F5D31">
        <w:rPr>
          <w:rFonts w:ascii="Times New Roman" w:hAnsi="Times New Roman"/>
          <w:sz w:val="26"/>
          <w:szCs w:val="26"/>
        </w:rPr>
        <w:t>сещают семьи «группы риска», а также места массового скопления взрослых и подрос</w:t>
      </w:r>
      <w:r w:rsidRPr="007F5D31">
        <w:rPr>
          <w:rFonts w:ascii="Times New Roman" w:hAnsi="Times New Roman"/>
          <w:sz w:val="26"/>
          <w:szCs w:val="26"/>
        </w:rPr>
        <w:t>т</w:t>
      </w:r>
      <w:r w:rsidRPr="007F5D31">
        <w:rPr>
          <w:rFonts w:ascii="Times New Roman" w:hAnsi="Times New Roman"/>
          <w:sz w:val="26"/>
          <w:szCs w:val="26"/>
        </w:rPr>
        <w:t>ков (бары, дискотеки, детские площадки).</w:t>
      </w:r>
      <w:proofErr w:type="gramEnd"/>
      <w:r w:rsidRPr="007F5D31">
        <w:rPr>
          <w:rFonts w:ascii="Times New Roman" w:hAnsi="Times New Roman"/>
          <w:sz w:val="26"/>
          <w:szCs w:val="26"/>
        </w:rPr>
        <w:t xml:space="preserve"> В 20</w:t>
      </w:r>
      <w:r w:rsidR="00A47A4D">
        <w:rPr>
          <w:rFonts w:ascii="Times New Roman" w:hAnsi="Times New Roman"/>
          <w:sz w:val="26"/>
          <w:szCs w:val="26"/>
        </w:rPr>
        <w:t>20</w:t>
      </w:r>
      <w:r w:rsidRPr="007F5D31">
        <w:rPr>
          <w:rFonts w:ascii="Times New Roman" w:hAnsi="Times New Roman"/>
          <w:sz w:val="26"/>
          <w:szCs w:val="26"/>
        </w:rPr>
        <w:t xml:space="preserve"> году специалисты Отдела приняли участие в </w:t>
      </w:r>
      <w:r w:rsidR="00A47A4D">
        <w:rPr>
          <w:rFonts w:ascii="Times New Roman" w:hAnsi="Times New Roman"/>
          <w:sz w:val="26"/>
          <w:szCs w:val="26"/>
        </w:rPr>
        <w:t>20</w:t>
      </w:r>
      <w:r w:rsidRPr="007F5D31">
        <w:rPr>
          <w:rFonts w:ascii="Times New Roman" w:hAnsi="Times New Roman"/>
          <w:sz w:val="26"/>
          <w:szCs w:val="26"/>
        </w:rPr>
        <w:t xml:space="preserve"> совместных рейдах.</w:t>
      </w:r>
    </w:p>
    <w:p w:rsidR="00FF4902" w:rsidRPr="00FF4902" w:rsidRDefault="00FF4902" w:rsidP="00FF4902">
      <w:pPr>
        <w:pStyle w:val="a6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FF4902">
        <w:rPr>
          <w:rFonts w:ascii="Times New Roman" w:hAnsi="Times New Roman"/>
          <w:sz w:val="26"/>
          <w:szCs w:val="26"/>
        </w:rPr>
        <w:t xml:space="preserve">Ежегодно </w:t>
      </w:r>
      <w:proofErr w:type="spellStart"/>
      <w:r w:rsidRPr="00FF4902">
        <w:rPr>
          <w:rFonts w:ascii="Times New Roman" w:hAnsi="Times New Roman"/>
          <w:sz w:val="26"/>
          <w:szCs w:val="26"/>
        </w:rPr>
        <w:t>Вилючинский</w:t>
      </w:r>
      <w:proofErr w:type="spellEnd"/>
      <w:r w:rsidRPr="00FF4902">
        <w:rPr>
          <w:rFonts w:ascii="Times New Roman" w:hAnsi="Times New Roman"/>
          <w:sz w:val="26"/>
          <w:szCs w:val="26"/>
        </w:rPr>
        <w:t xml:space="preserve"> городской округ принимает участие в конкурсе городов России, проводимом Фондом поддержки детей, находящихся в трудной жизненной с</w:t>
      </w:r>
      <w:r w:rsidRPr="00FF4902">
        <w:rPr>
          <w:rFonts w:ascii="Times New Roman" w:hAnsi="Times New Roman"/>
          <w:sz w:val="26"/>
          <w:szCs w:val="26"/>
        </w:rPr>
        <w:t>и</w:t>
      </w:r>
      <w:r w:rsidRPr="00FF4902">
        <w:rPr>
          <w:rFonts w:ascii="Times New Roman" w:hAnsi="Times New Roman"/>
          <w:sz w:val="26"/>
          <w:szCs w:val="26"/>
        </w:rPr>
        <w:t>туации. Главная цель конкурса - укрепление семейных ценностей, поддержка семей с детьми, попавшими в трудную жизненную ситуацию, профилактика детского неблаг</w:t>
      </w:r>
      <w:r w:rsidRPr="00FF4902">
        <w:rPr>
          <w:rFonts w:ascii="Times New Roman" w:hAnsi="Times New Roman"/>
          <w:sz w:val="26"/>
          <w:szCs w:val="26"/>
        </w:rPr>
        <w:t>о</w:t>
      </w:r>
      <w:r w:rsidRPr="00FF4902">
        <w:rPr>
          <w:rFonts w:ascii="Times New Roman" w:hAnsi="Times New Roman"/>
          <w:sz w:val="26"/>
          <w:szCs w:val="26"/>
        </w:rPr>
        <w:t>получия и повышение ответственности родителей за воспитание детей, формирование среды, дружественной детям. По результатам конкурса в 20</w:t>
      </w:r>
      <w:r w:rsidR="000B4C2E">
        <w:rPr>
          <w:rFonts w:ascii="Times New Roman" w:hAnsi="Times New Roman"/>
          <w:sz w:val="26"/>
          <w:szCs w:val="26"/>
        </w:rPr>
        <w:t>20</w:t>
      </w:r>
      <w:r w:rsidRPr="00FF49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F4902">
        <w:rPr>
          <w:rFonts w:ascii="Times New Roman" w:hAnsi="Times New Roman"/>
          <w:sz w:val="26"/>
          <w:szCs w:val="26"/>
        </w:rPr>
        <w:t>Вилючинский</w:t>
      </w:r>
      <w:proofErr w:type="spellEnd"/>
      <w:r w:rsidRPr="00FF4902">
        <w:rPr>
          <w:rFonts w:ascii="Times New Roman" w:hAnsi="Times New Roman"/>
          <w:sz w:val="26"/>
          <w:szCs w:val="26"/>
        </w:rPr>
        <w:t xml:space="preserve"> городской округ </w:t>
      </w:r>
      <w:r w:rsidR="000B4C2E">
        <w:rPr>
          <w:rFonts w:ascii="Times New Roman" w:hAnsi="Times New Roman"/>
          <w:sz w:val="26"/>
          <w:szCs w:val="26"/>
        </w:rPr>
        <w:t>стал победителем среди городов России с населением от 20 до 100 тыс. человек</w:t>
      </w:r>
      <w:r w:rsidRPr="00FF4902">
        <w:rPr>
          <w:rFonts w:ascii="Times New Roman" w:hAnsi="Times New Roman"/>
          <w:sz w:val="26"/>
          <w:szCs w:val="26"/>
        </w:rPr>
        <w:t>.</w:t>
      </w:r>
    </w:p>
    <w:p w:rsidR="00FF4902" w:rsidRPr="00C227DB" w:rsidRDefault="00FF4902" w:rsidP="00FF4902">
      <w:pPr>
        <w:pStyle w:val="a6"/>
        <w:spacing w:after="0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Отдел курировал деятельность органов местного самоуправления, государстве</w:t>
      </w:r>
      <w:r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ных и муниципальных организаций, СОНКО, волонтерских и добровольческих объед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нений по реализации мероприятий в рамках конкурса, а также выступал организатором многих мероприятий для отдельных категорий граждан – замещающих семей, семей с детьми-инвалидами, семей, попавших в трудную жизненную ситуацию.</w:t>
      </w:r>
    </w:p>
    <w:p w:rsidR="00FF4902" w:rsidRDefault="00FF4902" w:rsidP="00FF4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902">
        <w:rPr>
          <w:rFonts w:ascii="Times New Roman" w:hAnsi="Times New Roman" w:cs="Times New Roman"/>
          <w:sz w:val="26"/>
          <w:szCs w:val="26"/>
        </w:rPr>
        <w:t>Для освещения мероприятий, проводимых в рамках конкурса, была создана стр</w:t>
      </w:r>
      <w:r w:rsidRPr="00FF4902">
        <w:rPr>
          <w:rFonts w:ascii="Times New Roman" w:hAnsi="Times New Roman" w:cs="Times New Roman"/>
          <w:sz w:val="26"/>
          <w:szCs w:val="26"/>
        </w:rPr>
        <w:t>а</w:t>
      </w:r>
      <w:r w:rsidRPr="00FF4902">
        <w:rPr>
          <w:rFonts w:ascii="Times New Roman" w:hAnsi="Times New Roman" w:cs="Times New Roman"/>
          <w:sz w:val="26"/>
          <w:szCs w:val="26"/>
        </w:rPr>
        <w:t xml:space="preserve">ница в социальной сети </w:t>
      </w:r>
      <w:proofErr w:type="spellStart"/>
      <w:r w:rsidRPr="00FF4902">
        <w:rPr>
          <w:rFonts w:ascii="Times New Roman" w:hAnsi="Times New Roman" w:cs="Times New Roman"/>
          <w:sz w:val="26"/>
          <w:szCs w:val="26"/>
        </w:rPr>
        <w:t>Фейсбук</w:t>
      </w:r>
      <w:proofErr w:type="spellEnd"/>
      <w:r w:rsidRPr="00FF4902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FF4902">
        <w:rPr>
          <w:rFonts w:ascii="Times New Roman" w:hAnsi="Times New Roman" w:cs="Times New Roman"/>
          <w:sz w:val="26"/>
          <w:szCs w:val="26"/>
        </w:rPr>
        <w:t>Вилючинск</w:t>
      </w:r>
      <w:proofErr w:type="spellEnd"/>
      <w:r w:rsidRPr="00FF4902">
        <w:rPr>
          <w:rFonts w:ascii="Times New Roman" w:hAnsi="Times New Roman" w:cs="Times New Roman"/>
          <w:sz w:val="26"/>
          <w:szCs w:val="26"/>
        </w:rPr>
        <w:t xml:space="preserve"> – город для детей» - </w:t>
      </w:r>
      <w:hyperlink r:id="rId11" w:history="1">
        <w:r w:rsidRPr="00FF4902">
          <w:rPr>
            <w:rStyle w:val="af0"/>
            <w:rFonts w:ascii="Times New Roman" w:hAnsi="Times New Roman" w:cs="Times New Roman"/>
            <w:sz w:val="26"/>
            <w:szCs w:val="26"/>
          </w:rPr>
          <w:t>https://www.facebook.com/Вилючинск-город-для-детей-490764311108384/</w:t>
        </w:r>
      </w:hyperlink>
      <w:r w:rsidRPr="00FF4902">
        <w:rPr>
          <w:rFonts w:ascii="Times New Roman" w:hAnsi="Times New Roman" w:cs="Times New Roman"/>
          <w:sz w:val="26"/>
          <w:szCs w:val="26"/>
          <w:u w:val="single"/>
        </w:rPr>
        <w:t>.</w:t>
      </w:r>
      <w:r w:rsidRPr="00FF490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F4902" w:rsidRPr="00FF4902" w:rsidRDefault="00FF4902" w:rsidP="00FF4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902">
        <w:rPr>
          <w:rFonts w:ascii="Times New Roman" w:hAnsi="Times New Roman" w:cs="Times New Roman"/>
          <w:sz w:val="26"/>
          <w:szCs w:val="26"/>
        </w:rPr>
        <w:t>С целью размещения регулярно обновляемого перечня потребностей семей с детьми, находящихся в трудной жизненной ситуации, в волонтерской и иных видах п</w:t>
      </w:r>
      <w:r w:rsidRPr="00FF4902">
        <w:rPr>
          <w:rFonts w:ascii="Times New Roman" w:hAnsi="Times New Roman" w:cs="Times New Roman"/>
          <w:sz w:val="26"/>
          <w:szCs w:val="26"/>
        </w:rPr>
        <w:t>о</w:t>
      </w:r>
      <w:r w:rsidRPr="00FF4902">
        <w:rPr>
          <w:rFonts w:ascii="Times New Roman" w:hAnsi="Times New Roman" w:cs="Times New Roman"/>
          <w:sz w:val="26"/>
          <w:szCs w:val="26"/>
        </w:rPr>
        <w:t xml:space="preserve">мощи - страница «Помощь рядом» -  https://www.facebook.com/Помощь-рядом-588787327951389/. </w:t>
      </w:r>
    </w:p>
    <w:p w:rsidR="002E7CE8" w:rsidRPr="00A47A4D" w:rsidRDefault="002E7CE8" w:rsidP="00A47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A4D">
        <w:rPr>
          <w:rFonts w:ascii="Times New Roman" w:hAnsi="Times New Roman" w:cs="Times New Roman"/>
          <w:sz w:val="26"/>
          <w:szCs w:val="26"/>
        </w:rPr>
        <w:t>В ноябре 2020</w:t>
      </w:r>
      <w:r w:rsidR="00093726" w:rsidRPr="00A47A4D">
        <w:rPr>
          <w:rFonts w:ascii="Times New Roman" w:hAnsi="Times New Roman" w:cs="Times New Roman"/>
          <w:sz w:val="26"/>
          <w:szCs w:val="26"/>
        </w:rPr>
        <w:t xml:space="preserve"> года представители </w:t>
      </w:r>
      <w:r w:rsidR="007F5D31" w:rsidRPr="00A47A4D">
        <w:rPr>
          <w:rFonts w:ascii="Times New Roman" w:hAnsi="Times New Roman" w:cs="Times New Roman"/>
          <w:sz w:val="26"/>
          <w:szCs w:val="26"/>
        </w:rPr>
        <w:t>Отдела</w:t>
      </w:r>
      <w:r w:rsidR="00093726" w:rsidRPr="00A47A4D">
        <w:rPr>
          <w:rFonts w:ascii="Times New Roman" w:hAnsi="Times New Roman" w:cs="Times New Roman"/>
          <w:sz w:val="26"/>
          <w:szCs w:val="26"/>
        </w:rPr>
        <w:t xml:space="preserve"> приняли участие во Всероссийско</w:t>
      </w:r>
      <w:r w:rsidRPr="00A47A4D">
        <w:rPr>
          <w:rFonts w:ascii="Times New Roman" w:hAnsi="Times New Roman" w:cs="Times New Roman"/>
          <w:sz w:val="26"/>
          <w:szCs w:val="26"/>
        </w:rPr>
        <w:t>м</w:t>
      </w:r>
      <w:r w:rsidR="00093726" w:rsidRPr="00A47A4D">
        <w:rPr>
          <w:rFonts w:ascii="Times New Roman" w:hAnsi="Times New Roman" w:cs="Times New Roman"/>
          <w:sz w:val="26"/>
          <w:szCs w:val="26"/>
        </w:rPr>
        <w:t xml:space="preserve"> форуме «Вместе – ради детей» </w:t>
      </w:r>
      <w:r w:rsidRPr="00A47A4D">
        <w:rPr>
          <w:rFonts w:ascii="Times New Roman" w:hAnsi="Times New Roman" w:cs="Times New Roman"/>
          <w:sz w:val="26"/>
          <w:szCs w:val="26"/>
        </w:rPr>
        <w:t>в режиме онлайн</w:t>
      </w:r>
      <w:r w:rsidR="00093726" w:rsidRPr="00A47A4D">
        <w:rPr>
          <w:rFonts w:ascii="Times New Roman" w:hAnsi="Times New Roman" w:cs="Times New Roman"/>
          <w:sz w:val="26"/>
          <w:szCs w:val="26"/>
        </w:rPr>
        <w:t>.</w:t>
      </w:r>
      <w:r w:rsidR="00A47A4D">
        <w:rPr>
          <w:rFonts w:ascii="Times New Roman" w:hAnsi="Times New Roman" w:cs="Times New Roman"/>
          <w:sz w:val="26"/>
          <w:szCs w:val="26"/>
        </w:rPr>
        <w:t xml:space="preserve"> </w:t>
      </w:r>
      <w:r w:rsidRPr="00A47A4D">
        <w:rPr>
          <w:rFonts w:ascii="Times New Roman" w:hAnsi="Times New Roman" w:cs="Times New Roman"/>
          <w:sz w:val="26"/>
          <w:szCs w:val="26"/>
        </w:rPr>
        <w:t>На форуме муниципальное образов</w:t>
      </w:r>
      <w:r w:rsidRPr="00A47A4D">
        <w:rPr>
          <w:rFonts w:ascii="Times New Roman" w:hAnsi="Times New Roman" w:cs="Times New Roman"/>
          <w:sz w:val="26"/>
          <w:szCs w:val="26"/>
        </w:rPr>
        <w:t>а</w:t>
      </w:r>
      <w:r w:rsidRPr="00A47A4D">
        <w:rPr>
          <w:rFonts w:ascii="Times New Roman" w:hAnsi="Times New Roman" w:cs="Times New Roman"/>
          <w:sz w:val="26"/>
          <w:szCs w:val="26"/>
        </w:rPr>
        <w:t>ние представило:</w:t>
      </w:r>
    </w:p>
    <w:p w:rsidR="002E7CE8" w:rsidRPr="00A47A4D" w:rsidRDefault="002E7CE8" w:rsidP="00A47A4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47A4D">
        <w:rPr>
          <w:rFonts w:ascii="Times New Roman" w:hAnsi="Times New Roman" w:cs="Times New Roman"/>
          <w:sz w:val="26"/>
          <w:szCs w:val="26"/>
        </w:rPr>
        <w:t xml:space="preserve">опыт работы дошкольных образовательных организаций по раннему выявлению семейного неблагополучия и сопровождению семей, находящихся в трудной жизненной ситуации, </w:t>
      </w:r>
    </w:p>
    <w:p w:rsidR="002E7CE8" w:rsidRPr="00A47A4D" w:rsidRDefault="002E7CE8" w:rsidP="00A47A4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47A4D">
        <w:rPr>
          <w:rFonts w:ascii="Times New Roman" w:hAnsi="Times New Roman" w:cs="Times New Roman"/>
          <w:sz w:val="26"/>
          <w:szCs w:val="26"/>
        </w:rPr>
        <w:t xml:space="preserve">опыт развития служб примирения в школах города, </w:t>
      </w:r>
    </w:p>
    <w:p w:rsidR="002E7CE8" w:rsidRPr="00A47A4D" w:rsidRDefault="002E7CE8" w:rsidP="00A47A4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47A4D">
        <w:rPr>
          <w:rFonts w:ascii="Times New Roman" w:hAnsi="Times New Roman" w:cs="Times New Roman"/>
          <w:sz w:val="26"/>
          <w:szCs w:val="26"/>
        </w:rPr>
        <w:t>проект «Взрослое детство», целью которого является оперативное, качественное и эффективное оказание психолого-педагогической помощи, помощи в адаптации, с</w:t>
      </w:r>
      <w:r w:rsidRPr="00A47A4D">
        <w:rPr>
          <w:rFonts w:ascii="Times New Roman" w:hAnsi="Times New Roman" w:cs="Times New Roman"/>
          <w:sz w:val="26"/>
          <w:szCs w:val="26"/>
        </w:rPr>
        <w:t>о</w:t>
      </w:r>
      <w:r w:rsidRPr="00A47A4D">
        <w:rPr>
          <w:rFonts w:ascii="Times New Roman" w:hAnsi="Times New Roman" w:cs="Times New Roman"/>
          <w:sz w:val="26"/>
          <w:szCs w:val="26"/>
        </w:rPr>
        <w:t>циализации детей и подростков, находящихся в трудной жизненной ситуации, а также коррекцию детско-родительских отношений и др.;</w:t>
      </w:r>
    </w:p>
    <w:p w:rsidR="002E7CE8" w:rsidRPr="00A47A4D" w:rsidRDefault="002E7CE8" w:rsidP="00A47A4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47A4D">
        <w:rPr>
          <w:rFonts w:ascii="Times New Roman" w:hAnsi="Times New Roman" w:cs="Times New Roman"/>
          <w:sz w:val="26"/>
          <w:szCs w:val="26"/>
        </w:rPr>
        <w:t>опыт сопровождения выпускников интернатов и замещающих семей в возрасте от 18 до 23 лет.</w:t>
      </w:r>
    </w:p>
    <w:p w:rsidR="00FF4902" w:rsidRPr="00FF4902" w:rsidRDefault="00FF4902" w:rsidP="00FF4902">
      <w:pPr>
        <w:pStyle w:val="Iauiue"/>
        <w:ind w:firstLine="709"/>
        <w:jc w:val="both"/>
        <w:rPr>
          <w:bCs/>
          <w:sz w:val="26"/>
          <w:szCs w:val="26"/>
          <w:lang w:val="ru-RU"/>
        </w:rPr>
      </w:pPr>
      <w:r w:rsidRPr="00FF4902">
        <w:rPr>
          <w:bCs/>
          <w:sz w:val="26"/>
          <w:szCs w:val="26"/>
          <w:lang w:val="ru-RU"/>
        </w:rPr>
        <w:t>Планомерный межведомственный подход является достаточно эффективным, способствует стабилизации ситуации в сфере профилактики семейного неблагополучия, социального сиротства, развития семейных форм устройства в городском округе.</w:t>
      </w:r>
    </w:p>
    <w:p w:rsidR="00E8590C" w:rsidRPr="00CC56E0" w:rsidRDefault="00E8590C" w:rsidP="00E8590C">
      <w:pPr>
        <w:pStyle w:val="a6"/>
        <w:ind w:firstLine="709"/>
        <w:jc w:val="center"/>
        <w:rPr>
          <w:b/>
          <w:i/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992"/>
        <w:gridCol w:w="709"/>
        <w:gridCol w:w="851"/>
        <w:gridCol w:w="992"/>
        <w:gridCol w:w="709"/>
      </w:tblGrid>
      <w:tr w:rsidR="004A492A" w:rsidRPr="00146C17" w:rsidTr="004A492A">
        <w:tc>
          <w:tcPr>
            <w:tcW w:w="5778" w:type="dxa"/>
          </w:tcPr>
          <w:p w:rsidR="004A492A" w:rsidRPr="00B546D1" w:rsidRDefault="004A492A" w:rsidP="00B546D1">
            <w:pPr>
              <w:pStyle w:val="a6"/>
              <w:spacing w:after="0"/>
              <w:ind w:left="0" w:firstLine="0"/>
              <w:rPr>
                <w:rFonts w:ascii="Times New Roman" w:hAnsi="Times New Roman"/>
                <w:b/>
                <w:sz w:val="24"/>
              </w:rPr>
            </w:pPr>
            <w:r w:rsidRPr="00B546D1">
              <w:rPr>
                <w:rFonts w:ascii="Times New Roman" w:hAnsi="Times New Roman"/>
                <w:b/>
                <w:sz w:val="24"/>
              </w:rPr>
              <w:t>Год</w:t>
            </w:r>
          </w:p>
        </w:tc>
        <w:tc>
          <w:tcPr>
            <w:tcW w:w="992" w:type="dxa"/>
          </w:tcPr>
          <w:p w:rsidR="004A492A" w:rsidRPr="00B546D1" w:rsidRDefault="004A492A" w:rsidP="00FF3F87">
            <w:pPr>
              <w:pStyle w:val="a6"/>
              <w:spacing w:after="0"/>
              <w:ind w:left="0" w:firstLine="0"/>
              <w:rPr>
                <w:rFonts w:ascii="Times New Roman" w:hAnsi="Times New Roman"/>
                <w:b/>
                <w:sz w:val="24"/>
              </w:rPr>
            </w:pPr>
            <w:r w:rsidRPr="00B546D1">
              <w:rPr>
                <w:rFonts w:ascii="Times New Roman" w:hAnsi="Times New Roman"/>
                <w:b/>
                <w:sz w:val="24"/>
              </w:rPr>
              <w:t>2016</w:t>
            </w:r>
          </w:p>
        </w:tc>
        <w:tc>
          <w:tcPr>
            <w:tcW w:w="709" w:type="dxa"/>
          </w:tcPr>
          <w:p w:rsidR="004A492A" w:rsidRPr="00B546D1" w:rsidRDefault="004A492A" w:rsidP="00FF3F87">
            <w:pPr>
              <w:pStyle w:val="a6"/>
              <w:spacing w:after="0"/>
              <w:ind w:left="0" w:firstLine="0"/>
              <w:rPr>
                <w:rFonts w:ascii="Times New Roman" w:hAnsi="Times New Roman"/>
                <w:b/>
                <w:sz w:val="24"/>
              </w:rPr>
            </w:pPr>
            <w:r w:rsidRPr="00B546D1">
              <w:rPr>
                <w:rFonts w:ascii="Times New Roman" w:hAnsi="Times New Roman"/>
                <w:b/>
                <w:sz w:val="24"/>
              </w:rPr>
              <w:t>2017</w:t>
            </w:r>
          </w:p>
        </w:tc>
        <w:tc>
          <w:tcPr>
            <w:tcW w:w="851" w:type="dxa"/>
          </w:tcPr>
          <w:p w:rsidR="004A492A" w:rsidRPr="00B546D1" w:rsidRDefault="004A492A" w:rsidP="00FF3F87">
            <w:pPr>
              <w:pStyle w:val="a6"/>
              <w:spacing w:after="0"/>
              <w:ind w:left="0" w:firstLine="0"/>
              <w:rPr>
                <w:rFonts w:ascii="Times New Roman" w:hAnsi="Times New Roman"/>
                <w:b/>
                <w:sz w:val="24"/>
              </w:rPr>
            </w:pPr>
            <w:r w:rsidRPr="00B546D1">
              <w:rPr>
                <w:rFonts w:ascii="Times New Roman" w:hAnsi="Times New Roman"/>
                <w:b/>
                <w:sz w:val="24"/>
              </w:rPr>
              <w:t>2018</w:t>
            </w:r>
          </w:p>
        </w:tc>
        <w:tc>
          <w:tcPr>
            <w:tcW w:w="992" w:type="dxa"/>
          </w:tcPr>
          <w:p w:rsidR="004A492A" w:rsidRPr="00B546D1" w:rsidRDefault="004A492A" w:rsidP="00FF3F87">
            <w:pPr>
              <w:pStyle w:val="a6"/>
              <w:spacing w:after="0"/>
              <w:ind w:left="0" w:firstLine="0"/>
              <w:rPr>
                <w:rFonts w:ascii="Times New Roman" w:hAnsi="Times New Roman"/>
                <w:b/>
                <w:sz w:val="24"/>
              </w:rPr>
            </w:pPr>
            <w:r w:rsidRPr="00B546D1">
              <w:rPr>
                <w:rFonts w:ascii="Times New Roman" w:hAnsi="Times New Roman"/>
                <w:b/>
                <w:sz w:val="24"/>
              </w:rPr>
              <w:t>2019</w:t>
            </w:r>
          </w:p>
        </w:tc>
        <w:tc>
          <w:tcPr>
            <w:tcW w:w="709" w:type="dxa"/>
          </w:tcPr>
          <w:p w:rsidR="004A492A" w:rsidRPr="00A65BA7" w:rsidRDefault="004A492A" w:rsidP="00B546D1">
            <w:pPr>
              <w:pStyle w:val="a6"/>
              <w:spacing w:after="0"/>
              <w:ind w:left="0" w:firstLine="0"/>
              <w:rPr>
                <w:rFonts w:ascii="Times New Roman" w:hAnsi="Times New Roman"/>
                <w:b/>
                <w:sz w:val="24"/>
              </w:rPr>
            </w:pPr>
            <w:r w:rsidRPr="00A65BA7">
              <w:rPr>
                <w:rFonts w:ascii="Times New Roman" w:hAnsi="Times New Roman"/>
                <w:b/>
                <w:sz w:val="24"/>
              </w:rPr>
              <w:t>2020</w:t>
            </w:r>
          </w:p>
        </w:tc>
      </w:tr>
      <w:tr w:rsidR="004A492A" w:rsidRPr="000131D0" w:rsidTr="004A492A">
        <w:tc>
          <w:tcPr>
            <w:tcW w:w="5778" w:type="dxa"/>
          </w:tcPr>
          <w:p w:rsidR="004A492A" w:rsidRPr="00B546D1" w:rsidRDefault="004A492A" w:rsidP="00B546D1">
            <w:pPr>
              <w:pStyle w:val="a6"/>
              <w:spacing w:after="0"/>
              <w:ind w:left="0" w:firstLine="0"/>
              <w:rPr>
                <w:rFonts w:ascii="Times New Roman" w:hAnsi="Times New Roman"/>
                <w:sz w:val="24"/>
              </w:rPr>
            </w:pPr>
            <w:r w:rsidRPr="00B546D1">
              <w:rPr>
                <w:rFonts w:ascii="Times New Roman" w:hAnsi="Times New Roman"/>
                <w:sz w:val="24"/>
              </w:rPr>
              <w:t>Кол-во семей, находящихся в социально опасном п</w:t>
            </w:r>
            <w:r w:rsidRPr="00B546D1">
              <w:rPr>
                <w:rFonts w:ascii="Times New Roman" w:hAnsi="Times New Roman"/>
                <w:sz w:val="24"/>
              </w:rPr>
              <w:t>о</w:t>
            </w:r>
            <w:r w:rsidRPr="00B546D1">
              <w:rPr>
                <w:rFonts w:ascii="Times New Roman" w:hAnsi="Times New Roman"/>
                <w:sz w:val="24"/>
              </w:rPr>
              <w:t>ложении</w:t>
            </w:r>
          </w:p>
        </w:tc>
        <w:tc>
          <w:tcPr>
            <w:tcW w:w="992" w:type="dxa"/>
          </w:tcPr>
          <w:p w:rsidR="004A492A" w:rsidRPr="00B546D1" w:rsidRDefault="004A492A" w:rsidP="00FF3F87">
            <w:pPr>
              <w:pStyle w:val="a6"/>
              <w:spacing w:after="0"/>
              <w:ind w:left="0" w:firstLine="0"/>
              <w:rPr>
                <w:rFonts w:ascii="Times New Roman" w:hAnsi="Times New Roman"/>
                <w:sz w:val="24"/>
              </w:rPr>
            </w:pPr>
            <w:r w:rsidRPr="00B546D1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709" w:type="dxa"/>
          </w:tcPr>
          <w:p w:rsidR="004A492A" w:rsidRPr="00B546D1" w:rsidRDefault="004A492A" w:rsidP="00FF3F87">
            <w:pPr>
              <w:pStyle w:val="a6"/>
              <w:spacing w:after="0"/>
              <w:ind w:left="0" w:firstLine="0"/>
              <w:rPr>
                <w:rFonts w:ascii="Times New Roman" w:hAnsi="Times New Roman"/>
                <w:sz w:val="24"/>
              </w:rPr>
            </w:pPr>
            <w:r w:rsidRPr="00B546D1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851" w:type="dxa"/>
          </w:tcPr>
          <w:p w:rsidR="004A492A" w:rsidRPr="00B546D1" w:rsidRDefault="004A492A" w:rsidP="00FF3F87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B546D1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992" w:type="dxa"/>
          </w:tcPr>
          <w:p w:rsidR="004A492A" w:rsidRPr="00B546D1" w:rsidRDefault="004A492A" w:rsidP="00FF3F87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546D1">
              <w:rPr>
                <w:rFonts w:ascii="Times New Roman" w:hAnsi="Times New Roman"/>
                <w:sz w:val="24"/>
                <w:lang w:val="en-US"/>
              </w:rPr>
              <w:t>21</w:t>
            </w:r>
          </w:p>
        </w:tc>
        <w:tc>
          <w:tcPr>
            <w:tcW w:w="709" w:type="dxa"/>
          </w:tcPr>
          <w:p w:rsidR="004A492A" w:rsidRPr="00A65BA7" w:rsidRDefault="008B32DB" w:rsidP="00B546D1">
            <w:pPr>
              <w:pStyle w:val="a6"/>
              <w:spacing w:after="0"/>
              <w:ind w:left="0" w:firstLine="0"/>
              <w:rPr>
                <w:rFonts w:ascii="Times New Roman" w:hAnsi="Times New Roman"/>
                <w:sz w:val="24"/>
              </w:rPr>
            </w:pPr>
            <w:r w:rsidRPr="00A65BA7">
              <w:rPr>
                <w:rFonts w:ascii="Times New Roman" w:hAnsi="Times New Roman"/>
                <w:sz w:val="24"/>
              </w:rPr>
              <w:t>22</w:t>
            </w:r>
          </w:p>
        </w:tc>
      </w:tr>
      <w:tr w:rsidR="004A492A" w:rsidRPr="000131D0" w:rsidTr="004A492A">
        <w:tc>
          <w:tcPr>
            <w:tcW w:w="5778" w:type="dxa"/>
          </w:tcPr>
          <w:p w:rsidR="004A492A" w:rsidRPr="00B546D1" w:rsidRDefault="004A492A" w:rsidP="00B546D1">
            <w:pPr>
              <w:pStyle w:val="a6"/>
              <w:spacing w:after="0"/>
              <w:ind w:left="0" w:firstLine="0"/>
              <w:rPr>
                <w:rFonts w:ascii="Times New Roman" w:hAnsi="Times New Roman"/>
                <w:sz w:val="24"/>
              </w:rPr>
            </w:pPr>
            <w:r w:rsidRPr="00B546D1">
              <w:rPr>
                <w:rFonts w:ascii="Times New Roman" w:hAnsi="Times New Roman"/>
                <w:sz w:val="24"/>
              </w:rPr>
              <w:t>Кол-во детей, воспитывающихся в таких семьях</w:t>
            </w:r>
          </w:p>
        </w:tc>
        <w:tc>
          <w:tcPr>
            <w:tcW w:w="992" w:type="dxa"/>
          </w:tcPr>
          <w:p w:rsidR="004A492A" w:rsidRPr="00B546D1" w:rsidRDefault="004A492A" w:rsidP="00FF3F87">
            <w:pPr>
              <w:pStyle w:val="a6"/>
              <w:spacing w:after="0"/>
              <w:ind w:left="0" w:firstLine="0"/>
              <w:rPr>
                <w:rFonts w:ascii="Times New Roman" w:hAnsi="Times New Roman"/>
                <w:sz w:val="24"/>
              </w:rPr>
            </w:pPr>
            <w:r w:rsidRPr="00B546D1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709" w:type="dxa"/>
          </w:tcPr>
          <w:p w:rsidR="004A492A" w:rsidRPr="00B546D1" w:rsidRDefault="004A492A" w:rsidP="00FF3F87">
            <w:pPr>
              <w:pStyle w:val="a6"/>
              <w:spacing w:after="0"/>
              <w:ind w:left="0" w:firstLine="0"/>
              <w:rPr>
                <w:rFonts w:ascii="Times New Roman" w:hAnsi="Times New Roman"/>
                <w:sz w:val="24"/>
              </w:rPr>
            </w:pPr>
            <w:r w:rsidRPr="00B546D1"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851" w:type="dxa"/>
          </w:tcPr>
          <w:p w:rsidR="004A492A" w:rsidRPr="00B546D1" w:rsidRDefault="004A492A" w:rsidP="00FF3F87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B546D1"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992" w:type="dxa"/>
          </w:tcPr>
          <w:p w:rsidR="004A492A" w:rsidRPr="00B546D1" w:rsidRDefault="004A492A" w:rsidP="00FF3F87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546D1">
              <w:rPr>
                <w:rFonts w:ascii="Times New Roman" w:hAnsi="Times New Roman"/>
                <w:sz w:val="24"/>
                <w:lang w:val="en-US"/>
              </w:rPr>
              <w:t>41</w:t>
            </w:r>
          </w:p>
        </w:tc>
        <w:tc>
          <w:tcPr>
            <w:tcW w:w="709" w:type="dxa"/>
          </w:tcPr>
          <w:p w:rsidR="004A492A" w:rsidRPr="00A65BA7" w:rsidRDefault="008B32DB" w:rsidP="00B546D1">
            <w:pPr>
              <w:pStyle w:val="a6"/>
              <w:spacing w:after="0"/>
              <w:ind w:left="0" w:firstLine="0"/>
              <w:rPr>
                <w:rFonts w:ascii="Times New Roman" w:hAnsi="Times New Roman"/>
                <w:sz w:val="24"/>
              </w:rPr>
            </w:pPr>
            <w:r w:rsidRPr="00A65BA7">
              <w:rPr>
                <w:rFonts w:ascii="Times New Roman" w:hAnsi="Times New Roman"/>
                <w:sz w:val="24"/>
              </w:rPr>
              <w:t>39</w:t>
            </w:r>
          </w:p>
        </w:tc>
      </w:tr>
      <w:tr w:rsidR="004A492A" w:rsidRPr="000131D0" w:rsidTr="004A492A">
        <w:tc>
          <w:tcPr>
            <w:tcW w:w="5778" w:type="dxa"/>
          </w:tcPr>
          <w:p w:rsidR="004A492A" w:rsidRPr="00B546D1" w:rsidRDefault="004A492A" w:rsidP="00B546D1">
            <w:pPr>
              <w:pStyle w:val="a6"/>
              <w:spacing w:after="0"/>
              <w:ind w:left="0" w:firstLine="0"/>
              <w:rPr>
                <w:rFonts w:ascii="Times New Roman" w:hAnsi="Times New Roman"/>
                <w:sz w:val="24"/>
              </w:rPr>
            </w:pPr>
            <w:r w:rsidRPr="00B546D1">
              <w:rPr>
                <w:rFonts w:ascii="Times New Roman" w:hAnsi="Times New Roman"/>
                <w:sz w:val="24"/>
              </w:rPr>
              <w:t>Снято с учета семей</w:t>
            </w:r>
          </w:p>
        </w:tc>
        <w:tc>
          <w:tcPr>
            <w:tcW w:w="992" w:type="dxa"/>
          </w:tcPr>
          <w:p w:rsidR="004A492A" w:rsidRPr="00B546D1" w:rsidRDefault="004A492A" w:rsidP="00FF3F87">
            <w:pPr>
              <w:pStyle w:val="a6"/>
              <w:spacing w:after="0"/>
              <w:ind w:left="0" w:firstLine="0"/>
              <w:rPr>
                <w:rFonts w:ascii="Times New Roman" w:hAnsi="Times New Roman"/>
                <w:sz w:val="24"/>
              </w:rPr>
            </w:pPr>
            <w:r w:rsidRPr="00B546D1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09" w:type="dxa"/>
          </w:tcPr>
          <w:p w:rsidR="004A492A" w:rsidRPr="00B546D1" w:rsidRDefault="004A492A" w:rsidP="00FF3F87">
            <w:pPr>
              <w:pStyle w:val="a6"/>
              <w:spacing w:after="0"/>
              <w:ind w:left="0" w:firstLine="0"/>
              <w:rPr>
                <w:rFonts w:ascii="Times New Roman" w:hAnsi="Times New Roman"/>
                <w:sz w:val="24"/>
              </w:rPr>
            </w:pPr>
            <w:r w:rsidRPr="00B546D1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51" w:type="dxa"/>
          </w:tcPr>
          <w:p w:rsidR="004A492A" w:rsidRPr="00B546D1" w:rsidRDefault="004A492A" w:rsidP="00FF3F87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B546D1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992" w:type="dxa"/>
          </w:tcPr>
          <w:p w:rsidR="004A492A" w:rsidRPr="00B546D1" w:rsidRDefault="004A492A" w:rsidP="00FF3F87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546D1">
              <w:rPr>
                <w:rFonts w:ascii="Times New Roman" w:hAnsi="Times New Roman"/>
                <w:sz w:val="24"/>
                <w:lang w:val="en-US"/>
              </w:rPr>
              <w:t>12</w:t>
            </w:r>
          </w:p>
        </w:tc>
        <w:tc>
          <w:tcPr>
            <w:tcW w:w="709" w:type="dxa"/>
          </w:tcPr>
          <w:p w:rsidR="004A492A" w:rsidRPr="00A65BA7" w:rsidRDefault="00A65BA7" w:rsidP="00B546D1">
            <w:pPr>
              <w:pStyle w:val="a6"/>
              <w:spacing w:after="0"/>
              <w:ind w:left="0" w:firstLine="0"/>
              <w:rPr>
                <w:rFonts w:ascii="Times New Roman" w:hAnsi="Times New Roman"/>
                <w:sz w:val="24"/>
              </w:rPr>
            </w:pPr>
            <w:r w:rsidRPr="00A65BA7">
              <w:rPr>
                <w:rFonts w:ascii="Times New Roman" w:hAnsi="Times New Roman"/>
                <w:sz w:val="24"/>
              </w:rPr>
              <w:t>17</w:t>
            </w:r>
          </w:p>
        </w:tc>
      </w:tr>
      <w:tr w:rsidR="004A492A" w:rsidRPr="000131D0" w:rsidTr="004A492A">
        <w:tc>
          <w:tcPr>
            <w:tcW w:w="5778" w:type="dxa"/>
          </w:tcPr>
          <w:p w:rsidR="004A492A" w:rsidRPr="00B546D1" w:rsidRDefault="004A492A" w:rsidP="00B546D1">
            <w:pPr>
              <w:pStyle w:val="a6"/>
              <w:spacing w:after="0"/>
              <w:ind w:left="0" w:firstLine="0"/>
              <w:rPr>
                <w:rFonts w:ascii="Times New Roman" w:hAnsi="Times New Roman"/>
                <w:sz w:val="24"/>
              </w:rPr>
            </w:pPr>
            <w:r w:rsidRPr="00B546D1">
              <w:rPr>
                <w:rFonts w:ascii="Times New Roman" w:hAnsi="Times New Roman"/>
                <w:sz w:val="24"/>
              </w:rPr>
              <w:t>В том числе в связи с реабилитацией</w:t>
            </w:r>
          </w:p>
        </w:tc>
        <w:tc>
          <w:tcPr>
            <w:tcW w:w="992" w:type="dxa"/>
          </w:tcPr>
          <w:p w:rsidR="004A492A" w:rsidRPr="00B546D1" w:rsidRDefault="004A492A" w:rsidP="00FF3F87">
            <w:pPr>
              <w:pStyle w:val="a6"/>
              <w:spacing w:after="0"/>
              <w:ind w:left="0" w:firstLine="0"/>
              <w:rPr>
                <w:rFonts w:ascii="Times New Roman" w:hAnsi="Times New Roman"/>
                <w:sz w:val="24"/>
              </w:rPr>
            </w:pPr>
            <w:r w:rsidRPr="00B546D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09" w:type="dxa"/>
          </w:tcPr>
          <w:p w:rsidR="004A492A" w:rsidRPr="00B546D1" w:rsidRDefault="004A492A" w:rsidP="00FF3F87">
            <w:pPr>
              <w:pStyle w:val="a6"/>
              <w:spacing w:after="0"/>
              <w:ind w:left="0" w:firstLine="0"/>
              <w:rPr>
                <w:rFonts w:ascii="Times New Roman" w:hAnsi="Times New Roman"/>
                <w:sz w:val="24"/>
              </w:rPr>
            </w:pPr>
            <w:r w:rsidRPr="00B546D1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51" w:type="dxa"/>
          </w:tcPr>
          <w:p w:rsidR="004A492A" w:rsidRPr="00B546D1" w:rsidRDefault="004A492A" w:rsidP="00FF3F87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B546D1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992" w:type="dxa"/>
          </w:tcPr>
          <w:p w:rsidR="004A492A" w:rsidRPr="00B546D1" w:rsidRDefault="004A492A" w:rsidP="00FF3F87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546D1">
              <w:rPr>
                <w:rFonts w:ascii="Times New Roman" w:hAnsi="Times New Roman"/>
                <w:sz w:val="24"/>
                <w:lang w:val="en-US"/>
              </w:rPr>
              <w:t>8</w:t>
            </w:r>
          </w:p>
        </w:tc>
        <w:tc>
          <w:tcPr>
            <w:tcW w:w="709" w:type="dxa"/>
          </w:tcPr>
          <w:p w:rsidR="004A492A" w:rsidRPr="00A65BA7" w:rsidRDefault="00A65BA7" w:rsidP="00B546D1">
            <w:pPr>
              <w:pStyle w:val="a6"/>
              <w:spacing w:after="0"/>
              <w:ind w:left="0" w:firstLine="0"/>
              <w:rPr>
                <w:rFonts w:ascii="Times New Roman" w:hAnsi="Times New Roman"/>
                <w:sz w:val="24"/>
              </w:rPr>
            </w:pPr>
            <w:r w:rsidRPr="00A65BA7">
              <w:rPr>
                <w:rFonts w:ascii="Times New Roman" w:hAnsi="Times New Roman"/>
                <w:sz w:val="24"/>
              </w:rPr>
              <w:t>6</w:t>
            </w:r>
          </w:p>
        </w:tc>
      </w:tr>
      <w:tr w:rsidR="004A492A" w:rsidRPr="000131D0" w:rsidTr="004A492A">
        <w:tc>
          <w:tcPr>
            <w:tcW w:w="5778" w:type="dxa"/>
          </w:tcPr>
          <w:p w:rsidR="004A492A" w:rsidRPr="00B546D1" w:rsidRDefault="004A492A" w:rsidP="00B546D1">
            <w:pPr>
              <w:pStyle w:val="a6"/>
              <w:spacing w:after="0"/>
              <w:ind w:left="0" w:firstLine="0"/>
              <w:rPr>
                <w:rFonts w:ascii="Times New Roman" w:hAnsi="Times New Roman"/>
                <w:sz w:val="24"/>
              </w:rPr>
            </w:pPr>
            <w:r w:rsidRPr="00B546D1">
              <w:rPr>
                <w:rFonts w:ascii="Times New Roman" w:hAnsi="Times New Roman"/>
                <w:sz w:val="24"/>
              </w:rPr>
              <w:t>Поставлено на учет семей</w:t>
            </w:r>
          </w:p>
        </w:tc>
        <w:tc>
          <w:tcPr>
            <w:tcW w:w="992" w:type="dxa"/>
          </w:tcPr>
          <w:p w:rsidR="004A492A" w:rsidRPr="00B546D1" w:rsidRDefault="004A492A" w:rsidP="00FF3F87">
            <w:pPr>
              <w:pStyle w:val="a6"/>
              <w:spacing w:after="0"/>
              <w:ind w:left="0" w:firstLine="0"/>
              <w:rPr>
                <w:rFonts w:ascii="Times New Roman" w:hAnsi="Times New Roman"/>
                <w:sz w:val="24"/>
              </w:rPr>
            </w:pPr>
            <w:r w:rsidRPr="00B546D1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09" w:type="dxa"/>
          </w:tcPr>
          <w:p w:rsidR="004A492A" w:rsidRPr="00B546D1" w:rsidRDefault="004A492A" w:rsidP="00FF3F87">
            <w:pPr>
              <w:pStyle w:val="a6"/>
              <w:spacing w:after="0"/>
              <w:ind w:left="0" w:firstLine="0"/>
              <w:rPr>
                <w:rFonts w:ascii="Times New Roman" w:hAnsi="Times New Roman"/>
                <w:sz w:val="24"/>
              </w:rPr>
            </w:pPr>
            <w:r w:rsidRPr="00B546D1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851" w:type="dxa"/>
          </w:tcPr>
          <w:p w:rsidR="004A492A" w:rsidRPr="00B546D1" w:rsidRDefault="004A492A" w:rsidP="00FF3F87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B546D1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992" w:type="dxa"/>
          </w:tcPr>
          <w:p w:rsidR="004A492A" w:rsidRPr="00B546D1" w:rsidRDefault="004A492A" w:rsidP="00FF3F87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546D1">
              <w:rPr>
                <w:rFonts w:ascii="Times New Roman" w:hAnsi="Times New Roman"/>
                <w:sz w:val="24"/>
                <w:lang w:val="en-US"/>
              </w:rPr>
              <w:t>14</w:t>
            </w:r>
          </w:p>
        </w:tc>
        <w:tc>
          <w:tcPr>
            <w:tcW w:w="709" w:type="dxa"/>
          </w:tcPr>
          <w:p w:rsidR="004A492A" w:rsidRPr="00A65BA7" w:rsidRDefault="00A65BA7" w:rsidP="00B546D1">
            <w:pPr>
              <w:pStyle w:val="a6"/>
              <w:spacing w:after="0"/>
              <w:ind w:left="0" w:firstLine="0"/>
              <w:rPr>
                <w:rFonts w:ascii="Times New Roman" w:hAnsi="Times New Roman"/>
                <w:sz w:val="24"/>
              </w:rPr>
            </w:pPr>
            <w:r w:rsidRPr="00A65BA7">
              <w:rPr>
                <w:rFonts w:ascii="Times New Roman" w:hAnsi="Times New Roman"/>
                <w:sz w:val="24"/>
              </w:rPr>
              <w:t>18</w:t>
            </w:r>
          </w:p>
        </w:tc>
      </w:tr>
    </w:tbl>
    <w:p w:rsidR="00B546D1" w:rsidRDefault="00B546D1" w:rsidP="00B546D1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7F5D31">
        <w:rPr>
          <w:rFonts w:ascii="Times New Roman" w:hAnsi="Times New Roman"/>
          <w:sz w:val="26"/>
          <w:szCs w:val="26"/>
        </w:rPr>
        <w:t>Благодаря применению технологий раннего выявления семейного неблагопол</w:t>
      </w:r>
      <w:r w:rsidRPr="007F5D31">
        <w:rPr>
          <w:rFonts w:ascii="Times New Roman" w:hAnsi="Times New Roman"/>
          <w:sz w:val="26"/>
          <w:szCs w:val="26"/>
        </w:rPr>
        <w:t>у</w:t>
      </w:r>
      <w:r w:rsidRPr="007F5D31">
        <w:rPr>
          <w:rFonts w:ascii="Times New Roman" w:hAnsi="Times New Roman"/>
          <w:sz w:val="26"/>
          <w:szCs w:val="26"/>
        </w:rPr>
        <w:t>чия, своевременному обмену информацией между субъектами профилактики, колич</w:t>
      </w:r>
      <w:r w:rsidRPr="007F5D31">
        <w:rPr>
          <w:rFonts w:ascii="Times New Roman" w:hAnsi="Times New Roman"/>
          <w:sz w:val="26"/>
          <w:szCs w:val="26"/>
        </w:rPr>
        <w:t>е</w:t>
      </w:r>
      <w:r w:rsidRPr="007F5D31">
        <w:rPr>
          <w:rFonts w:ascii="Times New Roman" w:hAnsi="Times New Roman"/>
          <w:sz w:val="26"/>
          <w:szCs w:val="26"/>
        </w:rPr>
        <w:t>ство семей, находящихся в социально опасном положении, (в том числе вновь выявле</w:t>
      </w:r>
      <w:r w:rsidRPr="007F5D31">
        <w:rPr>
          <w:rFonts w:ascii="Times New Roman" w:hAnsi="Times New Roman"/>
          <w:sz w:val="26"/>
          <w:szCs w:val="26"/>
        </w:rPr>
        <w:t>н</w:t>
      </w:r>
      <w:r w:rsidRPr="007F5D31">
        <w:rPr>
          <w:rFonts w:ascii="Times New Roman" w:hAnsi="Times New Roman"/>
          <w:sz w:val="26"/>
          <w:szCs w:val="26"/>
        </w:rPr>
        <w:t>ных) в 20</w:t>
      </w:r>
      <w:r w:rsidR="00B61F1F">
        <w:rPr>
          <w:rFonts w:ascii="Times New Roman" w:hAnsi="Times New Roman"/>
          <w:sz w:val="26"/>
          <w:szCs w:val="26"/>
        </w:rPr>
        <w:t>20</w:t>
      </w:r>
      <w:r w:rsidRPr="007F5D31">
        <w:rPr>
          <w:rFonts w:ascii="Times New Roman" w:hAnsi="Times New Roman"/>
          <w:sz w:val="26"/>
          <w:szCs w:val="26"/>
        </w:rPr>
        <w:t xml:space="preserve"> году несколько  возросло. Однако</w:t>
      </w:r>
      <w:proofErr w:type="gramStart"/>
      <w:r w:rsidRPr="007F5D31">
        <w:rPr>
          <w:rFonts w:ascii="Times New Roman" w:hAnsi="Times New Roman"/>
          <w:sz w:val="26"/>
          <w:szCs w:val="26"/>
        </w:rPr>
        <w:t>,</w:t>
      </w:r>
      <w:proofErr w:type="gramEnd"/>
      <w:r w:rsidRPr="007F5D31">
        <w:rPr>
          <w:rFonts w:ascii="Times New Roman" w:hAnsi="Times New Roman"/>
          <w:sz w:val="26"/>
          <w:szCs w:val="26"/>
        </w:rPr>
        <w:t xml:space="preserve"> в данном случае прослеживается и п</w:t>
      </w:r>
      <w:r w:rsidRPr="007F5D31">
        <w:rPr>
          <w:rFonts w:ascii="Times New Roman" w:hAnsi="Times New Roman"/>
          <w:sz w:val="26"/>
          <w:szCs w:val="26"/>
        </w:rPr>
        <w:t>о</w:t>
      </w:r>
      <w:r w:rsidRPr="007F5D31">
        <w:rPr>
          <w:rFonts w:ascii="Times New Roman" w:hAnsi="Times New Roman"/>
          <w:sz w:val="26"/>
          <w:szCs w:val="26"/>
        </w:rPr>
        <w:t>ложительная тенденция, так как были выявлены семьи на ранней стадии семейного н</w:t>
      </w:r>
      <w:r w:rsidRPr="007F5D31">
        <w:rPr>
          <w:rFonts w:ascii="Times New Roman" w:hAnsi="Times New Roman"/>
          <w:sz w:val="26"/>
          <w:szCs w:val="26"/>
        </w:rPr>
        <w:t>е</w:t>
      </w:r>
      <w:r w:rsidRPr="007F5D31">
        <w:rPr>
          <w:rFonts w:ascii="Times New Roman" w:hAnsi="Times New Roman"/>
          <w:sz w:val="26"/>
          <w:szCs w:val="26"/>
        </w:rPr>
        <w:t xml:space="preserve">благополучия, с которыми проводится более эффективная межведомственная работа. </w:t>
      </w:r>
    </w:p>
    <w:p w:rsidR="007F5D31" w:rsidRPr="007F5D31" w:rsidRDefault="007F5D31" w:rsidP="00B546D1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tbl>
      <w:tblPr>
        <w:tblW w:w="9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850"/>
        <w:gridCol w:w="850"/>
        <w:gridCol w:w="850"/>
        <w:gridCol w:w="850"/>
        <w:gridCol w:w="850"/>
      </w:tblGrid>
      <w:tr w:rsidR="004A492A" w:rsidRPr="00E848CB" w:rsidTr="004A492A">
        <w:tc>
          <w:tcPr>
            <w:tcW w:w="5529" w:type="dxa"/>
          </w:tcPr>
          <w:p w:rsidR="004A492A" w:rsidRPr="00B546D1" w:rsidRDefault="004A492A" w:rsidP="00B546D1">
            <w:pPr>
              <w:pStyle w:val="a6"/>
              <w:spacing w:after="0"/>
              <w:ind w:left="0" w:firstLine="0"/>
              <w:rPr>
                <w:rFonts w:ascii="Times New Roman" w:hAnsi="Times New Roman"/>
                <w:sz w:val="24"/>
              </w:rPr>
            </w:pPr>
            <w:r w:rsidRPr="00B546D1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850" w:type="dxa"/>
          </w:tcPr>
          <w:p w:rsidR="004A492A" w:rsidRPr="00B546D1" w:rsidRDefault="004A492A" w:rsidP="00FF3F87">
            <w:pPr>
              <w:pStyle w:val="a6"/>
              <w:spacing w:after="0"/>
              <w:ind w:left="0" w:firstLine="0"/>
              <w:rPr>
                <w:rFonts w:ascii="Times New Roman" w:hAnsi="Times New Roman"/>
                <w:sz w:val="24"/>
              </w:rPr>
            </w:pPr>
            <w:r w:rsidRPr="00B546D1"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850" w:type="dxa"/>
          </w:tcPr>
          <w:p w:rsidR="004A492A" w:rsidRPr="00B546D1" w:rsidRDefault="004A492A" w:rsidP="00FF3F87">
            <w:pPr>
              <w:pStyle w:val="a6"/>
              <w:spacing w:after="0"/>
              <w:ind w:left="0" w:firstLine="0"/>
              <w:rPr>
                <w:rFonts w:ascii="Times New Roman" w:hAnsi="Times New Roman"/>
                <w:sz w:val="24"/>
              </w:rPr>
            </w:pPr>
            <w:r w:rsidRPr="00B546D1"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850" w:type="dxa"/>
          </w:tcPr>
          <w:p w:rsidR="004A492A" w:rsidRPr="00B546D1" w:rsidRDefault="004A492A" w:rsidP="00FF3F87">
            <w:pPr>
              <w:pStyle w:val="a6"/>
              <w:spacing w:after="0"/>
              <w:ind w:left="0" w:firstLine="0"/>
              <w:rPr>
                <w:rFonts w:ascii="Times New Roman" w:hAnsi="Times New Roman"/>
                <w:sz w:val="24"/>
              </w:rPr>
            </w:pPr>
            <w:r w:rsidRPr="00B546D1">
              <w:rPr>
                <w:rFonts w:ascii="Times New Roman" w:hAnsi="Times New Roman"/>
                <w:sz w:val="24"/>
              </w:rPr>
              <w:t xml:space="preserve"> 2018</w:t>
            </w:r>
          </w:p>
        </w:tc>
        <w:tc>
          <w:tcPr>
            <w:tcW w:w="850" w:type="dxa"/>
          </w:tcPr>
          <w:p w:rsidR="004A492A" w:rsidRPr="00B546D1" w:rsidRDefault="004A492A" w:rsidP="00FF3F87">
            <w:pPr>
              <w:pStyle w:val="a6"/>
              <w:spacing w:after="0"/>
              <w:ind w:left="0" w:firstLine="0"/>
              <w:rPr>
                <w:rFonts w:ascii="Times New Roman" w:hAnsi="Times New Roman"/>
                <w:sz w:val="24"/>
              </w:rPr>
            </w:pPr>
            <w:r w:rsidRPr="00B546D1"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850" w:type="dxa"/>
          </w:tcPr>
          <w:p w:rsidR="004A492A" w:rsidRPr="00B546D1" w:rsidRDefault="004A492A" w:rsidP="00B546D1">
            <w:pPr>
              <w:pStyle w:val="a6"/>
              <w:spacing w:after="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2020</w:t>
            </w:r>
          </w:p>
        </w:tc>
      </w:tr>
      <w:tr w:rsidR="004A492A" w:rsidRPr="00E848CB" w:rsidTr="004A492A">
        <w:tc>
          <w:tcPr>
            <w:tcW w:w="5529" w:type="dxa"/>
          </w:tcPr>
          <w:p w:rsidR="004A492A" w:rsidRPr="00B546D1" w:rsidRDefault="004A492A" w:rsidP="00B546D1">
            <w:pPr>
              <w:pStyle w:val="a6"/>
              <w:spacing w:after="0"/>
              <w:ind w:left="0" w:firstLine="0"/>
              <w:rPr>
                <w:rFonts w:ascii="Times New Roman" w:hAnsi="Times New Roman"/>
                <w:sz w:val="24"/>
              </w:rPr>
            </w:pPr>
            <w:r w:rsidRPr="00B546D1">
              <w:rPr>
                <w:rFonts w:ascii="Times New Roman" w:hAnsi="Times New Roman"/>
                <w:sz w:val="24"/>
              </w:rPr>
              <w:t>Количество детей, отобранных у родителей в соо</w:t>
            </w:r>
            <w:r w:rsidRPr="00B546D1">
              <w:rPr>
                <w:rFonts w:ascii="Times New Roman" w:hAnsi="Times New Roman"/>
                <w:sz w:val="24"/>
              </w:rPr>
              <w:t>т</w:t>
            </w:r>
            <w:r w:rsidRPr="00B546D1">
              <w:rPr>
                <w:rFonts w:ascii="Times New Roman" w:hAnsi="Times New Roman"/>
                <w:sz w:val="24"/>
              </w:rPr>
              <w:t>ветствии со ст. 77 СК РФ в связи с угрозой жизни и здоровью</w:t>
            </w:r>
          </w:p>
        </w:tc>
        <w:tc>
          <w:tcPr>
            <w:tcW w:w="850" w:type="dxa"/>
          </w:tcPr>
          <w:p w:rsidR="004A492A" w:rsidRPr="00B546D1" w:rsidRDefault="004A492A" w:rsidP="00FF3F87">
            <w:pPr>
              <w:pStyle w:val="a6"/>
              <w:spacing w:after="0"/>
              <w:ind w:left="0" w:firstLine="0"/>
              <w:rPr>
                <w:rFonts w:ascii="Times New Roman" w:hAnsi="Times New Roman"/>
                <w:sz w:val="24"/>
              </w:rPr>
            </w:pPr>
            <w:r w:rsidRPr="00B546D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0" w:type="dxa"/>
          </w:tcPr>
          <w:p w:rsidR="004A492A" w:rsidRPr="00B546D1" w:rsidRDefault="004A492A" w:rsidP="00FF3F87">
            <w:pPr>
              <w:pStyle w:val="a6"/>
              <w:spacing w:after="0"/>
              <w:ind w:left="0" w:firstLine="0"/>
              <w:rPr>
                <w:rFonts w:ascii="Times New Roman" w:hAnsi="Times New Roman"/>
                <w:sz w:val="24"/>
              </w:rPr>
            </w:pPr>
            <w:r w:rsidRPr="00B546D1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50" w:type="dxa"/>
          </w:tcPr>
          <w:p w:rsidR="004A492A" w:rsidRPr="00B546D1" w:rsidRDefault="004A492A" w:rsidP="00FF3F87">
            <w:pPr>
              <w:pStyle w:val="a6"/>
              <w:spacing w:after="0"/>
              <w:ind w:left="0" w:firstLine="0"/>
              <w:rPr>
                <w:rFonts w:ascii="Times New Roman" w:hAnsi="Times New Roman"/>
                <w:sz w:val="24"/>
              </w:rPr>
            </w:pPr>
            <w:r w:rsidRPr="00B546D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4A492A" w:rsidRPr="00B546D1" w:rsidRDefault="004A492A" w:rsidP="00FF3F87">
            <w:pPr>
              <w:pStyle w:val="a6"/>
              <w:spacing w:after="0"/>
              <w:ind w:left="0" w:firstLine="0"/>
              <w:rPr>
                <w:rFonts w:ascii="Times New Roman" w:hAnsi="Times New Roman"/>
                <w:sz w:val="24"/>
              </w:rPr>
            </w:pPr>
            <w:r w:rsidRPr="00B546D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0" w:type="dxa"/>
          </w:tcPr>
          <w:p w:rsidR="004A492A" w:rsidRPr="00B546D1" w:rsidRDefault="004A492A" w:rsidP="00B546D1">
            <w:pPr>
              <w:pStyle w:val="a6"/>
              <w:spacing w:after="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</w:tbl>
    <w:p w:rsidR="00E8590C" w:rsidRDefault="00E8590C" w:rsidP="00E8590C">
      <w:pPr>
        <w:pStyle w:val="a6"/>
        <w:ind w:firstLine="0"/>
        <w:rPr>
          <w:sz w:val="16"/>
          <w:szCs w:val="16"/>
        </w:rPr>
      </w:pPr>
    </w:p>
    <w:p w:rsidR="00E8590C" w:rsidRPr="00BB0222" w:rsidRDefault="00E8590C" w:rsidP="00E8590C">
      <w:pPr>
        <w:pStyle w:val="a6"/>
        <w:ind w:firstLine="0"/>
        <w:rPr>
          <w:sz w:val="16"/>
          <w:szCs w:val="16"/>
        </w:rPr>
      </w:pP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2"/>
        <w:gridCol w:w="988"/>
        <w:gridCol w:w="708"/>
        <w:gridCol w:w="989"/>
        <w:gridCol w:w="851"/>
        <w:gridCol w:w="866"/>
        <w:gridCol w:w="724"/>
        <w:gridCol w:w="850"/>
        <w:gridCol w:w="723"/>
        <w:gridCol w:w="837"/>
        <w:gridCol w:w="836"/>
      </w:tblGrid>
      <w:tr w:rsidR="004A492A" w:rsidRPr="0019267B" w:rsidTr="00B604C7">
        <w:trPr>
          <w:cantSplit/>
          <w:trHeight w:val="70"/>
        </w:trPr>
        <w:tc>
          <w:tcPr>
            <w:tcW w:w="1552" w:type="dxa"/>
          </w:tcPr>
          <w:p w:rsidR="004A492A" w:rsidRPr="00B546D1" w:rsidRDefault="004A492A" w:rsidP="00B546D1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6D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696" w:type="dxa"/>
            <w:gridSpan w:val="2"/>
          </w:tcPr>
          <w:p w:rsidR="004A492A" w:rsidRPr="000A7657" w:rsidRDefault="004A492A" w:rsidP="00FF3F87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657">
              <w:rPr>
                <w:rFonts w:ascii="Times New Roman" w:hAnsi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840" w:type="dxa"/>
            <w:gridSpan w:val="2"/>
          </w:tcPr>
          <w:p w:rsidR="004A492A" w:rsidRPr="000A7657" w:rsidRDefault="004A492A" w:rsidP="00FF3F87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657">
              <w:rPr>
                <w:rFonts w:ascii="Times New Roman" w:hAnsi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590" w:type="dxa"/>
            <w:gridSpan w:val="2"/>
          </w:tcPr>
          <w:p w:rsidR="004A492A" w:rsidRPr="000A7657" w:rsidRDefault="004A492A" w:rsidP="00FF3F87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657">
              <w:rPr>
                <w:rFonts w:ascii="Times New Roman" w:hAnsi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573" w:type="dxa"/>
            <w:gridSpan w:val="2"/>
          </w:tcPr>
          <w:p w:rsidR="004A492A" w:rsidRPr="000A7657" w:rsidRDefault="004A492A" w:rsidP="00FF3F87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657">
              <w:rPr>
                <w:rFonts w:ascii="Times New Roman" w:hAnsi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673" w:type="dxa"/>
            <w:gridSpan w:val="2"/>
          </w:tcPr>
          <w:p w:rsidR="004A492A" w:rsidRPr="000A7657" w:rsidRDefault="004A492A" w:rsidP="00B546D1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</w:p>
        </w:tc>
      </w:tr>
      <w:tr w:rsidR="004A492A" w:rsidRPr="0019267B" w:rsidTr="00B604C7">
        <w:trPr>
          <w:cantSplit/>
        </w:trPr>
        <w:tc>
          <w:tcPr>
            <w:tcW w:w="1552" w:type="dxa"/>
          </w:tcPr>
          <w:p w:rsidR="004A492A" w:rsidRPr="00B546D1" w:rsidRDefault="004A492A" w:rsidP="00B546D1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:rsidR="004A492A" w:rsidRPr="00B546D1" w:rsidRDefault="004A492A" w:rsidP="00B546D1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6D1">
              <w:rPr>
                <w:rFonts w:ascii="Times New Roman" w:hAnsi="Times New Roman"/>
                <w:bCs/>
                <w:sz w:val="24"/>
                <w:szCs w:val="24"/>
              </w:rPr>
              <w:t xml:space="preserve">Кол-во </w:t>
            </w:r>
            <w:proofErr w:type="gramStart"/>
            <w:r w:rsidRPr="00B546D1">
              <w:rPr>
                <w:rFonts w:ascii="Times New Roman" w:hAnsi="Times New Roman"/>
                <w:bCs/>
                <w:sz w:val="24"/>
                <w:szCs w:val="24"/>
              </w:rPr>
              <w:t>род</w:t>
            </w:r>
            <w:r w:rsidRPr="00B546D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B546D1">
              <w:rPr>
                <w:rFonts w:ascii="Times New Roman" w:hAnsi="Times New Roman"/>
                <w:bCs/>
                <w:sz w:val="24"/>
                <w:szCs w:val="24"/>
              </w:rPr>
              <w:t>те-лей</w:t>
            </w:r>
            <w:proofErr w:type="gramEnd"/>
          </w:p>
        </w:tc>
        <w:tc>
          <w:tcPr>
            <w:tcW w:w="708" w:type="dxa"/>
          </w:tcPr>
          <w:p w:rsidR="004A492A" w:rsidRPr="00B546D1" w:rsidRDefault="004A492A" w:rsidP="00B546D1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6D1">
              <w:rPr>
                <w:rFonts w:ascii="Times New Roman" w:hAnsi="Times New Roman"/>
                <w:bCs/>
                <w:sz w:val="24"/>
                <w:szCs w:val="24"/>
              </w:rPr>
              <w:t>Кол-во д</w:t>
            </w:r>
            <w:r w:rsidRPr="00B546D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B546D1">
              <w:rPr>
                <w:rFonts w:ascii="Times New Roman" w:hAnsi="Times New Roman"/>
                <w:bCs/>
                <w:sz w:val="24"/>
                <w:szCs w:val="24"/>
              </w:rPr>
              <w:t>тей</w:t>
            </w:r>
          </w:p>
        </w:tc>
        <w:tc>
          <w:tcPr>
            <w:tcW w:w="989" w:type="dxa"/>
          </w:tcPr>
          <w:p w:rsidR="004A492A" w:rsidRPr="00B546D1" w:rsidRDefault="004A492A" w:rsidP="00B546D1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6D1">
              <w:rPr>
                <w:rFonts w:ascii="Times New Roman" w:hAnsi="Times New Roman"/>
                <w:bCs/>
                <w:sz w:val="24"/>
                <w:szCs w:val="24"/>
              </w:rPr>
              <w:t xml:space="preserve">Кол-во </w:t>
            </w:r>
            <w:proofErr w:type="gramStart"/>
            <w:r w:rsidRPr="00B546D1">
              <w:rPr>
                <w:rFonts w:ascii="Times New Roman" w:hAnsi="Times New Roman"/>
                <w:bCs/>
                <w:sz w:val="24"/>
                <w:szCs w:val="24"/>
              </w:rPr>
              <w:t>род</w:t>
            </w:r>
            <w:r w:rsidRPr="00B546D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B546D1">
              <w:rPr>
                <w:rFonts w:ascii="Times New Roman" w:hAnsi="Times New Roman"/>
                <w:bCs/>
                <w:sz w:val="24"/>
                <w:szCs w:val="24"/>
              </w:rPr>
              <w:t>те-лей</w:t>
            </w:r>
            <w:proofErr w:type="gramEnd"/>
          </w:p>
        </w:tc>
        <w:tc>
          <w:tcPr>
            <w:tcW w:w="851" w:type="dxa"/>
          </w:tcPr>
          <w:p w:rsidR="004A492A" w:rsidRPr="00B546D1" w:rsidRDefault="004A492A" w:rsidP="00B546D1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6D1">
              <w:rPr>
                <w:rFonts w:ascii="Times New Roman" w:hAnsi="Times New Roman"/>
                <w:bCs/>
                <w:sz w:val="24"/>
                <w:szCs w:val="24"/>
              </w:rPr>
              <w:t>Кол-во детей</w:t>
            </w:r>
          </w:p>
        </w:tc>
        <w:tc>
          <w:tcPr>
            <w:tcW w:w="866" w:type="dxa"/>
          </w:tcPr>
          <w:p w:rsidR="004A492A" w:rsidRPr="00B546D1" w:rsidRDefault="004A492A" w:rsidP="00B546D1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6D1">
              <w:rPr>
                <w:rFonts w:ascii="Times New Roman" w:hAnsi="Times New Roman"/>
                <w:bCs/>
                <w:sz w:val="24"/>
                <w:szCs w:val="24"/>
              </w:rPr>
              <w:t xml:space="preserve">Кол-во </w:t>
            </w:r>
            <w:proofErr w:type="gramStart"/>
            <w:r w:rsidRPr="00B546D1">
              <w:rPr>
                <w:rFonts w:ascii="Times New Roman" w:hAnsi="Times New Roman"/>
                <w:bCs/>
                <w:sz w:val="24"/>
                <w:szCs w:val="24"/>
              </w:rPr>
              <w:t>род</w:t>
            </w:r>
            <w:r w:rsidRPr="00B546D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B546D1">
              <w:rPr>
                <w:rFonts w:ascii="Times New Roman" w:hAnsi="Times New Roman"/>
                <w:bCs/>
                <w:sz w:val="24"/>
                <w:szCs w:val="24"/>
              </w:rPr>
              <w:t>те-лей</w:t>
            </w:r>
            <w:proofErr w:type="gramEnd"/>
          </w:p>
        </w:tc>
        <w:tc>
          <w:tcPr>
            <w:tcW w:w="724" w:type="dxa"/>
          </w:tcPr>
          <w:p w:rsidR="004A492A" w:rsidRPr="00B546D1" w:rsidRDefault="004A492A" w:rsidP="00B546D1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6D1">
              <w:rPr>
                <w:rFonts w:ascii="Times New Roman" w:hAnsi="Times New Roman"/>
                <w:bCs/>
                <w:sz w:val="24"/>
                <w:szCs w:val="24"/>
              </w:rPr>
              <w:t>Кол-во д</w:t>
            </w:r>
            <w:r w:rsidRPr="00B546D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B546D1">
              <w:rPr>
                <w:rFonts w:ascii="Times New Roman" w:hAnsi="Times New Roman"/>
                <w:bCs/>
                <w:sz w:val="24"/>
                <w:szCs w:val="24"/>
              </w:rPr>
              <w:t>тей</w:t>
            </w:r>
          </w:p>
        </w:tc>
        <w:tc>
          <w:tcPr>
            <w:tcW w:w="850" w:type="dxa"/>
          </w:tcPr>
          <w:p w:rsidR="004A492A" w:rsidRPr="00B546D1" w:rsidRDefault="004A492A" w:rsidP="00B546D1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6D1">
              <w:rPr>
                <w:rFonts w:ascii="Times New Roman" w:hAnsi="Times New Roman"/>
                <w:bCs/>
                <w:sz w:val="24"/>
                <w:szCs w:val="24"/>
              </w:rPr>
              <w:t>Кол-во род</w:t>
            </w:r>
            <w:r w:rsidRPr="00B546D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B546D1">
              <w:rPr>
                <w:rFonts w:ascii="Times New Roman" w:hAnsi="Times New Roman"/>
                <w:bCs/>
                <w:sz w:val="24"/>
                <w:szCs w:val="24"/>
              </w:rPr>
              <w:t>телей</w:t>
            </w:r>
          </w:p>
        </w:tc>
        <w:tc>
          <w:tcPr>
            <w:tcW w:w="723" w:type="dxa"/>
          </w:tcPr>
          <w:p w:rsidR="004A492A" w:rsidRPr="00B546D1" w:rsidRDefault="004A492A" w:rsidP="00B546D1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6D1">
              <w:rPr>
                <w:rFonts w:ascii="Times New Roman" w:hAnsi="Times New Roman"/>
                <w:bCs/>
                <w:sz w:val="24"/>
                <w:szCs w:val="24"/>
              </w:rPr>
              <w:t>Кол-во д</w:t>
            </w:r>
            <w:r w:rsidRPr="00B546D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B546D1">
              <w:rPr>
                <w:rFonts w:ascii="Times New Roman" w:hAnsi="Times New Roman"/>
                <w:bCs/>
                <w:sz w:val="24"/>
                <w:szCs w:val="24"/>
              </w:rPr>
              <w:t>тей</w:t>
            </w:r>
          </w:p>
        </w:tc>
        <w:tc>
          <w:tcPr>
            <w:tcW w:w="837" w:type="dxa"/>
          </w:tcPr>
          <w:p w:rsidR="004A492A" w:rsidRPr="00B546D1" w:rsidRDefault="004A492A" w:rsidP="00B546D1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6D1">
              <w:rPr>
                <w:rFonts w:ascii="Times New Roman" w:hAnsi="Times New Roman"/>
                <w:bCs/>
                <w:sz w:val="24"/>
                <w:szCs w:val="24"/>
              </w:rPr>
              <w:t>Кол-во род</w:t>
            </w:r>
            <w:r w:rsidRPr="00B546D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B546D1">
              <w:rPr>
                <w:rFonts w:ascii="Times New Roman" w:hAnsi="Times New Roman"/>
                <w:bCs/>
                <w:sz w:val="24"/>
                <w:szCs w:val="24"/>
              </w:rPr>
              <w:t>телей</w:t>
            </w:r>
          </w:p>
        </w:tc>
        <w:tc>
          <w:tcPr>
            <w:tcW w:w="836" w:type="dxa"/>
          </w:tcPr>
          <w:p w:rsidR="004A492A" w:rsidRPr="00B546D1" w:rsidRDefault="004A492A" w:rsidP="00B546D1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6D1">
              <w:rPr>
                <w:rFonts w:ascii="Times New Roman" w:hAnsi="Times New Roman"/>
                <w:bCs/>
                <w:sz w:val="24"/>
                <w:szCs w:val="24"/>
              </w:rPr>
              <w:t>Кол-во детей</w:t>
            </w:r>
          </w:p>
        </w:tc>
      </w:tr>
      <w:tr w:rsidR="004A492A" w:rsidRPr="0019267B" w:rsidTr="00B604C7">
        <w:trPr>
          <w:cantSplit/>
        </w:trPr>
        <w:tc>
          <w:tcPr>
            <w:tcW w:w="1552" w:type="dxa"/>
          </w:tcPr>
          <w:p w:rsidR="004A492A" w:rsidRPr="00B546D1" w:rsidRDefault="004A492A" w:rsidP="00B546D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46D1">
              <w:rPr>
                <w:rFonts w:ascii="Times New Roman" w:hAnsi="Times New Roman" w:cs="Times New Roman"/>
                <w:bCs/>
                <w:sz w:val="24"/>
                <w:szCs w:val="24"/>
              </w:rPr>
              <w:t>Лишено р</w:t>
            </w:r>
            <w:r w:rsidRPr="00B546D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546D1">
              <w:rPr>
                <w:rFonts w:ascii="Times New Roman" w:hAnsi="Times New Roman" w:cs="Times New Roman"/>
                <w:bCs/>
                <w:sz w:val="24"/>
                <w:szCs w:val="24"/>
              </w:rPr>
              <w:t>дительских прав</w:t>
            </w:r>
          </w:p>
        </w:tc>
        <w:tc>
          <w:tcPr>
            <w:tcW w:w="988" w:type="dxa"/>
          </w:tcPr>
          <w:p w:rsidR="004A492A" w:rsidRPr="00B546D1" w:rsidRDefault="004A492A" w:rsidP="00FF3F87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D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4A492A" w:rsidRPr="00B546D1" w:rsidRDefault="004A492A" w:rsidP="00FF3F87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D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89" w:type="dxa"/>
          </w:tcPr>
          <w:p w:rsidR="004A492A" w:rsidRPr="00B546D1" w:rsidRDefault="004A492A" w:rsidP="00FF3F87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D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4A492A" w:rsidRPr="00B546D1" w:rsidRDefault="004A492A" w:rsidP="00FF3F87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D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6" w:type="dxa"/>
          </w:tcPr>
          <w:p w:rsidR="004A492A" w:rsidRPr="00B546D1" w:rsidRDefault="004A492A" w:rsidP="00FF3F87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D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4" w:type="dxa"/>
          </w:tcPr>
          <w:p w:rsidR="004A492A" w:rsidRPr="00B546D1" w:rsidRDefault="004A492A" w:rsidP="00FF3F87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D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4A492A" w:rsidRPr="00B546D1" w:rsidRDefault="004A492A" w:rsidP="00FF3F87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D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3" w:type="dxa"/>
          </w:tcPr>
          <w:p w:rsidR="004A492A" w:rsidRPr="00B546D1" w:rsidRDefault="004A492A" w:rsidP="00FF3F87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D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37" w:type="dxa"/>
          </w:tcPr>
          <w:p w:rsidR="004A492A" w:rsidRPr="004A492A" w:rsidRDefault="004A492A" w:rsidP="00FF3F87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92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36" w:type="dxa"/>
          </w:tcPr>
          <w:p w:rsidR="004A492A" w:rsidRPr="004A492A" w:rsidRDefault="004A492A" w:rsidP="00FF3F87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92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4A492A" w:rsidRPr="0019267B" w:rsidTr="00B604C7">
        <w:trPr>
          <w:cantSplit/>
        </w:trPr>
        <w:tc>
          <w:tcPr>
            <w:tcW w:w="1552" w:type="dxa"/>
          </w:tcPr>
          <w:p w:rsidR="004A492A" w:rsidRPr="00B546D1" w:rsidRDefault="004A492A" w:rsidP="00B546D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46D1">
              <w:rPr>
                <w:rFonts w:ascii="Times New Roman" w:hAnsi="Times New Roman" w:cs="Times New Roman"/>
                <w:bCs/>
                <w:sz w:val="24"/>
                <w:szCs w:val="24"/>
              </w:rPr>
              <w:t>Ограничено в родител</w:t>
            </w:r>
            <w:r w:rsidRPr="00B546D1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B546D1">
              <w:rPr>
                <w:rFonts w:ascii="Times New Roman" w:hAnsi="Times New Roman" w:cs="Times New Roman"/>
                <w:bCs/>
                <w:sz w:val="24"/>
                <w:szCs w:val="24"/>
              </w:rPr>
              <w:t>ских правах</w:t>
            </w:r>
          </w:p>
        </w:tc>
        <w:tc>
          <w:tcPr>
            <w:tcW w:w="988" w:type="dxa"/>
          </w:tcPr>
          <w:p w:rsidR="004A492A" w:rsidRPr="00B546D1" w:rsidRDefault="004A492A" w:rsidP="00FF3F87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4A492A" w:rsidRPr="00B546D1" w:rsidRDefault="004A492A" w:rsidP="00FF3F87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D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9" w:type="dxa"/>
          </w:tcPr>
          <w:p w:rsidR="004A492A" w:rsidRPr="00B546D1" w:rsidRDefault="004A492A" w:rsidP="00FF3F87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D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4A492A" w:rsidRPr="00B546D1" w:rsidRDefault="004A492A" w:rsidP="00FF3F87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6" w:type="dxa"/>
          </w:tcPr>
          <w:p w:rsidR="004A492A" w:rsidRPr="00B546D1" w:rsidRDefault="004A492A" w:rsidP="00FF3F87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4" w:type="dxa"/>
          </w:tcPr>
          <w:p w:rsidR="004A492A" w:rsidRPr="00B546D1" w:rsidRDefault="004A492A" w:rsidP="00FF3F87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A492A" w:rsidRPr="00B546D1" w:rsidRDefault="004A492A" w:rsidP="00FF3F87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3" w:type="dxa"/>
          </w:tcPr>
          <w:p w:rsidR="004A492A" w:rsidRPr="00B546D1" w:rsidRDefault="004A492A" w:rsidP="00FF3F87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7" w:type="dxa"/>
          </w:tcPr>
          <w:p w:rsidR="004A492A" w:rsidRPr="004A492A" w:rsidRDefault="004A492A" w:rsidP="00FF3F87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92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6" w:type="dxa"/>
          </w:tcPr>
          <w:p w:rsidR="004A492A" w:rsidRPr="004A492A" w:rsidRDefault="004A492A" w:rsidP="00FF3F87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9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A492A" w:rsidRPr="0019267B" w:rsidTr="00B604C7">
        <w:trPr>
          <w:cantSplit/>
        </w:trPr>
        <w:tc>
          <w:tcPr>
            <w:tcW w:w="1552" w:type="dxa"/>
          </w:tcPr>
          <w:p w:rsidR="004A492A" w:rsidRPr="00B546D1" w:rsidRDefault="004A492A" w:rsidP="00B546D1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6D1">
              <w:rPr>
                <w:rFonts w:ascii="Times New Roman" w:hAnsi="Times New Roman"/>
                <w:bCs/>
                <w:sz w:val="24"/>
                <w:szCs w:val="24"/>
              </w:rPr>
              <w:t>Восстанов</w:t>
            </w:r>
            <w:r w:rsidRPr="00B546D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B546D1">
              <w:rPr>
                <w:rFonts w:ascii="Times New Roman" w:hAnsi="Times New Roman"/>
                <w:bCs/>
                <w:sz w:val="24"/>
                <w:szCs w:val="24"/>
              </w:rPr>
              <w:t>лось в род</w:t>
            </w:r>
            <w:r w:rsidRPr="00B546D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B546D1">
              <w:rPr>
                <w:rFonts w:ascii="Times New Roman" w:hAnsi="Times New Roman"/>
                <w:bCs/>
                <w:sz w:val="24"/>
                <w:szCs w:val="24"/>
              </w:rPr>
              <w:t>тельских правах</w:t>
            </w:r>
          </w:p>
        </w:tc>
        <w:tc>
          <w:tcPr>
            <w:tcW w:w="988" w:type="dxa"/>
          </w:tcPr>
          <w:p w:rsidR="004A492A" w:rsidRPr="00B546D1" w:rsidRDefault="004A492A" w:rsidP="00FF3F87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A492A" w:rsidRPr="00B546D1" w:rsidRDefault="004A492A" w:rsidP="00FF3F87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</w:tcPr>
          <w:p w:rsidR="004A492A" w:rsidRPr="00B546D1" w:rsidRDefault="004A492A" w:rsidP="00FF3F87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D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A492A" w:rsidRPr="00B546D1" w:rsidRDefault="004A492A" w:rsidP="00FF3F87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D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4A492A" w:rsidRPr="00B546D1" w:rsidRDefault="004A492A" w:rsidP="00FF3F87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D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4" w:type="dxa"/>
          </w:tcPr>
          <w:p w:rsidR="004A492A" w:rsidRPr="00B546D1" w:rsidRDefault="004A492A" w:rsidP="00FF3F87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D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A492A" w:rsidRPr="00B546D1" w:rsidRDefault="004A492A" w:rsidP="00FF3F87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3" w:type="dxa"/>
          </w:tcPr>
          <w:p w:rsidR="004A492A" w:rsidRPr="00B546D1" w:rsidRDefault="004A492A" w:rsidP="00FF3F87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7" w:type="dxa"/>
          </w:tcPr>
          <w:p w:rsidR="004A492A" w:rsidRPr="004A492A" w:rsidRDefault="004A492A" w:rsidP="00FF3F87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9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</w:tcPr>
          <w:p w:rsidR="004A492A" w:rsidRPr="004A492A" w:rsidRDefault="004A492A" w:rsidP="00FF3F87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9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B546D1" w:rsidRPr="002244BA" w:rsidRDefault="004A492A" w:rsidP="00B546D1">
      <w:pPr>
        <w:pStyle w:val="a6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4A492A">
        <w:rPr>
          <w:rFonts w:ascii="Times New Roman" w:hAnsi="Times New Roman"/>
          <w:sz w:val="26"/>
          <w:szCs w:val="26"/>
        </w:rPr>
        <w:t>Количество родителей, лишенных/ограниченных родительских прав, на протяж</w:t>
      </w:r>
      <w:r w:rsidRPr="004A492A">
        <w:rPr>
          <w:rFonts w:ascii="Times New Roman" w:hAnsi="Times New Roman"/>
          <w:sz w:val="26"/>
          <w:szCs w:val="26"/>
        </w:rPr>
        <w:t>е</w:t>
      </w:r>
      <w:r w:rsidRPr="004A492A">
        <w:rPr>
          <w:rFonts w:ascii="Times New Roman" w:hAnsi="Times New Roman"/>
          <w:sz w:val="26"/>
          <w:szCs w:val="26"/>
        </w:rPr>
        <w:t xml:space="preserve">нии 3-х лет увеличивается. В то же время необходимо </w:t>
      </w:r>
      <w:proofErr w:type="gramStart"/>
      <w:r w:rsidRPr="004A492A">
        <w:rPr>
          <w:rFonts w:ascii="Times New Roman" w:hAnsi="Times New Roman"/>
          <w:sz w:val="26"/>
          <w:szCs w:val="26"/>
        </w:rPr>
        <w:t>отметить</w:t>
      </w:r>
      <w:proofErr w:type="gramEnd"/>
      <w:r w:rsidRPr="004A492A">
        <w:rPr>
          <w:rFonts w:ascii="Times New Roman" w:hAnsi="Times New Roman"/>
          <w:sz w:val="26"/>
          <w:szCs w:val="26"/>
        </w:rPr>
        <w:t xml:space="preserve"> что 50 % родителей л</w:t>
      </w:r>
      <w:r w:rsidRPr="004A492A">
        <w:rPr>
          <w:rFonts w:ascii="Times New Roman" w:hAnsi="Times New Roman"/>
          <w:sz w:val="26"/>
          <w:szCs w:val="26"/>
        </w:rPr>
        <w:t>и</w:t>
      </w:r>
      <w:r w:rsidRPr="004A492A">
        <w:rPr>
          <w:rFonts w:ascii="Times New Roman" w:hAnsi="Times New Roman"/>
          <w:sz w:val="26"/>
          <w:szCs w:val="26"/>
        </w:rPr>
        <w:t>шено родительских прав по иску второго родителя. При этом процент граждан, восст</w:t>
      </w:r>
      <w:r w:rsidRPr="004A492A">
        <w:rPr>
          <w:rFonts w:ascii="Times New Roman" w:hAnsi="Times New Roman"/>
          <w:sz w:val="26"/>
          <w:szCs w:val="26"/>
        </w:rPr>
        <w:t>а</w:t>
      </w:r>
      <w:r w:rsidRPr="004A492A">
        <w:rPr>
          <w:rFonts w:ascii="Times New Roman" w:hAnsi="Times New Roman"/>
          <w:sz w:val="26"/>
          <w:szCs w:val="26"/>
        </w:rPr>
        <w:t xml:space="preserve">новивших свой родительский статус, остается крайне низким. </w:t>
      </w:r>
      <w:r w:rsidR="00B546D1" w:rsidRPr="004A492A">
        <w:rPr>
          <w:rFonts w:ascii="Times New Roman" w:hAnsi="Times New Roman"/>
          <w:sz w:val="26"/>
          <w:szCs w:val="26"/>
        </w:rPr>
        <w:t>Основной</w:t>
      </w:r>
      <w:r w:rsidR="00B546D1" w:rsidRPr="008C3B06">
        <w:rPr>
          <w:rFonts w:ascii="Times New Roman" w:hAnsi="Times New Roman"/>
          <w:sz w:val="26"/>
          <w:szCs w:val="26"/>
        </w:rPr>
        <w:t xml:space="preserve"> причиной явл</w:t>
      </w:r>
      <w:r w:rsidR="00B546D1" w:rsidRPr="008C3B06">
        <w:rPr>
          <w:rFonts w:ascii="Times New Roman" w:hAnsi="Times New Roman"/>
          <w:sz w:val="26"/>
          <w:szCs w:val="26"/>
        </w:rPr>
        <w:t>я</w:t>
      </w:r>
      <w:r w:rsidR="00B546D1" w:rsidRPr="008C3B06">
        <w:rPr>
          <w:rFonts w:ascii="Times New Roman" w:hAnsi="Times New Roman"/>
          <w:sz w:val="26"/>
          <w:szCs w:val="26"/>
        </w:rPr>
        <w:t>ется нежелание граждан менять свой образ жизни, отношение к воспитанию детей, о</w:t>
      </w:r>
      <w:r w:rsidR="00B546D1" w:rsidRPr="008C3B06">
        <w:rPr>
          <w:rFonts w:ascii="Times New Roman" w:hAnsi="Times New Roman"/>
          <w:sz w:val="26"/>
          <w:szCs w:val="26"/>
        </w:rPr>
        <w:t>т</w:t>
      </w:r>
      <w:r w:rsidR="00B546D1" w:rsidRPr="008C3B06">
        <w:rPr>
          <w:rFonts w:ascii="Times New Roman" w:hAnsi="Times New Roman"/>
          <w:sz w:val="26"/>
          <w:szCs w:val="26"/>
        </w:rPr>
        <w:t>сутствие мотивации для возращения детей в семью. Также немаловажное значение им</w:t>
      </w:r>
      <w:r w:rsidR="00B546D1" w:rsidRPr="008C3B06">
        <w:rPr>
          <w:rFonts w:ascii="Times New Roman" w:hAnsi="Times New Roman"/>
          <w:sz w:val="26"/>
          <w:szCs w:val="26"/>
        </w:rPr>
        <w:t>е</w:t>
      </w:r>
      <w:r w:rsidR="00B546D1" w:rsidRPr="008C3B06">
        <w:rPr>
          <w:rFonts w:ascii="Times New Roman" w:hAnsi="Times New Roman"/>
          <w:sz w:val="26"/>
          <w:szCs w:val="26"/>
        </w:rPr>
        <w:t>ет отсутствие реальной ответственности родителей за воспитание и содержание детей.</w:t>
      </w:r>
      <w:r w:rsidR="00B546D1" w:rsidRPr="002244BA">
        <w:rPr>
          <w:rFonts w:ascii="Times New Roman" w:hAnsi="Times New Roman"/>
          <w:sz w:val="26"/>
          <w:szCs w:val="26"/>
        </w:rPr>
        <w:t xml:space="preserve"> </w:t>
      </w:r>
    </w:p>
    <w:p w:rsidR="00B546D1" w:rsidRPr="002244BA" w:rsidRDefault="00B546D1" w:rsidP="00B546D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244BA">
        <w:rPr>
          <w:rFonts w:ascii="Times New Roman" w:hAnsi="Times New Roman" w:cs="Times New Roman"/>
          <w:sz w:val="26"/>
          <w:szCs w:val="26"/>
        </w:rPr>
        <w:t xml:space="preserve">В целях восстановления родительского статуса граждан, лишенных родительских прав, ограниченных в родительских правах, с ними проводится работа специалистами отдела опеки и попечительства совместно с </w:t>
      </w:r>
      <w:proofErr w:type="spellStart"/>
      <w:r w:rsidRPr="002244BA">
        <w:rPr>
          <w:rFonts w:ascii="Times New Roman" w:hAnsi="Times New Roman" w:cs="Times New Roman"/>
          <w:sz w:val="26"/>
          <w:szCs w:val="26"/>
        </w:rPr>
        <w:t>социозащитными</w:t>
      </w:r>
      <w:proofErr w:type="spellEnd"/>
      <w:r w:rsidRPr="002244BA">
        <w:rPr>
          <w:rFonts w:ascii="Times New Roman" w:hAnsi="Times New Roman" w:cs="Times New Roman"/>
          <w:sz w:val="26"/>
          <w:szCs w:val="26"/>
        </w:rPr>
        <w:t xml:space="preserve"> учреждениями города (Социальный приют для детей, КЦСОН), в том числе: патронат на дому, оказание мат</w:t>
      </w:r>
      <w:r w:rsidRPr="002244BA">
        <w:rPr>
          <w:rFonts w:ascii="Times New Roman" w:hAnsi="Times New Roman" w:cs="Times New Roman"/>
          <w:sz w:val="26"/>
          <w:szCs w:val="26"/>
        </w:rPr>
        <w:t>е</w:t>
      </w:r>
      <w:r w:rsidRPr="002244BA">
        <w:rPr>
          <w:rFonts w:ascii="Times New Roman" w:hAnsi="Times New Roman" w:cs="Times New Roman"/>
          <w:sz w:val="26"/>
          <w:szCs w:val="26"/>
        </w:rPr>
        <w:t>риальной помощи, консультации специалистов: психологов, юристов, социальных пед</w:t>
      </w:r>
      <w:r w:rsidRPr="002244BA">
        <w:rPr>
          <w:rFonts w:ascii="Times New Roman" w:hAnsi="Times New Roman" w:cs="Times New Roman"/>
          <w:sz w:val="26"/>
          <w:szCs w:val="26"/>
        </w:rPr>
        <w:t>а</w:t>
      </w:r>
      <w:r w:rsidRPr="002244BA">
        <w:rPr>
          <w:rFonts w:ascii="Times New Roman" w:hAnsi="Times New Roman" w:cs="Times New Roman"/>
          <w:sz w:val="26"/>
          <w:szCs w:val="26"/>
        </w:rPr>
        <w:t>гогов, помощь в лечении от алкогольной зависимости (оплата лечения, сопровождение на лечение), помощь в</w:t>
      </w:r>
      <w:proofErr w:type="gramEnd"/>
      <w:r w:rsidRPr="002244B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244BA">
        <w:rPr>
          <w:rFonts w:ascii="Times New Roman" w:hAnsi="Times New Roman" w:cs="Times New Roman"/>
          <w:sz w:val="26"/>
          <w:szCs w:val="26"/>
        </w:rPr>
        <w:t>решении</w:t>
      </w:r>
      <w:proofErr w:type="gramEnd"/>
      <w:r w:rsidRPr="002244BA">
        <w:rPr>
          <w:rFonts w:ascii="Times New Roman" w:hAnsi="Times New Roman" w:cs="Times New Roman"/>
          <w:sz w:val="26"/>
          <w:szCs w:val="26"/>
        </w:rPr>
        <w:t xml:space="preserve"> жилищных вопросов, погашении задолженности по оплате за жилищно-коммунальные услуги, помощь в составлении исков об отмене огр</w:t>
      </w:r>
      <w:r w:rsidRPr="002244BA">
        <w:rPr>
          <w:rFonts w:ascii="Times New Roman" w:hAnsi="Times New Roman" w:cs="Times New Roman"/>
          <w:sz w:val="26"/>
          <w:szCs w:val="26"/>
        </w:rPr>
        <w:t>а</w:t>
      </w:r>
      <w:r w:rsidRPr="002244BA">
        <w:rPr>
          <w:rFonts w:ascii="Times New Roman" w:hAnsi="Times New Roman" w:cs="Times New Roman"/>
          <w:sz w:val="26"/>
          <w:szCs w:val="26"/>
        </w:rPr>
        <w:t>ничения (восстановлении) в родительских правах, сборе документов и др.</w:t>
      </w:r>
    </w:p>
    <w:p w:rsidR="000A7657" w:rsidRDefault="000A7657" w:rsidP="000A7657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0A7657" w:rsidRDefault="000A7657" w:rsidP="000A7657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2244BA">
        <w:rPr>
          <w:rFonts w:ascii="Times New Roman" w:hAnsi="Times New Roman"/>
          <w:b/>
          <w:sz w:val="26"/>
          <w:szCs w:val="26"/>
        </w:rPr>
        <w:t>Выявление, учет и устройство детей, оставшихся без попечения родителей</w:t>
      </w:r>
    </w:p>
    <w:p w:rsidR="001575E3" w:rsidRDefault="001575E3" w:rsidP="001575E3">
      <w:pPr>
        <w:pStyle w:val="a6"/>
        <w:spacing w:after="0"/>
        <w:ind w:left="0" w:firstLine="709"/>
        <w:rPr>
          <w:rFonts w:ascii="Times New Roman" w:hAnsi="Times New Roman"/>
          <w:sz w:val="26"/>
          <w:szCs w:val="26"/>
        </w:rPr>
      </w:pPr>
    </w:p>
    <w:p w:rsidR="00F608A1" w:rsidRPr="00F608A1" w:rsidRDefault="00F608A1" w:rsidP="001575E3">
      <w:pPr>
        <w:pStyle w:val="a6"/>
        <w:spacing w:after="0"/>
        <w:ind w:left="0" w:firstLine="709"/>
        <w:rPr>
          <w:rFonts w:ascii="Times New Roman" w:hAnsi="Times New Roman"/>
          <w:b/>
          <w:i/>
          <w:sz w:val="24"/>
          <w:szCs w:val="24"/>
        </w:rPr>
      </w:pPr>
      <w:r w:rsidRPr="00F608A1">
        <w:rPr>
          <w:rFonts w:ascii="Times New Roman" w:hAnsi="Times New Roman"/>
          <w:b/>
          <w:i/>
          <w:sz w:val="24"/>
          <w:szCs w:val="24"/>
        </w:rPr>
        <w:t xml:space="preserve">Численность  выявленных детей, оставшихся без попечения родителей, </w:t>
      </w:r>
    </w:p>
    <w:p w:rsidR="00F608A1" w:rsidRPr="00F608A1" w:rsidRDefault="00F608A1" w:rsidP="00C813CE">
      <w:pPr>
        <w:pStyle w:val="a6"/>
        <w:spacing w:after="0"/>
        <w:ind w:left="0"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F608A1">
        <w:rPr>
          <w:rFonts w:ascii="Times New Roman" w:hAnsi="Times New Roman"/>
          <w:b/>
          <w:i/>
          <w:sz w:val="24"/>
          <w:szCs w:val="24"/>
        </w:rPr>
        <w:t>и их устройство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876"/>
        <w:gridCol w:w="614"/>
        <w:gridCol w:w="874"/>
        <w:gridCol w:w="614"/>
        <w:gridCol w:w="884"/>
        <w:gridCol w:w="653"/>
        <w:gridCol w:w="690"/>
        <w:gridCol w:w="566"/>
        <w:gridCol w:w="690"/>
        <w:gridCol w:w="627"/>
      </w:tblGrid>
      <w:tr w:rsidR="00A25860" w:rsidRPr="00F608A1" w:rsidTr="007F5D31">
        <w:trPr>
          <w:cantSplit/>
        </w:trPr>
        <w:tc>
          <w:tcPr>
            <w:tcW w:w="2835" w:type="dxa"/>
            <w:vMerge w:val="restart"/>
          </w:tcPr>
          <w:p w:rsidR="00A25860" w:rsidRPr="007F5D31" w:rsidRDefault="00A25860" w:rsidP="005979B6">
            <w:pPr>
              <w:pStyle w:val="aa"/>
              <w:spacing w:after="0" w:line="240" w:lineRule="auto"/>
              <w:ind w:left="-5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A25860" w:rsidRPr="007F5D31" w:rsidRDefault="00A25860" w:rsidP="00FF3F87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1488" w:type="dxa"/>
            <w:gridSpan w:val="2"/>
          </w:tcPr>
          <w:p w:rsidR="00A25860" w:rsidRPr="007F5D31" w:rsidRDefault="00A25860" w:rsidP="00FF3F87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1537" w:type="dxa"/>
            <w:gridSpan w:val="2"/>
          </w:tcPr>
          <w:p w:rsidR="00A25860" w:rsidRPr="007F5D31" w:rsidRDefault="00A25860" w:rsidP="00FF3F87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1256" w:type="dxa"/>
            <w:gridSpan w:val="2"/>
          </w:tcPr>
          <w:p w:rsidR="00A25860" w:rsidRPr="007F5D31" w:rsidRDefault="00A25860" w:rsidP="00FF3F87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317" w:type="dxa"/>
            <w:gridSpan w:val="2"/>
          </w:tcPr>
          <w:p w:rsidR="00A25860" w:rsidRPr="007F5D31" w:rsidRDefault="00A25860" w:rsidP="008215B7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</w:tr>
      <w:tr w:rsidR="00A25860" w:rsidRPr="00F608A1" w:rsidTr="007F5D31">
        <w:trPr>
          <w:cantSplit/>
        </w:trPr>
        <w:tc>
          <w:tcPr>
            <w:tcW w:w="2835" w:type="dxa"/>
            <w:vMerge/>
          </w:tcPr>
          <w:p w:rsidR="00A25860" w:rsidRPr="007F5D31" w:rsidRDefault="00A25860" w:rsidP="005979B6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A25860" w:rsidRPr="007F5D31" w:rsidRDefault="00A25860" w:rsidP="005979B6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sz w:val="20"/>
                <w:szCs w:val="20"/>
              </w:rPr>
              <w:t xml:space="preserve"> Кол-во детей</w:t>
            </w:r>
          </w:p>
        </w:tc>
        <w:tc>
          <w:tcPr>
            <w:tcW w:w="614" w:type="dxa"/>
          </w:tcPr>
          <w:p w:rsidR="00A25860" w:rsidRPr="007F5D31" w:rsidRDefault="00A25860" w:rsidP="005979B6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74" w:type="dxa"/>
          </w:tcPr>
          <w:p w:rsidR="00A25860" w:rsidRPr="007F5D31" w:rsidRDefault="00A25860" w:rsidP="005979B6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sz w:val="20"/>
                <w:szCs w:val="20"/>
              </w:rPr>
              <w:t xml:space="preserve"> Кол-во детей</w:t>
            </w:r>
          </w:p>
        </w:tc>
        <w:tc>
          <w:tcPr>
            <w:tcW w:w="614" w:type="dxa"/>
          </w:tcPr>
          <w:p w:rsidR="00A25860" w:rsidRPr="007F5D31" w:rsidRDefault="00A25860" w:rsidP="005979B6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84" w:type="dxa"/>
          </w:tcPr>
          <w:p w:rsidR="00A25860" w:rsidRPr="007F5D31" w:rsidRDefault="00A25860" w:rsidP="005979B6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sz w:val="20"/>
                <w:szCs w:val="20"/>
              </w:rPr>
              <w:t xml:space="preserve"> Кол-во детей</w:t>
            </w:r>
          </w:p>
        </w:tc>
        <w:tc>
          <w:tcPr>
            <w:tcW w:w="653" w:type="dxa"/>
          </w:tcPr>
          <w:p w:rsidR="00A25860" w:rsidRPr="007F5D31" w:rsidRDefault="00A25860" w:rsidP="005979B6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90" w:type="dxa"/>
          </w:tcPr>
          <w:p w:rsidR="00A25860" w:rsidRPr="007F5D31" w:rsidRDefault="00A25860" w:rsidP="009C2E30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sz w:val="20"/>
                <w:szCs w:val="20"/>
              </w:rPr>
              <w:t xml:space="preserve"> Кол-во детей</w:t>
            </w:r>
          </w:p>
        </w:tc>
        <w:tc>
          <w:tcPr>
            <w:tcW w:w="566" w:type="dxa"/>
          </w:tcPr>
          <w:p w:rsidR="00A25860" w:rsidRPr="007F5D31" w:rsidRDefault="00A25860" w:rsidP="009C2E30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90" w:type="dxa"/>
          </w:tcPr>
          <w:p w:rsidR="00A25860" w:rsidRPr="007F5D31" w:rsidRDefault="00A25860" w:rsidP="009C2E30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sz w:val="20"/>
                <w:szCs w:val="20"/>
              </w:rPr>
              <w:t xml:space="preserve"> Кол-во детей</w:t>
            </w:r>
          </w:p>
        </w:tc>
        <w:tc>
          <w:tcPr>
            <w:tcW w:w="627" w:type="dxa"/>
          </w:tcPr>
          <w:p w:rsidR="00A25860" w:rsidRPr="007F5D31" w:rsidRDefault="00A25860" w:rsidP="009C2E30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A25860" w:rsidRPr="00F608A1" w:rsidTr="007F5D31">
        <w:trPr>
          <w:cantSplit/>
        </w:trPr>
        <w:tc>
          <w:tcPr>
            <w:tcW w:w="2835" w:type="dxa"/>
          </w:tcPr>
          <w:p w:rsidR="00A25860" w:rsidRPr="00431B12" w:rsidRDefault="00A25860" w:rsidP="005979B6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B12">
              <w:rPr>
                <w:rFonts w:ascii="Times New Roman" w:hAnsi="Times New Roman" w:cs="Times New Roman"/>
                <w:sz w:val="20"/>
                <w:szCs w:val="20"/>
              </w:rPr>
              <w:t>Выявлено детей, оставшихся без попечения родителей, за отчетный период:</w:t>
            </w:r>
          </w:p>
        </w:tc>
        <w:tc>
          <w:tcPr>
            <w:tcW w:w="876" w:type="dxa"/>
          </w:tcPr>
          <w:p w:rsidR="00A25860" w:rsidRPr="007F5D31" w:rsidRDefault="00A25860" w:rsidP="00FF3F87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4" w:type="dxa"/>
          </w:tcPr>
          <w:p w:rsidR="00A25860" w:rsidRPr="007F5D31" w:rsidRDefault="00A25860" w:rsidP="00FF3F87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A25860" w:rsidRPr="007F5D31" w:rsidRDefault="00A25860" w:rsidP="00FF3F87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4" w:type="dxa"/>
          </w:tcPr>
          <w:p w:rsidR="00A25860" w:rsidRPr="007F5D31" w:rsidRDefault="00A25860" w:rsidP="00FF3F87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A25860" w:rsidRPr="007F5D31" w:rsidRDefault="00A25860" w:rsidP="00FF3F87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3" w:type="dxa"/>
          </w:tcPr>
          <w:p w:rsidR="00A25860" w:rsidRPr="007F5D31" w:rsidRDefault="00A25860" w:rsidP="00FF3F87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</w:tcPr>
          <w:p w:rsidR="00A25860" w:rsidRPr="007F5D31" w:rsidRDefault="00A25860" w:rsidP="00FF3F87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6" w:type="dxa"/>
          </w:tcPr>
          <w:p w:rsidR="00A25860" w:rsidRPr="007F5D31" w:rsidRDefault="00A25860" w:rsidP="00FF3F87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</w:tcPr>
          <w:p w:rsidR="00A25860" w:rsidRPr="007F5D31" w:rsidRDefault="00A25860" w:rsidP="005979B6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27" w:type="dxa"/>
          </w:tcPr>
          <w:p w:rsidR="00A25860" w:rsidRPr="007F5D31" w:rsidRDefault="00A25860" w:rsidP="005979B6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860" w:rsidRPr="00F608A1" w:rsidTr="007F5D31">
        <w:trPr>
          <w:cantSplit/>
        </w:trPr>
        <w:tc>
          <w:tcPr>
            <w:tcW w:w="2835" w:type="dxa"/>
          </w:tcPr>
          <w:p w:rsidR="00A25860" w:rsidRPr="00431B12" w:rsidRDefault="00A25860" w:rsidP="005979B6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B12">
              <w:rPr>
                <w:rFonts w:ascii="Times New Roman" w:hAnsi="Times New Roman" w:cs="Times New Roman"/>
                <w:sz w:val="20"/>
                <w:szCs w:val="20"/>
              </w:rPr>
              <w:t>Осталось неустроенными на начало отчетного периода</w:t>
            </w:r>
          </w:p>
        </w:tc>
        <w:tc>
          <w:tcPr>
            <w:tcW w:w="876" w:type="dxa"/>
          </w:tcPr>
          <w:p w:rsidR="00A25860" w:rsidRPr="007F5D31" w:rsidRDefault="00A25860" w:rsidP="00FF3F87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4" w:type="dxa"/>
          </w:tcPr>
          <w:p w:rsidR="00A25860" w:rsidRPr="007F5D31" w:rsidRDefault="00A25860" w:rsidP="00FF3F87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4" w:type="dxa"/>
          </w:tcPr>
          <w:p w:rsidR="00A25860" w:rsidRPr="007F5D31" w:rsidRDefault="00A25860" w:rsidP="00FF3F87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4" w:type="dxa"/>
          </w:tcPr>
          <w:p w:rsidR="00A25860" w:rsidRPr="007F5D31" w:rsidRDefault="00A25860" w:rsidP="00FF3F87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84" w:type="dxa"/>
          </w:tcPr>
          <w:p w:rsidR="00A25860" w:rsidRPr="007F5D31" w:rsidRDefault="00A25860" w:rsidP="00FF3F87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3" w:type="dxa"/>
          </w:tcPr>
          <w:p w:rsidR="00A25860" w:rsidRPr="007F5D31" w:rsidRDefault="00A25860" w:rsidP="00FF3F87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0" w:type="dxa"/>
          </w:tcPr>
          <w:p w:rsidR="00A25860" w:rsidRPr="007F5D31" w:rsidRDefault="00A25860" w:rsidP="00FF3F87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</w:tcPr>
          <w:p w:rsidR="00A25860" w:rsidRPr="007F5D31" w:rsidRDefault="00A25860" w:rsidP="00FF3F87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0" w:type="dxa"/>
          </w:tcPr>
          <w:p w:rsidR="00A25860" w:rsidRPr="007F5D31" w:rsidRDefault="00A25860" w:rsidP="005979B6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7" w:type="dxa"/>
          </w:tcPr>
          <w:p w:rsidR="00A25860" w:rsidRPr="007F5D31" w:rsidRDefault="00A25860" w:rsidP="005979B6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860" w:rsidRPr="00F608A1" w:rsidTr="007F5D31">
        <w:trPr>
          <w:cantSplit/>
        </w:trPr>
        <w:tc>
          <w:tcPr>
            <w:tcW w:w="2835" w:type="dxa"/>
          </w:tcPr>
          <w:p w:rsidR="00A25860" w:rsidRPr="00431B12" w:rsidRDefault="00A25860" w:rsidP="005979B6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1B12">
              <w:rPr>
                <w:rFonts w:ascii="Times New Roman" w:hAnsi="Times New Roman" w:cs="Times New Roman"/>
                <w:sz w:val="20"/>
                <w:szCs w:val="20"/>
              </w:rPr>
              <w:t>Устроены</w:t>
            </w:r>
            <w:proofErr w:type="gramEnd"/>
            <w:r w:rsidRPr="00431B12">
              <w:rPr>
                <w:rFonts w:ascii="Times New Roman" w:hAnsi="Times New Roman" w:cs="Times New Roman"/>
                <w:sz w:val="20"/>
                <w:szCs w:val="20"/>
              </w:rPr>
              <w:t xml:space="preserve"> за отчетный пер</w:t>
            </w:r>
            <w:r w:rsidRPr="00431B1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31B12">
              <w:rPr>
                <w:rFonts w:ascii="Times New Roman" w:hAnsi="Times New Roman" w:cs="Times New Roman"/>
                <w:sz w:val="20"/>
                <w:szCs w:val="20"/>
              </w:rPr>
              <w:t>од:</w:t>
            </w:r>
          </w:p>
        </w:tc>
        <w:tc>
          <w:tcPr>
            <w:tcW w:w="876" w:type="dxa"/>
          </w:tcPr>
          <w:p w:rsidR="00A25860" w:rsidRPr="007F5D31" w:rsidRDefault="00A25860" w:rsidP="00FF3F87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4" w:type="dxa"/>
          </w:tcPr>
          <w:p w:rsidR="00A25860" w:rsidRPr="007F5D31" w:rsidRDefault="00A25860" w:rsidP="00FF3F87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88,9</w:t>
            </w:r>
          </w:p>
        </w:tc>
        <w:tc>
          <w:tcPr>
            <w:tcW w:w="874" w:type="dxa"/>
          </w:tcPr>
          <w:p w:rsidR="00A25860" w:rsidRPr="007F5D31" w:rsidRDefault="00A25860" w:rsidP="00FF3F87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4" w:type="dxa"/>
          </w:tcPr>
          <w:p w:rsidR="00A25860" w:rsidRPr="007F5D31" w:rsidRDefault="00A25860" w:rsidP="00FF3F87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84" w:type="dxa"/>
          </w:tcPr>
          <w:p w:rsidR="00A25860" w:rsidRPr="007F5D31" w:rsidRDefault="00A25860" w:rsidP="00FF3F87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3" w:type="dxa"/>
          </w:tcPr>
          <w:p w:rsidR="00A25860" w:rsidRPr="007F5D31" w:rsidRDefault="00A25860" w:rsidP="00FF3F87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90" w:type="dxa"/>
          </w:tcPr>
          <w:p w:rsidR="00A25860" w:rsidRPr="007F5D31" w:rsidRDefault="00A25860" w:rsidP="00FF3F87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6" w:type="dxa"/>
          </w:tcPr>
          <w:p w:rsidR="00A25860" w:rsidRPr="007F5D31" w:rsidRDefault="00A25860" w:rsidP="00FF3F87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88,2</w:t>
            </w:r>
          </w:p>
        </w:tc>
        <w:tc>
          <w:tcPr>
            <w:tcW w:w="690" w:type="dxa"/>
          </w:tcPr>
          <w:p w:rsidR="00A25860" w:rsidRPr="007F5D31" w:rsidRDefault="00A25860" w:rsidP="005979B6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27" w:type="dxa"/>
          </w:tcPr>
          <w:p w:rsidR="00A25860" w:rsidRPr="007F5D31" w:rsidRDefault="00A25860" w:rsidP="005979B6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93,3</w:t>
            </w:r>
          </w:p>
        </w:tc>
      </w:tr>
      <w:tr w:rsidR="00A25860" w:rsidRPr="00F608A1" w:rsidTr="007F5D31">
        <w:tc>
          <w:tcPr>
            <w:tcW w:w="2835" w:type="dxa"/>
          </w:tcPr>
          <w:p w:rsidR="00A25860" w:rsidRPr="00431B12" w:rsidRDefault="00A25860" w:rsidP="005979B6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B12">
              <w:rPr>
                <w:rFonts w:ascii="Times New Roman" w:hAnsi="Times New Roman" w:cs="Times New Roman"/>
                <w:sz w:val="20"/>
                <w:szCs w:val="20"/>
              </w:rPr>
              <w:t>Усыновление (удочерение)</w:t>
            </w:r>
          </w:p>
        </w:tc>
        <w:tc>
          <w:tcPr>
            <w:tcW w:w="876" w:type="dxa"/>
          </w:tcPr>
          <w:p w:rsidR="00A25860" w:rsidRPr="007F5D31" w:rsidRDefault="00A25860" w:rsidP="00FF3F87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14" w:type="dxa"/>
          </w:tcPr>
          <w:p w:rsidR="00A25860" w:rsidRPr="007F5D31" w:rsidRDefault="00A25860" w:rsidP="00FF3F87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74" w:type="dxa"/>
          </w:tcPr>
          <w:p w:rsidR="00A25860" w:rsidRPr="007F5D31" w:rsidRDefault="00A25860" w:rsidP="00FF3F87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14" w:type="dxa"/>
          </w:tcPr>
          <w:p w:rsidR="00A25860" w:rsidRPr="007F5D31" w:rsidRDefault="00A25860" w:rsidP="00FF3F87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84" w:type="dxa"/>
          </w:tcPr>
          <w:p w:rsidR="00A25860" w:rsidRPr="007F5D31" w:rsidRDefault="00A25860" w:rsidP="00FF3F87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53" w:type="dxa"/>
          </w:tcPr>
          <w:p w:rsidR="00A25860" w:rsidRPr="007F5D31" w:rsidRDefault="00A25860" w:rsidP="00FF3F87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90" w:type="dxa"/>
          </w:tcPr>
          <w:p w:rsidR="00A25860" w:rsidRPr="007F5D31" w:rsidRDefault="00A25860" w:rsidP="00FF3F87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6" w:type="dxa"/>
          </w:tcPr>
          <w:p w:rsidR="00A25860" w:rsidRPr="007F5D31" w:rsidRDefault="00A25860" w:rsidP="00FF3F87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90" w:type="dxa"/>
          </w:tcPr>
          <w:p w:rsidR="00A25860" w:rsidRPr="007F5D31" w:rsidRDefault="00A25860" w:rsidP="005979B6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27" w:type="dxa"/>
          </w:tcPr>
          <w:p w:rsidR="00A25860" w:rsidRPr="007F5D31" w:rsidRDefault="00A25860" w:rsidP="005979B6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A25860" w:rsidRPr="00F608A1" w:rsidTr="007F5D31">
        <w:tc>
          <w:tcPr>
            <w:tcW w:w="2835" w:type="dxa"/>
          </w:tcPr>
          <w:p w:rsidR="00A25860" w:rsidRPr="00431B12" w:rsidRDefault="00A25860" w:rsidP="005979B6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B12">
              <w:rPr>
                <w:rFonts w:ascii="Times New Roman" w:hAnsi="Times New Roman" w:cs="Times New Roman"/>
                <w:sz w:val="20"/>
                <w:szCs w:val="20"/>
              </w:rPr>
              <w:t>Опека (попечительство)</w:t>
            </w:r>
          </w:p>
        </w:tc>
        <w:tc>
          <w:tcPr>
            <w:tcW w:w="876" w:type="dxa"/>
          </w:tcPr>
          <w:p w:rsidR="00A25860" w:rsidRPr="007F5D31" w:rsidRDefault="00A25860" w:rsidP="00FF3F87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14" w:type="dxa"/>
          </w:tcPr>
          <w:p w:rsidR="00A25860" w:rsidRPr="007F5D31" w:rsidRDefault="00A25860" w:rsidP="00FF3F87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bCs/>
                <w:sz w:val="20"/>
                <w:szCs w:val="20"/>
              </w:rPr>
              <w:t>22,2</w:t>
            </w:r>
          </w:p>
        </w:tc>
        <w:tc>
          <w:tcPr>
            <w:tcW w:w="874" w:type="dxa"/>
          </w:tcPr>
          <w:p w:rsidR="00A25860" w:rsidRPr="007F5D31" w:rsidRDefault="00A25860" w:rsidP="00FF3F87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614" w:type="dxa"/>
          </w:tcPr>
          <w:p w:rsidR="00A25860" w:rsidRPr="007F5D31" w:rsidRDefault="00A25860" w:rsidP="00FF3F87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884" w:type="dxa"/>
          </w:tcPr>
          <w:p w:rsidR="00A25860" w:rsidRPr="007F5D31" w:rsidRDefault="00A25860" w:rsidP="00FF3F87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653" w:type="dxa"/>
          </w:tcPr>
          <w:p w:rsidR="00A25860" w:rsidRPr="007F5D31" w:rsidRDefault="00A25860" w:rsidP="00FF3F87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bCs/>
                <w:sz w:val="20"/>
                <w:szCs w:val="20"/>
              </w:rPr>
              <w:t>36,4</w:t>
            </w:r>
          </w:p>
        </w:tc>
        <w:tc>
          <w:tcPr>
            <w:tcW w:w="690" w:type="dxa"/>
          </w:tcPr>
          <w:p w:rsidR="00A25860" w:rsidRPr="007F5D31" w:rsidRDefault="00A25860" w:rsidP="00FF3F87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6" w:type="dxa"/>
          </w:tcPr>
          <w:p w:rsidR="00A25860" w:rsidRPr="007F5D31" w:rsidRDefault="00A25860" w:rsidP="00FF3F87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0" w:type="dxa"/>
          </w:tcPr>
          <w:p w:rsidR="00A25860" w:rsidRPr="007F5D31" w:rsidRDefault="00A25860" w:rsidP="00F608A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27" w:type="dxa"/>
          </w:tcPr>
          <w:p w:rsidR="00A25860" w:rsidRPr="007F5D31" w:rsidRDefault="00A25860" w:rsidP="00F608A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13,3</w:t>
            </w:r>
          </w:p>
        </w:tc>
      </w:tr>
      <w:tr w:rsidR="00A25860" w:rsidRPr="00F608A1" w:rsidTr="007F5D31">
        <w:tc>
          <w:tcPr>
            <w:tcW w:w="2835" w:type="dxa"/>
          </w:tcPr>
          <w:p w:rsidR="00A25860" w:rsidRPr="00431B12" w:rsidRDefault="00A25860" w:rsidP="005979B6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B12">
              <w:rPr>
                <w:rFonts w:ascii="Times New Roman" w:hAnsi="Times New Roman" w:cs="Times New Roman"/>
                <w:sz w:val="20"/>
                <w:szCs w:val="20"/>
              </w:rPr>
              <w:t>Приемная семья</w:t>
            </w:r>
          </w:p>
        </w:tc>
        <w:tc>
          <w:tcPr>
            <w:tcW w:w="876" w:type="dxa"/>
          </w:tcPr>
          <w:p w:rsidR="00A25860" w:rsidRPr="007F5D31" w:rsidRDefault="00A25860" w:rsidP="00FF3F87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614" w:type="dxa"/>
          </w:tcPr>
          <w:p w:rsidR="00A25860" w:rsidRPr="007F5D31" w:rsidRDefault="00A25860" w:rsidP="00FF3F87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bCs/>
                <w:sz w:val="20"/>
                <w:szCs w:val="20"/>
              </w:rPr>
              <w:t>55,6</w:t>
            </w:r>
          </w:p>
        </w:tc>
        <w:tc>
          <w:tcPr>
            <w:tcW w:w="874" w:type="dxa"/>
          </w:tcPr>
          <w:p w:rsidR="00A25860" w:rsidRPr="007F5D31" w:rsidRDefault="00A25860" w:rsidP="00FF3F87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14" w:type="dxa"/>
          </w:tcPr>
          <w:p w:rsidR="00A25860" w:rsidRPr="007F5D31" w:rsidRDefault="00A25860" w:rsidP="00FF3F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bCs/>
                <w:sz w:val="20"/>
                <w:szCs w:val="20"/>
              </w:rPr>
              <w:t>37,5</w:t>
            </w:r>
          </w:p>
        </w:tc>
        <w:tc>
          <w:tcPr>
            <w:tcW w:w="884" w:type="dxa"/>
          </w:tcPr>
          <w:p w:rsidR="00A25860" w:rsidRPr="007F5D31" w:rsidRDefault="00A25860" w:rsidP="00FF3F87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653" w:type="dxa"/>
          </w:tcPr>
          <w:p w:rsidR="00A25860" w:rsidRPr="007F5D31" w:rsidRDefault="00A25860" w:rsidP="00FF3F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690" w:type="dxa"/>
          </w:tcPr>
          <w:p w:rsidR="00A25860" w:rsidRPr="007F5D31" w:rsidRDefault="00A25860" w:rsidP="00FF3F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6" w:type="dxa"/>
          </w:tcPr>
          <w:p w:rsidR="00A25860" w:rsidRPr="007F5D31" w:rsidRDefault="00A25860" w:rsidP="00FF3F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690" w:type="dxa"/>
          </w:tcPr>
          <w:p w:rsidR="00A25860" w:rsidRPr="007F5D31" w:rsidRDefault="00A25860" w:rsidP="0059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7" w:type="dxa"/>
          </w:tcPr>
          <w:p w:rsidR="00A25860" w:rsidRPr="007F5D31" w:rsidRDefault="00A25860" w:rsidP="0059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</w:tr>
      <w:tr w:rsidR="00A25860" w:rsidRPr="00F608A1" w:rsidTr="007F5D31">
        <w:tc>
          <w:tcPr>
            <w:tcW w:w="2835" w:type="dxa"/>
          </w:tcPr>
          <w:p w:rsidR="00A25860" w:rsidRPr="00431B12" w:rsidRDefault="00A25860" w:rsidP="005979B6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 предварительную опеку (попечительство)</w:t>
            </w:r>
          </w:p>
        </w:tc>
        <w:tc>
          <w:tcPr>
            <w:tcW w:w="876" w:type="dxa"/>
          </w:tcPr>
          <w:p w:rsidR="00A25860" w:rsidRPr="007F5D31" w:rsidRDefault="00A25860" w:rsidP="00FF3F87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4" w:type="dxa"/>
          </w:tcPr>
          <w:p w:rsidR="00A25860" w:rsidRPr="007F5D31" w:rsidRDefault="00A25860" w:rsidP="00FF3F87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4" w:type="dxa"/>
          </w:tcPr>
          <w:p w:rsidR="00A25860" w:rsidRPr="007F5D31" w:rsidRDefault="00A25860" w:rsidP="00FF3F87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4" w:type="dxa"/>
          </w:tcPr>
          <w:p w:rsidR="00A25860" w:rsidRPr="007F5D31" w:rsidRDefault="00A25860" w:rsidP="00FF3F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4" w:type="dxa"/>
          </w:tcPr>
          <w:p w:rsidR="00A25860" w:rsidRPr="007F5D31" w:rsidRDefault="00A25860" w:rsidP="00FF3F87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3" w:type="dxa"/>
          </w:tcPr>
          <w:p w:rsidR="00A25860" w:rsidRPr="007F5D31" w:rsidRDefault="00A25860" w:rsidP="00FF3F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</w:tcPr>
          <w:p w:rsidR="00A25860" w:rsidRDefault="00A25860" w:rsidP="00FF3F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6" w:type="dxa"/>
          </w:tcPr>
          <w:p w:rsidR="00A25860" w:rsidRPr="007F5D31" w:rsidRDefault="00A25860" w:rsidP="00FF3F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17,6</w:t>
            </w:r>
          </w:p>
        </w:tc>
        <w:tc>
          <w:tcPr>
            <w:tcW w:w="690" w:type="dxa"/>
          </w:tcPr>
          <w:p w:rsidR="00A25860" w:rsidRDefault="00A25860" w:rsidP="0059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7" w:type="dxa"/>
          </w:tcPr>
          <w:p w:rsidR="00A25860" w:rsidRPr="007F5D31" w:rsidRDefault="00A25860" w:rsidP="0059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</w:tr>
      <w:tr w:rsidR="00A25860" w:rsidRPr="00F608A1" w:rsidTr="007F5D31">
        <w:tc>
          <w:tcPr>
            <w:tcW w:w="2835" w:type="dxa"/>
          </w:tcPr>
          <w:p w:rsidR="00A25860" w:rsidRPr="00431B12" w:rsidRDefault="00A25860" w:rsidP="005979B6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B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Учреждения для детей-сирот и детей, оставшихся без поп</w:t>
            </w:r>
            <w:r w:rsidRPr="00431B1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31B12">
              <w:rPr>
                <w:rFonts w:ascii="Times New Roman" w:hAnsi="Times New Roman" w:cs="Times New Roman"/>
                <w:sz w:val="20"/>
                <w:szCs w:val="20"/>
              </w:rPr>
              <w:t>чения родителей</w:t>
            </w:r>
          </w:p>
        </w:tc>
        <w:tc>
          <w:tcPr>
            <w:tcW w:w="876" w:type="dxa"/>
          </w:tcPr>
          <w:p w:rsidR="00A25860" w:rsidRPr="007F5D31" w:rsidRDefault="00A25860" w:rsidP="00FF3F87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14" w:type="dxa"/>
          </w:tcPr>
          <w:p w:rsidR="00A25860" w:rsidRPr="007F5D31" w:rsidRDefault="00A25860" w:rsidP="00FF3F87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bCs/>
                <w:sz w:val="20"/>
                <w:szCs w:val="20"/>
              </w:rPr>
              <w:t>11,1</w:t>
            </w:r>
          </w:p>
        </w:tc>
        <w:tc>
          <w:tcPr>
            <w:tcW w:w="874" w:type="dxa"/>
          </w:tcPr>
          <w:p w:rsidR="00A25860" w:rsidRPr="007F5D31" w:rsidRDefault="00A25860" w:rsidP="00FF3F87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14" w:type="dxa"/>
          </w:tcPr>
          <w:p w:rsidR="00A25860" w:rsidRPr="007F5D31" w:rsidRDefault="00A25860" w:rsidP="00FF3F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bCs/>
                <w:sz w:val="20"/>
                <w:szCs w:val="20"/>
              </w:rPr>
              <w:t>12,5</w:t>
            </w:r>
          </w:p>
        </w:tc>
        <w:tc>
          <w:tcPr>
            <w:tcW w:w="884" w:type="dxa"/>
          </w:tcPr>
          <w:p w:rsidR="00A25860" w:rsidRPr="007F5D31" w:rsidRDefault="00A25860" w:rsidP="00FF3F87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53" w:type="dxa"/>
          </w:tcPr>
          <w:p w:rsidR="00A25860" w:rsidRPr="007F5D31" w:rsidRDefault="00A25860" w:rsidP="00FF3F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  <w:tc>
          <w:tcPr>
            <w:tcW w:w="690" w:type="dxa"/>
          </w:tcPr>
          <w:p w:rsidR="00A25860" w:rsidRPr="007F5D31" w:rsidRDefault="00A25860" w:rsidP="00FF3F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A25860" w:rsidRPr="007F5D31" w:rsidRDefault="00A25860" w:rsidP="00FF3F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690" w:type="dxa"/>
          </w:tcPr>
          <w:p w:rsidR="00A25860" w:rsidRPr="007F5D31" w:rsidRDefault="00A25860" w:rsidP="0059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7" w:type="dxa"/>
          </w:tcPr>
          <w:p w:rsidR="00A25860" w:rsidRPr="007F5D31" w:rsidRDefault="00A25860" w:rsidP="0059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</w:tr>
      <w:tr w:rsidR="00A25860" w:rsidRPr="00F608A1" w:rsidTr="007F5D31">
        <w:tc>
          <w:tcPr>
            <w:tcW w:w="2835" w:type="dxa"/>
          </w:tcPr>
          <w:p w:rsidR="00A25860" w:rsidRPr="00431B12" w:rsidRDefault="00A25860" w:rsidP="005979B6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B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31B12">
              <w:rPr>
                <w:rFonts w:ascii="Times New Roman" w:hAnsi="Times New Roman" w:cs="Times New Roman"/>
                <w:sz w:val="20"/>
                <w:szCs w:val="20"/>
              </w:rPr>
              <w:t>Возвращены</w:t>
            </w:r>
            <w:proofErr w:type="gramEnd"/>
            <w:r w:rsidRPr="00431B12">
              <w:rPr>
                <w:rFonts w:ascii="Times New Roman" w:hAnsi="Times New Roman" w:cs="Times New Roman"/>
                <w:sz w:val="20"/>
                <w:szCs w:val="20"/>
              </w:rPr>
              <w:t xml:space="preserve"> родителям</w:t>
            </w:r>
          </w:p>
        </w:tc>
        <w:tc>
          <w:tcPr>
            <w:tcW w:w="876" w:type="dxa"/>
          </w:tcPr>
          <w:p w:rsidR="00A25860" w:rsidRPr="007F5D31" w:rsidRDefault="00A25860" w:rsidP="00FF3F87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14" w:type="dxa"/>
          </w:tcPr>
          <w:p w:rsidR="00A25860" w:rsidRPr="007F5D31" w:rsidRDefault="00A25860" w:rsidP="00FF3F87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74" w:type="dxa"/>
          </w:tcPr>
          <w:p w:rsidR="00A25860" w:rsidRPr="007F5D31" w:rsidRDefault="00A25860" w:rsidP="00FF3F87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14" w:type="dxa"/>
          </w:tcPr>
          <w:p w:rsidR="00A25860" w:rsidRPr="007F5D31" w:rsidRDefault="00A25860" w:rsidP="00FF3F87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84" w:type="dxa"/>
          </w:tcPr>
          <w:p w:rsidR="00A25860" w:rsidRPr="007F5D31" w:rsidRDefault="00A25860" w:rsidP="00FF3F87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53" w:type="dxa"/>
          </w:tcPr>
          <w:p w:rsidR="00A25860" w:rsidRPr="007F5D31" w:rsidRDefault="00A25860" w:rsidP="00FF3F87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90" w:type="dxa"/>
          </w:tcPr>
          <w:p w:rsidR="00A25860" w:rsidRPr="007F5D31" w:rsidRDefault="00A25860" w:rsidP="00FF3F87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A25860" w:rsidRPr="007F5D31" w:rsidRDefault="00A25860" w:rsidP="00FF3F87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5,9</w:t>
            </w:r>
          </w:p>
        </w:tc>
        <w:tc>
          <w:tcPr>
            <w:tcW w:w="690" w:type="dxa"/>
          </w:tcPr>
          <w:p w:rsidR="00A25860" w:rsidRPr="007F5D31" w:rsidRDefault="00A25860" w:rsidP="005979B6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27" w:type="dxa"/>
          </w:tcPr>
          <w:p w:rsidR="00A25860" w:rsidRPr="007F5D31" w:rsidRDefault="00A25860" w:rsidP="005979B6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A25860" w:rsidRPr="00F608A1" w:rsidTr="007F5D31">
        <w:tc>
          <w:tcPr>
            <w:tcW w:w="2835" w:type="dxa"/>
          </w:tcPr>
          <w:p w:rsidR="00A25860" w:rsidRPr="00431B12" w:rsidRDefault="00A25860" w:rsidP="005979B6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Умерли</w:t>
            </w:r>
          </w:p>
        </w:tc>
        <w:tc>
          <w:tcPr>
            <w:tcW w:w="876" w:type="dxa"/>
          </w:tcPr>
          <w:p w:rsidR="00A25860" w:rsidRPr="007F5D31" w:rsidRDefault="00A25860" w:rsidP="00FF3F87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14" w:type="dxa"/>
          </w:tcPr>
          <w:p w:rsidR="00A25860" w:rsidRDefault="00A25860" w:rsidP="00FF3F87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74" w:type="dxa"/>
          </w:tcPr>
          <w:p w:rsidR="00A25860" w:rsidRPr="007F5D31" w:rsidRDefault="00A25860" w:rsidP="00FF3F87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14" w:type="dxa"/>
          </w:tcPr>
          <w:p w:rsidR="00A25860" w:rsidRPr="007F5D31" w:rsidRDefault="00A25860" w:rsidP="00FF3F87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84" w:type="dxa"/>
          </w:tcPr>
          <w:p w:rsidR="00A25860" w:rsidRPr="007F5D31" w:rsidRDefault="00A25860" w:rsidP="00FF3F87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53" w:type="dxa"/>
          </w:tcPr>
          <w:p w:rsidR="00A25860" w:rsidRPr="007F5D31" w:rsidRDefault="00A25860" w:rsidP="00FF3F87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90" w:type="dxa"/>
          </w:tcPr>
          <w:p w:rsidR="00A25860" w:rsidRDefault="00A25860" w:rsidP="00FF3F87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6" w:type="dxa"/>
          </w:tcPr>
          <w:p w:rsidR="00A25860" w:rsidRDefault="00A25860" w:rsidP="00FF3F87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90" w:type="dxa"/>
          </w:tcPr>
          <w:p w:rsidR="00A25860" w:rsidRDefault="00A25860" w:rsidP="005979B6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27" w:type="dxa"/>
          </w:tcPr>
          <w:p w:rsidR="00A25860" w:rsidRDefault="00A25860" w:rsidP="005979B6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6,7</w:t>
            </w:r>
          </w:p>
        </w:tc>
      </w:tr>
      <w:tr w:rsidR="00A25860" w:rsidRPr="00F608A1" w:rsidTr="007F5D31">
        <w:tc>
          <w:tcPr>
            <w:tcW w:w="2835" w:type="dxa"/>
          </w:tcPr>
          <w:p w:rsidR="00A25860" w:rsidRPr="00431B12" w:rsidRDefault="00A25860" w:rsidP="005979B6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B12">
              <w:rPr>
                <w:rFonts w:ascii="Times New Roman" w:hAnsi="Times New Roman" w:cs="Times New Roman"/>
                <w:sz w:val="20"/>
                <w:szCs w:val="20"/>
              </w:rPr>
              <w:t xml:space="preserve">Остались неустроенными на конец отчетного периода, </w:t>
            </w:r>
          </w:p>
          <w:p w:rsidR="00A25860" w:rsidRPr="00431B12" w:rsidRDefault="00A25860" w:rsidP="005979B6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B1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431B12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431B12">
              <w:rPr>
                <w:rFonts w:ascii="Times New Roman" w:hAnsi="Times New Roman" w:cs="Times New Roman"/>
                <w:sz w:val="20"/>
                <w:szCs w:val="20"/>
              </w:rPr>
              <w:t>. помещены в:</w:t>
            </w:r>
          </w:p>
        </w:tc>
        <w:tc>
          <w:tcPr>
            <w:tcW w:w="876" w:type="dxa"/>
          </w:tcPr>
          <w:p w:rsidR="00A25860" w:rsidRPr="007F5D31" w:rsidRDefault="00A25860" w:rsidP="00FF3F87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14" w:type="dxa"/>
          </w:tcPr>
          <w:p w:rsidR="00A25860" w:rsidRPr="007F5D31" w:rsidRDefault="00A25860" w:rsidP="00FF3F87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bCs/>
                <w:sz w:val="20"/>
                <w:szCs w:val="20"/>
              </w:rPr>
              <w:t>11,1</w:t>
            </w:r>
          </w:p>
        </w:tc>
        <w:tc>
          <w:tcPr>
            <w:tcW w:w="874" w:type="dxa"/>
          </w:tcPr>
          <w:p w:rsidR="00A25860" w:rsidRPr="007F5D31" w:rsidRDefault="00A25860" w:rsidP="00FF3F87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14" w:type="dxa"/>
          </w:tcPr>
          <w:p w:rsidR="00A25860" w:rsidRPr="007F5D31" w:rsidRDefault="00A25860" w:rsidP="00FF3F87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84" w:type="dxa"/>
          </w:tcPr>
          <w:p w:rsidR="00A25860" w:rsidRPr="007F5D31" w:rsidRDefault="00A25860" w:rsidP="00FF3F87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53" w:type="dxa"/>
          </w:tcPr>
          <w:p w:rsidR="00A25860" w:rsidRPr="007F5D31" w:rsidRDefault="00A25860" w:rsidP="00FF3F87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90" w:type="dxa"/>
          </w:tcPr>
          <w:p w:rsidR="00A25860" w:rsidRPr="007F5D31" w:rsidRDefault="00A25860" w:rsidP="00FF3F87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A25860" w:rsidRPr="007F5D31" w:rsidRDefault="00A25860" w:rsidP="00FF3F87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11,8</w:t>
            </w:r>
          </w:p>
        </w:tc>
        <w:tc>
          <w:tcPr>
            <w:tcW w:w="690" w:type="dxa"/>
          </w:tcPr>
          <w:p w:rsidR="00A25860" w:rsidRPr="007F5D31" w:rsidRDefault="00A25860" w:rsidP="005979B6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27" w:type="dxa"/>
          </w:tcPr>
          <w:p w:rsidR="00A25860" w:rsidRPr="007F5D31" w:rsidRDefault="00A25860" w:rsidP="005979B6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6,7</w:t>
            </w:r>
          </w:p>
        </w:tc>
      </w:tr>
      <w:tr w:rsidR="00A25860" w:rsidRPr="00F608A1" w:rsidTr="007F5D31">
        <w:tc>
          <w:tcPr>
            <w:tcW w:w="2835" w:type="dxa"/>
          </w:tcPr>
          <w:p w:rsidR="00A25860" w:rsidRPr="00431B12" w:rsidRDefault="00A25860" w:rsidP="005979B6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B12">
              <w:rPr>
                <w:rFonts w:ascii="Times New Roman" w:hAnsi="Times New Roman" w:cs="Times New Roman"/>
                <w:sz w:val="20"/>
                <w:szCs w:val="20"/>
              </w:rPr>
              <w:t>- приют временного содерж</w:t>
            </w:r>
            <w:r w:rsidRPr="00431B1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31B12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876" w:type="dxa"/>
          </w:tcPr>
          <w:p w:rsidR="00A25860" w:rsidRPr="007F5D31" w:rsidRDefault="00A25860" w:rsidP="00FF3F87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14" w:type="dxa"/>
          </w:tcPr>
          <w:p w:rsidR="00A25860" w:rsidRPr="007F5D31" w:rsidRDefault="00A25860" w:rsidP="00FF3F87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bCs/>
                <w:sz w:val="20"/>
                <w:szCs w:val="20"/>
              </w:rPr>
              <w:t>11,1</w:t>
            </w:r>
          </w:p>
        </w:tc>
        <w:tc>
          <w:tcPr>
            <w:tcW w:w="874" w:type="dxa"/>
          </w:tcPr>
          <w:p w:rsidR="00A25860" w:rsidRPr="007F5D31" w:rsidRDefault="00A25860" w:rsidP="00FF3F87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14" w:type="dxa"/>
          </w:tcPr>
          <w:p w:rsidR="00A25860" w:rsidRPr="007F5D31" w:rsidRDefault="00A25860" w:rsidP="00FF3F87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84" w:type="dxa"/>
          </w:tcPr>
          <w:p w:rsidR="00A25860" w:rsidRPr="007F5D31" w:rsidRDefault="00A25860" w:rsidP="00FF3F87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53" w:type="dxa"/>
          </w:tcPr>
          <w:p w:rsidR="00A25860" w:rsidRPr="007F5D31" w:rsidRDefault="00A25860" w:rsidP="00FF3F87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90" w:type="dxa"/>
          </w:tcPr>
          <w:p w:rsidR="00A25860" w:rsidRPr="007F5D31" w:rsidRDefault="00A25860" w:rsidP="00FF3F87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A25860" w:rsidRPr="007F5D31" w:rsidRDefault="00A25860" w:rsidP="00FF3F87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11,8</w:t>
            </w:r>
          </w:p>
        </w:tc>
        <w:tc>
          <w:tcPr>
            <w:tcW w:w="690" w:type="dxa"/>
          </w:tcPr>
          <w:p w:rsidR="00A25860" w:rsidRPr="007F5D31" w:rsidRDefault="00A25860" w:rsidP="00FF3F87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27" w:type="dxa"/>
          </w:tcPr>
          <w:p w:rsidR="00A25860" w:rsidRPr="007F5D31" w:rsidRDefault="00A25860" w:rsidP="00FF3F87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6,7</w:t>
            </w:r>
          </w:p>
        </w:tc>
      </w:tr>
      <w:tr w:rsidR="00A25860" w:rsidRPr="00F608A1" w:rsidTr="007F5D31">
        <w:tc>
          <w:tcPr>
            <w:tcW w:w="2835" w:type="dxa"/>
          </w:tcPr>
          <w:p w:rsidR="00A25860" w:rsidRPr="00431B12" w:rsidRDefault="00A25860" w:rsidP="005979B6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B12">
              <w:rPr>
                <w:rFonts w:ascii="Times New Roman" w:hAnsi="Times New Roman" w:cs="Times New Roman"/>
                <w:sz w:val="20"/>
                <w:szCs w:val="20"/>
              </w:rPr>
              <w:t>- больницу</w:t>
            </w:r>
          </w:p>
        </w:tc>
        <w:tc>
          <w:tcPr>
            <w:tcW w:w="876" w:type="dxa"/>
          </w:tcPr>
          <w:p w:rsidR="00A25860" w:rsidRPr="007F5D31" w:rsidRDefault="00A25860" w:rsidP="00FF3F87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14" w:type="dxa"/>
          </w:tcPr>
          <w:p w:rsidR="00A25860" w:rsidRPr="007F5D31" w:rsidRDefault="00A25860" w:rsidP="00FF3F87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74" w:type="dxa"/>
          </w:tcPr>
          <w:p w:rsidR="00A25860" w:rsidRPr="007F5D31" w:rsidRDefault="00A25860" w:rsidP="00FF3F87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14" w:type="dxa"/>
          </w:tcPr>
          <w:p w:rsidR="00A25860" w:rsidRPr="007F5D31" w:rsidRDefault="00A25860" w:rsidP="00FF3F87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84" w:type="dxa"/>
          </w:tcPr>
          <w:p w:rsidR="00A25860" w:rsidRPr="007F5D31" w:rsidRDefault="00A25860" w:rsidP="00FF3F87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53" w:type="dxa"/>
          </w:tcPr>
          <w:p w:rsidR="00A25860" w:rsidRPr="007F5D31" w:rsidRDefault="00A25860" w:rsidP="00FF3F87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90" w:type="dxa"/>
          </w:tcPr>
          <w:p w:rsidR="00A25860" w:rsidRPr="007F5D31" w:rsidRDefault="00A25860" w:rsidP="00FF3F87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6" w:type="dxa"/>
          </w:tcPr>
          <w:p w:rsidR="00A25860" w:rsidRPr="007F5D31" w:rsidRDefault="00A25860" w:rsidP="00FF3F87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90" w:type="dxa"/>
          </w:tcPr>
          <w:p w:rsidR="00A25860" w:rsidRPr="007F5D31" w:rsidRDefault="00A25860" w:rsidP="005979B6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27" w:type="dxa"/>
          </w:tcPr>
          <w:p w:rsidR="00A25860" w:rsidRPr="007F5D31" w:rsidRDefault="00A25860" w:rsidP="005979B6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</w:tbl>
    <w:p w:rsidR="0089015B" w:rsidRDefault="0089015B" w:rsidP="0089015B">
      <w:pPr>
        <w:pStyle w:val="a6"/>
        <w:spacing w:after="0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</w:t>
      </w:r>
      <w:r w:rsidR="00AD0F74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 году наблюдается </w:t>
      </w:r>
      <w:r w:rsidR="00AD0F74">
        <w:rPr>
          <w:rFonts w:ascii="Times New Roman" w:hAnsi="Times New Roman"/>
          <w:sz w:val="26"/>
          <w:szCs w:val="26"/>
        </w:rPr>
        <w:t>снижение</w:t>
      </w:r>
      <w:r>
        <w:rPr>
          <w:rFonts w:ascii="Times New Roman" w:hAnsi="Times New Roman"/>
          <w:sz w:val="26"/>
          <w:szCs w:val="26"/>
        </w:rPr>
        <w:t xml:space="preserve"> числа выявленных детей, оставшихся без п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печения родителей (</w:t>
      </w:r>
      <w:r w:rsidR="00AD0F74">
        <w:rPr>
          <w:rFonts w:ascii="Times New Roman" w:hAnsi="Times New Roman"/>
          <w:sz w:val="26"/>
          <w:szCs w:val="26"/>
        </w:rPr>
        <w:t>на 30,8</w:t>
      </w:r>
      <w:r>
        <w:rPr>
          <w:rFonts w:ascii="Times New Roman" w:hAnsi="Times New Roman"/>
          <w:sz w:val="26"/>
          <w:szCs w:val="26"/>
        </w:rPr>
        <w:t xml:space="preserve"> % по сравнению с АППГ). Основные причины отсутствия родительского попечения в 20</w:t>
      </w:r>
      <w:r w:rsidR="00AD0F74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 году: </w:t>
      </w:r>
    </w:p>
    <w:p w:rsidR="00AD0F74" w:rsidRDefault="00AD0F74" w:rsidP="0089015B">
      <w:pPr>
        <w:pStyle w:val="a6"/>
        <w:spacing w:after="0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отобрание детей у родителей – 3 чел,</w:t>
      </w:r>
    </w:p>
    <w:p w:rsidR="0089015B" w:rsidRDefault="0089015B" w:rsidP="0089015B">
      <w:pPr>
        <w:pStyle w:val="a6"/>
        <w:spacing w:after="0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лишение либо ограничение родителей родительских прав – </w:t>
      </w:r>
      <w:r w:rsidR="00AD0F74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чел.,</w:t>
      </w:r>
    </w:p>
    <w:p w:rsidR="0089015B" w:rsidRDefault="0089015B" w:rsidP="0089015B">
      <w:pPr>
        <w:pStyle w:val="a6"/>
        <w:spacing w:after="0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смерть обоих или единственного родителя</w:t>
      </w:r>
      <w:r w:rsidR="00AD0F74">
        <w:rPr>
          <w:rFonts w:ascii="Times New Roman" w:hAnsi="Times New Roman"/>
          <w:sz w:val="26"/>
          <w:szCs w:val="26"/>
        </w:rPr>
        <w:t xml:space="preserve"> (опекуна)</w:t>
      </w:r>
      <w:r>
        <w:rPr>
          <w:rFonts w:ascii="Times New Roman" w:hAnsi="Times New Roman"/>
          <w:sz w:val="26"/>
          <w:szCs w:val="26"/>
        </w:rPr>
        <w:t xml:space="preserve"> – </w:t>
      </w:r>
      <w:r w:rsidR="00AD0F74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чел., </w:t>
      </w:r>
    </w:p>
    <w:p w:rsidR="0089015B" w:rsidRDefault="0089015B" w:rsidP="0089015B">
      <w:pPr>
        <w:pStyle w:val="a6"/>
        <w:spacing w:after="0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лишение свободы единственного родителя – 2 чел.,</w:t>
      </w:r>
    </w:p>
    <w:p w:rsidR="0089015B" w:rsidRDefault="0089015B" w:rsidP="0089015B">
      <w:pPr>
        <w:pStyle w:val="a6"/>
        <w:spacing w:after="0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освобождение опекуна от исполнения обязанностей – 2 чел.</w:t>
      </w:r>
    </w:p>
    <w:p w:rsidR="00F608A1" w:rsidRPr="00AD0F74" w:rsidRDefault="003572D5" w:rsidP="00F608A1">
      <w:pPr>
        <w:pStyle w:val="a6"/>
        <w:ind w:left="0" w:firstLine="709"/>
        <w:rPr>
          <w:rFonts w:ascii="Times New Roman" w:hAnsi="Times New Roman"/>
          <w:sz w:val="26"/>
          <w:szCs w:val="26"/>
        </w:rPr>
      </w:pPr>
      <w:r w:rsidRPr="00AD0F74">
        <w:rPr>
          <w:rFonts w:ascii="Times New Roman" w:hAnsi="Times New Roman"/>
          <w:sz w:val="26"/>
          <w:szCs w:val="26"/>
        </w:rPr>
        <w:t xml:space="preserve">Как можно видеть из представленной таблицы </w:t>
      </w:r>
      <w:r w:rsidR="00AD0F74" w:rsidRPr="00AD0F74">
        <w:rPr>
          <w:rFonts w:ascii="Times New Roman" w:hAnsi="Times New Roman"/>
          <w:sz w:val="26"/>
          <w:szCs w:val="26"/>
        </w:rPr>
        <w:t>с</w:t>
      </w:r>
      <w:r w:rsidRPr="00AD0F74">
        <w:rPr>
          <w:rFonts w:ascii="Times New Roman" w:hAnsi="Times New Roman"/>
          <w:sz w:val="26"/>
          <w:szCs w:val="26"/>
        </w:rPr>
        <w:t>охраняется положительная те</w:t>
      </w:r>
      <w:r w:rsidRPr="00AD0F74">
        <w:rPr>
          <w:rFonts w:ascii="Times New Roman" w:hAnsi="Times New Roman"/>
          <w:sz w:val="26"/>
          <w:szCs w:val="26"/>
        </w:rPr>
        <w:t>н</w:t>
      </w:r>
      <w:r w:rsidRPr="00AD0F74">
        <w:rPr>
          <w:rFonts w:ascii="Times New Roman" w:hAnsi="Times New Roman"/>
          <w:sz w:val="26"/>
          <w:szCs w:val="26"/>
        </w:rPr>
        <w:t>денция к устройству большинства выявленных несовершеннолетних на воспитание в семьи (</w:t>
      </w:r>
      <w:r w:rsidR="00AD0F74">
        <w:rPr>
          <w:rFonts w:ascii="Times New Roman" w:hAnsi="Times New Roman"/>
          <w:sz w:val="26"/>
          <w:szCs w:val="26"/>
        </w:rPr>
        <w:t>66,6</w:t>
      </w:r>
      <w:r w:rsidRPr="00AD0F74">
        <w:rPr>
          <w:rFonts w:ascii="Times New Roman" w:hAnsi="Times New Roman"/>
          <w:sz w:val="26"/>
          <w:szCs w:val="26"/>
        </w:rPr>
        <w:t xml:space="preserve"> %). </w:t>
      </w:r>
    </w:p>
    <w:p w:rsidR="00BF055D" w:rsidRPr="008A2314" w:rsidRDefault="00D84D93" w:rsidP="00BF055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A2314">
        <w:rPr>
          <w:rFonts w:ascii="Times New Roman" w:hAnsi="Times New Roman"/>
          <w:b/>
          <w:sz w:val="26"/>
          <w:szCs w:val="26"/>
        </w:rPr>
        <w:t xml:space="preserve">Развитие и пропаганда семейных форм устройства детей, </w:t>
      </w:r>
    </w:p>
    <w:p w:rsidR="00D84D93" w:rsidRPr="008A2314" w:rsidRDefault="00D84D93" w:rsidP="00BF055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A2314">
        <w:rPr>
          <w:rFonts w:ascii="Times New Roman" w:hAnsi="Times New Roman"/>
          <w:b/>
          <w:sz w:val="26"/>
          <w:szCs w:val="26"/>
        </w:rPr>
        <w:t>оставшихся без попечения родителей</w:t>
      </w:r>
    </w:p>
    <w:p w:rsidR="00D84D93" w:rsidRPr="008641F1" w:rsidRDefault="00D84D93" w:rsidP="00D84D93">
      <w:pPr>
        <w:pStyle w:val="a6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8A2314">
        <w:rPr>
          <w:rFonts w:ascii="Times New Roman" w:hAnsi="Times New Roman"/>
          <w:sz w:val="26"/>
          <w:szCs w:val="26"/>
        </w:rPr>
        <w:t xml:space="preserve">Для привлечения внимания населения города к проблемам семейного устройства детей-сирот и детей, оставшихся без попечения родителей, Отделом ведется активная </w:t>
      </w:r>
      <w:r w:rsidRPr="008641F1">
        <w:rPr>
          <w:rFonts w:ascii="Times New Roman" w:hAnsi="Times New Roman"/>
          <w:sz w:val="26"/>
          <w:szCs w:val="26"/>
        </w:rPr>
        <w:t>работа в средствах массовой информации</w:t>
      </w:r>
      <w:r w:rsidR="008641F1">
        <w:rPr>
          <w:rFonts w:ascii="Times New Roman" w:hAnsi="Times New Roman"/>
          <w:sz w:val="26"/>
          <w:szCs w:val="26"/>
        </w:rPr>
        <w:t>:</w:t>
      </w:r>
    </w:p>
    <w:p w:rsidR="00D84D93" w:rsidRPr="008641F1" w:rsidRDefault="00D84D93" w:rsidP="00D84D93">
      <w:pPr>
        <w:pStyle w:val="a6"/>
        <w:widowControl/>
        <w:numPr>
          <w:ilvl w:val="0"/>
          <w:numId w:val="6"/>
        </w:numPr>
        <w:autoSpaceDE/>
        <w:autoSpaceDN/>
        <w:adjustRightInd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8641F1">
        <w:rPr>
          <w:rFonts w:ascii="Times New Roman" w:hAnsi="Times New Roman"/>
          <w:sz w:val="26"/>
          <w:szCs w:val="26"/>
        </w:rPr>
        <w:t>Телевидение, радио. 20</w:t>
      </w:r>
      <w:r w:rsidR="00AD0F74">
        <w:rPr>
          <w:rFonts w:ascii="Times New Roman" w:hAnsi="Times New Roman"/>
          <w:sz w:val="26"/>
          <w:szCs w:val="26"/>
        </w:rPr>
        <w:t>20</w:t>
      </w:r>
      <w:r w:rsidRPr="008641F1">
        <w:rPr>
          <w:rFonts w:ascii="Times New Roman" w:hAnsi="Times New Roman"/>
          <w:sz w:val="26"/>
          <w:szCs w:val="26"/>
        </w:rPr>
        <w:t xml:space="preserve"> год </w:t>
      </w:r>
      <w:r w:rsidR="00AB2CCD">
        <w:rPr>
          <w:rFonts w:ascii="Times New Roman" w:hAnsi="Times New Roman"/>
          <w:sz w:val="26"/>
          <w:szCs w:val="26"/>
        </w:rPr>
        <w:t xml:space="preserve">– </w:t>
      </w:r>
      <w:r w:rsidR="00AD0F74">
        <w:rPr>
          <w:rFonts w:ascii="Times New Roman" w:hAnsi="Times New Roman"/>
          <w:sz w:val="26"/>
          <w:szCs w:val="26"/>
        </w:rPr>
        <w:t>1</w:t>
      </w:r>
      <w:r w:rsidR="00AB2CCD">
        <w:rPr>
          <w:rFonts w:ascii="Times New Roman" w:hAnsi="Times New Roman"/>
          <w:sz w:val="26"/>
          <w:szCs w:val="26"/>
        </w:rPr>
        <w:t xml:space="preserve"> </w:t>
      </w:r>
      <w:r w:rsidRPr="008641F1">
        <w:rPr>
          <w:rFonts w:ascii="Times New Roman" w:hAnsi="Times New Roman"/>
          <w:sz w:val="26"/>
          <w:szCs w:val="26"/>
        </w:rPr>
        <w:t>сюжет</w:t>
      </w:r>
    </w:p>
    <w:p w:rsidR="00D84D93" w:rsidRPr="008641F1" w:rsidRDefault="00D84D93" w:rsidP="00D84D93">
      <w:pPr>
        <w:pStyle w:val="a6"/>
        <w:widowControl/>
        <w:numPr>
          <w:ilvl w:val="0"/>
          <w:numId w:val="6"/>
        </w:numPr>
        <w:autoSpaceDE/>
        <w:autoSpaceDN/>
        <w:adjustRightInd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8641F1">
        <w:rPr>
          <w:rFonts w:ascii="Times New Roman" w:hAnsi="Times New Roman"/>
          <w:sz w:val="26"/>
          <w:szCs w:val="26"/>
        </w:rPr>
        <w:t xml:space="preserve">Печатные издания. </w:t>
      </w:r>
    </w:p>
    <w:p w:rsidR="00D84D93" w:rsidRPr="008641F1" w:rsidRDefault="00D84D93" w:rsidP="00D84D93">
      <w:pPr>
        <w:pStyle w:val="a6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8641F1">
        <w:rPr>
          <w:rFonts w:ascii="Times New Roman" w:hAnsi="Times New Roman"/>
          <w:sz w:val="26"/>
          <w:szCs w:val="26"/>
        </w:rPr>
        <w:t>Отделом ведутся постоянные рубрики в «</w:t>
      </w:r>
      <w:proofErr w:type="spellStart"/>
      <w:r w:rsidRPr="008641F1">
        <w:rPr>
          <w:rFonts w:ascii="Times New Roman" w:hAnsi="Times New Roman"/>
          <w:sz w:val="26"/>
          <w:szCs w:val="26"/>
        </w:rPr>
        <w:t>Вилючинской</w:t>
      </w:r>
      <w:proofErr w:type="spellEnd"/>
      <w:r w:rsidRPr="008641F1">
        <w:rPr>
          <w:rFonts w:ascii="Times New Roman" w:hAnsi="Times New Roman"/>
          <w:sz w:val="26"/>
          <w:szCs w:val="26"/>
        </w:rPr>
        <w:t xml:space="preserve"> газете»: «Не откажите «отказным» детям в надежде…», «</w:t>
      </w:r>
      <w:proofErr w:type="gramStart"/>
      <w:r w:rsidRPr="008641F1">
        <w:rPr>
          <w:rFonts w:ascii="Times New Roman" w:hAnsi="Times New Roman"/>
          <w:sz w:val="26"/>
          <w:szCs w:val="26"/>
        </w:rPr>
        <w:t>Зашита</w:t>
      </w:r>
      <w:proofErr w:type="gramEnd"/>
      <w:r w:rsidRPr="008641F1">
        <w:rPr>
          <w:rFonts w:ascii="Times New Roman" w:hAnsi="Times New Roman"/>
          <w:sz w:val="26"/>
          <w:szCs w:val="26"/>
        </w:rPr>
        <w:t xml:space="preserve"> прав с</w:t>
      </w:r>
      <w:r w:rsidR="002C0CE9">
        <w:rPr>
          <w:rFonts w:ascii="Times New Roman" w:hAnsi="Times New Roman"/>
          <w:sz w:val="26"/>
          <w:szCs w:val="26"/>
        </w:rPr>
        <w:t>емьи детства. Вопросы и ответы»</w:t>
      </w:r>
      <w:r w:rsidRPr="008641F1">
        <w:rPr>
          <w:rFonts w:ascii="Times New Roman" w:hAnsi="Times New Roman"/>
          <w:sz w:val="26"/>
          <w:szCs w:val="26"/>
        </w:rPr>
        <w:t xml:space="preserve">. </w:t>
      </w:r>
    </w:p>
    <w:p w:rsidR="00D84D93" w:rsidRPr="008641F1" w:rsidRDefault="00D84D93" w:rsidP="00D84D93">
      <w:pPr>
        <w:pStyle w:val="a6"/>
        <w:spacing w:after="0"/>
        <w:ind w:left="0" w:firstLine="0"/>
        <w:rPr>
          <w:rFonts w:ascii="Times New Roman" w:hAnsi="Times New Roman"/>
          <w:sz w:val="26"/>
          <w:szCs w:val="26"/>
        </w:rPr>
      </w:pPr>
      <w:r w:rsidRPr="008641F1">
        <w:rPr>
          <w:rFonts w:ascii="Times New Roman" w:hAnsi="Times New Roman"/>
          <w:sz w:val="26"/>
          <w:szCs w:val="26"/>
        </w:rPr>
        <w:t>20</w:t>
      </w:r>
      <w:r w:rsidR="00AD0F74">
        <w:rPr>
          <w:rFonts w:ascii="Times New Roman" w:hAnsi="Times New Roman"/>
          <w:sz w:val="26"/>
          <w:szCs w:val="26"/>
        </w:rPr>
        <w:t>20</w:t>
      </w:r>
      <w:r w:rsidRPr="008641F1">
        <w:rPr>
          <w:rFonts w:ascii="Times New Roman" w:hAnsi="Times New Roman"/>
          <w:sz w:val="26"/>
          <w:szCs w:val="26"/>
        </w:rPr>
        <w:t xml:space="preserve"> год – </w:t>
      </w:r>
      <w:r w:rsidR="00AD0F74">
        <w:rPr>
          <w:rFonts w:ascii="Times New Roman" w:hAnsi="Times New Roman"/>
          <w:sz w:val="26"/>
          <w:szCs w:val="26"/>
        </w:rPr>
        <w:t>6</w:t>
      </w:r>
      <w:r w:rsidRPr="008641F1">
        <w:rPr>
          <w:rFonts w:ascii="Times New Roman" w:hAnsi="Times New Roman"/>
          <w:sz w:val="26"/>
          <w:szCs w:val="26"/>
        </w:rPr>
        <w:t xml:space="preserve"> статей.</w:t>
      </w:r>
    </w:p>
    <w:p w:rsidR="00D84D93" w:rsidRPr="008641F1" w:rsidRDefault="00D84D93" w:rsidP="00D84D93">
      <w:pPr>
        <w:pStyle w:val="a6"/>
        <w:widowControl/>
        <w:numPr>
          <w:ilvl w:val="0"/>
          <w:numId w:val="6"/>
        </w:numPr>
        <w:autoSpaceDE/>
        <w:autoSpaceDN/>
        <w:adjustRightInd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8641F1">
        <w:rPr>
          <w:rFonts w:ascii="Times New Roman" w:hAnsi="Times New Roman"/>
          <w:sz w:val="26"/>
          <w:szCs w:val="26"/>
        </w:rPr>
        <w:t>Интернет</w:t>
      </w:r>
    </w:p>
    <w:p w:rsidR="00D84D93" w:rsidRPr="008641F1" w:rsidRDefault="00D84D93" w:rsidP="00D84D93">
      <w:pPr>
        <w:pStyle w:val="a6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8641F1">
        <w:rPr>
          <w:rFonts w:ascii="Times New Roman" w:hAnsi="Times New Roman"/>
          <w:sz w:val="26"/>
          <w:szCs w:val="26"/>
        </w:rPr>
        <w:t xml:space="preserve">Отделом ведется своя страница на официальном сайте </w:t>
      </w:r>
      <w:proofErr w:type="spellStart"/>
      <w:r w:rsidRPr="008641F1">
        <w:rPr>
          <w:rFonts w:ascii="Times New Roman" w:hAnsi="Times New Roman"/>
          <w:sz w:val="26"/>
          <w:szCs w:val="26"/>
        </w:rPr>
        <w:t>Вилючинского</w:t>
      </w:r>
      <w:proofErr w:type="spellEnd"/>
      <w:r w:rsidRPr="008641F1">
        <w:rPr>
          <w:rFonts w:ascii="Times New Roman" w:hAnsi="Times New Roman"/>
          <w:sz w:val="26"/>
          <w:szCs w:val="26"/>
        </w:rPr>
        <w:t xml:space="preserve"> городского округа </w:t>
      </w:r>
      <w:r w:rsidRPr="008641F1">
        <w:rPr>
          <w:rFonts w:ascii="Times New Roman" w:hAnsi="Times New Roman"/>
          <w:sz w:val="26"/>
          <w:szCs w:val="26"/>
          <w:lang w:val="en-US"/>
        </w:rPr>
        <w:t>www</w:t>
      </w:r>
      <w:r w:rsidRPr="008641F1">
        <w:rPr>
          <w:rFonts w:ascii="Times New Roman" w:hAnsi="Times New Roman"/>
          <w:sz w:val="26"/>
          <w:szCs w:val="26"/>
        </w:rPr>
        <w:t>.</w:t>
      </w:r>
      <w:proofErr w:type="spellStart"/>
      <w:r w:rsidRPr="008641F1">
        <w:rPr>
          <w:rFonts w:ascii="Times New Roman" w:hAnsi="Times New Roman"/>
          <w:sz w:val="26"/>
          <w:szCs w:val="26"/>
          <w:lang w:val="en-US"/>
        </w:rPr>
        <w:t>viluchinsk</w:t>
      </w:r>
      <w:proofErr w:type="spellEnd"/>
      <w:r w:rsidRPr="008641F1">
        <w:rPr>
          <w:rFonts w:ascii="Times New Roman" w:hAnsi="Times New Roman"/>
          <w:sz w:val="26"/>
          <w:szCs w:val="26"/>
        </w:rPr>
        <w:t>-</w:t>
      </w:r>
      <w:r w:rsidRPr="008641F1">
        <w:rPr>
          <w:rFonts w:ascii="Times New Roman" w:hAnsi="Times New Roman"/>
          <w:sz w:val="26"/>
          <w:szCs w:val="26"/>
          <w:lang w:val="en-US"/>
        </w:rPr>
        <w:t>city</w:t>
      </w:r>
      <w:r w:rsidRPr="008641F1">
        <w:rPr>
          <w:rFonts w:ascii="Times New Roman" w:hAnsi="Times New Roman"/>
          <w:sz w:val="26"/>
          <w:szCs w:val="26"/>
        </w:rPr>
        <w:t>.</w:t>
      </w:r>
      <w:proofErr w:type="spellStart"/>
      <w:r w:rsidRPr="008641F1">
        <w:rPr>
          <w:rFonts w:ascii="Times New Roman" w:hAnsi="Times New Roman"/>
          <w:sz w:val="26"/>
          <w:szCs w:val="26"/>
          <w:lang w:val="en-US"/>
        </w:rPr>
        <w:t>kamchatka</w:t>
      </w:r>
      <w:proofErr w:type="spellEnd"/>
      <w:r w:rsidRPr="008641F1">
        <w:rPr>
          <w:rFonts w:ascii="Times New Roman" w:hAnsi="Times New Roman"/>
          <w:sz w:val="26"/>
          <w:szCs w:val="26"/>
        </w:rPr>
        <w:t>.</w:t>
      </w:r>
      <w:proofErr w:type="spellStart"/>
      <w:r w:rsidRPr="008641F1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8641F1">
        <w:rPr>
          <w:rFonts w:ascii="Times New Roman" w:hAnsi="Times New Roman"/>
          <w:sz w:val="26"/>
          <w:szCs w:val="26"/>
        </w:rPr>
        <w:t>, в которой есть подрубрик</w:t>
      </w:r>
      <w:r w:rsidR="00957A1F">
        <w:rPr>
          <w:rFonts w:ascii="Times New Roman" w:hAnsi="Times New Roman"/>
          <w:sz w:val="26"/>
          <w:szCs w:val="26"/>
        </w:rPr>
        <w:t>и</w:t>
      </w:r>
      <w:r w:rsidRPr="008641F1">
        <w:rPr>
          <w:rFonts w:ascii="Times New Roman" w:hAnsi="Times New Roman"/>
          <w:sz w:val="26"/>
          <w:szCs w:val="26"/>
        </w:rPr>
        <w:t xml:space="preserve"> «Ищу </w:t>
      </w:r>
      <w:r w:rsidR="00957A1F">
        <w:rPr>
          <w:rFonts w:ascii="Times New Roman" w:hAnsi="Times New Roman"/>
          <w:sz w:val="26"/>
          <w:szCs w:val="26"/>
        </w:rPr>
        <w:t>семью</w:t>
      </w:r>
      <w:r w:rsidRPr="008641F1">
        <w:rPr>
          <w:rFonts w:ascii="Times New Roman" w:hAnsi="Times New Roman"/>
          <w:sz w:val="26"/>
          <w:szCs w:val="26"/>
        </w:rPr>
        <w:t>»</w:t>
      </w:r>
      <w:r w:rsidR="00957A1F">
        <w:rPr>
          <w:rFonts w:ascii="Times New Roman" w:hAnsi="Times New Roman"/>
          <w:sz w:val="26"/>
          <w:szCs w:val="26"/>
        </w:rPr>
        <w:t>, «В помощь опекуну (попечителю)</w:t>
      </w:r>
      <w:r w:rsidRPr="008641F1">
        <w:rPr>
          <w:rFonts w:ascii="Times New Roman" w:hAnsi="Times New Roman"/>
          <w:sz w:val="26"/>
          <w:szCs w:val="26"/>
        </w:rPr>
        <w:t xml:space="preserve">. </w:t>
      </w:r>
      <w:r w:rsidR="00852964" w:rsidRPr="008641F1">
        <w:rPr>
          <w:rFonts w:ascii="Times New Roman" w:hAnsi="Times New Roman"/>
          <w:sz w:val="26"/>
          <w:szCs w:val="26"/>
        </w:rPr>
        <w:t xml:space="preserve"> </w:t>
      </w:r>
    </w:p>
    <w:p w:rsidR="00C813CE" w:rsidRDefault="00676CFB" w:rsidP="00D64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8641F1">
        <w:rPr>
          <w:rFonts w:ascii="Times New Roman" w:hAnsi="Times New Roman" w:cs="Times New Roman"/>
          <w:sz w:val="26"/>
          <w:szCs w:val="26"/>
        </w:rPr>
        <w:t xml:space="preserve">В </w:t>
      </w:r>
      <w:r w:rsidR="00B34467" w:rsidRPr="008641F1">
        <w:rPr>
          <w:rFonts w:ascii="Times New Roman" w:hAnsi="Times New Roman" w:cs="Times New Roman"/>
          <w:sz w:val="26"/>
          <w:szCs w:val="26"/>
        </w:rPr>
        <w:t>социальной сети «</w:t>
      </w:r>
      <w:proofErr w:type="spellStart"/>
      <w:r w:rsidR="00B34467" w:rsidRPr="008641F1">
        <w:rPr>
          <w:rFonts w:ascii="Times New Roman" w:hAnsi="Times New Roman" w:cs="Times New Roman"/>
          <w:sz w:val="26"/>
          <w:szCs w:val="26"/>
        </w:rPr>
        <w:t>Фейсбук</w:t>
      </w:r>
      <w:proofErr w:type="spellEnd"/>
      <w:r w:rsidR="00B34467" w:rsidRPr="008641F1">
        <w:rPr>
          <w:rFonts w:ascii="Times New Roman" w:hAnsi="Times New Roman" w:cs="Times New Roman"/>
          <w:sz w:val="26"/>
          <w:szCs w:val="26"/>
        </w:rPr>
        <w:t>»</w:t>
      </w:r>
      <w:r w:rsidR="00B34467" w:rsidRPr="00B34467">
        <w:rPr>
          <w:rFonts w:ascii="Times New Roman" w:hAnsi="Times New Roman" w:cs="Times New Roman"/>
          <w:sz w:val="26"/>
          <w:szCs w:val="26"/>
        </w:rPr>
        <w:t xml:space="preserve"> </w:t>
      </w:r>
      <w:r w:rsidR="00B34467" w:rsidRPr="008641F1">
        <w:rPr>
          <w:rFonts w:ascii="Times New Roman" w:hAnsi="Times New Roman" w:cs="Times New Roman"/>
          <w:sz w:val="26"/>
          <w:szCs w:val="26"/>
        </w:rPr>
        <w:t xml:space="preserve">создана страница </w:t>
      </w:r>
      <w:r w:rsidR="002C0CE9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2C0CE9">
        <w:rPr>
          <w:rFonts w:ascii="Times New Roman" w:hAnsi="Times New Roman" w:cs="Times New Roman"/>
          <w:sz w:val="26"/>
          <w:szCs w:val="26"/>
        </w:rPr>
        <w:t>Вилючинск</w:t>
      </w:r>
      <w:proofErr w:type="spellEnd"/>
      <w:r w:rsidR="002C0CE9">
        <w:rPr>
          <w:rFonts w:ascii="Times New Roman" w:hAnsi="Times New Roman" w:cs="Times New Roman"/>
          <w:sz w:val="26"/>
          <w:szCs w:val="26"/>
        </w:rPr>
        <w:t xml:space="preserve"> в проекте «Город – территория детства</w:t>
      </w:r>
      <w:r w:rsidR="005F460F" w:rsidRPr="008641F1">
        <w:rPr>
          <w:rFonts w:ascii="Times New Roman" w:hAnsi="Times New Roman" w:cs="Times New Roman"/>
          <w:sz w:val="26"/>
          <w:szCs w:val="26"/>
        </w:rPr>
        <w:t>», на которой</w:t>
      </w:r>
      <w:r w:rsidRPr="008641F1">
        <w:rPr>
          <w:rFonts w:ascii="Times New Roman" w:hAnsi="Times New Roman" w:cs="Times New Roman"/>
          <w:sz w:val="26"/>
          <w:szCs w:val="26"/>
        </w:rPr>
        <w:t xml:space="preserve"> </w:t>
      </w:r>
      <w:r w:rsidR="00B34467">
        <w:rPr>
          <w:rFonts w:ascii="Times New Roman" w:hAnsi="Times New Roman" w:cs="Times New Roman"/>
          <w:sz w:val="26"/>
          <w:szCs w:val="26"/>
        </w:rPr>
        <w:t>размещается</w:t>
      </w:r>
      <w:r w:rsidRPr="008641F1">
        <w:rPr>
          <w:rFonts w:ascii="Times New Roman" w:hAnsi="Times New Roman" w:cs="Times New Roman"/>
          <w:sz w:val="26"/>
          <w:szCs w:val="26"/>
        </w:rPr>
        <w:t xml:space="preserve"> </w:t>
      </w:r>
      <w:r w:rsidR="005F460F" w:rsidRPr="008641F1">
        <w:rPr>
          <w:rFonts w:ascii="Times New Roman" w:hAnsi="Times New Roman" w:cs="Times New Roman"/>
          <w:sz w:val="26"/>
          <w:szCs w:val="26"/>
        </w:rPr>
        <w:t>информация о мероприятиях, направле</w:t>
      </w:r>
      <w:r w:rsidR="005F460F" w:rsidRPr="008641F1">
        <w:rPr>
          <w:rFonts w:ascii="Times New Roman" w:hAnsi="Times New Roman" w:cs="Times New Roman"/>
          <w:sz w:val="26"/>
          <w:szCs w:val="26"/>
        </w:rPr>
        <w:t>н</w:t>
      </w:r>
      <w:r w:rsidR="005F460F" w:rsidRPr="008641F1">
        <w:rPr>
          <w:rFonts w:ascii="Times New Roman" w:hAnsi="Times New Roman" w:cs="Times New Roman"/>
          <w:sz w:val="26"/>
          <w:szCs w:val="26"/>
        </w:rPr>
        <w:t xml:space="preserve">ных на профилактики сиротства, укрепление института семьи, развития семейных форм устройства детей </w:t>
      </w:r>
      <w:proofErr w:type="gramStart"/>
      <w:r w:rsidR="005F460F" w:rsidRPr="008641F1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5F460F" w:rsidRPr="008641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5F460F" w:rsidRPr="008641F1">
        <w:rPr>
          <w:rFonts w:ascii="Times New Roman" w:hAnsi="Times New Roman" w:cs="Times New Roman"/>
          <w:sz w:val="26"/>
          <w:szCs w:val="26"/>
        </w:rPr>
        <w:t>Вилючинском</w:t>
      </w:r>
      <w:proofErr w:type="spellEnd"/>
      <w:proofErr w:type="gramEnd"/>
      <w:r w:rsidR="005F460F" w:rsidRPr="008641F1">
        <w:rPr>
          <w:rFonts w:ascii="Times New Roman" w:hAnsi="Times New Roman" w:cs="Times New Roman"/>
          <w:sz w:val="26"/>
          <w:szCs w:val="26"/>
        </w:rPr>
        <w:t xml:space="preserve"> городском округе </w:t>
      </w:r>
      <w:r w:rsidR="00C813CE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hyperlink r:id="rId12" w:history="1">
        <w:r w:rsidR="0021423A" w:rsidRPr="009875CC">
          <w:rPr>
            <w:rStyle w:val="af0"/>
            <w:rFonts w:ascii="Times New Roman" w:eastAsia="Times New Roman" w:hAnsi="Times New Roman" w:cs="Times New Roman"/>
            <w:sz w:val="26"/>
            <w:szCs w:val="26"/>
          </w:rPr>
          <w:t>https://www.facebook.com/Вилючинск-Город-для-детей-490764311108384/</w:t>
        </w:r>
      </w:hyperlink>
      <w:r w:rsidR="00C813CE" w:rsidRPr="00C227DB">
        <w:rPr>
          <w:rFonts w:ascii="Times New Roman" w:eastAsia="Times New Roman" w:hAnsi="Times New Roman" w:cs="Times New Roman"/>
          <w:sz w:val="26"/>
          <w:szCs w:val="26"/>
          <w:u w:val="single"/>
        </w:rPr>
        <w:t>.</w:t>
      </w:r>
      <w:r w:rsidR="002C0CE9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20</w:t>
      </w:r>
      <w:r w:rsidR="00AD0F74">
        <w:rPr>
          <w:rFonts w:ascii="Times New Roman" w:eastAsia="Times New Roman" w:hAnsi="Times New Roman" w:cs="Times New Roman"/>
          <w:sz w:val="26"/>
          <w:szCs w:val="26"/>
          <w:u w:val="single"/>
        </w:rPr>
        <w:t>20</w:t>
      </w:r>
      <w:r w:rsidR="002C0CE9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год – более 1</w:t>
      </w:r>
      <w:r w:rsidR="00AD0F74">
        <w:rPr>
          <w:rFonts w:ascii="Times New Roman" w:eastAsia="Times New Roman" w:hAnsi="Times New Roman" w:cs="Times New Roman"/>
          <w:sz w:val="26"/>
          <w:szCs w:val="26"/>
          <w:u w:val="single"/>
        </w:rPr>
        <w:t>2</w:t>
      </w:r>
      <w:r w:rsidR="002C0CE9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0 </w:t>
      </w:r>
      <w:r w:rsidR="00446666">
        <w:rPr>
          <w:rFonts w:ascii="Times New Roman" w:eastAsia="Times New Roman" w:hAnsi="Times New Roman" w:cs="Times New Roman"/>
          <w:sz w:val="26"/>
          <w:szCs w:val="26"/>
          <w:u w:val="single"/>
        </w:rPr>
        <w:t>публикаций</w:t>
      </w:r>
      <w:r w:rsidR="002C0CE9">
        <w:rPr>
          <w:rFonts w:ascii="Times New Roman" w:eastAsia="Times New Roman" w:hAnsi="Times New Roman" w:cs="Times New Roman"/>
          <w:sz w:val="26"/>
          <w:szCs w:val="26"/>
          <w:u w:val="single"/>
        </w:rPr>
        <w:t>.</w:t>
      </w:r>
    </w:p>
    <w:p w:rsidR="005F460F" w:rsidRPr="008641F1" w:rsidRDefault="002C0CE9" w:rsidP="002C0CE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="005F460F" w:rsidRPr="008641F1">
        <w:rPr>
          <w:rFonts w:ascii="Times New Roman" w:hAnsi="Times New Roman"/>
          <w:sz w:val="26"/>
          <w:szCs w:val="26"/>
        </w:rPr>
        <w:t>Помимо средств массовой информации отдел активно использует в своей р</w:t>
      </w:r>
      <w:r w:rsidR="005F460F" w:rsidRPr="008641F1">
        <w:rPr>
          <w:rFonts w:ascii="Times New Roman" w:hAnsi="Times New Roman"/>
          <w:sz w:val="26"/>
          <w:szCs w:val="26"/>
        </w:rPr>
        <w:t>а</w:t>
      </w:r>
      <w:r w:rsidR="005F460F" w:rsidRPr="008641F1">
        <w:rPr>
          <w:rFonts w:ascii="Times New Roman" w:hAnsi="Times New Roman"/>
          <w:sz w:val="26"/>
          <w:szCs w:val="26"/>
        </w:rPr>
        <w:t>боте информационно-агитационные материалы:</w:t>
      </w:r>
    </w:p>
    <w:p w:rsidR="002C0CE9" w:rsidRPr="008131A4" w:rsidRDefault="0021423A" w:rsidP="008131A4">
      <w:pPr>
        <w:pStyle w:val="msotagline"/>
        <w:widowControl w:val="0"/>
        <w:ind w:firstLine="851"/>
        <w:rPr>
          <w:rFonts w:ascii="Times New Roman" w:hAnsi="Times New Roman"/>
          <w:bCs/>
          <w:color w:val="auto"/>
          <w:sz w:val="26"/>
          <w:szCs w:val="26"/>
        </w:rPr>
      </w:pPr>
      <w:r>
        <w:rPr>
          <w:rFonts w:ascii="Times New Roman" w:hAnsi="Times New Roman"/>
          <w:bCs/>
          <w:color w:val="auto"/>
          <w:sz w:val="26"/>
          <w:szCs w:val="26"/>
        </w:rPr>
        <w:t>Баннеры</w:t>
      </w:r>
      <w:r w:rsidR="002C0CE9" w:rsidRPr="008131A4">
        <w:rPr>
          <w:rFonts w:ascii="Times New Roman" w:hAnsi="Times New Roman"/>
          <w:bCs/>
          <w:color w:val="auto"/>
          <w:sz w:val="26"/>
          <w:szCs w:val="26"/>
        </w:rPr>
        <w:t xml:space="preserve">: </w:t>
      </w:r>
    </w:p>
    <w:p w:rsidR="002C0CE9" w:rsidRPr="008131A4" w:rsidRDefault="002C0CE9" w:rsidP="008131A4">
      <w:pPr>
        <w:pStyle w:val="msotagline"/>
        <w:widowControl w:val="0"/>
        <w:ind w:firstLine="851"/>
        <w:rPr>
          <w:rFonts w:ascii="Times New Roman" w:hAnsi="Times New Roman"/>
          <w:bCs/>
          <w:color w:val="auto"/>
          <w:sz w:val="26"/>
          <w:szCs w:val="26"/>
        </w:rPr>
      </w:pPr>
      <w:r w:rsidRPr="008131A4">
        <w:rPr>
          <w:rFonts w:ascii="Times New Roman" w:hAnsi="Times New Roman"/>
          <w:bCs/>
          <w:color w:val="auto"/>
          <w:sz w:val="26"/>
          <w:szCs w:val="26"/>
        </w:rPr>
        <w:t>- «</w:t>
      </w:r>
      <w:r w:rsidR="0021423A">
        <w:rPr>
          <w:rFonts w:ascii="Times New Roman" w:hAnsi="Times New Roman"/>
          <w:bCs/>
          <w:color w:val="auto"/>
          <w:sz w:val="26"/>
          <w:szCs w:val="26"/>
        </w:rPr>
        <w:t>С папой очень хорошо, а без папы - плохо</w:t>
      </w:r>
      <w:r w:rsidRPr="008131A4">
        <w:rPr>
          <w:rFonts w:ascii="Times New Roman" w:hAnsi="Times New Roman"/>
          <w:bCs/>
          <w:color w:val="auto"/>
          <w:sz w:val="26"/>
          <w:szCs w:val="26"/>
        </w:rPr>
        <w:t>!»</w:t>
      </w:r>
      <w:r w:rsidRPr="008131A4">
        <w:rPr>
          <w:rFonts w:ascii="Times New Roman" w:hAnsi="Times New Roman"/>
          <w:sz w:val="26"/>
          <w:szCs w:val="26"/>
        </w:rPr>
        <w:t>;</w:t>
      </w:r>
    </w:p>
    <w:p w:rsidR="002C0CE9" w:rsidRPr="008131A4" w:rsidRDefault="0021423A" w:rsidP="008131A4">
      <w:pPr>
        <w:pStyle w:val="msotagline"/>
        <w:widowControl w:val="0"/>
        <w:ind w:firstLine="851"/>
        <w:rPr>
          <w:rFonts w:ascii="Times New Roman" w:hAnsi="Times New Roman"/>
          <w:bCs/>
          <w:color w:val="auto"/>
          <w:sz w:val="26"/>
          <w:szCs w:val="26"/>
        </w:rPr>
      </w:pPr>
      <w:r>
        <w:rPr>
          <w:rFonts w:ascii="Times New Roman" w:hAnsi="Times New Roman"/>
          <w:bCs/>
          <w:color w:val="auto"/>
          <w:sz w:val="26"/>
          <w:szCs w:val="26"/>
        </w:rPr>
        <w:t>- «</w:t>
      </w:r>
      <w:proofErr w:type="spellStart"/>
      <w:r>
        <w:rPr>
          <w:rFonts w:ascii="Times New Roman" w:hAnsi="Times New Roman"/>
          <w:bCs/>
          <w:color w:val="auto"/>
          <w:sz w:val="26"/>
          <w:szCs w:val="26"/>
        </w:rPr>
        <w:t>Вилючинск</w:t>
      </w:r>
      <w:proofErr w:type="spellEnd"/>
      <w:r>
        <w:rPr>
          <w:rFonts w:ascii="Times New Roman" w:hAnsi="Times New Roman"/>
          <w:bCs/>
          <w:color w:val="auto"/>
          <w:sz w:val="26"/>
          <w:szCs w:val="26"/>
        </w:rPr>
        <w:t xml:space="preserve"> – город для детей</w:t>
      </w:r>
      <w:r w:rsidR="002C0CE9" w:rsidRPr="008131A4">
        <w:rPr>
          <w:rFonts w:ascii="Times New Roman" w:hAnsi="Times New Roman"/>
          <w:bCs/>
          <w:color w:val="auto"/>
          <w:sz w:val="26"/>
          <w:szCs w:val="26"/>
        </w:rPr>
        <w:t>»</w:t>
      </w:r>
      <w:r w:rsidR="002C0CE9" w:rsidRPr="008131A4">
        <w:rPr>
          <w:rFonts w:ascii="Times New Roman" w:hAnsi="Times New Roman"/>
          <w:sz w:val="26"/>
          <w:szCs w:val="26"/>
        </w:rPr>
        <w:t>;</w:t>
      </w:r>
    </w:p>
    <w:p w:rsidR="002C0CE9" w:rsidRPr="008131A4" w:rsidRDefault="002C0CE9" w:rsidP="008131A4">
      <w:pPr>
        <w:pStyle w:val="msotagline"/>
        <w:widowControl w:val="0"/>
        <w:ind w:firstLine="851"/>
        <w:rPr>
          <w:rFonts w:ascii="Times New Roman" w:hAnsi="Times New Roman"/>
          <w:bCs/>
          <w:color w:val="auto"/>
          <w:sz w:val="26"/>
          <w:szCs w:val="26"/>
        </w:rPr>
      </w:pPr>
      <w:r w:rsidRPr="008131A4">
        <w:rPr>
          <w:rFonts w:ascii="Times New Roman" w:hAnsi="Times New Roman"/>
          <w:bCs/>
          <w:color w:val="auto"/>
          <w:sz w:val="26"/>
          <w:szCs w:val="26"/>
        </w:rPr>
        <w:t xml:space="preserve">Буклеты, </w:t>
      </w:r>
      <w:proofErr w:type="spellStart"/>
      <w:r w:rsidRPr="008131A4">
        <w:rPr>
          <w:rFonts w:ascii="Times New Roman" w:hAnsi="Times New Roman"/>
          <w:bCs/>
          <w:color w:val="auto"/>
          <w:sz w:val="26"/>
          <w:szCs w:val="26"/>
        </w:rPr>
        <w:t>лифлеты</w:t>
      </w:r>
      <w:proofErr w:type="spellEnd"/>
      <w:r w:rsidRPr="008131A4">
        <w:rPr>
          <w:rFonts w:ascii="Times New Roman" w:hAnsi="Times New Roman"/>
          <w:bCs/>
          <w:color w:val="auto"/>
          <w:sz w:val="26"/>
          <w:szCs w:val="26"/>
        </w:rPr>
        <w:t xml:space="preserve">: </w:t>
      </w:r>
    </w:p>
    <w:p w:rsidR="002C0CE9" w:rsidRPr="008131A4" w:rsidRDefault="000F0E82" w:rsidP="008131A4">
      <w:pPr>
        <w:pStyle w:val="msotagline"/>
        <w:widowControl w:val="0"/>
        <w:ind w:firstLine="851"/>
        <w:rPr>
          <w:rFonts w:ascii="Times New Roman" w:hAnsi="Times New Roman"/>
          <w:bCs/>
          <w:color w:val="auto"/>
          <w:sz w:val="26"/>
          <w:szCs w:val="26"/>
        </w:rPr>
      </w:pPr>
      <w:r>
        <w:rPr>
          <w:rFonts w:ascii="Times New Roman" w:hAnsi="Times New Roman"/>
          <w:bCs/>
          <w:color w:val="auto"/>
          <w:sz w:val="26"/>
          <w:szCs w:val="26"/>
        </w:rPr>
        <w:t xml:space="preserve">- </w:t>
      </w:r>
      <w:r w:rsidR="002C0CE9" w:rsidRPr="008131A4">
        <w:rPr>
          <w:rFonts w:ascii="Times New Roman" w:hAnsi="Times New Roman"/>
          <w:bCs/>
          <w:color w:val="auto"/>
          <w:sz w:val="26"/>
          <w:szCs w:val="26"/>
        </w:rPr>
        <w:t xml:space="preserve">«Семейные клубы»; </w:t>
      </w:r>
    </w:p>
    <w:p w:rsidR="002C0CE9" w:rsidRPr="008131A4" w:rsidRDefault="000F0E82" w:rsidP="008131A4">
      <w:pPr>
        <w:pStyle w:val="msotagline"/>
        <w:widowControl w:val="0"/>
        <w:ind w:firstLine="851"/>
        <w:rPr>
          <w:rFonts w:ascii="Times New Roman" w:hAnsi="Times New Roman"/>
          <w:bCs/>
          <w:color w:val="auto"/>
          <w:sz w:val="26"/>
          <w:szCs w:val="26"/>
        </w:rPr>
      </w:pPr>
      <w:r>
        <w:rPr>
          <w:rFonts w:ascii="Times New Roman" w:hAnsi="Times New Roman"/>
          <w:bCs/>
          <w:color w:val="auto"/>
          <w:sz w:val="26"/>
          <w:szCs w:val="26"/>
        </w:rPr>
        <w:t xml:space="preserve">- </w:t>
      </w:r>
      <w:r w:rsidR="002C0CE9" w:rsidRPr="008131A4">
        <w:rPr>
          <w:rFonts w:ascii="Times New Roman" w:hAnsi="Times New Roman"/>
          <w:bCs/>
          <w:color w:val="auto"/>
          <w:sz w:val="26"/>
          <w:szCs w:val="26"/>
        </w:rPr>
        <w:t xml:space="preserve">«Семейные программы выходного дня»; </w:t>
      </w:r>
    </w:p>
    <w:p w:rsidR="002C0CE9" w:rsidRPr="008131A4" w:rsidRDefault="000F0E82" w:rsidP="008131A4">
      <w:pPr>
        <w:pStyle w:val="msotagline"/>
        <w:widowControl w:val="0"/>
        <w:ind w:firstLine="851"/>
        <w:rPr>
          <w:rFonts w:ascii="Times New Roman" w:hAnsi="Times New Roman"/>
          <w:bCs/>
          <w:color w:val="auto"/>
          <w:sz w:val="26"/>
          <w:szCs w:val="26"/>
        </w:rPr>
      </w:pPr>
      <w:r>
        <w:rPr>
          <w:rFonts w:ascii="Times New Roman" w:hAnsi="Times New Roman"/>
          <w:bCs/>
          <w:color w:val="auto"/>
          <w:sz w:val="26"/>
          <w:szCs w:val="26"/>
        </w:rPr>
        <w:t xml:space="preserve">- </w:t>
      </w:r>
      <w:r w:rsidR="002C0CE9" w:rsidRPr="008131A4">
        <w:rPr>
          <w:rFonts w:ascii="Times New Roman" w:hAnsi="Times New Roman"/>
          <w:bCs/>
          <w:color w:val="auto"/>
          <w:sz w:val="26"/>
          <w:szCs w:val="26"/>
        </w:rPr>
        <w:t xml:space="preserve">«Школа укрепления здоровья»; </w:t>
      </w:r>
    </w:p>
    <w:p w:rsidR="002C0CE9" w:rsidRPr="008131A4" w:rsidRDefault="000F0E82" w:rsidP="008131A4">
      <w:pPr>
        <w:pStyle w:val="msotagline"/>
        <w:widowControl w:val="0"/>
        <w:ind w:firstLine="851"/>
        <w:rPr>
          <w:rFonts w:ascii="Times New Roman" w:hAnsi="Times New Roman"/>
          <w:bCs/>
          <w:color w:val="auto"/>
          <w:sz w:val="26"/>
          <w:szCs w:val="26"/>
        </w:rPr>
      </w:pPr>
      <w:r>
        <w:rPr>
          <w:rFonts w:ascii="Times New Roman" w:hAnsi="Times New Roman"/>
          <w:bCs/>
          <w:color w:val="auto"/>
          <w:sz w:val="26"/>
          <w:szCs w:val="26"/>
        </w:rPr>
        <w:lastRenderedPageBreak/>
        <w:t xml:space="preserve">- </w:t>
      </w:r>
      <w:r w:rsidR="002C0CE9" w:rsidRPr="008131A4">
        <w:rPr>
          <w:rFonts w:ascii="Times New Roman" w:hAnsi="Times New Roman"/>
          <w:bCs/>
          <w:color w:val="auto"/>
          <w:sz w:val="26"/>
          <w:szCs w:val="26"/>
        </w:rPr>
        <w:t xml:space="preserve">«Программа «Дети так не делятся»; </w:t>
      </w:r>
    </w:p>
    <w:p w:rsidR="002C0CE9" w:rsidRPr="008131A4" w:rsidRDefault="000F0E82" w:rsidP="008131A4">
      <w:pPr>
        <w:pStyle w:val="msotagline"/>
        <w:widowControl w:val="0"/>
        <w:ind w:firstLine="851"/>
        <w:rPr>
          <w:rFonts w:ascii="Times New Roman" w:hAnsi="Times New Roman"/>
          <w:bCs/>
          <w:color w:val="auto"/>
          <w:sz w:val="26"/>
          <w:szCs w:val="26"/>
        </w:rPr>
      </w:pPr>
      <w:r>
        <w:rPr>
          <w:rFonts w:ascii="Times New Roman" w:hAnsi="Times New Roman"/>
          <w:bCs/>
          <w:color w:val="auto"/>
          <w:sz w:val="26"/>
          <w:szCs w:val="26"/>
        </w:rPr>
        <w:t xml:space="preserve">- </w:t>
      </w:r>
      <w:r w:rsidR="002C0CE9" w:rsidRPr="008131A4">
        <w:rPr>
          <w:rFonts w:ascii="Times New Roman" w:hAnsi="Times New Roman"/>
          <w:bCs/>
          <w:color w:val="auto"/>
          <w:sz w:val="26"/>
          <w:szCs w:val="26"/>
        </w:rPr>
        <w:t xml:space="preserve">«Программа Школа приемных родителей»; </w:t>
      </w:r>
    </w:p>
    <w:p w:rsidR="002C0CE9" w:rsidRPr="008131A4" w:rsidRDefault="002C0CE9" w:rsidP="008131A4">
      <w:pPr>
        <w:spacing w:after="0" w:line="240" w:lineRule="auto"/>
        <w:ind w:firstLine="851"/>
        <w:rPr>
          <w:rFonts w:ascii="Times New Roman" w:hAnsi="Times New Roman"/>
          <w:sz w:val="26"/>
          <w:szCs w:val="26"/>
        </w:rPr>
      </w:pPr>
      <w:r w:rsidRPr="008131A4">
        <w:rPr>
          <w:rFonts w:ascii="Times New Roman" w:hAnsi="Times New Roman"/>
          <w:sz w:val="26"/>
          <w:szCs w:val="26"/>
        </w:rPr>
        <w:t>- «Родите</w:t>
      </w:r>
      <w:r w:rsidR="000F0E82">
        <w:rPr>
          <w:rFonts w:ascii="Times New Roman" w:hAnsi="Times New Roman"/>
          <w:sz w:val="26"/>
          <w:szCs w:val="26"/>
        </w:rPr>
        <w:t>ли и дети. Права и обязанности»;</w:t>
      </w:r>
    </w:p>
    <w:p w:rsidR="008131A4" w:rsidRPr="008131A4" w:rsidRDefault="002C0CE9" w:rsidP="008131A4">
      <w:pPr>
        <w:pStyle w:val="a6"/>
        <w:spacing w:after="0"/>
        <w:ind w:left="0" w:firstLine="851"/>
        <w:rPr>
          <w:rFonts w:ascii="Times New Roman" w:hAnsi="Times New Roman"/>
          <w:sz w:val="26"/>
          <w:szCs w:val="26"/>
        </w:rPr>
      </w:pPr>
      <w:r w:rsidRPr="008131A4">
        <w:rPr>
          <w:rFonts w:ascii="Times New Roman" w:hAnsi="Times New Roman"/>
          <w:sz w:val="26"/>
          <w:szCs w:val="26"/>
        </w:rPr>
        <w:t xml:space="preserve">- «Так не бывает на свете, чтоб были потеряны дети…» </w:t>
      </w:r>
    </w:p>
    <w:p w:rsidR="005F460F" w:rsidRPr="008641F1" w:rsidRDefault="005F460F" w:rsidP="002C0CE9">
      <w:pPr>
        <w:pStyle w:val="a6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8641F1">
        <w:rPr>
          <w:rFonts w:ascii="Times New Roman" w:hAnsi="Times New Roman"/>
          <w:sz w:val="26"/>
          <w:szCs w:val="26"/>
        </w:rPr>
        <w:t>Отделом ежегодно проводятся целенаправленные акции, посвященные семейным праздникам: Дню семьи, Дню защиты детей, Дню матери, включающие в себя:</w:t>
      </w:r>
    </w:p>
    <w:p w:rsidR="005F460F" w:rsidRPr="008A2314" w:rsidRDefault="005F460F" w:rsidP="005F460F">
      <w:pPr>
        <w:pStyle w:val="a6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8A2314">
        <w:rPr>
          <w:rFonts w:ascii="Times New Roman" w:hAnsi="Times New Roman"/>
          <w:sz w:val="26"/>
          <w:szCs w:val="26"/>
        </w:rPr>
        <w:t>- распространение информационно-агитационных материалов;</w:t>
      </w:r>
    </w:p>
    <w:p w:rsidR="005F460F" w:rsidRPr="008A2314" w:rsidRDefault="005F460F" w:rsidP="005F460F">
      <w:pPr>
        <w:pStyle w:val="a6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8A2314">
        <w:rPr>
          <w:rFonts w:ascii="Times New Roman" w:hAnsi="Times New Roman"/>
          <w:sz w:val="26"/>
          <w:szCs w:val="26"/>
        </w:rPr>
        <w:t>- консультации специалистов (психологов, социальных педагогов, юристов, сп</w:t>
      </w:r>
      <w:r w:rsidRPr="008A2314">
        <w:rPr>
          <w:rFonts w:ascii="Times New Roman" w:hAnsi="Times New Roman"/>
          <w:sz w:val="26"/>
          <w:szCs w:val="26"/>
        </w:rPr>
        <w:t>е</w:t>
      </w:r>
      <w:r w:rsidRPr="008A2314">
        <w:rPr>
          <w:rFonts w:ascii="Times New Roman" w:hAnsi="Times New Roman"/>
          <w:sz w:val="26"/>
          <w:szCs w:val="26"/>
        </w:rPr>
        <w:t>циалистов Отдела), в том числе организация прямой линии по вопросам защиты прав семьи и детства;</w:t>
      </w:r>
    </w:p>
    <w:p w:rsidR="005F460F" w:rsidRPr="008A2314" w:rsidRDefault="005F460F" w:rsidP="005F460F">
      <w:pPr>
        <w:pStyle w:val="a6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8A2314">
        <w:rPr>
          <w:rFonts w:ascii="Times New Roman" w:hAnsi="Times New Roman"/>
          <w:sz w:val="26"/>
          <w:szCs w:val="26"/>
        </w:rPr>
        <w:t xml:space="preserve">- встречи с трудовыми коллективами, </w:t>
      </w:r>
      <w:r w:rsidR="008641F1">
        <w:rPr>
          <w:rFonts w:ascii="Times New Roman" w:hAnsi="Times New Roman"/>
          <w:sz w:val="26"/>
          <w:szCs w:val="26"/>
        </w:rPr>
        <w:t>коллективами</w:t>
      </w:r>
      <w:r w:rsidRPr="008A2314">
        <w:rPr>
          <w:rFonts w:ascii="Times New Roman" w:hAnsi="Times New Roman"/>
          <w:sz w:val="26"/>
          <w:szCs w:val="26"/>
        </w:rPr>
        <w:t xml:space="preserve"> воинских частей, обществе</w:t>
      </w:r>
      <w:r w:rsidRPr="008A2314">
        <w:rPr>
          <w:rFonts w:ascii="Times New Roman" w:hAnsi="Times New Roman"/>
          <w:sz w:val="26"/>
          <w:szCs w:val="26"/>
        </w:rPr>
        <w:t>н</w:t>
      </w:r>
      <w:r w:rsidRPr="008A2314">
        <w:rPr>
          <w:rFonts w:ascii="Times New Roman" w:hAnsi="Times New Roman"/>
          <w:sz w:val="26"/>
          <w:szCs w:val="26"/>
        </w:rPr>
        <w:t>ными организациями.</w:t>
      </w:r>
    </w:p>
    <w:p w:rsidR="00DE0F25" w:rsidRDefault="00DE0F25" w:rsidP="00D073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4D93" w:rsidRPr="008A2314" w:rsidRDefault="00D84D93" w:rsidP="00D073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2314">
        <w:rPr>
          <w:rFonts w:ascii="Times New Roman" w:hAnsi="Times New Roman" w:cs="Times New Roman"/>
          <w:b/>
          <w:sz w:val="26"/>
          <w:szCs w:val="26"/>
        </w:rPr>
        <w:t>Учет и подготовка кандидатов в усыновители</w:t>
      </w:r>
      <w:r w:rsidR="001B4C19" w:rsidRPr="008A2314">
        <w:rPr>
          <w:rFonts w:ascii="Times New Roman" w:hAnsi="Times New Roman" w:cs="Times New Roman"/>
          <w:b/>
          <w:sz w:val="26"/>
          <w:szCs w:val="26"/>
        </w:rPr>
        <w:t>,</w:t>
      </w:r>
    </w:p>
    <w:p w:rsidR="00D84D93" w:rsidRPr="008A2314" w:rsidRDefault="00D84D93" w:rsidP="00D84D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2314">
        <w:rPr>
          <w:rFonts w:ascii="Times New Roman" w:hAnsi="Times New Roman" w:cs="Times New Roman"/>
          <w:b/>
          <w:sz w:val="26"/>
          <w:szCs w:val="26"/>
        </w:rPr>
        <w:t>опекуны</w:t>
      </w:r>
      <w:r w:rsidR="001B4C19" w:rsidRPr="008A2314">
        <w:rPr>
          <w:rFonts w:ascii="Times New Roman" w:hAnsi="Times New Roman" w:cs="Times New Roman"/>
          <w:b/>
          <w:sz w:val="26"/>
          <w:szCs w:val="26"/>
        </w:rPr>
        <w:t>, попечители, приемные родители</w:t>
      </w:r>
    </w:p>
    <w:p w:rsidR="00D84D93" w:rsidRDefault="00D84D93" w:rsidP="00D84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2314">
        <w:rPr>
          <w:rFonts w:ascii="Times New Roman" w:hAnsi="Times New Roman" w:cs="Times New Roman"/>
          <w:sz w:val="26"/>
          <w:szCs w:val="26"/>
        </w:rPr>
        <w:t xml:space="preserve"> Работа по подготовке кандидатов в замещающие родители проводится </w:t>
      </w:r>
      <w:r w:rsidR="0000733A" w:rsidRPr="008A2314">
        <w:rPr>
          <w:rFonts w:ascii="Times New Roman" w:hAnsi="Times New Roman" w:cs="Times New Roman"/>
          <w:sz w:val="26"/>
          <w:szCs w:val="26"/>
        </w:rPr>
        <w:t>специал</w:t>
      </w:r>
      <w:r w:rsidR="0000733A" w:rsidRPr="008A2314">
        <w:rPr>
          <w:rFonts w:ascii="Times New Roman" w:hAnsi="Times New Roman" w:cs="Times New Roman"/>
          <w:sz w:val="26"/>
          <w:szCs w:val="26"/>
        </w:rPr>
        <w:t>и</w:t>
      </w:r>
      <w:r w:rsidR="0000733A" w:rsidRPr="008A2314">
        <w:rPr>
          <w:rFonts w:ascii="Times New Roman" w:hAnsi="Times New Roman" w:cs="Times New Roman"/>
          <w:sz w:val="26"/>
          <w:szCs w:val="26"/>
        </w:rPr>
        <w:t xml:space="preserve">стами </w:t>
      </w:r>
      <w:r w:rsidR="00F47B3E" w:rsidRPr="008A2314">
        <w:rPr>
          <w:rFonts w:ascii="Times New Roman" w:hAnsi="Times New Roman" w:cs="Times New Roman"/>
          <w:sz w:val="26"/>
          <w:szCs w:val="26"/>
        </w:rPr>
        <w:t>КГАУ СЗ</w:t>
      </w:r>
      <w:r w:rsidRPr="008A2314">
        <w:rPr>
          <w:rFonts w:ascii="Times New Roman" w:hAnsi="Times New Roman" w:cs="Times New Roman"/>
          <w:sz w:val="26"/>
          <w:szCs w:val="26"/>
        </w:rPr>
        <w:t xml:space="preserve"> КЦСОН </w:t>
      </w:r>
      <w:r w:rsidR="0000733A" w:rsidRPr="008A2314">
        <w:rPr>
          <w:rFonts w:ascii="Times New Roman" w:hAnsi="Times New Roman" w:cs="Times New Roman"/>
          <w:sz w:val="26"/>
          <w:szCs w:val="26"/>
        </w:rPr>
        <w:t>по договору с отделом</w:t>
      </w:r>
      <w:r w:rsidRPr="008A2314">
        <w:rPr>
          <w:rFonts w:ascii="Times New Roman" w:hAnsi="Times New Roman" w:cs="Times New Roman"/>
          <w:sz w:val="26"/>
          <w:szCs w:val="26"/>
        </w:rPr>
        <w:t>. В 20</w:t>
      </w:r>
      <w:r w:rsidR="00AD0F74">
        <w:rPr>
          <w:rFonts w:ascii="Times New Roman" w:hAnsi="Times New Roman" w:cs="Times New Roman"/>
          <w:sz w:val="26"/>
          <w:szCs w:val="26"/>
        </w:rPr>
        <w:t>20</w:t>
      </w:r>
      <w:r w:rsidRPr="008A2314">
        <w:rPr>
          <w:rFonts w:ascii="Times New Roman" w:hAnsi="Times New Roman" w:cs="Times New Roman"/>
          <w:sz w:val="26"/>
          <w:szCs w:val="26"/>
        </w:rPr>
        <w:t xml:space="preserve"> году прошл</w:t>
      </w:r>
      <w:r w:rsidR="001B4C19" w:rsidRPr="008A2314">
        <w:rPr>
          <w:rFonts w:ascii="Times New Roman" w:hAnsi="Times New Roman" w:cs="Times New Roman"/>
          <w:sz w:val="26"/>
          <w:szCs w:val="26"/>
        </w:rPr>
        <w:t>и</w:t>
      </w:r>
      <w:r w:rsidRPr="008A2314">
        <w:rPr>
          <w:rFonts w:ascii="Times New Roman" w:hAnsi="Times New Roman" w:cs="Times New Roman"/>
          <w:sz w:val="26"/>
          <w:szCs w:val="26"/>
        </w:rPr>
        <w:t xml:space="preserve"> </w:t>
      </w:r>
      <w:r w:rsidR="001B4C19" w:rsidRPr="008A2314">
        <w:rPr>
          <w:rFonts w:ascii="Times New Roman" w:hAnsi="Times New Roman" w:cs="Times New Roman"/>
          <w:sz w:val="26"/>
          <w:szCs w:val="26"/>
        </w:rPr>
        <w:t>обучение</w:t>
      </w:r>
      <w:r w:rsidRPr="008A2314">
        <w:rPr>
          <w:rFonts w:ascii="Times New Roman" w:hAnsi="Times New Roman" w:cs="Times New Roman"/>
          <w:sz w:val="26"/>
          <w:szCs w:val="26"/>
        </w:rPr>
        <w:t xml:space="preserve"> в Школе </w:t>
      </w:r>
      <w:r w:rsidRPr="00E66DBF">
        <w:rPr>
          <w:rFonts w:ascii="Times New Roman" w:hAnsi="Times New Roman" w:cs="Times New Roman"/>
          <w:sz w:val="26"/>
          <w:szCs w:val="26"/>
        </w:rPr>
        <w:t xml:space="preserve">– </w:t>
      </w:r>
      <w:r w:rsidR="00A55518">
        <w:rPr>
          <w:rFonts w:ascii="Times New Roman" w:hAnsi="Times New Roman" w:cs="Times New Roman"/>
          <w:b/>
          <w:sz w:val="26"/>
          <w:szCs w:val="26"/>
        </w:rPr>
        <w:t>6</w:t>
      </w:r>
      <w:r w:rsidRPr="00E66DBF">
        <w:rPr>
          <w:rFonts w:ascii="Times New Roman" w:hAnsi="Times New Roman" w:cs="Times New Roman"/>
          <w:b/>
          <w:sz w:val="26"/>
          <w:szCs w:val="26"/>
        </w:rPr>
        <w:t xml:space="preserve"> человек</w:t>
      </w:r>
      <w:r w:rsidRPr="00E66DBF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850"/>
        <w:gridCol w:w="911"/>
        <w:gridCol w:w="940"/>
        <w:gridCol w:w="1045"/>
        <w:gridCol w:w="940"/>
      </w:tblGrid>
      <w:tr w:rsidR="00A55518" w:rsidRPr="00D84D93" w:rsidTr="0017405F">
        <w:tc>
          <w:tcPr>
            <w:tcW w:w="5070" w:type="dxa"/>
          </w:tcPr>
          <w:p w:rsidR="00A55518" w:rsidRPr="006B3276" w:rsidRDefault="00A55518" w:rsidP="00D84D93">
            <w:pPr>
              <w:pStyle w:val="a6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5518" w:rsidRPr="006B3276" w:rsidRDefault="00A55518" w:rsidP="00A55518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911" w:type="dxa"/>
          </w:tcPr>
          <w:p w:rsidR="00A55518" w:rsidRDefault="00A55518" w:rsidP="00A55518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40" w:type="dxa"/>
          </w:tcPr>
          <w:p w:rsidR="00A55518" w:rsidRDefault="00A55518" w:rsidP="00A55518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045" w:type="dxa"/>
          </w:tcPr>
          <w:p w:rsidR="00A55518" w:rsidRDefault="00A55518" w:rsidP="00A55518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40" w:type="dxa"/>
          </w:tcPr>
          <w:p w:rsidR="00A55518" w:rsidRPr="00E036CC" w:rsidRDefault="00A55518" w:rsidP="003C502E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6C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</w:tr>
      <w:tr w:rsidR="00A55518" w:rsidRPr="00D84D93" w:rsidTr="0017405F">
        <w:trPr>
          <w:trHeight w:val="897"/>
        </w:trPr>
        <w:tc>
          <w:tcPr>
            <w:tcW w:w="5070" w:type="dxa"/>
          </w:tcPr>
          <w:p w:rsidR="00A55518" w:rsidRPr="008A2314" w:rsidRDefault="00A55518" w:rsidP="00206923">
            <w:pPr>
              <w:pStyle w:val="a6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A2314">
              <w:rPr>
                <w:rFonts w:ascii="Times New Roman" w:hAnsi="Times New Roman"/>
                <w:b/>
                <w:sz w:val="24"/>
                <w:szCs w:val="24"/>
              </w:rPr>
              <w:t>Кол-во граждан, прошедших подготовку к приему ребенка в семью и получивших з</w:t>
            </w:r>
            <w:r w:rsidRPr="008A231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8A2314">
              <w:rPr>
                <w:rFonts w:ascii="Times New Roman" w:hAnsi="Times New Roman"/>
                <w:b/>
                <w:sz w:val="24"/>
                <w:szCs w:val="24"/>
              </w:rPr>
              <w:t>ключение о возможности принять ребенка в семью</w:t>
            </w:r>
          </w:p>
        </w:tc>
        <w:tc>
          <w:tcPr>
            <w:tcW w:w="850" w:type="dxa"/>
          </w:tcPr>
          <w:p w:rsidR="00A55518" w:rsidRPr="008A2314" w:rsidRDefault="00A55518" w:rsidP="00FF3F87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3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1" w:type="dxa"/>
          </w:tcPr>
          <w:p w:rsidR="00A55518" w:rsidRPr="008A2314" w:rsidRDefault="00A55518" w:rsidP="00FF3F87">
            <w:pPr>
              <w:pStyle w:val="a6"/>
              <w:spacing w:after="0"/>
              <w:ind w:left="0" w:hanging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40" w:type="dxa"/>
          </w:tcPr>
          <w:p w:rsidR="00A55518" w:rsidRDefault="00A55518" w:rsidP="00FF3F87">
            <w:pPr>
              <w:pStyle w:val="a6"/>
              <w:spacing w:after="0"/>
              <w:ind w:left="0" w:hanging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45" w:type="dxa"/>
          </w:tcPr>
          <w:p w:rsidR="00A55518" w:rsidRDefault="00A55518" w:rsidP="00FF3F87">
            <w:pPr>
              <w:pStyle w:val="a6"/>
              <w:spacing w:after="0"/>
              <w:ind w:left="0" w:hanging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40" w:type="dxa"/>
          </w:tcPr>
          <w:p w:rsidR="00A55518" w:rsidRDefault="00A55518" w:rsidP="00092074">
            <w:pPr>
              <w:pStyle w:val="a6"/>
              <w:spacing w:after="0"/>
              <w:ind w:left="0" w:hanging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5518" w:rsidRPr="00D84D93" w:rsidTr="0017405F">
        <w:trPr>
          <w:trHeight w:val="628"/>
        </w:trPr>
        <w:tc>
          <w:tcPr>
            <w:tcW w:w="5070" w:type="dxa"/>
          </w:tcPr>
          <w:p w:rsidR="00A55518" w:rsidRPr="008A2314" w:rsidRDefault="00A55518" w:rsidP="00092074">
            <w:pPr>
              <w:pStyle w:val="a6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A2314">
              <w:rPr>
                <w:rFonts w:ascii="Times New Roman" w:hAnsi="Times New Roman"/>
                <w:b/>
                <w:sz w:val="24"/>
                <w:szCs w:val="24"/>
              </w:rPr>
              <w:t>Поставлено на учет кандидатов в усынов</w:t>
            </w:r>
            <w:r w:rsidRPr="008A231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8A2314">
              <w:rPr>
                <w:rFonts w:ascii="Times New Roman" w:hAnsi="Times New Roman"/>
                <w:b/>
                <w:sz w:val="24"/>
                <w:szCs w:val="24"/>
              </w:rPr>
              <w:t>тели (опекуны, попечители, приемные р</w:t>
            </w:r>
            <w:r w:rsidRPr="008A2314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8A2314">
              <w:rPr>
                <w:rFonts w:ascii="Times New Roman" w:hAnsi="Times New Roman"/>
                <w:b/>
                <w:sz w:val="24"/>
                <w:szCs w:val="24"/>
              </w:rPr>
              <w:t>дители)/семей</w:t>
            </w:r>
          </w:p>
        </w:tc>
        <w:tc>
          <w:tcPr>
            <w:tcW w:w="850" w:type="dxa"/>
          </w:tcPr>
          <w:p w:rsidR="00A55518" w:rsidRPr="008A2314" w:rsidRDefault="00A55518" w:rsidP="00FF3F87">
            <w:pPr>
              <w:pStyle w:val="a6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A2314">
              <w:rPr>
                <w:rFonts w:ascii="Times New Roman" w:hAnsi="Times New Roman"/>
                <w:sz w:val="24"/>
                <w:szCs w:val="24"/>
              </w:rPr>
              <w:t>10/7</w:t>
            </w:r>
          </w:p>
        </w:tc>
        <w:tc>
          <w:tcPr>
            <w:tcW w:w="911" w:type="dxa"/>
          </w:tcPr>
          <w:p w:rsidR="00A55518" w:rsidRPr="008A2314" w:rsidRDefault="00A55518" w:rsidP="00FF3F87">
            <w:pPr>
              <w:pStyle w:val="a6"/>
              <w:spacing w:after="0"/>
              <w:ind w:left="0" w:hanging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5/3</w:t>
            </w:r>
          </w:p>
        </w:tc>
        <w:tc>
          <w:tcPr>
            <w:tcW w:w="940" w:type="dxa"/>
          </w:tcPr>
          <w:p w:rsidR="00A55518" w:rsidRDefault="00A55518" w:rsidP="00FF3F87">
            <w:pPr>
              <w:pStyle w:val="a6"/>
              <w:spacing w:after="0"/>
              <w:ind w:left="0" w:hanging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9/6</w:t>
            </w:r>
          </w:p>
        </w:tc>
        <w:tc>
          <w:tcPr>
            <w:tcW w:w="1045" w:type="dxa"/>
          </w:tcPr>
          <w:p w:rsidR="00A55518" w:rsidRDefault="00A55518" w:rsidP="00FF3F87">
            <w:pPr>
              <w:pStyle w:val="a6"/>
              <w:spacing w:after="0"/>
              <w:ind w:left="0" w:hanging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6/6</w:t>
            </w:r>
          </w:p>
        </w:tc>
        <w:tc>
          <w:tcPr>
            <w:tcW w:w="940" w:type="dxa"/>
          </w:tcPr>
          <w:p w:rsidR="00A55518" w:rsidRDefault="00A55518" w:rsidP="00092074">
            <w:pPr>
              <w:pStyle w:val="a6"/>
              <w:spacing w:after="0"/>
              <w:ind w:left="0" w:hanging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8/6</w:t>
            </w:r>
          </w:p>
        </w:tc>
      </w:tr>
      <w:tr w:rsidR="00A55518" w:rsidRPr="00D84D93" w:rsidTr="0017405F">
        <w:tc>
          <w:tcPr>
            <w:tcW w:w="5070" w:type="dxa"/>
          </w:tcPr>
          <w:p w:rsidR="00A55518" w:rsidRPr="008A2314" w:rsidRDefault="00A55518" w:rsidP="00206923">
            <w:pPr>
              <w:pStyle w:val="a6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A2314">
              <w:rPr>
                <w:rFonts w:ascii="Times New Roman" w:hAnsi="Times New Roman"/>
                <w:b/>
                <w:sz w:val="24"/>
                <w:szCs w:val="24"/>
              </w:rPr>
              <w:t>Кол-во граждан, взявших на воспитание р</w:t>
            </w:r>
            <w:r w:rsidRPr="008A2314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8A2314">
              <w:rPr>
                <w:rFonts w:ascii="Times New Roman" w:hAnsi="Times New Roman"/>
                <w:b/>
                <w:sz w:val="24"/>
                <w:szCs w:val="24"/>
              </w:rPr>
              <w:t>бенка/семей</w:t>
            </w:r>
          </w:p>
        </w:tc>
        <w:tc>
          <w:tcPr>
            <w:tcW w:w="850" w:type="dxa"/>
          </w:tcPr>
          <w:p w:rsidR="00A55518" w:rsidRPr="008A2314" w:rsidRDefault="00A55518" w:rsidP="00FF3F87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314">
              <w:rPr>
                <w:rFonts w:ascii="Times New Roman" w:hAnsi="Times New Roman"/>
                <w:sz w:val="24"/>
                <w:szCs w:val="24"/>
              </w:rPr>
              <w:t>17/17</w:t>
            </w:r>
          </w:p>
        </w:tc>
        <w:tc>
          <w:tcPr>
            <w:tcW w:w="911" w:type="dxa"/>
          </w:tcPr>
          <w:p w:rsidR="00A55518" w:rsidRDefault="00A55518" w:rsidP="00FF3F87">
            <w:pPr>
              <w:pStyle w:val="a6"/>
              <w:spacing w:after="0"/>
              <w:ind w:left="0" w:hanging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11/11</w:t>
            </w:r>
          </w:p>
          <w:p w:rsidR="00A55518" w:rsidRPr="008A2314" w:rsidRDefault="00A55518" w:rsidP="00FF3F87">
            <w:pPr>
              <w:pStyle w:val="a6"/>
              <w:spacing w:after="0"/>
              <w:ind w:left="0" w:hanging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 детей)</w:t>
            </w:r>
          </w:p>
        </w:tc>
        <w:tc>
          <w:tcPr>
            <w:tcW w:w="940" w:type="dxa"/>
          </w:tcPr>
          <w:p w:rsidR="00A55518" w:rsidRDefault="00A55518" w:rsidP="00FF3F87">
            <w:pPr>
              <w:pStyle w:val="a6"/>
              <w:spacing w:after="0"/>
              <w:ind w:left="0" w:hanging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13/12</w:t>
            </w:r>
          </w:p>
          <w:p w:rsidR="00A55518" w:rsidRDefault="00A55518" w:rsidP="00FF3F87">
            <w:pPr>
              <w:pStyle w:val="a6"/>
              <w:spacing w:after="0"/>
              <w:ind w:left="0" w:hanging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(13 детей)</w:t>
            </w:r>
          </w:p>
        </w:tc>
        <w:tc>
          <w:tcPr>
            <w:tcW w:w="1045" w:type="dxa"/>
          </w:tcPr>
          <w:p w:rsidR="00A55518" w:rsidRDefault="00A55518" w:rsidP="00FF3F87">
            <w:pPr>
              <w:pStyle w:val="a6"/>
              <w:spacing w:after="0"/>
              <w:ind w:left="0" w:hanging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14/14 (16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тей)</w:t>
            </w:r>
          </w:p>
        </w:tc>
        <w:tc>
          <w:tcPr>
            <w:tcW w:w="940" w:type="dxa"/>
          </w:tcPr>
          <w:p w:rsidR="00A55518" w:rsidRDefault="00A55518" w:rsidP="00092074">
            <w:pPr>
              <w:pStyle w:val="a6"/>
              <w:spacing w:after="0"/>
              <w:ind w:left="0" w:hanging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18/17 </w:t>
            </w:r>
          </w:p>
          <w:p w:rsidR="00A55518" w:rsidRDefault="00A55518" w:rsidP="00E83ECF">
            <w:pPr>
              <w:pStyle w:val="a6"/>
              <w:spacing w:after="0"/>
              <w:ind w:left="0" w:hanging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(19 детей)</w:t>
            </w:r>
          </w:p>
        </w:tc>
      </w:tr>
    </w:tbl>
    <w:p w:rsidR="00092074" w:rsidRPr="003A7DD5" w:rsidRDefault="00092074" w:rsidP="00092074">
      <w:pPr>
        <w:pStyle w:val="a6"/>
        <w:spacing w:after="0"/>
        <w:ind w:left="0" w:firstLine="851"/>
        <w:rPr>
          <w:rFonts w:ascii="Times New Roman" w:hAnsi="Times New Roman"/>
          <w:sz w:val="26"/>
          <w:szCs w:val="26"/>
        </w:rPr>
      </w:pPr>
      <w:r w:rsidRPr="003A7DD5">
        <w:rPr>
          <w:rFonts w:ascii="Times New Roman" w:hAnsi="Times New Roman"/>
          <w:sz w:val="26"/>
          <w:szCs w:val="26"/>
        </w:rPr>
        <w:t>Таким образом, мы видим, что число граждан</w:t>
      </w:r>
      <w:r w:rsidR="003B6186">
        <w:rPr>
          <w:rFonts w:ascii="Times New Roman" w:hAnsi="Times New Roman"/>
          <w:sz w:val="26"/>
          <w:szCs w:val="26"/>
        </w:rPr>
        <w:t xml:space="preserve"> и семей</w:t>
      </w:r>
      <w:r w:rsidRPr="003A7DD5">
        <w:rPr>
          <w:rFonts w:ascii="Times New Roman" w:hAnsi="Times New Roman"/>
          <w:sz w:val="26"/>
          <w:szCs w:val="26"/>
        </w:rPr>
        <w:t>, прошедших подгот</w:t>
      </w:r>
      <w:r>
        <w:rPr>
          <w:rFonts w:ascii="Times New Roman" w:hAnsi="Times New Roman"/>
          <w:sz w:val="26"/>
          <w:szCs w:val="26"/>
        </w:rPr>
        <w:t xml:space="preserve">овку к приему ребенка в семью, </w:t>
      </w:r>
      <w:r w:rsidR="003B6186">
        <w:rPr>
          <w:rFonts w:ascii="Times New Roman" w:hAnsi="Times New Roman"/>
          <w:sz w:val="26"/>
          <w:szCs w:val="26"/>
        </w:rPr>
        <w:t xml:space="preserve">поставленных на учет в качестве кандидатов в замещающие родители </w:t>
      </w:r>
      <w:r>
        <w:rPr>
          <w:rFonts w:ascii="Times New Roman" w:hAnsi="Times New Roman"/>
          <w:sz w:val="26"/>
          <w:szCs w:val="26"/>
        </w:rPr>
        <w:t xml:space="preserve">остается </w:t>
      </w:r>
      <w:r w:rsidR="0017405F">
        <w:rPr>
          <w:rFonts w:ascii="Times New Roman" w:hAnsi="Times New Roman"/>
          <w:sz w:val="26"/>
          <w:szCs w:val="26"/>
        </w:rPr>
        <w:t xml:space="preserve">примерно на одном </w:t>
      </w:r>
      <w:r>
        <w:rPr>
          <w:rFonts w:ascii="Times New Roman" w:hAnsi="Times New Roman"/>
          <w:sz w:val="26"/>
          <w:szCs w:val="26"/>
        </w:rPr>
        <w:t xml:space="preserve">уровне. В то же время число </w:t>
      </w:r>
      <w:r w:rsidRPr="003A7DD5">
        <w:rPr>
          <w:rFonts w:ascii="Times New Roman" w:hAnsi="Times New Roman"/>
          <w:sz w:val="26"/>
          <w:szCs w:val="26"/>
        </w:rPr>
        <w:t>граждан, взявших на воспитание ребенка</w:t>
      </w:r>
      <w:r>
        <w:rPr>
          <w:rFonts w:ascii="Times New Roman" w:hAnsi="Times New Roman"/>
          <w:sz w:val="26"/>
          <w:szCs w:val="26"/>
        </w:rPr>
        <w:t xml:space="preserve">, существенно выше. Это обусловлено тем, что </w:t>
      </w:r>
      <w:r w:rsidR="008C198F">
        <w:rPr>
          <w:rFonts w:ascii="Times New Roman" w:hAnsi="Times New Roman"/>
          <w:sz w:val="26"/>
          <w:szCs w:val="26"/>
        </w:rPr>
        <w:t xml:space="preserve">зачастую </w:t>
      </w:r>
      <w:r>
        <w:rPr>
          <w:rFonts w:ascii="Times New Roman" w:hAnsi="Times New Roman"/>
          <w:sz w:val="26"/>
          <w:szCs w:val="26"/>
        </w:rPr>
        <w:t>дет</w:t>
      </w:r>
      <w:r w:rsidR="008C198F">
        <w:rPr>
          <w:rFonts w:ascii="Times New Roman" w:hAnsi="Times New Roman"/>
          <w:sz w:val="26"/>
          <w:szCs w:val="26"/>
        </w:rPr>
        <w:t>и пом</w:t>
      </w:r>
      <w:r w:rsidR="008C198F">
        <w:rPr>
          <w:rFonts w:ascii="Times New Roman" w:hAnsi="Times New Roman"/>
          <w:sz w:val="26"/>
          <w:szCs w:val="26"/>
        </w:rPr>
        <w:t>е</w:t>
      </w:r>
      <w:r w:rsidR="008C198F">
        <w:rPr>
          <w:rFonts w:ascii="Times New Roman" w:hAnsi="Times New Roman"/>
          <w:sz w:val="26"/>
          <w:szCs w:val="26"/>
        </w:rPr>
        <w:t>щаются</w:t>
      </w:r>
      <w:r>
        <w:rPr>
          <w:rFonts w:ascii="Times New Roman" w:hAnsi="Times New Roman"/>
          <w:sz w:val="26"/>
          <w:szCs w:val="26"/>
        </w:rPr>
        <w:t xml:space="preserve"> в уже существующие замещающие семьи, родители в которых прошли подг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товку ранее</w:t>
      </w:r>
      <w:r w:rsidR="008C198F">
        <w:rPr>
          <w:rFonts w:ascii="Times New Roman" w:hAnsi="Times New Roman"/>
          <w:sz w:val="26"/>
          <w:szCs w:val="26"/>
        </w:rPr>
        <w:t>, а также в семьи близких родственников</w:t>
      </w:r>
      <w:r>
        <w:rPr>
          <w:rFonts w:ascii="Times New Roman" w:hAnsi="Times New Roman"/>
          <w:sz w:val="26"/>
          <w:szCs w:val="26"/>
        </w:rPr>
        <w:t>.</w:t>
      </w:r>
    </w:p>
    <w:p w:rsidR="00EA7562" w:rsidRDefault="00EA7562" w:rsidP="001B4C19">
      <w:pPr>
        <w:pStyle w:val="a6"/>
        <w:spacing w:after="0"/>
        <w:ind w:left="0" w:firstLine="709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D5265B" w:rsidRPr="00E66DBF" w:rsidRDefault="00D5265B" w:rsidP="00D5265B">
      <w:pPr>
        <w:pStyle w:val="a6"/>
        <w:spacing w:after="0"/>
        <w:ind w:left="0"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E66DBF">
        <w:rPr>
          <w:rFonts w:ascii="Times New Roman" w:hAnsi="Times New Roman"/>
          <w:b/>
          <w:i/>
          <w:sz w:val="26"/>
          <w:szCs w:val="26"/>
        </w:rPr>
        <w:t>Финансирование подготовки кандидатов в замещающие родители</w:t>
      </w:r>
    </w:p>
    <w:tbl>
      <w:tblPr>
        <w:tblStyle w:val="ac"/>
        <w:tblW w:w="10031" w:type="dxa"/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1134"/>
        <w:gridCol w:w="851"/>
        <w:gridCol w:w="1003"/>
        <w:gridCol w:w="839"/>
        <w:gridCol w:w="1134"/>
        <w:gridCol w:w="861"/>
        <w:gridCol w:w="1124"/>
        <w:gridCol w:w="1134"/>
      </w:tblGrid>
      <w:tr w:rsidR="00E83ECF" w:rsidRPr="00D57BC7" w:rsidTr="002909D1">
        <w:tc>
          <w:tcPr>
            <w:tcW w:w="1951" w:type="dxa"/>
            <w:gridSpan w:val="2"/>
          </w:tcPr>
          <w:p w:rsidR="00E83ECF" w:rsidRPr="0017405F" w:rsidRDefault="00E83ECF" w:rsidP="00FF3F87">
            <w:pPr>
              <w:jc w:val="center"/>
              <w:rPr>
                <w:b/>
                <w:sz w:val="22"/>
                <w:szCs w:val="22"/>
              </w:rPr>
            </w:pPr>
            <w:r w:rsidRPr="0017405F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1985" w:type="dxa"/>
            <w:gridSpan w:val="2"/>
          </w:tcPr>
          <w:p w:rsidR="00E83ECF" w:rsidRPr="0017405F" w:rsidRDefault="00E83ECF" w:rsidP="00FF3F87">
            <w:pPr>
              <w:jc w:val="center"/>
              <w:rPr>
                <w:b/>
                <w:sz w:val="22"/>
                <w:szCs w:val="22"/>
              </w:rPr>
            </w:pPr>
            <w:r w:rsidRPr="0017405F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1842" w:type="dxa"/>
            <w:gridSpan w:val="2"/>
          </w:tcPr>
          <w:p w:rsidR="00E83ECF" w:rsidRPr="0017405F" w:rsidRDefault="00E83ECF" w:rsidP="00FF3F87">
            <w:pPr>
              <w:jc w:val="center"/>
              <w:rPr>
                <w:b/>
                <w:sz w:val="22"/>
                <w:szCs w:val="22"/>
              </w:rPr>
            </w:pPr>
            <w:r w:rsidRPr="0017405F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995" w:type="dxa"/>
            <w:gridSpan w:val="2"/>
          </w:tcPr>
          <w:p w:rsidR="00E83ECF" w:rsidRPr="0017405F" w:rsidRDefault="00E83ECF" w:rsidP="00FF3F87">
            <w:pPr>
              <w:jc w:val="center"/>
              <w:rPr>
                <w:b/>
                <w:sz w:val="22"/>
                <w:szCs w:val="22"/>
              </w:rPr>
            </w:pPr>
            <w:r w:rsidRPr="0017405F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2258" w:type="dxa"/>
            <w:gridSpan w:val="2"/>
          </w:tcPr>
          <w:p w:rsidR="00E83ECF" w:rsidRPr="0017405F" w:rsidRDefault="00E83ECF" w:rsidP="00E342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</w:p>
        </w:tc>
      </w:tr>
      <w:tr w:rsidR="00E83ECF" w:rsidRPr="00D57BC7" w:rsidTr="002909D1">
        <w:tc>
          <w:tcPr>
            <w:tcW w:w="1101" w:type="dxa"/>
          </w:tcPr>
          <w:p w:rsidR="00E83ECF" w:rsidRPr="0017405F" w:rsidRDefault="00E83ECF" w:rsidP="0017405F">
            <w:pPr>
              <w:jc w:val="center"/>
              <w:rPr>
                <w:sz w:val="22"/>
                <w:szCs w:val="22"/>
              </w:rPr>
            </w:pPr>
            <w:r w:rsidRPr="0017405F">
              <w:rPr>
                <w:sz w:val="22"/>
                <w:szCs w:val="22"/>
              </w:rPr>
              <w:t>Кол</w:t>
            </w:r>
            <w:r>
              <w:rPr>
                <w:sz w:val="22"/>
                <w:szCs w:val="22"/>
              </w:rPr>
              <w:t>-</w:t>
            </w:r>
            <w:r w:rsidRPr="0017405F">
              <w:rPr>
                <w:sz w:val="22"/>
                <w:szCs w:val="22"/>
              </w:rPr>
              <w:t>во родит</w:t>
            </w:r>
            <w:r w:rsidRPr="0017405F">
              <w:rPr>
                <w:sz w:val="22"/>
                <w:szCs w:val="22"/>
              </w:rPr>
              <w:t>е</w:t>
            </w:r>
            <w:r w:rsidRPr="0017405F">
              <w:rPr>
                <w:sz w:val="22"/>
                <w:szCs w:val="22"/>
              </w:rPr>
              <w:t xml:space="preserve">лей </w:t>
            </w:r>
          </w:p>
        </w:tc>
        <w:tc>
          <w:tcPr>
            <w:tcW w:w="850" w:type="dxa"/>
          </w:tcPr>
          <w:p w:rsidR="00E83ECF" w:rsidRPr="0017405F" w:rsidRDefault="00E83ECF" w:rsidP="001F1FE0">
            <w:pPr>
              <w:jc w:val="center"/>
              <w:rPr>
                <w:sz w:val="22"/>
                <w:szCs w:val="22"/>
              </w:rPr>
            </w:pPr>
            <w:r w:rsidRPr="0017405F">
              <w:rPr>
                <w:sz w:val="22"/>
                <w:szCs w:val="22"/>
              </w:rPr>
              <w:t>Сумма (руб.)</w:t>
            </w:r>
          </w:p>
        </w:tc>
        <w:tc>
          <w:tcPr>
            <w:tcW w:w="1134" w:type="dxa"/>
          </w:tcPr>
          <w:p w:rsidR="00E83ECF" w:rsidRPr="0017405F" w:rsidRDefault="00E83ECF" w:rsidP="0017405F">
            <w:pPr>
              <w:jc w:val="center"/>
              <w:rPr>
                <w:sz w:val="22"/>
                <w:szCs w:val="22"/>
              </w:rPr>
            </w:pPr>
            <w:r w:rsidRPr="0017405F">
              <w:rPr>
                <w:sz w:val="22"/>
                <w:szCs w:val="22"/>
              </w:rPr>
              <w:t>Кол</w:t>
            </w:r>
            <w:r>
              <w:rPr>
                <w:sz w:val="22"/>
                <w:szCs w:val="22"/>
              </w:rPr>
              <w:t>-</w:t>
            </w:r>
            <w:r w:rsidRPr="0017405F">
              <w:rPr>
                <w:sz w:val="22"/>
                <w:szCs w:val="22"/>
              </w:rPr>
              <w:t>во родит</w:t>
            </w:r>
            <w:r w:rsidRPr="0017405F">
              <w:rPr>
                <w:sz w:val="22"/>
                <w:szCs w:val="22"/>
              </w:rPr>
              <w:t>е</w:t>
            </w:r>
            <w:r w:rsidRPr="0017405F">
              <w:rPr>
                <w:sz w:val="22"/>
                <w:szCs w:val="22"/>
              </w:rPr>
              <w:t xml:space="preserve">лей </w:t>
            </w:r>
          </w:p>
        </w:tc>
        <w:tc>
          <w:tcPr>
            <w:tcW w:w="851" w:type="dxa"/>
          </w:tcPr>
          <w:p w:rsidR="00E83ECF" w:rsidRPr="0017405F" w:rsidRDefault="00E83ECF" w:rsidP="00E342E6">
            <w:pPr>
              <w:jc w:val="center"/>
              <w:rPr>
                <w:sz w:val="22"/>
                <w:szCs w:val="22"/>
              </w:rPr>
            </w:pPr>
            <w:r w:rsidRPr="0017405F">
              <w:rPr>
                <w:sz w:val="22"/>
                <w:szCs w:val="22"/>
              </w:rPr>
              <w:t>Сумма (руб.)</w:t>
            </w:r>
          </w:p>
        </w:tc>
        <w:tc>
          <w:tcPr>
            <w:tcW w:w="1003" w:type="dxa"/>
          </w:tcPr>
          <w:p w:rsidR="00E83ECF" w:rsidRPr="0017405F" w:rsidRDefault="00E83ECF" w:rsidP="0017405F">
            <w:pPr>
              <w:jc w:val="center"/>
              <w:rPr>
                <w:sz w:val="22"/>
                <w:szCs w:val="22"/>
              </w:rPr>
            </w:pPr>
            <w:r w:rsidRPr="0017405F">
              <w:rPr>
                <w:sz w:val="22"/>
                <w:szCs w:val="22"/>
              </w:rPr>
              <w:t>Кол</w:t>
            </w:r>
            <w:r>
              <w:rPr>
                <w:sz w:val="22"/>
                <w:szCs w:val="22"/>
              </w:rPr>
              <w:t>-</w:t>
            </w:r>
            <w:r w:rsidRPr="0017405F">
              <w:rPr>
                <w:sz w:val="22"/>
                <w:szCs w:val="22"/>
              </w:rPr>
              <w:t>во родит</w:t>
            </w:r>
            <w:r w:rsidRPr="0017405F">
              <w:rPr>
                <w:sz w:val="22"/>
                <w:szCs w:val="22"/>
              </w:rPr>
              <w:t>е</w:t>
            </w:r>
            <w:r w:rsidRPr="0017405F">
              <w:rPr>
                <w:sz w:val="22"/>
                <w:szCs w:val="22"/>
              </w:rPr>
              <w:t>лей</w:t>
            </w:r>
          </w:p>
        </w:tc>
        <w:tc>
          <w:tcPr>
            <w:tcW w:w="839" w:type="dxa"/>
          </w:tcPr>
          <w:p w:rsidR="00E83ECF" w:rsidRPr="0017405F" w:rsidRDefault="00E83ECF" w:rsidP="00E342E6">
            <w:pPr>
              <w:jc w:val="center"/>
              <w:rPr>
                <w:sz w:val="22"/>
                <w:szCs w:val="22"/>
              </w:rPr>
            </w:pPr>
            <w:r w:rsidRPr="0017405F">
              <w:rPr>
                <w:sz w:val="22"/>
                <w:szCs w:val="22"/>
              </w:rPr>
              <w:t>Су</w:t>
            </w:r>
            <w:r w:rsidRPr="0017405F">
              <w:rPr>
                <w:sz w:val="22"/>
                <w:szCs w:val="22"/>
              </w:rPr>
              <w:t>м</w:t>
            </w:r>
            <w:r w:rsidRPr="0017405F">
              <w:rPr>
                <w:sz w:val="22"/>
                <w:szCs w:val="22"/>
              </w:rPr>
              <w:t>ма (руб.)</w:t>
            </w:r>
          </w:p>
        </w:tc>
        <w:tc>
          <w:tcPr>
            <w:tcW w:w="1134" w:type="dxa"/>
          </w:tcPr>
          <w:p w:rsidR="00E83ECF" w:rsidRPr="0017405F" w:rsidRDefault="00E83ECF" w:rsidP="0017405F">
            <w:pPr>
              <w:jc w:val="center"/>
              <w:rPr>
                <w:sz w:val="22"/>
                <w:szCs w:val="22"/>
              </w:rPr>
            </w:pPr>
            <w:r w:rsidRPr="0017405F">
              <w:rPr>
                <w:sz w:val="22"/>
                <w:szCs w:val="22"/>
              </w:rPr>
              <w:t>Кол</w:t>
            </w:r>
            <w:r>
              <w:rPr>
                <w:sz w:val="22"/>
                <w:szCs w:val="22"/>
              </w:rPr>
              <w:t>-</w:t>
            </w:r>
            <w:r w:rsidRPr="0017405F">
              <w:rPr>
                <w:sz w:val="22"/>
                <w:szCs w:val="22"/>
              </w:rPr>
              <w:t>во родит</w:t>
            </w:r>
            <w:r w:rsidRPr="0017405F">
              <w:rPr>
                <w:sz w:val="22"/>
                <w:szCs w:val="22"/>
              </w:rPr>
              <w:t>е</w:t>
            </w:r>
            <w:r w:rsidRPr="0017405F">
              <w:rPr>
                <w:sz w:val="22"/>
                <w:szCs w:val="22"/>
              </w:rPr>
              <w:t>лей</w:t>
            </w:r>
          </w:p>
        </w:tc>
        <w:tc>
          <w:tcPr>
            <w:tcW w:w="861" w:type="dxa"/>
          </w:tcPr>
          <w:p w:rsidR="00E83ECF" w:rsidRPr="0017405F" w:rsidRDefault="00E83ECF" w:rsidP="00E342E6">
            <w:pPr>
              <w:jc w:val="center"/>
              <w:rPr>
                <w:sz w:val="22"/>
                <w:szCs w:val="22"/>
              </w:rPr>
            </w:pPr>
            <w:r w:rsidRPr="0017405F">
              <w:rPr>
                <w:sz w:val="22"/>
                <w:szCs w:val="22"/>
              </w:rPr>
              <w:t>Сумма (руб.)</w:t>
            </w:r>
          </w:p>
        </w:tc>
        <w:tc>
          <w:tcPr>
            <w:tcW w:w="1124" w:type="dxa"/>
          </w:tcPr>
          <w:p w:rsidR="00E83ECF" w:rsidRPr="0017405F" w:rsidRDefault="00E83ECF" w:rsidP="0017405F">
            <w:pPr>
              <w:jc w:val="center"/>
              <w:rPr>
                <w:sz w:val="22"/>
                <w:szCs w:val="22"/>
              </w:rPr>
            </w:pPr>
            <w:r w:rsidRPr="0017405F">
              <w:rPr>
                <w:sz w:val="22"/>
                <w:szCs w:val="22"/>
              </w:rPr>
              <w:t>Кол</w:t>
            </w:r>
            <w:r>
              <w:rPr>
                <w:sz w:val="22"/>
                <w:szCs w:val="22"/>
              </w:rPr>
              <w:t>-</w:t>
            </w:r>
            <w:r w:rsidRPr="0017405F">
              <w:rPr>
                <w:sz w:val="22"/>
                <w:szCs w:val="22"/>
              </w:rPr>
              <w:t>во родит</w:t>
            </w:r>
            <w:r w:rsidRPr="0017405F">
              <w:rPr>
                <w:sz w:val="22"/>
                <w:szCs w:val="22"/>
              </w:rPr>
              <w:t>е</w:t>
            </w:r>
            <w:r w:rsidRPr="0017405F">
              <w:rPr>
                <w:sz w:val="22"/>
                <w:szCs w:val="22"/>
              </w:rPr>
              <w:t>лей</w:t>
            </w:r>
          </w:p>
        </w:tc>
        <w:tc>
          <w:tcPr>
            <w:tcW w:w="1134" w:type="dxa"/>
          </w:tcPr>
          <w:p w:rsidR="00E83ECF" w:rsidRPr="0017405F" w:rsidRDefault="00E83ECF" w:rsidP="00E342E6">
            <w:pPr>
              <w:jc w:val="center"/>
              <w:rPr>
                <w:sz w:val="22"/>
                <w:szCs w:val="22"/>
              </w:rPr>
            </w:pPr>
            <w:r w:rsidRPr="0017405F">
              <w:rPr>
                <w:sz w:val="22"/>
                <w:szCs w:val="22"/>
              </w:rPr>
              <w:t>Сумма (руб.)</w:t>
            </w:r>
          </w:p>
        </w:tc>
      </w:tr>
      <w:tr w:rsidR="00E83ECF" w:rsidRPr="00D57BC7" w:rsidTr="002909D1">
        <w:tc>
          <w:tcPr>
            <w:tcW w:w="1101" w:type="dxa"/>
          </w:tcPr>
          <w:p w:rsidR="00E83ECF" w:rsidRPr="0017405F" w:rsidRDefault="00E83ECF" w:rsidP="00FF3F87">
            <w:pPr>
              <w:rPr>
                <w:sz w:val="22"/>
                <w:szCs w:val="22"/>
              </w:rPr>
            </w:pPr>
            <w:r w:rsidRPr="0017405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  <w:r w:rsidRPr="0017405F">
              <w:rPr>
                <w:sz w:val="22"/>
                <w:szCs w:val="22"/>
              </w:rPr>
              <w:t>(2 группы)</w:t>
            </w:r>
          </w:p>
        </w:tc>
        <w:tc>
          <w:tcPr>
            <w:tcW w:w="850" w:type="dxa"/>
          </w:tcPr>
          <w:p w:rsidR="00E83ECF" w:rsidRPr="0017405F" w:rsidRDefault="00E83ECF" w:rsidP="00FF3F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17405F">
              <w:rPr>
                <w:sz w:val="22"/>
                <w:szCs w:val="22"/>
              </w:rPr>
              <w:t>291,22</w:t>
            </w:r>
          </w:p>
        </w:tc>
        <w:tc>
          <w:tcPr>
            <w:tcW w:w="1134" w:type="dxa"/>
          </w:tcPr>
          <w:p w:rsidR="00E83ECF" w:rsidRPr="0017405F" w:rsidRDefault="00E83ECF" w:rsidP="00FF3F87">
            <w:pPr>
              <w:rPr>
                <w:sz w:val="22"/>
                <w:szCs w:val="22"/>
              </w:rPr>
            </w:pPr>
            <w:r w:rsidRPr="0017405F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 xml:space="preserve"> </w:t>
            </w:r>
            <w:r w:rsidRPr="0017405F">
              <w:rPr>
                <w:sz w:val="22"/>
                <w:szCs w:val="22"/>
              </w:rPr>
              <w:t>(4 группы)</w:t>
            </w:r>
          </w:p>
        </w:tc>
        <w:tc>
          <w:tcPr>
            <w:tcW w:w="851" w:type="dxa"/>
          </w:tcPr>
          <w:p w:rsidR="00E83ECF" w:rsidRPr="0017405F" w:rsidRDefault="00E83ECF" w:rsidP="00FF3F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17405F">
              <w:rPr>
                <w:sz w:val="22"/>
                <w:szCs w:val="22"/>
              </w:rPr>
              <w:t>582,44</w:t>
            </w:r>
          </w:p>
        </w:tc>
        <w:tc>
          <w:tcPr>
            <w:tcW w:w="1003" w:type="dxa"/>
          </w:tcPr>
          <w:p w:rsidR="00E83ECF" w:rsidRPr="0017405F" w:rsidRDefault="00E83ECF" w:rsidP="00FF3F87">
            <w:pPr>
              <w:rPr>
                <w:sz w:val="22"/>
                <w:szCs w:val="22"/>
              </w:rPr>
            </w:pPr>
            <w:r w:rsidRPr="0017405F">
              <w:rPr>
                <w:sz w:val="22"/>
                <w:szCs w:val="22"/>
              </w:rPr>
              <w:t>10 (3 группы)</w:t>
            </w:r>
          </w:p>
        </w:tc>
        <w:tc>
          <w:tcPr>
            <w:tcW w:w="839" w:type="dxa"/>
          </w:tcPr>
          <w:p w:rsidR="00E83ECF" w:rsidRPr="0017405F" w:rsidRDefault="00E83ECF" w:rsidP="00FF3F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Pr="0017405F">
              <w:rPr>
                <w:sz w:val="22"/>
                <w:szCs w:val="22"/>
              </w:rPr>
              <w:t>436,83</w:t>
            </w:r>
          </w:p>
        </w:tc>
        <w:tc>
          <w:tcPr>
            <w:tcW w:w="1134" w:type="dxa"/>
          </w:tcPr>
          <w:p w:rsidR="00E83ECF" w:rsidRPr="0017405F" w:rsidRDefault="00E83ECF" w:rsidP="00FF3F87">
            <w:pPr>
              <w:rPr>
                <w:sz w:val="22"/>
                <w:szCs w:val="22"/>
              </w:rPr>
            </w:pPr>
            <w:r w:rsidRPr="0017405F">
              <w:rPr>
                <w:sz w:val="22"/>
                <w:szCs w:val="22"/>
              </w:rPr>
              <w:t>9 (4 группы)</w:t>
            </w:r>
          </w:p>
        </w:tc>
        <w:tc>
          <w:tcPr>
            <w:tcW w:w="861" w:type="dxa"/>
          </w:tcPr>
          <w:p w:rsidR="00E83ECF" w:rsidRPr="0017405F" w:rsidRDefault="00E83ECF" w:rsidP="00FF3F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17405F">
              <w:rPr>
                <w:sz w:val="22"/>
                <w:szCs w:val="22"/>
              </w:rPr>
              <w:t>582,44</w:t>
            </w:r>
          </w:p>
        </w:tc>
        <w:tc>
          <w:tcPr>
            <w:tcW w:w="1124" w:type="dxa"/>
          </w:tcPr>
          <w:p w:rsidR="00E83ECF" w:rsidRPr="0017405F" w:rsidRDefault="00E83ECF" w:rsidP="00174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(3 группы)</w:t>
            </w:r>
          </w:p>
        </w:tc>
        <w:tc>
          <w:tcPr>
            <w:tcW w:w="1134" w:type="dxa"/>
          </w:tcPr>
          <w:p w:rsidR="00E83ECF" w:rsidRPr="0017405F" w:rsidRDefault="00E83ECF" w:rsidP="00E342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45436,83</w:t>
            </w:r>
          </w:p>
        </w:tc>
      </w:tr>
    </w:tbl>
    <w:p w:rsidR="00D5265B" w:rsidRDefault="00D5265B" w:rsidP="00D526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D5265B" w:rsidRDefault="00D5265B" w:rsidP="00D526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noProof/>
          <w:sz w:val="16"/>
          <w:szCs w:val="16"/>
        </w:rPr>
        <w:lastRenderedPageBreak/>
        <w:drawing>
          <wp:inline distT="0" distB="0" distL="0" distR="0" wp14:anchorId="5EA5D539" wp14:editId="1AF1D3DC">
            <wp:extent cx="5008880" cy="2860040"/>
            <wp:effectExtent l="0" t="0" r="20320" b="1651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5265B" w:rsidRPr="002C0CE9" w:rsidRDefault="00D5265B" w:rsidP="00D526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E036CC" w:rsidRPr="002C0CE9" w:rsidRDefault="00E036CC" w:rsidP="00E036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2C0CE9">
        <w:rPr>
          <w:rFonts w:ascii="Times New Roman" w:hAnsi="Times New Roman" w:cs="Times New Roman"/>
          <w:b/>
          <w:i/>
          <w:sz w:val="26"/>
          <w:szCs w:val="26"/>
        </w:rPr>
        <w:t>Выплат</w:t>
      </w:r>
      <w:r>
        <w:rPr>
          <w:rFonts w:ascii="Times New Roman" w:hAnsi="Times New Roman" w:cs="Times New Roman"/>
          <w:b/>
          <w:i/>
          <w:sz w:val="26"/>
          <w:szCs w:val="26"/>
        </w:rPr>
        <w:t>а</w:t>
      </w:r>
      <w:r w:rsidRPr="002C0CE9">
        <w:rPr>
          <w:rFonts w:ascii="Times New Roman" w:hAnsi="Times New Roman" w:cs="Times New Roman"/>
          <w:b/>
          <w:i/>
          <w:sz w:val="26"/>
          <w:szCs w:val="26"/>
        </w:rPr>
        <w:t xml:space="preserve"> единовременного пособия при всех формах устройства детей, лишенных родительского попечения, в семью</w:t>
      </w:r>
    </w:p>
    <w:tbl>
      <w:tblPr>
        <w:tblStyle w:val="ac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1070"/>
        <w:gridCol w:w="1198"/>
        <w:gridCol w:w="709"/>
        <w:gridCol w:w="1199"/>
        <w:gridCol w:w="643"/>
        <w:gridCol w:w="1134"/>
        <w:gridCol w:w="709"/>
        <w:gridCol w:w="1276"/>
      </w:tblGrid>
      <w:tr w:rsidR="00E036CC" w:rsidRPr="00D57BC7" w:rsidTr="006B2082">
        <w:tc>
          <w:tcPr>
            <w:tcW w:w="2093" w:type="dxa"/>
            <w:gridSpan w:val="2"/>
          </w:tcPr>
          <w:p w:rsidR="00E036CC" w:rsidRPr="00F22AFE" w:rsidRDefault="00E036CC" w:rsidP="006B2082">
            <w:pPr>
              <w:jc w:val="center"/>
              <w:rPr>
                <w:b/>
                <w:sz w:val="22"/>
                <w:szCs w:val="22"/>
              </w:rPr>
            </w:pPr>
            <w:r w:rsidRPr="00F22AFE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2268" w:type="dxa"/>
            <w:gridSpan w:val="2"/>
          </w:tcPr>
          <w:p w:rsidR="00E036CC" w:rsidRPr="00F22AFE" w:rsidRDefault="00E036CC" w:rsidP="006B2082">
            <w:pPr>
              <w:jc w:val="center"/>
              <w:rPr>
                <w:b/>
                <w:sz w:val="22"/>
                <w:szCs w:val="22"/>
              </w:rPr>
            </w:pPr>
            <w:r w:rsidRPr="00F22AFE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1908" w:type="dxa"/>
            <w:gridSpan w:val="2"/>
          </w:tcPr>
          <w:p w:rsidR="00E036CC" w:rsidRPr="00F22AFE" w:rsidRDefault="00E036CC" w:rsidP="006B2082">
            <w:pPr>
              <w:jc w:val="center"/>
              <w:rPr>
                <w:b/>
                <w:sz w:val="22"/>
                <w:szCs w:val="22"/>
              </w:rPr>
            </w:pPr>
            <w:r w:rsidRPr="00F22AFE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777" w:type="dxa"/>
            <w:gridSpan w:val="2"/>
          </w:tcPr>
          <w:p w:rsidR="00E036CC" w:rsidRPr="00F22AFE" w:rsidRDefault="00E036CC" w:rsidP="006B2082">
            <w:pPr>
              <w:jc w:val="center"/>
              <w:rPr>
                <w:b/>
                <w:sz w:val="22"/>
                <w:szCs w:val="22"/>
              </w:rPr>
            </w:pPr>
            <w:r w:rsidRPr="00F22AFE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985" w:type="dxa"/>
            <w:gridSpan w:val="2"/>
          </w:tcPr>
          <w:p w:rsidR="00E036CC" w:rsidRPr="00E036CC" w:rsidRDefault="00E036CC" w:rsidP="006B2082">
            <w:pPr>
              <w:jc w:val="center"/>
              <w:rPr>
                <w:b/>
                <w:sz w:val="22"/>
                <w:szCs w:val="22"/>
              </w:rPr>
            </w:pPr>
            <w:r w:rsidRPr="00E036CC">
              <w:rPr>
                <w:b/>
                <w:sz w:val="22"/>
                <w:szCs w:val="22"/>
              </w:rPr>
              <w:t>2020</w:t>
            </w:r>
          </w:p>
        </w:tc>
      </w:tr>
      <w:tr w:rsidR="00E036CC" w:rsidRPr="00D57BC7" w:rsidTr="006B2082">
        <w:tc>
          <w:tcPr>
            <w:tcW w:w="817" w:type="dxa"/>
          </w:tcPr>
          <w:p w:rsidR="00E036CC" w:rsidRPr="00F22AFE" w:rsidRDefault="00E036CC" w:rsidP="006B2082">
            <w:pPr>
              <w:jc w:val="center"/>
              <w:rPr>
                <w:sz w:val="22"/>
                <w:szCs w:val="22"/>
              </w:rPr>
            </w:pPr>
            <w:r w:rsidRPr="00F22AFE">
              <w:rPr>
                <w:sz w:val="22"/>
                <w:szCs w:val="22"/>
              </w:rPr>
              <w:t>Кол</w:t>
            </w:r>
            <w:r>
              <w:rPr>
                <w:sz w:val="22"/>
                <w:szCs w:val="22"/>
              </w:rPr>
              <w:t>-</w:t>
            </w:r>
            <w:r w:rsidRPr="00F22AFE">
              <w:rPr>
                <w:sz w:val="22"/>
                <w:szCs w:val="22"/>
              </w:rPr>
              <w:t>во  детей</w:t>
            </w:r>
          </w:p>
        </w:tc>
        <w:tc>
          <w:tcPr>
            <w:tcW w:w="1276" w:type="dxa"/>
          </w:tcPr>
          <w:p w:rsidR="00E036CC" w:rsidRPr="00F22AFE" w:rsidRDefault="00E036CC" w:rsidP="006B2082">
            <w:pPr>
              <w:jc w:val="center"/>
              <w:rPr>
                <w:sz w:val="22"/>
                <w:szCs w:val="22"/>
              </w:rPr>
            </w:pPr>
            <w:r w:rsidRPr="00F22AFE">
              <w:rPr>
                <w:sz w:val="22"/>
                <w:szCs w:val="22"/>
              </w:rPr>
              <w:t>Сумма (руб.)</w:t>
            </w:r>
          </w:p>
        </w:tc>
        <w:tc>
          <w:tcPr>
            <w:tcW w:w="1070" w:type="dxa"/>
          </w:tcPr>
          <w:p w:rsidR="00E036CC" w:rsidRPr="00F22AFE" w:rsidRDefault="00E036CC" w:rsidP="006B2082">
            <w:pPr>
              <w:jc w:val="center"/>
              <w:rPr>
                <w:sz w:val="22"/>
                <w:szCs w:val="22"/>
              </w:rPr>
            </w:pPr>
            <w:r w:rsidRPr="00F22AFE">
              <w:rPr>
                <w:sz w:val="22"/>
                <w:szCs w:val="22"/>
              </w:rPr>
              <w:t>Кол</w:t>
            </w:r>
            <w:r>
              <w:rPr>
                <w:sz w:val="22"/>
                <w:szCs w:val="22"/>
              </w:rPr>
              <w:t>-</w:t>
            </w:r>
            <w:r w:rsidRPr="00F22AFE">
              <w:rPr>
                <w:sz w:val="22"/>
                <w:szCs w:val="22"/>
              </w:rPr>
              <w:t>во  детей</w:t>
            </w:r>
          </w:p>
        </w:tc>
        <w:tc>
          <w:tcPr>
            <w:tcW w:w="1198" w:type="dxa"/>
          </w:tcPr>
          <w:p w:rsidR="00E036CC" w:rsidRPr="00F22AFE" w:rsidRDefault="00E036CC" w:rsidP="006B2082">
            <w:pPr>
              <w:jc w:val="center"/>
              <w:rPr>
                <w:sz w:val="22"/>
                <w:szCs w:val="22"/>
              </w:rPr>
            </w:pPr>
            <w:r w:rsidRPr="00F22AFE">
              <w:rPr>
                <w:sz w:val="22"/>
                <w:szCs w:val="22"/>
              </w:rPr>
              <w:t>Сумма (руб.)</w:t>
            </w:r>
          </w:p>
        </w:tc>
        <w:tc>
          <w:tcPr>
            <w:tcW w:w="709" w:type="dxa"/>
          </w:tcPr>
          <w:p w:rsidR="00E036CC" w:rsidRPr="00F22AFE" w:rsidRDefault="00E036CC" w:rsidP="006B2082">
            <w:pPr>
              <w:jc w:val="center"/>
              <w:rPr>
                <w:sz w:val="22"/>
                <w:szCs w:val="22"/>
              </w:rPr>
            </w:pPr>
            <w:r w:rsidRPr="00F22AFE">
              <w:rPr>
                <w:sz w:val="22"/>
                <w:szCs w:val="22"/>
              </w:rPr>
              <w:t>Кол</w:t>
            </w:r>
            <w:r>
              <w:rPr>
                <w:sz w:val="22"/>
                <w:szCs w:val="22"/>
              </w:rPr>
              <w:t>-</w:t>
            </w:r>
            <w:r w:rsidRPr="00F22AFE">
              <w:rPr>
                <w:sz w:val="22"/>
                <w:szCs w:val="22"/>
              </w:rPr>
              <w:t>во д</w:t>
            </w:r>
            <w:r w:rsidRPr="00F22AFE">
              <w:rPr>
                <w:sz w:val="22"/>
                <w:szCs w:val="22"/>
              </w:rPr>
              <w:t>е</w:t>
            </w:r>
            <w:r w:rsidRPr="00F22AFE">
              <w:rPr>
                <w:sz w:val="22"/>
                <w:szCs w:val="22"/>
              </w:rPr>
              <w:t>тей</w:t>
            </w:r>
          </w:p>
        </w:tc>
        <w:tc>
          <w:tcPr>
            <w:tcW w:w="1199" w:type="dxa"/>
          </w:tcPr>
          <w:p w:rsidR="00E036CC" w:rsidRPr="00F22AFE" w:rsidRDefault="00E036CC" w:rsidP="006B2082">
            <w:pPr>
              <w:jc w:val="center"/>
              <w:rPr>
                <w:sz w:val="22"/>
                <w:szCs w:val="22"/>
              </w:rPr>
            </w:pPr>
            <w:r w:rsidRPr="00F22AFE">
              <w:rPr>
                <w:sz w:val="22"/>
                <w:szCs w:val="22"/>
              </w:rPr>
              <w:t xml:space="preserve">Сумма </w:t>
            </w:r>
          </w:p>
          <w:p w:rsidR="00E036CC" w:rsidRPr="00F22AFE" w:rsidRDefault="00E036CC" w:rsidP="006B2082">
            <w:pPr>
              <w:jc w:val="center"/>
              <w:rPr>
                <w:sz w:val="22"/>
                <w:szCs w:val="22"/>
              </w:rPr>
            </w:pPr>
            <w:r w:rsidRPr="00F22AFE">
              <w:rPr>
                <w:sz w:val="22"/>
                <w:szCs w:val="22"/>
              </w:rPr>
              <w:t>(руб.)</w:t>
            </w:r>
          </w:p>
        </w:tc>
        <w:tc>
          <w:tcPr>
            <w:tcW w:w="643" w:type="dxa"/>
          </w:tcPr>
          <w:p w:rsidR="00E036CC" w:rsidRPr="00F22AFE" w:rsidRDefault="00E036CC" w:rsidP="006B2082">
            <w:pPr>
              <w:jc w:val="center"/>
              <w:rPr>
                <w:sz w:val="22"/>
                <w:szCs w:val="22"/>
              </w:rPr>
            </w:pPr>
            <w:r w:rsidRPr="00F22AFE">
              <w:rPr>
                <w:sz w:val="22"/>
                <w:szCs w:val="22"/>
              </w:rPr>
              <w:t>Кол</w:t>
            </w:r>
            <w:r>
              <w:rPr>
                <w:sz w:val="22"/>
                <w:szCs w:val="22"/>
              </w:rPr>
              <w:t>-</w:t>
            </w:r>
            <w:r w:rsidRPr="00F22AFE">
              <w:rPr>
                <w:sz w:val="22"/>
                <w:szCs w:val="22"/>
              </w:rPr>
              <w:t>во д</w:t>
            </w:r>
            <w:r w:rsidRPr="00F22AFE">
              <w:rPr>
                <w:sz w:val="22"/>
                <w:szCs w:val="22"/>
              </w:rPr>
              <w:t>е</w:t>
            </w:r>
            <w:r w:rsidRPr="00F22AFE">
              <w:rPr>
                <w:sz w:val="22"/>
                <w:szCs w:val="22"/>
              </w:rPr>
              <w:t>тей</w:t>
            </w:r>
          </w:p>
        </w:tc>
        <w:tc>
          <w:tcPr>
            <w:tcW w:w="1134" w:type="dxa"/>
          </w:tcPr>
          <w:p w:rsidR="00E036CC" w:rsidRPr="00F22AFE" w:rsidRDefault="00E036CC" w:rsidP="006B2082">
            <w:pPr>
              <w:jc w:val="center"/>
              <w:rPr>
                <w:sz w:val="22"/>
                <w:szCs w:val="22"/>
              </w:rPr>
            </w:pPr>
            <w:r w:rsidRPr="00F22AFE">
              <w:rPr>
                <w:sz w:val="22"/>
                <w:szCs w:val="22"/>
              </w:rPr>
              <w:t>Сумма (руб.)</w:t>
            </w:r>
          </w:p>
        </w:tc>
        <w:tc>
          <w:tcPr>
            <w:tcW w:w="709" w:type="dxa"/>
          </w:tcPr>
          <w:p w:rsidR="00E036CC" w:rsidRPr="00E036CC" w:rsidRDefault="00E036CC" w:rsidP="006B2082">
            <w:pPr>
              <w:jc w:val="center"/>
              <w:rPr>
                <w:sz w:val="22"/>
                <w:szCs w:val="22"/>
              </w:rPr>
            </w:pPr>
            <w:r w:rsidRPr="00E036CC">
              <w:rPr>
                <w:sz w:val="22"/>
                <w:szCs w:val="22"/>
              </w:rPr>
              <w:t>Кол-во д</w:t>
            </w:r>
            <w:r w:rsidRPr="00E036CC">
              <w:rPr>
                <w:sz w:val="22"/>
                <w:szCs w:val="22"/>
              </w:rPr>
              <w:t>е</w:t>
            </w:r>
            <w:r w:rsidRPr="00E036CC">
              <w:rPr>
                <w:sz w:val="22"/>
                <w:szCs w:val="22"/>
              </w:rPr>
              <w:t>тей</w:t>
            </w:r>
          </w:p>
        </w:tc>
        <w:tc>
          <w:tcPr>
            <w:tcW w:w="1276" w:type="dxa"/>
          </w:tcPr>
          <w:p w:rsidR="00E036CC" w:rsidRPr="00E036CC" w:rsidRDefault="00E036CC" w:rsidP="006B2082">
            <w:pPr>
              <w:jc w:val="center"/>
              <w:rPr>
                <w:sz w:val="22"/>
                <w:szCs w:val="22"/>
              </w:rPr>
            </w:pPr>
            <w:r w:rsidRPr="00E036CC">
              <w:rPr>
                <w:sz w:val="22"/>
                <w:szCs w:val="22"/>
              </w:rPr>
              <w:t>Сумма (руб.)</w:t>
            </w:r>
          </w:p>
        </w:tc>
      </w:tr>
      <w:tr w:rsidR="00E036CC" w:rsidRPr="002C0CE9" w:rsidTr="006B2082">
        <w:tc>
          <w:tcPr>
            <w:tcW w:w="817" w:type="dxa"/>
          </w:tcPr>
          <w:p w:rsidR="00E036CC" w:rsidRPr="00F22AFE" w:rsidRDefault="00E036CC" w:rsidP="006B2082">
            <w:pPr>
              <w:rPr>
                <w:sz w:val="22"/>
                <w:szCs w:val="22"/>
              </w:rPr>
            </w:pPr>
            <w:r w:rsidRPr="00F22AFE">
              <w:rPr>
                <w:sz w:val="22"/>
                <w:szCs w:val="22"/>
              </w:rPr>
              <w:t>28</w:t>
            </w:r>
          </w:p>
        </w:tc>
        <w:tc>
          <w:tcPr>
            <w:tcW w:w="1276" w:type="dxa"/>
          </w:tcPr>
          <w:p w:rsidR="00E036CC" w:rsidRPr="00F22AFE" w:rsidRDefault="00E036CC" w:rsidP="006B20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681</w:t>
            </w:r>
            <w:r w:rsidRPr="00F22AFE">
              <w:rPr>
                <w:sz w:val="22"/>
                <w:szCs w:val="22"/>
              </w:rPr>
              <w:t>976,64</w:t>
            </w:r>
          </w:p>
        </w:tc>
        <w:tc>
          <w:tcPr>
            <w:tcW w:w="1070" w:type="dxa"/>
          </w:tcPr>
          <w:p w:rsidR="00E036CC" w:rsidRPr="00F22AFE" w:rsidRDefault="00E036CC" w:rsidP="006B2082">
            <w:pPr>
              <w:rPr>
                <w:sz w:val="22"/>
                <w:szCs w:val="22"/>
              </w:rPr>
            </w:pPr>
            <w:r w:rsidRPr="00F22AFE">
              <w:rPr>
                <w:sz w:val="22"/>
                <w:szCs w:val="22"/>
              </w:rPr>
              <w:t>15</w:t>
            </w:r>
          </w:p>
        </w:tc>
        <w:tc>
          <w:tcPr>
            <w:tcW w:w="1198" w:type="dxa"/>
          </w:tcPr>
          <w:p w:rsidR="00E036CC" w:rsidRPr="00F22AFE" w:rsidRDefault="00E036CC" w:rsidP="006B20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</w:t>
            </w:r>
            <w:r w:rsidRPr="00F22AFE">
              <w:rPr>
                <w:sz w:val="22"/>
                <w:szCs w:val="22"/>
              </w:rPr>
              <w:t>706,50</w:t>
            </w:r>
          </w:p>
        </w:tc>
        <w:tc>
          <w:tcPr>
            <w:tcW w:w="709" w:type="dxa"/>
          </w:tcPr>
          <w:p w:rsidR="00E036CC" w:rsidRPr="00F22AFE" w:rsidRDefault="00E036CC" w:rsidP="006B2082">
            <w:pPr>
              <w:rPr>
                <w:sz w:val="22"/>
                <w:szCs w:val="22"/>
              </w:rPr>
            </w:pPr>
            <w:r w:rsidRPr="00F22AFE">
              <w:rPr>
                <w:sz w:val="22"/>
                <w:szCs w:val="22"/>
              </w:rPr>
              <w:t>17</w:t>
            </w:r>
          </w:p>
        </w:tc>
        <w:tc>
          <w:tcPr>
            <w:tcW w:w="1199" w:type="dxa"/>
          </w:tcPr>
          <w:p w:rsidR="00E036CC" w:rsidRPr="00F22AFE" w:rsidRDefault="00E036CC" w:rsidP="006B20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</w:t>
            </w:r>
            <w:r w:rsidRPr="00F22AFE">
              <w:rPr>
                <w:sz w:val="22"/>
                <w:szCs w:val="22"/>
              </w:rPr>
              <w:t>231,14</w:t>
            </w:r>
          </w:p>
        </w:tc>
        <w:tc>
          <w:tcPr>
            <w:tcW w:w="643" w:type="dxa"/>
          </w:tcPr>
          <w:p w:rsidR="00E036CC" w:rsidRPr="00F22AFE" w:rsidRDefault="00E036CC" w:rsidP="006B2082">
            <w:pPr>
              <w:rPr>
                <w:sz w:val="22"/>
                <w:szCs w:val="22"/>
              </w:rPr>
            </w:pPr>
            <w:r w:rsidRPr="00F22AFE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E036CC" w:rsidRPr="00F22AFE" w:rsidRDefault="00E036CC" w:rsidP="006B2082">
            <w:pPr>
              <w:rPr>
                <w:sz w:val="22"/>
                <w:szCs w:val="22"/>
              </w:rPr>
            </w:pPr>
            <w:r w:rsidRPr="00F22AFE">
              <w:rPr>
                <w:sz w:val="22"/>
                <w:szCs w:val="22"/>
              </w:rPr>
              <w:t>545 846,73</w:t>
            </w:r>
          </w:p>
        </w:tc>
        <w:tc>
          <w:tcPr>
            <w:tcW w:w="709" w:type="dxa"/>
          </w:tcPr>
          <w:p w:rsidR="00E036CC" w:rsidRPr="00E036CC" w:rsidRDefault="00E036CC" w:rsidP="006B2082">
            <w:pPr>
              <w:rPr>
                <w:sz w:val="22"/>
                <w:szCs w:val="22"/>
              </w:rPr>
            </w:pPr>
            <w:r w:rsidRPr="00E036CC"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</w:tcPr>
          <w:p w:rsidR="00E036CC" w:rsidRPr="00E036CC" w:rsidRDefault="00E036CC" w:rsidP="006B2082">
            <w:pPr>
              <w:rPr>
                <w:sz w:val="22"/>
                <w:szCs w:val="22"/>
              </w:rPr>
            </w:pPr>
            <w:r w:rsidRPr="00E036CC">
              <w:rPr>
                <w:sz w:val="22"/>
                <w:szCs w:val="22"/>
              </w:rPr>
              <w:t>430 420,81</w:t>
            </w:r>
          </w:p>
        </w:tc>
      </w:tr>
    </w:tbl>
    <w:p w:rsidR="00E036CC" w:rsidRPr="002C0CE9" w:rsidRDefault="00E036CC" w:rsidP="00E03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6CC" w:rsidRDefault="00E036CC" w:rsidP="00E036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highlight w:val="yellow"/>
        </w:rPr>
      </w:pPr>
      <w:r>
        <w:rPr>
          <w:rFonts w:ascii="Times New Roman" w:hAnsi="Times New Roman" w:cs="Times New Roman"/>
          <w:b/>
          <w:i/>
          <w:noProof/>
          <w:sz w:val="26"/>
          <w:szCs w:val="26"/>
        </w:rPr>
        <w:drawing>
          <wp:inline distT="0" distB="0" distL="0" distR="0" wp14:anchorId="27AA1DB8" wp14:editId="4442D90F">
            <wp:extent cx="4643120" cy="2494280"/>
            <wp:effectExtent l="0" t="0" r="24130" b="2032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036CC" w:rsidRDefault="00E036CC" w:rsidP="00E036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highlight w:val="yellow"/>
        </w:rPr>
      </w:pPr>
    </w:p>
    <w:p w:rsidR="00E036CC" w:rsidRPr="009F2BD4" w:rsidRDefault="00E036CC" w:rsidP="00E036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9F2BD4">
        <w:rPr>
          <w:rFonts w:ascii="Times New Roman" w:hAnsi="Times New Roman" w:cs="Times New Roman"/>
          <w:b/>
          <w:i/>
          <w:sz w:val="26"/>
          <w:szCs w:val="26"/>
        </w:rPr>
        <w:t>Выплат</w:t>
      </w:r>
      <w:r>
        <w:rPr>
          <w:rFonts w:ascii="Times New Roman" w:hAnsi="Times New Roman" w:cs="Times New Roman"/>
          <w:b/>
          <w:i/>
          <w:sz w:val="26"/>
          <w:szCs w:val="26"/>
        </w:rPr>
        <w:t>а</w:t>
      </w:r>
      <w:r w:rsidRPr="009F2BD4">
        <w:rPr>
          <w:rFonts w:ascii="Times New Roman" w:hAnsi="Times New Roman" w:cs="Times New Roman"/>
          <w:b/>
          <w:i/>
          <w:sz w:val="26"/>
          <w:szCs w:val="26"/>
        </w:rPr>
        <w:t xml:space="preserve"> единовременного пособия при усыновлении</w:t>
      </w:r>
    </w:p>
    <w:tbl>
      <w:tblPr>
        <w:tblStyle w:val="ac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85"/>
        <w:gridCol w:w="907"/>
        <w:gridCol w:w="950"/>
        <w:gridCol w:w="1236"/>
        <w:gridCol w:w="952"/>
        <w:gridCol w:w="907"/>
        <w:gridCol w:w="952"/>
        <w:gridCol w:w="1236"/>
        <w:gridCol w:w="952"/>
        <w:gridCol w:w="1046"/>
      </w:tblGrid>
      <w:tr w:rsidR="00E036CC" w:rsidRPr="009F2BD4" w:rsidTr="006B2082">
        <w:tc>
          <w:tcPr>
            <w:tcW w:w="1692" w:type="dxa"/>
            <w:gridSpan w:val="2"/>
          </w:tcPr>
          <w:p w:rsidR="00E036CC" w:rsidRPr="008C198F" w:rsidRDefault="00E036CC" w:rsidP="006B2082">
            <w:pPr>
              <w:jc w:val="center"/>
              <w:rPr>
                <w:b/>
                <w:sz w:val="22"/>
                <w:szCs w:val="22"/>
              </w:rPr>
            </w:pPr>
            <w:r w:rsidRPr="008C198F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2186" w:type="dxa"/>
            <w:gridSpan w:val="2"/>
          </w:tcPr>
          <w:p w:rsidR="00E036CC" w:rsidRPr="008C198F" w:rsidRDefault="00E036CC" w:rsidP="006B2082">
            <w:pPr>
              <w:jc w:val="center"/>
              <w:rPr>
                <w:b/>
                <w:sz w:val="22"/>
                <w:szCs w:val="22"/>
              </w:rPr>
            </w:pPr>
            <w:r w:rsidRPr="008C198F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1859" w:type="dxa"/>
            <w:gridSpan w:val="2"/>
          </w:tcPr>
          <w:p w:rsidR="00E036CC" w:rsidRPr="008C198F" w:rsidRDefault="00E036CC" w:rsidP="006B2082">
            <w:pPr>
              <w:jc w:val="center"/>
              <w:rPr>
                <w:b/>
                <w:sz w:val="22"/>
                <w:szCs w:val="22"/>
              </w:rPr>
            </w:pPr>
            <w:r w:rsidRPr="008C198F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2188" w:type="dxa"/>
            <w:gridSpan w:val="2"/>
          </w:tcPr>
          <w:p w:rsidR="00E036CC" w:rsidRPr="008C198F" w:rsidRDefault="00E036CC" w:rsidP="006B2082">
            <w:pPr>
              <w:jc w:val="center"/>
              <w:rPr>
                <w:b/>
                <w:sz w:val="22"/>
                <w:szCs w:val="22"/>
              </w:rPr>
            </w:pPr>
            <w:r w:rsidRPr="008C198F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998" w:type="dxa"/>
            <w:gridSpan w:val="2"/>
          </w:tcPr>
          <w:p w:rsidR="00E036CC" w:rsidRPr="00E036CC" w:rsidRDefault="00E036CC" w:rsidP="006B2082">
            <w:pPr>
              <w:jc w:val="center"/>
              <w:rPr>
                <w:b/>
                <w:sz w:val="22"/>
                <w:szCs w:val="22"/>
              </w:rPr>
            </w:pPr>
            <w:r w:rsidRPr="00E036CC">
              <w:rPr>
                <w:b/>
                <w:sz w:val="22"/>
                <w:szCs w:val="22"/>
              </w:rPr>
              <w:t>2020</w:t>
            </w:r>
          </w:p>
        </w:tc>
      </w:tr>
      <w:tr w:rsidR="00E036CC" w:rsidRPr="009F2BD4" w:rsidTr="006B2082">
        <w:tc>
          <w:tcPr>
            <w:tcW w:w="785" w:type="dxa"/>
          </w:tcPr>
          <w:p w:rsidR="00E036CC" w:rsidRPr="008C198F" w:rsidRDefault="00E036CC" w:rsidP="006B2082">
            <w:pPr>
              <w:jc w:val="center"/>
              <w:rPr>
                <w:sz w:val="22"/>
                <w:szCs w:val="22"/>
              </w:rPr>
            </w:pPr>
            <w:r w:rsidRPr="008C198F">
              <w:rPr>
                <w:sz w:val="22"/>
                <w:szCs w:val="22"/>
              </w:rPr>
              <w:t>Кол-во  детей</w:t>
            </w:r>
          </w:p>
        </w:tc>
        <w:tc>
          <w:tcPr>
            <w:tcW w:w="907" w:type="dxa"/>
          </w:tcPr>
          <w:p w:rsidR="00E036CC" w:rsidRPr="008C198F" w:rsidRDefault="00E036CC" w:rsidP="006B2082">
            <w:pPr>
              <w:jc w:val="center"/>
              <w:rPr>
                <w:sz w:val="22"/>
                <w:szCs w:val="22"/>
              </w:rPr>
            </w:pPr>
            <w:r w:rsidRPr="008C198F">
              <w:rPr>
                <w:sz w:val="22"/>
                <w:szCs w:val="22"/>
              </w:rPr>
              <w:t>Сумма (руб.)</w:t>
            </w:r>
          </w:p>
        </w:tc>
        <w:tc>
          <w:tcPr>
            <w:tcW w:w="950" w:type="dxa"/>
          </w:tcPr>
          <w:p w:rsidR="00E036CC" w:rsidRPr="008C198F" w:rsidRDefault="00E036CC" w:rsidP="006B2082">
            <w:pPr>
              <w:jc w:val="center"/>
              <w:rPr>
                <w:sz w:val="22"/>
                <w:szCs w:val="22"/>
              </w:rPr>
            </w:pPr>
            <w:r w:rsidRPr="008C198F">
              <w:rPr>
                <w:sz w:val="22"/>
                <w:szCs w:val="22"/>
              </w:rPr>
              <w:t>Кол-во  детей</w:t>
            </w:r>
          </w:p>
        </w:tc>
        <w:tc>
          <w:tcPr>
            <w:tcW w:w="1236" w:type="dxa"/>
          </w:tcPr>
          <w:p w:rsidR="00E036CC" w:rsidRPr="008C198F" w:rsidRDefault="00E036CC" w:rsidP="006B2082">
            <w:pPr>
              <w:jc w:val="center"/>
              <w:rPr>
                <w:sz w:val="22"/>
                <w:szCs w:val="22"/>
              </w:rPr>
            </w:pPr>
            <w:r w:rsidRPr="008C198F">
              <w:rPr>
                <w:sz w:val="22"/>
                <w:szCs w:val="22"/>
              </w:rPr>
              <w:t>Сумма (руб.)</w:t>
            </w:r>
          </w:p>
        </w:tc>
        <w:tc>
          <w:tcPr>
            <w:tcW w:w="952" w:type="dxa"/>
          </w:tcPr>
          <w:p w:rsidR="00E036CC" w:rsidRPr="008C198F" w:rsidRDefault="00E036CC" w:rsidP="006B2082">
            <w:pPr>
              <w:jc w:val="center"/>
              <w:rPr>
                <w:sz w:val="22"/>
                <w:szCs w:val="22"/>
              </w:rPr>
            </w:pPr>
            <w:r w:rsidRPr="008C198F">
              <w:rPr>
                <w:sz w:val="22"/>
                <w:szCs w:val="22"/>
              </w:rPr>
              <w:t>Кол-во  детей</w:t>
            </w:r>
          </w:p>
        </w:tc>
        <w:tc>
          <w:tcPr>
            <w:tcW w:w="907" w:type="dxa"/>
          </w:tcPr>
          <w:p w:rsidR="00E036CC" w:rsidRPr="008C198F" w:rsidRDefault="00E036CC" w:rsidP="006B2082">
            <w:pPr>
              <w:jc w:val="center"/>
              <w:rPr>
                <w:sz w:val="22"/>
                <w:szCs w:val="22"/>
              </w:rPr>
            </w:pPr>
            <w:r w:rsidRPr="008C198F">
              <w:rPr>
                <w:sz w:val="22"/>
                <w:szCs w:val="22"/>
              </w:rPr>
              <w:t>Сумма (руб.)</w:t>
            </w:r>
          </w:p>
        </w:tc>
        <w:tc>
          <w:tcPr>
            <w:tcW w:w="952" w:type="dxa"/>
          </w:tcPr>
          <w:p w:rsidR="00E036CC" w:rsidRPr="008C198F" w:rsidRDefault="00E036CC" w:rsidP="006B2082">
            <w:pPr>
              <w:jc w:val="center"/>
              <w:rPr>
                <w:sz w:val="22"/>
                <w:szCs w:val="22"/>
              </w:rPr>
            </w:pPr>
            <w:r w:rsidRPr="008C198F">
              <w:rPr>
                <w:sz w:val="22"/>
                <w:szCs w:val="22"/>
              </w:rPr>
              <w:t>Кол-во детей</w:t>
            </w:r>
          </w:p>
        </w:tc>
        <w:tc>
          <w:tcPr>
            <w:tcW w:w="1236" w:type="dxa"/>
          </w:tcPr>
          <w:p w:rsidR="00E036CC" w:rsidRPr="008C198F" w:rsidRDefault="00E036CC" w:rsidP="006B2082">
            <w:pPr>
              <w:jc w:val="center"/>
              <w:rPr>
                <w:sz w:val="22"/>
                <w:szCs w:val="22"/>
              </w:rPr>
            </w:pPr>
            <w:r w:rsidRPr="008C198F">
              <w:rPr>
                <w:sz w:val="22"/>
                <w:szCs w:val="22"/>
              </w:rPr>
              <w:t>Сумма за (руб.)</w:t>
            </w:r>
          </w:p>
        </w:tc>
        <w:tc>
          <w:tcPr>
            <w:tcW w:w="952" w:type="dxa"/>
          </w:tcPr>
          <w:p w:rsidR="00E036CC" w:rsidRPr="00E036CC" w:rsidRDefault="00E036CC" w:rsidP="006B2082">
            <w:pPr>
              <w:jc w:val="center"/>
              <w:rPr>
                <w:sz w:val="22"/>
                <w:szCs w:val="22"/>
              </w:rPr>
            </w:pPr>
            <w:r w:rsidRPr="00E036CC">
              <w:rPr>
                <w:sz w:val="22"/>
                <w:szCs w:val="22"/>
              </w:rPr>
              <w:t>Кол-во детей</w:t>
            </w:r>
          </w:p>
        </w:tc>
        <w:tc>
          <w:tcPr>
            <w:tcW w:w="1046" w:type="dxa"/>
          </w:tcPr>
          <w:p w:rsidR="00E036CC" w:rsidRPr="00E036CC" w:rsidRDefault="00E036CC" w:rsidP="006B2082">
            <w:pPr>
              <w:jc w:val="center"/>
              <w:rPr>
                <w:sz w:val="22"/>
                <w:szCs w:val="22"/>
              </w:rPr>
            </w:pPr>
            <w:r w:rsidRPr="00E036CC">
              <w:rPr>
                <w:sz w:val="22"/>
                <w:szCs w:val="22"/>
              </w:rPr>
              <w:t>Сумма за (руб.)</w:t>
            </w:r>
          </w:p>
        </w:tc>
      </w:tr>
      <w:tr w:rsidR="00E036CC" w:rsidRPr="003A7DD5" w:rsidTr="006B2082">
        <w:tc>
          <w:tcPr>
            <w:tcW w:w="785" w:type="dxa"/>
          </w:tcPr>
          <w:p w:rsidR="00E036CC" w:rsidRPr="008C198F" w:rsidRDefault="00E036CC" w:rsidP="006B2082">
            <w:pPr>
              <w:rPr>
                <w:sz w:val="22"/>
                <w:szCs w:val="22"/>
              </w:rPr>
            </w:pPr>
            <w:r w:rsidRPr="008C198F">
              <w:rPr>
                <w:sz w:val="22"/>
                <w:szCs w:val="22"/>
              </w:rPr>
              <w:t>3</w:t>
            </w:r>
          </w:p>
        </w:tc>
        <w:tc>
          <w:tcPr>
            <w:tcW w:w="907" w:type="dxa"/>
          </w:tcPr>
          <w:p w:rsidR="00E036CC" w:rsidRPr="008C198F" w:rsidRDefault="00E036CC" w:rsidP="006B2082">
            <w:pPr>
              <w:rPr>
                <w:sz w:val="22"/>
                <w:szCs w:val="22"/>
              </w:rPr>
            </w:pPr>
            <w:r w:rsidRPr="008C198F">
              <w:rPr>
                <w:sz w:val="22"/>
                <w:szCs w:val="22"/>
              </w:rPr>
              <w:t>450000,00</w:t>
            </w:r>
          </w:p>
        </w:tc>
        <w:tc>
          <w:tcPr>
            <w:tcW w:w="950" w:type="dxa"/>
          </w:tcPr>
          <w:p w:rsidR="00E036CC" w:rsidRPr="008C198F" w:rsidRDefault="00E036CC" w:rsidP="006B2082">
            <w:pPr>
              <w:rPr>
                <w:sz w:val="22"/>
                <w:szCs w:val="22"/>
              </w:rPr>
            </w:pPr>
            <w:r w:rsidRPr="008C198F">
              <w:rPr>
                <w:sz w:val="22"/>
                <w:szCs w:val="22"/>
              </w:rPr>
              <w:t>0</w:t>
            </w:r>
          </w:p>
        </w:tc>
        <w:tc>
          <w:tcPr>
            <w:tcW w:w="1236" w:type="dxa"/>
          </w:tcPr>
          <w:p w:rsidR="00E036CC" w:rsidRPr="008C198F" w:rsidRDefault="00E036CC" w:rsidP="006B2082">
            <w:pPr>
              <w:rPr>
                <w:sz w:val="22"/>
                <w:szCs w:val="22"/>
              </w:rPr>
            </w:pPr>
            <w:r w:rsidRPr="008C198F">
              <w:rPr>
                <w:sz w:val="22"/>
                <w:szCs w:val="22"/>
              </w:rPr>
              <w:t>0</w:t>
            </w:r>
          </w:p>
        </w:tc>
        <w:tc>
          <w:tcPr>
            <w:tcW w:w="952" w:type="dxa"/>
          </w:tcPr>
          <w:p w:rsidR="00E036CC" w:rsidRPr="008C198F" w:rsidRDefault="00E036CC" w:rsidP="006B2082">
            <w:pPr>
              <w:rPr>
                <w:sz w:val="22"/>
                <w:szCs w:val="22"/>
              </w:rPr>
            </w:pPr>
            <w:r w:rsidRPr="008C198F">
              <w:rPr>
                <w:sz w:val="22"/>
                <w:szCs w:val="22"/>
              </w:rPr>
              <w:t>1</w:t>
            </w:r>
          </w:p>
        </w:tc>
        <w:tc>
          <w:tcPr>
            <w:tcW w:w="907" w:type="dxa"/>
          </w:tcPr>
          <w:p w:rsidR="00E036CC" w:rsidRPr="008C198F" w:rsidRDefault="00E036CC" w:rsidP="006B2082">
            <w:pPr>
              <w:rPr>
                <w:sz w:val="22"/>
                <w:szCs w:val="22"/>
              </w:rPr>
            </w:pPr>
            <w:r w:rsidRPr="008C198F">
              <w:rPr>
                <w:sz w:val="22"/>
                <w:szCs w:val="22"/>
              </w:rPr>
              <w:t>150000,00</w:t>
            </w:r>
          </w:p>
        </w:tc>
        <w:tc>
          <w:tcPr>
            <w:tcW w:w="952" w:type="dxa"/>
          </w:tcPr>
          <w:p w:rsidR="00E036CC" w:rsidRPr="008C198F" w:rsidRDefault="00E036CC" w:rsidP="006B2082">
            <w:pPr>
              <w:rPr>
                <w:sz w:val="22"/>
                <w:szCs w:val="22"/>
              </w:rPr>
            </w:pPr>
            <w:r w:rsidRPr="008C198F">
              <w:rPr>
                <w:sz w:val="22"/>
                <w:szCs w:val="22"/>
              </w:rPr>
              <w:t>1</w:t>
            </w:r>
          </w:p>
        </w:tc>
        <w:tc>
          <w:tcPr>
            <w:tcW w:w="1236" w:type="dxa"/>
          </w:tcPr>
          <w:p w:rsidR="00E036CC" w:rsidRPr="008C198F" w:rsidRDefault="00E036CC" w:rsidP="006B2082">
            <w:pPr>
              <w:rPr>
                <w:sz w:val="22"/>
                <w:szCs w:val="22"/>
              </w:rPr>
            </w:pPr>
            <w:r w:rsidRPr="008C198F">
              <w:rPr>
                <w:sz w:val="22"/>
                <w:szCs w:val="22"/>
              </w:rPr>
              <w:t>150000,00</w:t>
            </w:r>
          </w:p>
        </w:tc>
        <w:tc>
          <w:tcPr>
            <w:tcW w:w="952" w:type="dxa"/>
          </w:tcPr>
          <w:p w:rsidR="00E036CC" w:rsidRPr="00E036CC" w:rsidRDefault="00E036CC" w:rsidP="006B2082">
            <w:pPr>
              <w:rPr>
                <w:sz w:val="22"/>
                <w:szCs w:val="22"/>
              </w:rPr>
            </w:pPr>
            <w:r w:rsidRPr="00E036CC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</w:tcPr>
          <w:p w:rsidR="00E036CC" w:rsidRPr="00E036CC" w:rsidRDefault="00E036CC" w:rsidP="006B2082">
            <w:pPr>
              <w:rPr>
                <w:sz w:val="22"/>
                <w:szCs w:val="22"/>
              </w:rPr>
            </w:pPr>
            <w:r w:rsidRPr="00E036CC">
              <w:rPr>
                <w:sz w:val="22"/>
                <w:szCs w:val="22"/>
              </w:rPr>
              <w:t>0,00</w:t>
            </w:r>
          </w:p>
        </w:tc>
      </w:tr>
    </w:tbl>
    <w:p w:rsidR="00E036CC" w:rsidRPr="003A7DD5" w:rsidRDefault="00E036CC" w:rsidP="00E036CC">
      <w:pPr>
        <w:pStyle w:val="a6"/>
        <w:spacing w:after="0"/>
        <w:ind w:left="0"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D84D93" w:rsidRPr="00BF28AA" w:rsidRDefault="00D84D93" w:rsidP="00E66DBF">
      <w:pPr>
        <w:pStyle w:val="a6"/>
        <w:spacing w:after="0"/>
        <w:ind w:left="0" w:firstLine="851"/>
        <w:jc w:val="center"/>
        <w:rPr>
          <w:rFonts w:ascii="Times New Roman" w:hAnsi="Times New Roman"/>
          <w:b/>
          <w:sz w:val="26"/>
          <w:szCs w:val="26"/>
        </w:rPr>
      </w:pPr>
      <w:r w:rsidRPr="00BF28AA">
        <w:rPr>
          <w:rFonts w:ascii="Times New Roman" w:hAnsi="Times New Roman"/>
          <w:b/>
          <w:sz w:val="26"/>
          <w:szCs w:val="26"/>
        </w:rPr>
        <w:t>Работа с замещающими семьями</w:t>
      </w:r>
    </w:p>
    <w:p w:rsidR="00D84D93" w:rsidRPr="00BF28AA" w:rsidRDefault="00D84D93" w:rsidP="00D84D93">
      <w:pPr>
        <w:spacing w:after="0" w:line="240" w:lineRule="auto"/>
        <w:ind w:firstLine="709"/>
        <w:rPr>
          <w:rFonts w:ascii="Times New Roman" w:hAnsi="Times New Roman" w:cs="Times New Roman"/>
          <w:b/>
          <w:sz w:val="16"/>
          <w:szCs w:val="16"/>
        </w:rPr>
      </w:pPr>
    </w:p>
    <w:p w:rsidR="00D84D93" w:rsidRPr="00BF28AA" w:rsidRDefault="00D84D93" w:rsidP="00D84D9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BF28AA">
        <w:rPr>
          <w:rFonts w:ascii="Times New Roman" w:hAnsi="Times New Roman" w:cs="Times New Roman"/>
          <w:b/>
          <w:i/>
          <w:sz w:val="26"/>
          <w:szCs w:val="26"/>
        </w:rPr>
        <w:t>Количество детей,  воспитывающихся в замещающих семьях</w:t>
      </w:r>
    </w:p>
    <w:tbl>
      <w:tblPr>
        <w:tblW w:w="9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1134"/>
        <w:gridCol w:w="1134"/>
        <w:gridCol w:w="1134"/>
        <w:gridCol w:w="993"/>
        <w:gridCol w:w="994"/>
      </w:tblGrid>
      <w:tr w:rsidR="00C1559D" w:rsidRPr="00F44D6B" w:rsidTr="00FF3F87">
        <w:trPr>
          <w:cantSplit/>
        </w:trPr>
        <w:tc>
          <w:tcPr>
            <w:tcW w:w="4536" w:type="dxa"/>
          </w:tcPr>
          <w:p w:rsidR="00C1559D" w:rsidRPr="00B546D1" w:rsidRDefault="00C1559D" w:rsidP="00FF3F87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34" w:type="dxa"/>
          </w:tcPr>
          <w:p w:rsidR="00C1559D" w:rsidRPr="00B546D1" w:rsidRDefault="00C1559D" w:rsidP="00FF3F87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546D1">
              <w:rPr>
                <w:rFonts w:ascii="Times New Roman" w:hAnsi="Times New Roman"/>
                <w:b/>
                <w:bCs/>
                <w:sz w:val="24"/>
              </w:rPr>
              <w:t>2016</w:t>
            </w:r>
          </w:p>
        </w:tc>
        <w:tc>
          <w:tcPr>
            <w:tcW w:w="1134" w:type="dxa"/>
          </w:tcPr>
          <w:p w:rsidR="00C1559D" w:rsidRPr="00B546D1" w:rsidRDefault="00C1559D" w:rsidP="00FF3F87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546D1">
              <w:rPr>
                <w:rFonts w:ascii="Times New Roman" w:hAnsi="Times New Roman"/>
                <w:b/>
                <w:bCs/>
                <w:sz w:val="24"/>
              </w:rPr>
              <w:t>2017</w:t>
            </w:r>
          </w:p>
        </w:tc>
        <w:tc>
          <w:tcPr>
            <w:tcW w:w="1134" w:type="dxa"/>
          </w:tcPr>
          <w:p w:rsidR="00C1559D" w:rsidRPr="00B546D1" w:rsidRDefault="00C1559D" w:rsidP="00FF3F87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546D1">
              <w:rPr>
                <w:rFonts w:ascii="Times New Roman" w:hAnsi="Times New Roman"/>
                <w:b/>
                <w:bCs/>
                <w:sz w:val="24"/>
              </w:rPr>
              <w:t>2018</w:t>
            </w:r>
          </w:p>
        </w:tc>
        <w:tc>
          <w:tcPr>
            <w:tcW w:w="993" w:type="dxa"/>
          </w:tcPr>
          <w:p w:rsidR="00C1559D" w:rsidRPr="00B546D1" w:rsidRDefault="00C1559D" w:rsidP="00FF3F87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546D1">
              <w:rPr>
                <w:rFonts w:ascii="Times New Roman" w:hAnsi="Times New Roman"/>
                <w:b/>
                <w:bCs/>
                <w:sz w:val="24"/>
              </w:rPr>
              <w:t>2019</w:t>
            </w:r>
          </w:p>
        </w:tc>
        <w:tc>
          <w:tcPr>
            <w:tcW w:w="994" w:type="dxa"/>
          </w:tcPr>
          <w:p w:rsidR="00C1559D" w:rsidRPr="00B546D1" w:rsidRDefault="00C1559D" w:rsidP="00FF3F87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2020</w:t>
            </w:r>
          </w:p>
        </w:tc>
      </w:tr>
      <w:tr w:rsidR="00C1559D" w:rsidRPr="00F44D6B" w:rsidTr="00FF3F87">
        <w:trPr>
          <w:cantSplit/>
        </w:trPr>
        <w:tc>
          <w:tcPr>
            <w:tcW w:w="4536" w:type="dxa"/>
          </w:tcPr>
          <w:p w:rsidR="00C1559D" w:rsidRPr="00B546D1" w:rsidRDefault="00C1559D" w:rsidP="00FF3F87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546D1">
              <w:rPr>
                <w:rFonts w:ascii="Times New Roman" w:hAnsi="Times New Roman"/>
                <w:b/>
                <w:bCs/>
                <w:sz w:val="24"/>
              </w:rPr>
              <w:lastRenderedPageBreak/>
              <w:t>Общее кол-во детей, воспитывающи</w:t>
            </w:r>
            <w:r w:rsidRPr="00B546D1">
              <w:rPr>
                <w:rFonts w:ascii="Times New Roman" w:hAnsi="Times New Roman"/>
                <w:b/>
                <w:bCs/>
                <w:sz w:val="24"/>
              </w:rPr>
              <w:t>х</w:t>
            </w:r>
            <w:r w:rsidRPr="00B546D1">
              <w:rPr>
                <w:rFonts w:ascii="Times New Roman" w:hAnsi="Times New Roman"/>
                <w:b/>
                <w:bCs/>
                <w:sz w:val="24"/>
              </w:rPr>
              <w:t>ся в замещающих семьях</w:t>
            </w:r>
          </w:p>
        </w:tc>
        <w:tc>
          <w:tcPr>
            <w:tcW w:w="1134" w:type="dxa"/>
          </w:tcPr>
          <w:p w:rsidR="00C1559D" w:rsidRPr="00B546D1" w:rsidRDefault="00C1559D" w:rsidP="00FF3F87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B546D1">
              <w:rPr>
                <w:rFonts w:ascii="Times New Roman" w:hAnsi="Times New Roman"/>
                <w:bCs/>
                <w:sz w:val="24"/>
              </w:rPr>
              <w:t>114</w:t>
            </w:r>
          </w:p>
        </w:tc>
        <w:tc>
          <w:tcPr>
            <w:tcW w:w="1134" w:type="dxa"/>
          </w:tcPr>
          <w:p w:rsidR="00C1559D" w:rsidRPr="00B546D1" w:rsidRDefault="00C1559D" w:rsidP="00FF3F87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B546D1">
              <w:rPr>
                <w:rFonts w:ascii="Times New Roman" w:hAnsi="Times New Roman"/>
                <w:bCs/>
                <w:sz w:val="24"/>
              </w:rPr>
              <w:t>117</w:t>
            </w:r>
          </w:p>
        </w:tc>
        <w:tc>
          <w:tcPr>
            <w:tcW w:w="1134" w:type="dxa"/>
          </w:tcPr>
          <w:p w:rsidR="00C1559D" w:rsidRPr="00B546D1" w:rsidRDefault="00C1559D" w:rsidP="00FF3F87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B546D1">
              <w:rPr>
                <w:rFonts w:ascii="Times New Roman" w:hAnsi="Times New Roman"/>
                <w:bCs/>
                <w:sz w:val="24"/>
              </w:rPr>
              <w:t>110</w:t>
            </w:r>
          </w:p>
        </w:tc>
        <w:tc>
          <w:tcPr>
            <w:tcW w:w="993" w:type="dxa"/>
          </w:tcPr>
          <w:p w:rsidR="00C1559D" w:rsidRPr="00B546D1" w:rsidRDefault="00C1559D" w:rsidP="00FF3F87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B546D1">
              <w:rPr>
                <w:rFonts w:ascii="Times New Roman" w:hAnsi="Times New Roman"/>
                <w:bCs/>
                <w:sz w:val="24"/>
              </w:rPr>
              <w:t>11</w:t>
            </w:r>
            <w:r>
              <w:rPr>
                <w:rFonts w:ascii="Times New Roman" w:hAnsi="Times New Roman"/>
                <w:bCs/>
                <w:sz w:val="24"/>
              </w:rPr>
              <w:t>4</w:t>
            </w:r>
          </w:p>
        </w:tc>
        <w:tc>
          <w:tcPr>
            <w:tcW w:w="994" w:type="dxa"/>
          </w:tcPr>
          <w:p w:rsidR="00C1559D" w:rsidRPr="00B546D1" w:rsidRDefault="00C1559D" w:rsidP="00FF3F87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87</w:t>
            </w:r>
          </w:p>
        </w:tc>
      </w:tr>
      <w:tr w:rsidR="00C1559D" w:rsidRPr="00F44D6B" w:rsidTr="00FF3F87">
        <w:trPr>
          <w:cantSplit/>
        </w:trPr>
        <w:tc>
          <w:tcPr>
            <w:tcW w:w="4536" w:type="dxa"/>
          </w:tcPr>
          <w:p w:rsidR="00C1559D" w:rsidRPr="00B546D1" w:rsidRDefault="00C1559D" w:rsidP="00FF3F87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546D1">
              <w:rPr>
                <w:rFonts w:ascii="Times New Roman" w:hAnsi="Times New Roman"/>
                <w:b/>
                <w:bCs/>
                <w:sz w:val="24"/>
              </w:rPr>
              <w:t>из них,</w:t>
            </w:r>
          </w:p>
          <w:p w:rsidR="00C1559D" w:rsidRPr="00B546D1" w:rsidRDefault="00C1559D" w:rsidP="00FF3F87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546D1">
              <w:rPr>
                <w:rFonts w:ascii="Times New Roman" w:hAnsi="Times New Roman"/>
                <w:b/>
                <w:bCs/>
                <w:sz w:val="24"/>
              </w:rPr>
              <w:t>- в приемных семьях</w:t>
            </w:r>
          </w:p>
        </w:tc>
        <w:tc>
          <w:tcPr>
            <w:tcW w:w="1134" w:type="dxa"/>
          </w:tcPr>
          <w:p w:rsidR="00C1559D" w:rsidRPr="00B546D1" w:rsidRDefault="00C1559D" w:rsidP="00FF3F87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B546D1">
              <w:rPr>
                <w:rFonts w:ascii="Times New Roman" w:hAnsi="Times New Roman"/>
                <w:bCs/>
                <w:sz w:val="24"/>
              </w:rPr>
              <w:t>71</w:t>
            </w:r>
          </w:p>
        </w:tc>
        <w:tc>
          <w:tcPr>
            <w:tcW w:w="1134" w:type="dxa"/>
          </w:tcPr>
          <w:p w:rsidR="00C1559D" w:rsidRPr="00B546D1" w:rsidRDefault="00C1559D" w:rsidP="00FF3F87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B546D1">
              <w:rPr>
                <w:rFonts w:ascii="Times New Roman" w:hAnsi="Times New Roman"/>
                <w:bCs/>
                <w:sz w:val="24"/>
              </w:rPr>
              <w:t>75</w:t>
            </w:r>
          </w:p>
        </w:tc>
        <w:tc>
          <w:tcPr>
            <w:tcW w:w="1134" w:type="dxa"/>
          </w:tcPr>
          <w:p w:rsidR="00C1559D" w:rsidRPr="00B546D1" w:rsidRDefault="00C1559D" w:rsidP="00FF3F87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B546D1">
              <w:rPr>
                <w:rFonts w:ascii="Times New Roman" w:hAnsi="Times New Roman"/>
                <w:bCs/>
                <w:sz w:val="24"/>
              </w:rPr>
              <w:t>81</w:t>
            </w:r>
          </w:p>
        </w:tc>
        <w:tc>
          <w:tcPr>
            <w:tcW w:w="993" w:type="dxa"/>
          </w:tcPr>
          <w:p w:rsidR="00C1559D" w:rsidRPr="00B546D1" w:rsidRDefault="00C1559D" w:rsidP="00FF3F87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B546D1">
              <w:rPr>
                <w:rFonts w:ascii="Times New Roman" w:hAnsi="Times New Roman"/>
                <w:bCs/>
                <w:sz w:val="24"/>
              </w:rPr>
              <w:t>80</w:t>
            </w:r>
          </w:p>
        </w:tc>
        <w:tc>
          <w:tcPr>
            <w:tcW w:w="994" w:type="dxa"/>
          </w:tcPr>
          <w:p w:rsidR="00C1559D" w:rsidRPr="00B546D1" w:rsidRDefault="00C1559D" w:rsidP="00FF3F87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55</w:t>
            </w:r>
          </w:p>
        </w:tc>
      </w:tr>
      <w:tr w:rsidR="00C1559D" w:rsidRPr="00F44D6B" w:rsidTr="00FF3F87">
        <w:trPr>
          <w:cantSplit/>
          <w:trHeight w:val="205"/>
        </w:trPr>
        <w:tc>
          <w:tcPr>
            <w:tcW w:w="4536" w:type="dxa"/>
          </w:tcPr>
          <w:p w:rsidR="00C1559D" w:rsidRPr="00B546D1" w:rsidRDefault="00C1559D" w:rsidP="00FF3F87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546D1">
              <w:rPr>
                <w:rFonts w:ascii="Times New Roman" w:hAnsi="Times New Roman"/>
                <w:b/>
                <w:bCs/>
                <w:sz w:val="24"/>
              </w:rPr>
              <w:t>- под опекой (попечительством)</w:t>
            </w:r>
          </w:p>
        </w:tc>
        <w:tc>
          <w:tcPr>
            <w:tcW w:w="1134" w:type="dxa"/>
          </w:tcPr>
          <w:p w:rsidR="00C1559D" w:rsidRPr="00B546D1" w:rsidRDefault="00C1559D" w:rsidP="00FF3F87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B546D1">
              <w:rPr>
                <w:rFonts w:ascii="Times New Roman" w:hAnsi="Times New Roman"/>
                <w:bCs/>
                <w:sz w:val="24"/>
              </w:rPr>
              <w:t>29</w:t>
            </w:r>
          </w:p>
        </w:tc>
        <w:tc>
          <w:tcPr>
            <w:tcW w:w="1134" w:type="dxa"/>
          </w:tcPr>
          <w:p w:rsidR="00C1559D" w:rsidRPr="00B546D1" w:rsidRDefault="00C1559D" w:rsidP="00FF3F87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B546D1">
              <w:rPr>
                <w:rFonts w:ascii="Times New Roman" w:hAnsi="Times New Roman"/>
                <w:bCs/>
                <w:sz w:val="24"/>
              </w:rPr>
              <w:t>35</w:t>
            </w:r>
          </w:p>
        </w:tc>
        <w:tc>
          <w:tcPr>
            <w:tcW w:w="1134" w:type="dxa"/>
          </w:tcPr>
          <w:p w:rsidR="00C1559D" w:rsidRPr="00B546D1" w:rsidRDefault="00C1559D" w:rsidP="00FF3F87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B546D1">
              <w:rPr>
                <w:rFonts w:ascii="Times New Roman" w:hAnsi="Times New Roman"/>
                <w:bCs/>
                <w:sz w:val="24"/>
              </w:rPr>
              <w:t>26</w:t>
            </w:r>
          </w:p>
        </w:tc>
        <w:tc>
          <w:tcPr>
            <w:tcW w:w="993" w:type="dxa"/>
          </w:tcPr>
          <w:p w:rsidR="00C1559D" w:rsidRPr="00B546D1" w:rsidRDefault="00C1559D" w:rsidP="00FF3F87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B546D1">
              <w:rPr>
                <w:rFonts w:ascii="Times New Roman" w:hAnsi="Times New Roman"/>
                <w:bCs/>
                <w:sz w:val="24"/>
              </w:rPr>
              <w:t>28</w:t>
            </w:r>
          </w:p>
        </w:tc>
        <w:tc>
          <w:tcPr>
            <w:tcW w:w="994" w:type="dxa"/>
          </w:tcPr>
          <w:p w:rsidR="00C1559D" w:rsidRPr="00B546D1" w:rsidRDefault="00C1559D" w:rsidP="00FF3F87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29</w:t>
            </w:r>
          </w:p>
        </w:tc>
      </w:tr>
      <w:tr w:rsidR="00C1559D" w:rsidTr="00FF3F87">
        <w:trPr>
          <w:cantSplit/>
          <w:trHeight w:val="205"/>
        </w:trPr>
        <w:tc>
          <w:tcPr>
            <w:tcW w:w="4536" w:type="dxa"/>
          </w:tcPr>
          <w:p w:rsidR="00C1559D" w:rsidRPr="00B546D1" w:rsidRDefault="00C1559D" w:rsidP="00FF3F87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546D1">
              <w:rPr>
                <w:rFonts w:ascii="Times New Roman" w:hAnsi="Times New Roman"/>
                <w:b/>
                <w:bCs/>
                <w:sz w:val="24"/>
              </w:rPr>
              <w:t xml:space="preserve">в </w:t>
            </w:r>
            <w:proofErr w:type="spellStart"/>
            <w:r w:rsidRPr="00B546D1">
              <w:rPr>
                <w:rFonts w:ascii="Times New Roman" w:hAnsi="Times New Roman"/>
                <w:b/>
                <w:bCs/>
                <w:sz w:val="24"/>
              </w:rPr>
              <w:t>т.ч</w:t>
            </w:r>
            <w:proofErr w:type="spellEnd"/>
            <w:r w:rsidRPr="00B546D1">
              <w:rPr>
                <w:rFonts w:ascii="Times New Roman" w:hAnsi="Times New Roman"/>
                <w:b/>
                <w:bCs/>
                <w:sz w:val="24"/>
              </w:rPr>
              <w:t>.  с согласия родителей</w:t>
            </w:r>
          </w:p>
        </w:tc>
        <w:tc>
          <w:tcPr>
            <w:tcW w:w="1134" w:type="dxa"/>
          </w:tcPr>
          <w:p w:rsidR="00C1559D" w:rsidRPr="00B546D1" w:rsidRDefault="00C1559D" w:rsidP="00FF3F87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B546D1"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1134" w:type="dxa"/>
          </w:tcPr>
          <w:p w:rsidR="00C1559D" w:rsidRPr="00B546D1" w:rsidRDefault="00C1559D" w:rsidP="00FF3F87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B546D1">
              <w:rPr>
                <w:rFonts w:ascii="Times New Roman" w:hAnsi="Times New Roman"/>
                <w:bCs/>
                <w:sz w:val="24"/>
              </w:rPr>
              <w:t>6</w:t>
            </w:r>
          </w:p>
        </w:tc>
        <w:tc>
          <w:tcPr>
            <w:tcW w:w="1134" w:type="dxa"/>
          </w:tcPr>
          <w:p w:rsidR="00C1559D" w:rsidRPr="00B546D1" w:rsidRDefault="00C1559D" w:rsidP="00FF3F87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B546D1">
              <w:rPr>
                <w:rFonts w:ascii="Times New Roman" w:hAnsi="Times New Roman"/>
                <w:bCs/>
                <w:sz w:val="24"/>
              </w:rPr>
              <w:t>4</w:t>
            </w:r>
          </w:p>
        </w:tc>
        <w:tc>
          <w:tcPr>
            <w:tcW w:w="993" w:type="dxa"/>
          </w:tcPr>
          <w:p w:rsidR="00C1559D" w:rsidRPr="00B546D1" w:rsidRDefault="00C1559D" w:rsidP="00FF3F87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B546D1">
              <w:rPr>
                <w:rFonts w:ascii="Times New Roman" w:hAnsi="Times New Roman"/>
                <w:bCs/>
                <w:sz w:val="24"/>
              </w:rPr>
              <w:t>6</w:t>
            </w:r>
          </w:p>
        </w:tc>
        <w:tc>
          <w:tcPr>
            <w:tcW w:w="994" w:type="dxa"/>
          </w:tcPr>
          <w:p w:rsidR="00C1559D" w:rsidRPr="00B546D1" w:rsidRDefault="00C1559D" w:rsidP="00FF3F87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9</w:t>
            </w:r>
          </w:p>
        </w:tc>
      </w:tr>
      <w:tr w:rsidR="00C1559D" w:rsidTr="00FF3F87">
        <w:trPr>
          <w:cantSplit/>
          <w:trHeight w:val="205"/>
        </w:trPr>
        <w:tc>
          <w:tcPr>
            <w:tcW w:w="4536" w:type="dxa"/>
          </w:tcPr>
          <w:p w:rsidR="00C1559D" w:rsidRPr="00B546D1" w:rsidRDefault="00C1559D" w:rsidP="00FF3F87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- под предварительной опекой</w:t>
            </w:r>
          </w:p>
        </w:tc>
        <w:tc>
          <w:tcPr>
            <w:tcW w:w="1134" w:type="dxa"/>
          </w:tcPr>
          <w:p w:rsidR="00C1559D" w:rsidRPr="00B546D1" w:rsidRDefault="00C1559D" w:rsidP="00FF3F87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34" w:type="dxa"/>
          </w:tcPr>
          <w:p w:rsidR="00C1559D" w:rsidRPr="00B546D1" w:rsidRDefault="00C1559D" w:rsidP="00FF3F87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34" w:type="dxa"/>
          </w:tcPr>
          <w:p w:rsidR="00C1559D" w:rsidRPr="00B546D1" w:rsidRDefault="00C1559D" w:rsidP="00FF3F87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993" w:type="dxa"/>
          </w:tcPr>
          <w:p w:rsidR="00C1559D" w:rsidRPr="00B546D1" w:rsidRDefault="00C1559D" w:rsidP="00FF3F87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994" w:type="dxa"/>
          </w:tcPr>
          <w:p w:rsidR="00C1559D" w:rsidRDefault="00C1559D" w:rsidP="00FF3F87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</w:tr>
      <w:tr w:rsidR="00C1559D" w:rsidRPr="00F44D6B" w:rsidTr="00FF3F87">
        <w:trPr>
          <w:cantSplit/>
        </w:trPr>
        <w:tc>
          <w:tcPr>
            <w:tcW w:w="4536" w:type="dxa"/>
          </w:tcPr>
          <w:p w:rsidR="00C1559D" w:rsidRPr="00B546D1" w:rsidRDefault="00C1559D" w:rsidP="00FF3F87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546D1">
              <w:rPr>
                <w:rFonts w:ascii="Times New Roman" w:hAnsi="Times New Roman"/>
                <w:b/>
                <w:bCs/>
                <w:sz w:val="24"/>
              </w:rPr>
              <w:t>- в семьях усыновителей</w:t>
            </w:r>
          </w:p>
        </w:tc>
        <w:tc>
          <w:tcPr>
            <w:tcW w:w="1134" w:type="dxa"/>
          </w:tcPr>
          <w:p w:rsidR="00C1559D" w:rsidRPr="00B546D1" w:rsidRDefault="00C1559D" w:rsidP="00FF3F87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B546D1">
              <w:rPr>
                <w:rFonts w:ascii="Times New Roman" w:hAnsi="Times New Roman"/>
                <w:bCs/>
                <w:sz w:val="24"/>
              </w:rPr>
              <w:t>14</w:t>
            </w:r>
          </w:p>
        </w:tc>
        <w:tc>
          <w:tcPr>
            <w:tcW w:w="1134" w:type="dxa"/>
          </w:tcPr>
          <w:p w:rsidR="00C1559D" w:rsidRPr="00B546D1" w:rsidRDefault="00C1559D" w:rsidP="00FF3F87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B546D1">
              <w:rPr>
                <w:rFonts w:ascii="Times New Roman" w:hAnsi="Times New Roman"/>
                <w:bCs/>
                <w:sz w:val="24"/>
              </w:rPr>
              <w:t>7</w:t>
            </w:r>
          </w:p>
        </w:tc>
        <w:tc>
          <w:tcPr>
            <w:tcW w:w="1134" w:type="dxa"/>
          </w:tcPr>
          <w:p w:rsidR="00C1559D" w:rsidRPr="00B546D1" w:rsidRDefault="00C1559D" w:rsidP="00FF3F87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B546D1"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993" w:type="dxa"/>
          </w:tcPr>
          <w:p w:rsidR="00C1559D" w:rsidRPr="00B546D1" w:rsidRDefault="00C1559D" w:rsidP="00FF3F87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B546D1">
              <w:rPr>
                <w:rFonts w:ascii="Times New Roman" w:hAnsi="Times New Roman"/>
                <w:bCs/>
                <w:sz w:val="24"/>
              </w:rPr>
              <w:t>6</w:t>
            </w:r>
          </w:p>
        </w:tc>
        <w:tc>
          <w:tcPr>
            <w:tcW w:w="994" w:type="dxa"/>
          </w:tcPr>
          <w:p w:rsidR="00C1559D" w:rsidRPr="00B546D1" w:rsidRDefault="00C1559D" w:rsidP="00FF3F87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</w:tbl>
    <w:p w:rsidR="00C1559D" w:rsidRDefault="00C1559D" w:rsidP="00C1559D">
      <w:pPr>
        <w:pStyle w:val="a6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315082">
        <w:rPr>
          <w:rFonts w:ascii="Times New Roman" w:hAnsi="Times New Roman"/>
          <w:sz w:val="26"/>
          <w:szCs w:val="26"/>
        </w:rPr>
        <w:t>Численность детей, оставшихся без попечения родителей, проживающих на те</w:t>
      </w:r>
      <w:r w:rsidRPr="00315082">
        <w:rPr>
          <w:rFonts w:ascii="Times New Roman" w:hAnsi="Times New Roman"/>
          <w:sz w:val="26"/>
          <w:szCs w:val="26"/>
        </w:rPr>
        <w:t>р</w:t>
      </w:r>
      <w:r w:rsidRPr="00315082">
        <w:rPr>
          <w:rFonts w:ascii="Times New Roman" w:hAnsi="Times New Roman"/>
          <w:sz w:val="26"/>
          <w:szCs w:val="26"/>
        </w:rPr>
        <w:t xml:space="preserve">ритории </w:t>
      </w:r>
      <w:proofErr w:type="spellStart"/>
      <w:r w:rsidRPr="00315082">
        <w:rPr>
          <w:rFonts w:ascii="Times New Roman" w:hAnsi="Times New Roman"/>
          <w:sz w:val="26"/>
          <w:szCs w:val="26"/>
        </w:rPr>
        <w:t>Вилючинского</w:t>
      </w:r>
      <w:proofErr w:type="spellEnd"/>
      <w:r w:rsidRPr="00315082">
        <w:rPr>
          <w:rFonts w:ascii="Times New Roman" w:hAnsi="Times New Roman"/>
          <w:sz w:val="26"/>
          <w:szCs w:val="26"/>
        </w:rPr>
        <w:t xml:space="preserve"> городского округа и их доля в </w:t>
      </w:r>
      <w:proofErr w:type="gramStart"/>
      <w:r w:rsidRPr="00315082">
        <w:rPr>
          <w:rFonts w:ascii="Times New Roman" w:hAnsi="Times New Roman"/>
          <w:sz w:val="26"/>
          <w:szCs w:val="26"/>
        </w:rPr>
        <w:t>общей численности детей, пр</w:t>
      </w:r>
      <w:r w:rsidRPr="00315082">
        <w:rPr>
          <w:rFonts w:ascii="Times New Roman" w:hAnsi="Times New Roman"/>
          <w:sz w:val="26"/>
          <w:szCs w:val="26"/>
        </w:rPr>
        <w:t>о</w:t>
      </w:r>
      <w:r w:rsidRPr="00315082">
        <w:rPr>
          <w:rFonts w:ascii="Times New Roman" w:hAnsi="Times New Roman"/>
          <w:sz w:val="26"/>
          <w:szCs w:val="26"/>
        </w:rPr>
        <w:t xml:space="preserve">живающих в городе </w:t>
      </w:r>
      <w:r w:rsidR="00B61F1F">
        <w:rPr>
          <w:rFonts w:ascii="Times New Roman" w:hAnsi="Times New Roman"/>
          <w:sz w:val="26"/>
          <w:szCs w:val="26"/>
        </w:rPr>
        <w:t>существенно уменьшилась</w:t>
      </w:r>
      <w:proofErr w:type="gramEnd"/>
      <w:r w:rsidR="00B61F1F">
        <w:rPr>
          <w:rFonts w:ascii="Times New Roman" w:hAnsi="Times New Roman"/>
          <w:sz w:val="26"/>
          <w:szCs w:val="26"/>
        </w:rPr>
        <w:t>, что связано с миграционной убылью семей, переездом в другие регионы</w:t>
      </w:r>
      <w:r w:rsidRPr="00315082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C1559D" w:rsidRDefault="00C1559D" w:rsidP="00C1559D">
      <w:pPr>
        <w:pStyle w:val="a6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315082">
        <w:rPr>
          <w:rFonts w:ascii="Times New Roman" w:hAnsi="Times New Roman"/>
          <w:sz w:val="26"/>
          <w:szCs w:val="26"/>
        </w:rPr>
        <w:t xml:space="preserve"> </w:t>
      </w:r>
    </w:p>
    <w:p w:rsidR="00E036CC" w:rsidRDefault="00E036CC" w:rsidP="00E036CC">
      <w:pPr>
        <w:pStyle w:val="a6"/>
        <w:spacing w:after="0"/>
        <w:ind w:left="0" w:firstLine="709"/>
        <w:rPr>
          <w:rFonts w:ascii="Times New Roman" w:hAnsi="Times New Roman"/>
          <w:sz w:val="26"/>
          <w:szCs w:val="26"/>
        </w:rPr>
      </w:pPr>
    </w:p>
    <w:p w:rsidR="00E036CC" w:rsidRPr="009F2BD4" w:rsidRDefault="00E036CC" w:rsidP="00E036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9F2BD4">
        <w:rPr>
          <w:rFonts w:ascii="Times New Roman" w:hAnsi="Times New Roman" w:cs="Times New Roman"/>
          <w:b/>
          <w:i/>
          <w:sz w:val="26"/>
          <w:szCs w:val="26"/>
        </w:rPr>
        <w:t>Выплат</w:t>
      </w:r>
      <w:r>
        <w:rPr>
          <w:rFonts w:ascii="Times New Roman" w:hAnsi="Times New Roman" w:cs="Times New Roman"/>
          <w:b/>
          <w:i/>
          <w:sz w:val="26"/>
          <w:szCs w:val="26"/>
        </w:rPr>
        <w:t>а</w:t>
      </w:r>
      <w:r w:rsidRPr="009F2BD4">
        <w:rPr>
          <w:rFonts w:ascii="Times New Roman" w:hAnsi="Times New Roman" w:cs="Times New Roman"/>
          <w:b/>
          <w:i/>
          <w:sz w:val="26"/>
          <w:szCs w:val="26"/>
        </w:rPr>
        <w:t xml:space="preserve"> денежных средств на содержание приемных детей и детей, переданных под опеку или попечительство </w:t>
      </w:r>
    </w:p>
    <w:tbl>
      <w:tblPr>
        <w:tblStyle w:val="ac"/>
        <w:tblW w:w="9982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992"/>
        <w:gridCol w:w="992"/>
        <w:gridCol w:w="1103"/>
        <w:gridCol w:w="1010"/>
        <w:gridCol w:w="993"/>
        <w:gridCol w:w="1005"/>
        <w:gridCol w:w="789"/>
        <w:gridCol w:w="1147"/>
      </w:tblGrid>
      <w:tr w:rsidR="00E036CC" w:rsidRPr="009F2BD4" w:rsidTr="006B2082">
        <w:tc>
          <w:tcPr>
            <w:tcW w:w="1951" w:type="dxa"/>
            <w:gridSpan w:val="2"/>
          </w:tcPr>
          <w:p w:rsidR="00E036CC" w:rsidRPr="003579B0" w:rsidRDefault="00E036CC" w:rsidP="006B2082">
            <w:pPr>
              <w:jc w:val="center"/>
              <w:rPr>
                <w:b/>
                <w:sz w:val="22"/>
                <w:szCs w:val="22"/>
              </w:rPr>
            </w:pPr>
            <w:r w:rsidRPr="003579B0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1984" w:type="dxa"/>
            <w:gridSpan w:val="2"/>
          </w:tcPr>
          <w:p w:rsidR="00E036CC" w:rsidRPr="003579B0" w:rsidRDefault="00E036CC" w:rsidP="006B2082">
            <w:pPr>
              <w:jc w:val="center"/>
              <w:rPr>
                <w:b/>
                <w:sz w:val="22"/>
                <w:szCs w:val="22"/>
              </w:rPr>
            </w:pPr>
            <w:r w:rsidRPr="003579B0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2113" w:type="dxa"/>
            <w:gridSpan w:val="2"/>
          </w:tcPr>
          <w:p w:rsidR="00E036CC" w:rsidRPr="003579B0" w:rsidRDefault="00E036CC" w:rsidP="006B2082">
            <w:pPr>
              <w:jc w:val="center"/>
              <w:rPr>
                <w:b/>
                <w:sz w:val="22"/>
                <w:szCs w:val="22"/>
              </w:rPr>
            </w:pPr>
            <w:r w:rsidRPr="003579B0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998" w:type="dxa"/>
            <w:gridSpan w:val="2"/>
          </w:tcPr>
          <w:p w:rsidR="00E036CC" w:rsidRPr="003579B0" w:rsidRDefault="00E036CC" w:rsidP="006B2082">
            <w:pPr>
              <w:jc w:val="center"/>
              <w:rPr>
                <w:b/>
                <w:sz w:val="22"/>
                <w:szCs w:val="22"/>
              </w:rPr>
            </w:pPr>
            <w:r w:rsidRPr="003579B0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936" w:type="dxa"/>
            <w:gridSpan w:val="2"/>
          </w:tcPr>
          <w:p w:rsidR="00E036CC" w:rsidRPr="00E036CC" w:rsidRDefault="00E036CC" w:rsidP="006B2082">
            <w:pPr>
              <w:jc w:val="center"/>
              <w:rPr>
                <w:b/>
                <w:sz w:val="22"/>
                <w:szCs w:val="22"/>
              </w:rPr>
            </w:pPr>
            <w:r w:rsidRPr="00E036CC">
              <w:rPr>
                <w:b/>
                <w:sz w:val="22"/>
                <w:szCs w:val="22"/>
              </w:rPr>
              <w:t>2020</w:t>
            </w:r>
          </w:p>
        </w:tc>
      </w:tr>
      <w:tr w:rsidR="00E036CC" w:rsidRPr="009F2BD4" w:rsidTr="006B2082">
        <w:tc>
          <w:tcPr>
            <w:tcW w:w="959" w:type="dxa"/>
          </w:tcPr>
          <w:p w:rsidR="00E036CC" w:rsidRPr="003579B0" w:rsidRDefault="00E036CC" w:rsidP="006B2082">
            <w:pPr>
              <w:jc w:val="center"/>
              <w:rPr>
                <w:sz w:val="22"/>
                <w:szCs w:val="22"/>
              </w:rPr>
            </w:pPr>
            <w:r w:rsidRPr="003579B0">
              <w:rPr>
                <w:sz w:val="22"/>
                <w:szCs w:val="22"/>
              </w:rPr>
              <w:t>Кол-во  детей на 01.01.</w:t>
            </w:r>
            <w:r>
              <w:rPr>
                <w:sz w:val="22"/>
                <w:szCs w:val="22"/>
              </w:rPr>
              <w:t xml:space="preserve"> </w:t>
            </w:r>
            <w:r w:rsidRPr="003579B0">
              <w:rPr>
                <w:sz w:val="22"/>
                <w:szCs w:val="22"/>
              </w:rPr>
              <w:t>2017</w:t>
            </w:r>
          </w:p>
        </w:tc>
        <w:tc>
          <w:tcPr>
            <w:tcW w:w="992" w:type="dxa"/>
          </w:tcPr>
          <w:p w:rsidR="00E036CC" w:rsidRPr="003579B0" w:rsidRDefault="00E036CC" w:rsidP="006B2082">
            <w:pPr>
              <w:jc w:val="center"/>
              <w:rPr>
                <w:sz w:val="22"/>
                <w:szCs w:val="22"/>
              </w:rPr>
            </w:pPr>
            <w:r w:rsidRPr="003579B0">
              <w:rPr>
                <w:sz w:val="22"/>
                <w:szCs w:val="22"/>
              </w:rPr>
              <w:t>Сумма за 2016 год</w:t>
            </w:r>
          </w:p>
        </w:tc>
        <w:tc>
          <w:tcPr>
            <w:tcW w:w="992" w:type="dxa"/>
          </w:tcPr>
          <w:p w:rsidR="00E036CC" w:rsidRPr="003579B0" w:rsidRDefault="00E036CC" w:rsidP="006B2082">
            <w:pPr>
              <w:jc w:val="center"/>
              <w:rPr>
                <w:sz w:val="22"/>
                <w:szCs w:val="22"/>
              </w:rPr>
            </w:pPr>
            <w:r w:rsidRPr="003579B0">
              <w:rPr>
                <w:sz w:val="22"/>
                <w:szCs w:val="22"/>
              </w:rPr>
              <w:t>Кол-во детей на 01.01.</w:t>
            </w:r>
            <w:r>
              <w:rPr>
                <w:sz w:val="22"/>
                <w:szCs w:val="22"/>
              </w:rPr>
              <w:t xml:space="preserve"> </w:t>
            </w:r>
            <w:r w:rsidRPr="003579B0">
              <w:rPr>
                <w:sz w:val="22"/>
                <w:szCs w:val="22"/>
              </w:rPr>
              <w:t>2018</w:t>
            </w:r>
          </w:p>
        </w:tc>
        <w:tc>
          <w:tcPr>
            <w:tcW w:w="992" w:type="dxa"/>
          </w:tcPr>
          <w:p w:rsidR="00E036CC" w:rsidRPr="003579B0" w:rsidRDefault="00E036CC" w:rsidP="006B2082">
            <w:pPr>
              <w:jc w:val="center"/>
              <w:rPr>
                <w:sz w:val="22"/>
                <w:szCs w:val="22"/>
              </w:rPr>
            </w:pPr>
            <w:r w:rsidRPr="003579B0">
              <w:rPr>
                <w:sz w:val="22"/>
                <w:szCs w:val="22"/>
              </w:rPr>
              <w:t>Сумма за 2018 год</w:t>
            </w:r>
          </w:p>
        </w:tc>
        <w:tc>
          <w:tcPr>
            <w:tcW w:w="1103" w:type="dxa"/>
          </w:tcPr>
          <w:p w:rsidR="00E036CC" w:rsidRPr="003579B0" w:rsidRDefault="00E036CC" w:rsidP="006B2082">
            <w:pPr>
              <w:jc w:val="center"/>
              <w:rPr>
                <w:sz w:val="22"/>
                <w:szCs w:val="22"/>
              </w:rPr>
            </w:pPr>
            <w:r w:rsidRPr="003579B0">
              <w:rPr>
                <w:sz w:val="22"/>
                <w:szCs w:val="22"/>
              </w:rPr>
              <w:t>Кол-во детей на 01.12.</w:t>
            </w:r>
            <w:r>
              <w:rPr>
                <w:sz w:val="22"/>
                <w:szCs w:val="22"/>
              </w:rPr>
              <w:t xml:space="preserve"> </w:t>
            </w:r>
            <w:r w:rsidRPr="003579B0">
              <w:rPr>
                <w:sz w:val="22"/>
                <w:szCs w:val="22"/>
              </w:rPr>
              <w:t>2019</w:t>
            </w:r>
          </w:p>
        </w:tc>
        <w:tc>
          <w:tcPr>
            <w:tcW w:w="1010" w:type="dxa"/>
          </w:tcPr>
          <w:p w:rsidR="00E036CC" w:rsidRPr="003579B0" w:rsidRDefault="00E036CC" w:rsidP="006B2082">
            <w:pPr>
              <w:jc w:val="center"/>
              <w:rPr>
                <w:sz w:val="22"/>
                <w:szCs w:val="22"/>
              </w:rPr>
            </w:pPr>
            <w:r w:rsidRPr="003579B0">
              <w:rPr>
                <w:sz w:val="22"/>
                <w:szCs w:val="22"/>
              </w:rPr>
              <w:t>Сумма за 2018 год</w:t>
            </w:r>
          </w:p>
        </w:tc>
        <w:tc>
          <w:tcPr>
            <w:tcW w:w="993" w:type="dxa"/>
          </w:tcPr>
          <w:p w:rsidR="00E036CC" w:rsidRPr="003579B0" w:rsidRDefault="00E036CC" w:rsidP="006B2082">
            <w:pPr>
              <w:jc w:val="center"/>
              <w:rPr>
                <w:sz w:val="22"/>
                <w:szCs w:val="22"/>
              </w:rPr>
            </w:pPr>
            <w:r w:rsidRPr="003579B0">
              <w:rPr>
                <w:sz w:val="22"/>
                <w:szCs w:val="22"/>
              </w:rPr>
              <w:t>Кол-во детей на 01.01.2020</w:t>
            </w:r>
          </w:p>
        </w:tc>
        <w:tc>
          <w:tcPr>
            <w:tcW w:w="1005" w:type="dxa"/>
          </w:tcPr>
          <w:p w:rsidR="00E036CC" w:rsidRPr="009F2BD4" w:rsidRDefault="00E036CC" w:rsidP="006B2082">
            <w:pPr>
              <w:jc w:val="center"/>
              <w:rPr>
                <w:sz w:val="24"/>
                <w:szCs w:val="24"/>
              </w:rPr>
            </w:pPr>
            <w:r w:rsidRPr="009F2BD4">
              <w:rPr>
                <w:sz w:val="24"/>
                <w:szCs w:val="24"/>
              </w:rPr>
              <w:t>Сумма за 2019 год</w:t>
            </w:r>
          </w:p>
        </w:tc>
        <w:tc>
          <w:tcPr>
            <w:tcW w:w="789" w:type="dxa"/>
          </w:tcPr>
          <w:p w:rsidR="00E036CC" w:rsidRPr="00E036CC" w:rsidRDefault="00E036CC" w:rsidP="006B2082">
            <w:pPr>
              <w:jc w:val="center"/>
              <w:rPr>
                <w:sz w:val="22"/>
                <w:szCs w:val="22"/>
              </w:rPr>
            </w:pPr>
            <w:r w:rsidRPr="00E036CC">
              <w:rPr>
                <w:sz w:val="22"/>
                <w:szCs w:val="22"/>
              </w:rPr>
              <w:t>Кол-во детей на 01.01.2021</w:t>
            </w:r>
          </w:p>
        </w:tc>
        <w:tc>
          <w:tcPr>
            <w:tcW w:w="1147" w:type="dxa"/>
          </w:tcPr>
          <w:p w:rsidR="00E036CC" w:rsidRPr="00E036CC" w:rsidRDefault="00E036CC" w:rsidP="006B2082">
            <w:pPr>
              <w:jc w:val="center"/>
              <w:rPr>
                <w:sz w:val="24"/>
                <w:szCs w:val="24"/>
              </w:rPr>
            </w:pPr>
            <w:r w:rsidRPr="00E036CC">
              <w:rPr>
                <w:sz w:val="24"/>
                <w:szCs w:val="24"/>
              </w:rPr>
              <w:t>Сумма за 2020 год</w:t>
            </w:r>
          </w:p>
        </w:tc>
      </w:tr>
      <w:tr w:rsidR="00E036CC" w:rsidRPr="0040181A" w:rsidTr="006B2082">
        <w:trPr>
          <w:trHeight w:val="266"/>
        </w:trPr>
        <w:tc>
          <w:tcPr>
            <w:tcW w:w="959" w:type="dxa"/>
          </w:tcPr>
          <w:p w:rsidR="00E036CC" w:rsidRPr="003579B0" w:rsidRDefault="00E036CC" w:rsidP="006B2082">
            <w:pPr>
              <w:rPr>
                <w:sz w:val="22"/>
                <w:szCs w:val="22"/>
              </w:rPr>
            </w:pPr>
            <w:r w:rsidRPr="003579B0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E036CC" w:rsidRPr="003579B0" w:rsidRDefault="00E036CC" w:rsidP="006B2082">
            <w:pPr>
              <w:rPr>
                <w:sz w:val="22"/>
                <w:szCs w:val="22"/>
              </w:rPr>
            </w:pPr>
            <w:r w:rsidRPr="003579B0">
              <w:rPr>
                <w:sz w:val="22"/>
                <w:szCs w:val="22"/>
              </w:rPr>
              <w:t>23 636 489,25</w:t>
            </w:r>
          </w:p>
        </w:tc>
        <w:tc>
          <w:tcPr>
            <w:tcW w:w="992" w:type="dxa"/>
          </w:tcPr>
          <w:p w:rsidR="00E036CC" w:rsidRPr="003579B0" w:rsidRDefault="00E036CC" w:rsidP="006B2082">
            <w:pPr>
              <w:rPr>
                <w:sz w:val="22"/>
                <w:szCs w:val="22"/>
              </w:rPr>
            </w:pPr>
            <w:r w:rsidRPr="003579B0">
              <w:rPr>
                <w:sz w:val="22"/>
                <w:szCs w:val="22"/>
              </w:rPr>
              <w:t>101</w:t>
            </w:r>
          </w:p>
        </w:tc>
        <w:tc>
          <w:tcPr>
            <w:tcW w:w="992" w:type="dxa"/>
          </w:tcPr>
          <w:p w:rsidR="00E036CC" w:rsidRPr="003579B0" w:rsidRDefault="00E036CC" w:rsidP="006B2082">
            <w:pPr>
              <w:rPr>
                <w:sz w:val="22"/>
                <w:szCs w:val="22"/>
              </w:rPr>
            </w:pPr>
            <w:r w:rsidRPr="003579B0">
              <w:rPr>
                <w:sz w:val="22"/>
                <w:szCs w:val="22"/>
              </w:rPr>
              <w:t>26 538 263,15</w:t>
            </w:r>
          </w:p>
        </w:tc>
        <w:tc>
          <w:tcPr>
            <w:tcW w:w="1103" w:type="dxa"/>
          </w:tcPr>
          <w:p w:rsidR="00E036CC" w:rsidRPr="003579B0" w:rsidRDefault="00E036CC" w:rsidP="006B2082">
            <w:pPr>
              <w:rPr>
                <w:sz w:val="22"/>
                <w:szCs w:val="22"/>
              </w:rPr>
            </w:pPr>
            <w:r w:rsidRPr="003579B0">
              <w:rPr>
                <w:sz w:val="22"/>
                <w:szCs w:val="22"/>
              </w:rPr>
              <w:t>103</w:t>
            </w:r>
          </w:p>
        </w:tc>
        <w:tc>
          <w:tcPr>
            <w:tcW w:w="1010" w:type="dxa"/>
          </w:tcPr>
          <w:p w:rsidR="00E036CC" w:rsidRPr="003579B0" w:rsidRDefault="00E036CC" w:rsidP="006B2082">
            <w:pPr>
              <w:rPr>
                <w:sz w:val="22"/>
                <w:szCs w:val="22"/>
              </w:rPr>
            </w:pPr>
            <w:r w:rsidRPr="003579B0">
              <w:rPr>
                <w:sz w:val="22"/>
                <w:szCs w:val="22"/>
              </w:rPr>
              <w:t>27 905 139,86</w:t>
            </w:r>
          </w:p>
        </w:tc>
        <w:tc>
          <w:tcPr>
            <w:tcW w:w="993" w:type="dxa"/>
          </w:tcPr>
          <w:p w:rsidR="00E036CC" w:rsidRPr="003579B0" w:rsidRDefault="00E036CC" w:rsidP="006B2082">
            <w:pPr>
              <w:rPr>
                <w:sz w:val="22"/>
                <w:szCs w:val="22"/>
              </w:rPr>
            </w:pPr>
            <w:r w:rsidRPr="003579B0">
              <w:rPr>
                <w:sz w:val="22"/>
                <w:szCs w:val="22"/>
              </w:rPr>
              <w:t>100</w:t>
            </w:r>
          </w:p>
        </w:tc>
        <w:tc>
          <w:tcPr>
            <w:tcW w:w="1005" w:type="dxa"/>
          </w:tcPr>
          <w:p w:rsidR="00E036CC" w:rsidRPr="009F2BD4" w:rsidRDefault="00E036CC" w:rsidP="006B2082">
            <w:pPr>
              <w:rPr>
                <w:sz w:val="24"/>
                <w:szCs w:val="24"/>
              </w:rPr>
            </w:pPr>
            <w:r w:rsidRPr="009F2BD4">
              <w:rPr>
                <w:sz w:val="24"/>
                <w:szCs w:val="24"/>
              </w:rPr>
              <w:t>30 511 837,34</w:t>
            </w:r>
          </w:p>
        </w:tc>
        <w:tc>
          <w:tcPr>
            <w:tcW w:w="789" w:type="dxa"/>
          </w:tcPr>
          <w:p w:rsidR="00E036CC" w:rsidRPr="00E036CC" w:rsidRDefault="00E036CC" w:rsidP="006B2082">
            <w:pPr>
              <w:rPr>
                <w:sz w:val="22"/>
                <w:szCs w:val="22"/>
              </w:rPr>
            </w:pPr>
            <w:r w:rsidRPr="00E036CC">
              <w:rPr>
                <w:sz w:val="22"/>
                <w:szCs w:val="22"/>
              </w:rPr>
              <w:t>73</w:t>
            </w:r>
          </w:p>
        </w:tc>
        <w:tc>
          <w:tcPr>
            <w:tcW w:w="1147" w:type="dxa"/>
          </w:tcPr>
          <w:p w:rsidR="00E036CC" w:rsidRPr="00E036CC" w:rsidRDefault="00E036CC" w:rsidP="006B2082">
            <w:pPr>
              <w:rPr>
                <w:sz w:val="24"/>
                <w:szCs w:val="24"/>
              </w:rPr>
            </w:pPr>
            <w:r w:rsidRPr="00E036CC">
              <w:rPr>
                <w:sz w:val="24"/>
                <w:szCs w:val="24"/>
              </w:rPr>
              <w:t>27 138 701,25</w:t>
            </w:r>
          </w:p>
        </w:tc>
      </w:tr>
    </w:tbl>
    <w:p w:rsidR="00E036CC" w:rsidRPr="0040181A" w:rsidRDefault="00E036CC" w:rsidP="00E036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E036CC" w:rsidRDefault="00E036CC" w:rsidP="00E036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noProof/>
          <w:sz w:val="26"/>
          <w:szCs w:val="26"/>
        </w:rPr>
        <w:drawing>
          <wp:inline distT="0" distB="0" distL="0" distR="0" wp14:anchorId="6E2F8D85" wp14:editId="315526EC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036CC" w:rsidRDefault="00E036CC" w:rsidP="00E036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E036CC" w:rsidRPr="009F2BD4" w:rsidRDefault="00E036CC" w:rsidP="00E036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9F2BD4">
        <w:rPr>
          <w:rFonts w:ascii="Times New Roman" w:hAnsi="Times New Roman" w:cs="Times New Roman"/>
          <w:b/>
          <w:i/>
          <w:sz w:val="26"/>
          <w:szCs w:val="26"/>
        </w:rPr>
        <w:t>Выплата денежного вознаграждения приемным родителям</w:t>
      </w:r>
    </w:p>
    <w:tbl>
      <w:tblPr>
        <w:tblStyle w:val="ac"/>
        <w:tblW w:w="9994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992"/>
        <w:gridCol w:w="1033"/>
        <w:gridCol w:w="936"/>
        <w:gridCol w:w="992"/>
        <w:gridCol w:w="866"/>
        <w:gridCol w:w="993"/>
        <w:gridCol w:w="1119"/>
        <w:gridCol w:w="970"/>
      </w:tblGrid>
      <w:tr w:rsidR="00E036CC" w:rsidRPr="009F2BD4" w:rsidTr="006B2082">
        <w:tc>
          <w:tcPr>
            <w:tcW w:w="2093" w:type="dxa"/>
            <w:gridSpan w:val="2"/>
          </w:tcPr>
          <w:p w:rsidR="00E036CC" w:rsidRPr="007253BB" w:rsidRDefault="00E036CC" w:rsidP="006B2082">
            <w:pPr>
              <w:jc w:val="center"/>
              <w:rPr>
                <w:b/>
                <w:sz w:val="22"/>
                <w:szCs w:val="22"/>
              </w:rPr>
            </w:pPr>
            <w:r w:rsidRPr="007253BB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2025" w:type="dxa"/>
            <w:gridSpan w:val="2"/>
          </w:tcPr>
          <w:p w:rsidR="00E036CC" w:rsidRPr="007253BB" w:rsidRDefault="00E036CC" w:rsidP="006B2082">
            <w:pPr>
              <w:jc w:val="center"/>
              <w:rPr>
                <w:b/>
                <w:sz w:val="22"/>
                <w:szCs w:val="22"/>
              </w:rPr>
            </w:pPr>
            <w:r w:rsidRPr="007253BB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1928" w:type="dxa"/>
            <w:gridSpan w:val="2"/>
          </w:tcPr>
          <w:p w:rsidR="00E036CC" w:rsidRPr="007253BB" w:rsidRDefault="00E036CC" w:rsidP="006B2082">
            <w:pPr>
              <w:jc w:val="center"/>
              <w:rPr>
                <w:b/>
                <w:sz w:val="22"/>
                <w:szCs w:val="22"/>
              </w:rPr>
            </w:pPr>
            <w:r w:rsidRPr="007253BB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859" w:type="dxa"/>
            <w:gridSpan w:val="2"/>
          </w:tcPr>
          <w:p w:rsidR="00E036CC" w:rsidRPr="007253BB" w:rsidRDefault="00E036CC" w:rsidP="006B2082">
            <w:pPr>
              <w:jc w:val="center"/>
              <w:rPr>
                <w:b/>
                <w:sz w:val="22"/>
                <w:szCs w:val="22"/>
              </w:rPr>
            </w:pPr>
            <w:r w:rsidRPr="007253BB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2089" w:type="dxa"/>
            <w:gridSpan w:val="2"/>
          </w:tcPr>
          <w:p w:rsidR="00E036CC" w:rsidRPr="00E036CC" w:rsidRDefault="00E036CC" w:rsidP="006B2082">
            <w:pPr>
              <w:jc w:val="center"/>
              <w:rPr>
                <w:b/>
                <w:sz w:val="22"/>
                <w:szCs w:val="22"/>
              </w:rPr>
            </w:pPr>
            <w:r w:rsidRPr="00E036CC">
              <w:rPr>
                <w:b/>
                <w:sz w:val="22"/>
                <w:szCs w:val="22"/>
              </w:rPr>
              <w:t>2020</w:t>
            </w:r>
          </w:p>
        </w:tc>
      </w:tr>
      <w:tr w:rsidR="00E036CC" w:rsidRPr="009F2BD4" w:rsidTr="006B2082">
        <w:tc>
          <w:tcPr>
            <w:tcW w:w="959" w:type="dxa"/>
          </w:tcPr>
          <w:p w:rsidR="00E036CC" w:rsidRPr="007253BB" w:rsidRDefault="00E036CC" w:rsidP="006B2082">
            <w:pPr>
              <w:jc w:val="center"/>
              <w:rPr>
                <w:sz w:val="22"/>
                <w:szCs w:val="22"/>
              </w:rPr>
            </w:pPr>
            <w:r w:rsidRPr="007253BB">
              <w:rPr>
                <w:sz w:val="22"/>
                <w:szCs w:val="22"/>
              </w:rPr>
              <w:t>Кол-во  род</w:t>
            </w:r>
            <w:r w:rsidRPr="007253BB">
              <w:rPr>
                <w:sz w:val="22"/>
                <w:szCs w:val="22"/>
              </w:rPr>
              <w:t>и</w:t>
            </w:r>
            <w:r w:rsidRPr="007253BB">
              <w:rPr>
                <w:sz w:val="22"/>
                <w:szCs w:val="22"/>
              </w:rPr>
              <w:t xml:space="preserve">телей </w:t>
            </w:r>
          </w:p>
        </w:tc>
        <w:tc>
          <w:tcPr>
            <w:tcW w:w="1134" w:type="dxa"/>
          </w:tcPr>
          <w:p w:rsidR="00E036CC" w:rsidRPr="007253BB" w:rsidRDefault="00E036CC" w:rsidP="006B2082">
            <w:pPr>
              <w:jc w:val="center"/>
              <w:rPr>
                <w:sz w:val="22"/>
                <w:szCs w:val="22"/>
              </w:rPr>
            </w:pPr>
            <w:r w:rsidRPr="007253BB">
              <w:rPr>
                <w:sz w:val="22"/>
                <w:szCs w:val="22"/>
              </w:rPr>
              <w:t>Сумма за 2016 год</w:t>
            </w:r>
          </w:p>
        </w:tc>
        <w:tc>
          <w:tcPr>
            <w:tcW w:w="992" w:type="dxa"/>
          </w:tcPr>
          <w:p w:rsidR="00E036CC" w:rsidRPr="007253BB" w:rsidRDefault="00E036CC" w:rsidP="006B2082">
            <w:pPr>
              <w:jc w:val="center"/>
              <w:rPr>
                <w:sz w:val="22"/>
                <w:szCs w:val="22"/>
              </w:rPr>
            </w:pPr>
            <w:r w:rsidRPr="007253BB">
              <w:rPr>
                <w:sz w:val="22"/>
                <w:szCs w:val="22"/>
              </w:rPr>
              <w:t>Кол-во  родит</w:t>
            </w:r>
            <w:r w:rsidRPr="007253BB">
              <w:rPr>
                <w:sz w:val="22"/>
                <w:szCs w:val="22"/>
              </w:rPr>
              <w:t>е</w:t>
            </w:r>
            <w:r w:rsidRPr="007253BB">
              <w:rPr>
                <w:sz w:val="22"/>
                <w:szCs w:val="22"/>
              </w:rPr>
              <w:t xml:space="preserve">лей </w:t>
            </w:r>
          </w:p>
        </w:tc>
        <w:tc>
          <w:tcPr>
            <w:tcW w:w="1033" w:type="dxa"/>
          </w:tcPr>
          <w:p w:rsidR="00E036CC" w:rsidRPr="007253BB" w:rsidRDefault="00E036CC" w:rsidP="006B2082">
            <w:pPr>
              <w:jc w:val="center"/>
              <w:rPr>
                <w:sz w:val="22"/>
                <w:szCs w:val="22"/>
              </w:rPr>
            </w:pPr>
            <w:r w:rsidRPr="007253BB">
              <w:rPr>
                <w:sz w:val="22"/>
                <w:szCs w:val="22"/>
              </w:rPr>
              <w:t>Сумма за 2017 год</w:t>
            </w:r>
          </w:p>
        </w:tc>
        <w:tc>
          <w:tcPr>
            <w:tcW w:w="936" w:type="dxa"/>
          </w:tcPr>
          <w:p w:rsidR="00E036CC" w:rsidRPr="007253BB" w:rsidRDefault="00E036CC" w:rsidP="006B2082">
            <w:pPr>
              <w:jc w:val="center"/>
              <w:rPr>
                <w:sz w:val="22"/>
                <w:szCs w:val="22"/>
              </w:rPr>
            </w:pPr>
            <w:r w:rsidRPr="007253BB">
              <w:rPr>
                <w:sz w:val="22"/>
                <w:szCs w:val="22"/>
              </w:rPr>
              <w:t>Кол-во  род</w:t>
            </w:r>
            <w:r w:rsidRPr="007253BB">
              <w:rPr>
                <w:sz w:val="22"/>
                <w:szCs w:val="22"/>
              </w:rPr>
              <w:t>и</w:t>
            </w:r>
            <w:r w:rsidRPr="007253BB">
              <w:rPr>
                <w:sz w:val="22"/>
                <w:szCs w:val="22"/>
              </w:rPr>
              <w:t xml:space="preserve">телей </w:t>
            </w:r>
          </w:p>
        </w:tc>
        <w:tc>
          <w:tcPr>
            <w:tcW w:w="992" w:type="dxa"/>
          </w:tcPr>
          <w:p w:rsidR="00E036CC" w:rsidRPr="007253BB" w:rsidRDefault="00E036CC" w:rsidP="006B2082">
            <w:pPr>
              <w:jc w:val="center"/>
              <w:rPr>
                <w:sz w:val="22"/>
                <w:szCs w:val="22"/>
              </w:rPr>
            </w:pPr>
            <w:r w:rsidRPr="007253BB">
              <w:rPr>
                <w:sz w:val="22"/>
                <w:szCs w:val="22"/>
              </w:rPr>
              <w:t>Сумма за 2018 год</w:t>
            </w:r>
          </w:p>
        </w:tc>
        <w:tc>
          <w:tcPr>
            <w:tcW w:w="866" w:type="dxa"/>
          </w:tcPr>
          <w:p w:rsidR="00E036CC" w:rsidRPr="007253BB" w:rsidRDefault="00E036CC" w:rsidP="006B2082">
            <w:pPr>
              <w:jc w:val="center"/>
              <w:rPr>
                <w:sz w:val="22"/>
                <w:szCs w:val="22"/>
              </w:rPr>
            </w:pPr>
            <w:r w:rsidRPr="007253BB">
              <w:rPr>
                <w:sz w:val="22"/>
                <w:szCs w:val="22"/>
              </w:rPr>
              <w:t>Кол-во  род</w:t>
            </w:r>
            <w:r w:rsidRPr="007253BB">
              <w:rPr>
                <w:sz w:val="22"/>
                <w:szCs w:val="22"/>
              </w:rPr>
              <w:t>и</w:t>
            </w:r>
            <w:r w:rsidRPr="007253BB">
              <w:rPr>
                <w:sz w:val="22"/>
                <w:szCs w:val="22"/>
              </w:rPr>
              <w:t xml:space="preserve">телей </w:t>
            </w:r>
          </w:p>
        </w:tc>
        <w:tc>
          <w:tcPr>
            <w:tcW w:w="993" w:type="dxa"/>
          </w:tcPr>
          <w:p w:rsidR="00E036CC" w:rsidRPr="007253BB" w:rsidRDefault="00E036CC" w:rsidP="006B2082">
            <w:pPr>
              <w:jc w:val="center"/>
              <w:rPr>
                <w:sz w:val="22"/>
                <w:szCs w:val="22"/>
              </w:rPr>
            </w:pPr>
            <w:r w:rsidRPr="007253BB">
              <w:rPr>
                <w:sz w:val="22"/>
                <w:szCs w:val="22"/>
              </w:rPr>
              <w:t>Сумма за 2019 год</w:t>
            </w:r>
          </w:p>
        </w:tc>
        <w:tc>
          <w:tcPr>
            <w:tcW w:w="1119" w:type="dxa"/>
          </w:tcPr>
          <w:p w:rsidR="00E036CC" w:rsidRPr="00E036CC" w:rsidRDefault="00E036CC" w:rsidP="006B2082">
            <w:pPr>
              <w:jc w:val="center"/>
              <w:rPr>
                <w:sz w:val="22"/>
                <w:szCs w:val="22"/>
              </w:rPr>
            </w:pPr>
            <w:r w:rsidRPr="00E036CC">
              <w:rPr>
                <w:sz w:val="22"/>
                <w:szCs w:val="22"/>
              </w:rPr>
              <w:t>Кол-во  родит</w:t>
            </w:r>
            <w:r w:rsidRPr="00E036CC">
              <w:rPr>
                <w:sz w:val="22"/>
                <w:szCs w:val="22"/>
              </w:rPr>
              <w:t>е</w:t>
            </w:r>
            <w:r w:rsidRPr="00E036CC">
              <w:rPr>
                <w:sz w:val="22"/>
                <w:szCs w:val="22"/>
              </w:rPr>
              <w:t xml:space="preserve">лей </w:t>
            </w:r>
          </w:p>
        </w:tc>
        <w:tc>
          <w:tcPr>
            <w:tcW w:w="970" w:type="dxa"/>
          </w:tcPr>
          <w:p w:rsidR="00E036CC" w:rsidRPr="00E036CC" w:rsidRDefault="00E036CC" w:rsidP="006B2082">
            <w:pPr>
              <w:jc w:val="center"/>
              <w:rPr>
                <w:sz w:val="22"/>
                <w:szCs w:val="22"/>
              </w:rPr>
            </w:pPr>
            <w:r w:rsidRPr="00E036CC">
              <w:rPr>
                <w:sz w:val="22"/>
                <w:szCs w:val="22"/>
              </w:rPr>
              <w:t>Сумма за 2020 год</w:t>
            </w:r>
          </w:p>
        </w:tc>
      </w:tr>
      <w:tr w:rsidR="00E036CC" w:rsidRPr="003A7DD5" w:rsidTr="006B2082">
        <w:trPr>
          <w:trHeight w:val="60"/>
        </w:trPr>
        <w:tc>
          <w:tcPr>
            <w:tcW w:w="959" w:type="dxa"/>
          </w:tcPr>
          <w:p w:rsidR="00E036CC" w:rsidRPr="007253BB" w:rsidRDefault="00E036CC" w:rsidP="006B2082">
            <w:pPr>
              <w:rPr>
                <w:sz w:val="22"/>
                <w:szCs w:val="22"/>
              </w:rPr>
            </w:pPr>
            <w:r w:rsidRPr="007253BB">
              <w:rPr>
                <w:sz w:val="22"/>
                <w:szCs w:val="22"/>
              </w:rPr>
              <w:t>49</w:t>
            </w:r>
          </w:p>
        </w:tc>
        <w:tc>
          <w:tcPr>
            <w:tcW w:w="1134" w:type="dxa"/>
          </w:tcPr>
          <w:p w:rsidR="00E036CC" w:rsidRPr="007253BB" w:rsidRDefault="00E036CC" w:rsidP="006B2082">
            <w:pPr>
              <w:rPr>
                <w:sz w:val="22"/>
                <w:szCs w:val="22"/>
              </w:rPr>
            </w:pPr>
            <w:r w:rsidRPr="007253BB">
              <w:rPr>
                <w:sz w:val="22"/>
                <w:szCs w:val="22"/>
              </w:rPr>
              <w:t>19730 445,37</w:t>
            </w:r>
          </w:p>
        </w:tc>
        <w:tc>
          <w:tcPr>
            <w:tcW w:w="992" w:type="dxa"/>
          </w:tcPr>
          <w:p w:rsidR="00E036CC" w:rsidRPr="007253BB" w:rsidRDefault="00E036CC" w:rsidP="006B2082">
            <w:pPr>
              <w:rPr>
                <w:sz w:val="22"/>
                <w:szCs w:val="22"/>
              </w:rPr>
            </w:pPr>
            <w:r w:rsidRPr="007253BB">
              <w:rPr>
                <w:sz w:val="22"/>
                <w:szCs w:val="22"/>
              </w:rPr>
              <w:t>48</w:t>
            </w:r>
          </w:p>
        </w:tc>
        <w:tc>
          <w:tcPr>
            <w:tcW w:w="1033" w:type="dxa"/>
          </w:tcPr>
          <w:p w:rsidR="00E036CC" w:rsidRPr="007253BB" w:rsidRDefault="00E036CC" w:rsidP="006B20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7253BB">
              <w:rPr>
                <w:sz w:val="22"/>
                <w:szCs w:val="22"/>
              </w:rPr>
              <w:t>288 505,36</w:t>
            </w:r>
          </w:p>
        </w:tc>
        <w:tc>
          <w:tcPr>
            <w:tcW w:w="936" w:type="dxa"/>
          </w:tcPr>
          <w:p w:rsidR="00E036CC" w:rsidRPr="007253BB" w:rsidRDefault="00E036CC" w:rsidP="006B2082">
            <w:pPr>
              <w:rPr>
                <w:sz w:val="22"/>
                <w:szCs w:val="22"/>
              </w:rPr>
            </w:pPr>
            <w:r w:rsidRPr="007253BB">
              <w:rPr>
                <w:sz w:val="22"/>
                <w:szCs w:val="22"/>
              </w:rPr>
              <w:t>49</w:t>
            </w:r>
          </w:p>
        </w:tc>
        <w:tc>
          <w:tcPr>
            <w:tcW w:w="992" w:type="dxa"/>
          </w:tcPr>
          <w:p w:rsidR="00E036CC" w:rsidRPr="007253BB" w:rsidRDefault="00E036CC" w:rsidP="006B20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7253BB">
              <w:rPr>
                <w:sz w:val="22"/>
                <w:szCs w:val="22"/>
              </w:rPr>
              <w:t>537 583,43</w:t>
            </w:r>
          </w:p>
        </w:tc>
        <w:tc>
          <w:tcPr>
            <w:tcW w:w="866" w:type="dxa"/>
          </w:tcPr>
          <w:p w:rsidR="00E036CC" w:rsidRPr="007253BB" w:rsidRDefault="00E036CC" w:rsidP="006B2082">
            <w:pPr>
              <w:rPr>
                <w:sz w:val="22"/>
                <w:szCs w:val="22"/>
              </w:rPr>
            </w:pPr>
            <w:r w:rsidRPr="007253BB">
              <w:rPr>
                <w:sz w:val="22"/>
                <w:szCs w:val="22"/>
              </w:rPr>
              <w:t>51</w:t>
            </w:r>
          </w:p>
        </w:tc>
        <w:tc>
          <w:tcPr>
            <w:tcW w:w="993" w:type="dxa"/>
          </w:tcPr>
          <w:p w:rsidR="00E036CC" w:rsidRPr="007253BB" w:rsidRDefault="00E036CC" w:rsidP="006B20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26615</w:t>
            </w:r>
            <w:r w:rsidRPr="007253BB">
              <w:rPr>
                <w:sz w:val="22"/>
                <w:szCs w:val="22"/>
              </w:rPr>
              <w:t>164,00</w:t>
            </w:r>
          </w:p>
        </w:tc>
        <w:tc>
          <w:tcPr>
            <w:tcW w:w="1119" w:type="dxa"/>
          </w:tcPr>
          <w:p w:rsidR="00E036CC" w:rsidRPr="00E036CC" w:rsidRDefault="00E036CC" w:rsidP="006B2082">
            <w:pPr>
              <w:rPr>
                <w:sz w:val="22"/>
                <w:szCs w:val="22"/>
              </w:rPr>
            </w:pPr>
            <w:r w:rsidRPr="00E036CC">
              <w:rPr>
                <w:sz w:val="22"/>
                <w:szCs w:val="22"/>
              </w:rPr>
              <w:t>53</w:t>
            </w:r>
          </w:p>
        </w:tc>
        <w:tc>
          <w:tcPr>
            <w:tcW w:w="970" w:type="dxa"/>
          </w:tcPr>
          <w:p w:rsidR="00E036CC" w:rsidRPr="00E036CC" w:rsidRDefault="00E036CC" w:rsidP="006B2082">
            <w:pPr>
              <w:rPr>
                <w:sz w:val="22"/>
                <w:szCs w:val="22"/>
              </w:rPr>
            </w:pPr>
            <w:r w:rsidRPr="00E036CC">
              <w:rPr>
                <w:sz w:val="22"/>
                <w:szCs w:val="22"/>
              </w:rPr>
              <w:t>22 536 565,96</w:t>
            </w:r>
          </w:p>
        </w:tc>
      </w:tr>
    </w:tbl>
    <w:p w:rsidR="00E036CC" w:rsidRPr="00BF28AA" w:rsidRDefault="00E036CC" w:rsidP="00E036CC">
      <w:pPr>
        <w:pStyle w:val="a6"/>
        <w:spacing w:after="0"/>
        <w:ind w:left="0" w:firstLine="709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E036CC" w:rsidRDefault="00E036CC" w:rsidP="00E036CC">
      <w:pPr>
        <w:pStyle w:val="a6"/>
        <w:spacing w:after="0"/>
        <w:ind w:left="0" w:firstLine="709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noProof/>
          <w:sz w:val="26"/>
          <w:szCs w:val="26"/>
        </w:rPr>
        <w:lastRenderedPageBreak/>
        <w:drawing>
          <wp:inline distT="0" distB="0" distL="0" distR="0" wp14:anchorId="552E71A2" wp14:editId="71CA3F85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036CC" w:rsidRDefault="00E036CC" w:rsidP="00E036CC">
      <w:pPr>
        <w:pStyle w:val="a6"/>
        <w:spacing w:after="0"/>
        <w:ind w:left="0" w:firstLine="709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D84D93" w:rsidRPr="0011703D" w:rsidRDefault="00D84D93" w:rsidP="00D84D93">
      <w:pPr>
        <w:pStyle w:val="a6"/>
        <w:spacing w:after="0"/>
        <w:ind w:left="0"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11703D">
        <w:rPr>
          <w:rFonts w:ascii="Times New Roman" w:hAnsi="Times New Roman"/>
          <w:b/>
          <w:i/>
          <w:sz w:val="26"/>
          <w:szCs w:val="26"/>
        </w:rPr>
        <w:t>Движение детей, находящихся на воспитании в замещающих семьях</w:t>
      </w:r>
    </w:p>
    <w:tbl>
      <w:tblPr>
        <w:tblW w:w="9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992"/>
        <w:gridCol w:w="992"/>
        <w:gridCol w:w="992"/>
        <w:gridCol w:w="992"/>
        <w:gridCol w:w="992"/>
      </w:tblGrid>
      <w:tr w:rsidR="00C1559D" w:rsidRPr="00D84D93" w:rsidTr="00C1559D">
        <w:trPr>
          <w:cantSplit/>
        </w:trPr>
        <w:tc>
          <w:tcPr>
            <w:tcW w:w="4536" w:type="dxa"/>
          </w:tcPr>
          <w:p w:rsidR="00C1559D" w:rsidRPr="00D0739A" w:rsidRDefault="00C1559D" w:rsidP="00D84D93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1559D" w:rsidRPr="008A2314" w:rsidRDefault="00C1559D" w:rsidP="00FF3F87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2314">
              <w:rPr>
                <w:rFonts w:ascii="Times New Roman" w:hAnsi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C1559D" w:rsidRPr="008A2314" w:rsidRDefault="00C1559D" w:rsidP="00FF3F87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C1559D" w:rsidRDefault="00C1559D" w:rsidP="00FF3F87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C1559D" w:rsidRDefault="00C1559D" w:rsidP="00FF3F87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C1559D" w:rsidRPr="00C1559D" w:rsidRDefault="00C1559D" w:rsidP="008A2314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red"/>
              </w:rPr>
            </w:pPr>
            <w:r w:rsidRPr="00013705"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</w:p>
        </w:tc>
      </w:tr>
      <w:tr w:rsidR="00C1559D" w:rsidRPr="00D84D93" w:rsidTr="00C1559D">
        <w:trPr>
          <w:cantSplit/>
        </w:trPr>
        <w:tc>
          <w:tcPr>
            <w:tcW w:w="4536" w:type="dxa"/>
          </w:tcPr>
          <w:p w:rsidR="00C1559D" w:rsidRPr="00D0739A" w:rsidRDefault="00C1559D" w:rsidP="00D84D93">
            <w:pPr>
              <w:pStyle w:val="a6"/>
              <w:spacing w:after="0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/>
                <w:bCs/>
                <w:sz w:val="24"/>
                <w:szCs w:val="24"/>
              </w:rPr>
              <w:t>Принято на воспитание детей</w:t>
            </w:r>
          </w:p>
        </w:tc>
        <w:tc>
          <w:tcPr>
            <w:tcW w:w="992" w:type="dxa"/>
          </w:tcPr>
          <w:p w:rsidR="00C1559D" w:rsidRPr="008A2314" w:rsidRDefault="00C1559D" w:rsidP="00FF3F87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314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C1559D" w:rsidRPr="008A2314" w:rsidRDefault="00C1559D" w:rsidP="00FF3F87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C1559D" w:rsidRDefault="00C1559D" w:rsidP="00FF3F87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C1559D" w:rsidRDefault="00C1559D" w:rsidP="00FF3F87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C1559D" w:rsidRPr="008A2314" w:rsidRDefault="00013705" w:rsidP="001F1FE0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</w:tr>
      <w:tr w:rsidR="00C1559D" w:rsidRPr="00D84D93" w:rsidTr="00C1559D">
        <w:trPr>
          <w:cantSplit/>
        </w:trPr>
        <w:tc>
          <w:tcPr>
            <w:tcW w:w="4536" w:type="dxa"/>
          </w:tcPr>
          <w:p w:rsidR="00C1559D" w:rsidRPr="00D0739A" w:rsidRDefault="00C1559D" w:rsidP="00D84D93">
            <w:pPr>
              <w:pStyle w:val="a6"/>
              <w:spacing w:after="0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/>
                <w:bCs/>
                <w:sz w:val="24"/>
                <w:szCs w:val="24"/>
              </w:rPr>
              <w:t>из них,</w:t>
            </w:r>
          </w:p>
          <w:p w:rsidR="00C1559D" w:rsidRPr="00D0739A" w:rsidRDefault="00C1559D" w:rsidP="005E6CCD">
            <w:pPr>
              <w:pStyle w:val="a6"/>
              <w:spacing w:after="0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прибывших из других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регионов, мун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ципалитетов</w:t>
            </w:r>
          </w:p>
        </w:tc>
        <w:tc>
          <w:tcPr>
            <w:tcW w:w="992" w:type="dxa"/>
          </w:tcPr>
          <w:p w:rsidR="00C1559D" w:rsidRPr="008A2314" w:rsidRDefault="00C1559D" w:rsidP="00FF3F87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314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C1559D" w:rsidRPr="008A2314" w:rsidRDefault="00C1559D" w:rsidP="00FF3F87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1559D" w:rsidRDefault="00C1559D" w:rsidP="00FF3F87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1559D" w:rsidRDefault="00C1559D" w:rsidP="00FF3F87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1559D" w:rsidRPr="008A2314" w:rsidRDefault="00013705" w:rsidP="001F1FE0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1559D" w:rsidRPr="00D84D93" w:rsidTr="00C1559D">
        <w:trPr>
          <w:cantSplit/>
        </w:trPr>
        <w:tc>
          <w:tcPr>
            <w:tcW w:w="4536" w:type="dxa"/>
          </w:tcPr>
          <w:p w:rsidR="00C1559D" w:rsidRPr="00D0739A" w:rsidRDefault="00C1559D" w:rsidP="00D84D93">
            <w:pPr>
              <w:pStyle w:val="a6"/>
              <w:spacing w:after="0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/>
                <w:bCs/>
                <w:sz w:val="24"/>
                <w:szCs w:val="24"/>
              </w:rPr>
              <w:t>Снято с учета детей, в том числе:</w:t>
            </w:r>
          </w:p>
        </w:tc>
        <w:tc>
          <w:tcPr>
            <w:tcW w:w="992" w:type="dxa"/>
          </w:tcPr>
          <w:p w:rsidR="00C1559D" w:rsidRPr="008A2314" w:rsidRDefault="00C1559D" w:rsidP="00FF3F87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314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C1559D" w:rsidRPr="008A2314" w:rsidRDefault="00C1559D" w:rsidP="00FF3F87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C1559D" w:rsidRDefault="00C1559D" w:rsidP="00FF3F87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C1559D" w:rsidRDefault="00C1559D" w:rsidP="00FF3F87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C1559D" w:rsidRPr="008A2314" w:rsidRDefault="00013705" w:rsidP="001F1FE0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</w:tr>
      <w:tr w:rsidR="00C1559D" w:rsidRPr="00D84D93" w:rsidTr="00C1559D">
        <w:trPr>
          <w:cantSplit/>
        </w:trPr>
        <w:tc>
          <w:tcPr>
            <w:tcW w:w="4536" w:type="dxa"/>
          </w:tcPr>
          <w:p w:rsidR="00C1559D" w:rsidRPr="00D0739A" w:rsidRDefault="00C1559D" w:rsidP="00D84D93">
            <w:pPr>
              <w:pStyle w:val="a6"/>
              <w:spacing w:after="0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/>
                <w:bCs/>
                <w:sz w:val="24"/>
                <w:szCs w:val="24"/>
              </w:rPr>
              <w:t>- в связи с совершеннолетием</w:t>
            </w:r>
          </w:p>
        </w:tc>
        <w:tc>
          <w:tcPr>
            <w:tcW w:w="992" w:type="dxa"/>
          </w:tcPr>
          <w:p w:rsidR="00C1559D" w:rsidRPr="008A2314" w:rsidRDefault="00C1559D" w:rsidP="00FF3F87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314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1559D" w:rsidRPr="008A2314" w:rsidRDefault="00C1559D" w:rsidP="00FF3F87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1559D" w:rsidRDefault="00C1559D" w:rsidP="00FF3F87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1559D" w:rsidRDefault="00C1559D" w:rsidP="00FF3F87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1559D" w:rsidRPr="008A2314" w:rsidRDefault="00013705" w:rsidP="001F1FE0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C1559D" w:rsidRPr="00D84D93" w:rsidTr="00C1559D">
        <w:trPr>
          <w:cantSplit/>
        </w:trPr>
        <w:tc>
          <w:tcPr>
            <w:tcW w:w="4536" w:type="dxa"/>
          </w:tcPr>
          <w:p w:rsidR="00C1559D" w:rsidRPr="00D0739A" w:rsidRDefault="00C1559D" w:rsidP="00D84D93">
            <w:pPr>
              <w:pStyle w:val="a6"/>
              <w:spacing w:after="0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/>
                <w:bCs/>
                <w:sz w:val="24"/>
                <w:szCs w:val="24"/>
              </w:rPr>
              <w:t>- в связи со сменой места жительства</w:t>
            </w:r>
          </w:p>
        </w:tc>
        <w:tc>
          <w:tcPr>
            <w:tcW w:w="992" w:type="dxa"/>
          </w:tcPr>
          <w:p w:rsidR="00C1559D" w:rsidRPr="008A2314" w:rsidRDefault="00C1559D" w:rsidP="00FF3F87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314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1559D" w:rsidRPr="008A2314" w:rsidRDefault="00C1559D" w:rsidP="00FF3F87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1559D" w:rsidRDefault="00C1559D" w:rsidP="00FF3F87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1559D" w:rsidRDefault="00C1559D" w:rsidP="00FF3F87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1559D" w:rsidRPr="008A2314" w:rsidRDefault="00013705" w:rsidP="001F1FE0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</w:tr>
      <w:tr w:rsidR="00C1559D" w:rsidRPr="00D84D93" w:rsidTr="00C1559D">
        <w:trPr>
          <w:cantSplit/>
        </w:trPr>
        <w:tc>
          <w:tcPr>
            <w:tcW w:w="4536" w:type="dxa"/>
          </w:tcPr>
          <w:p w:rsidR="00C1559D" w:rsidRPr="00D0739A" w:rsidRDefault="00C1559D" w:rsidP="00D84D93">
            <w:pPr>
              <w:pStyle w:val="a6"/>
              <w:spacing w:after="0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/>
                <w:bCs/>
                <w:sz w:val="24"/>
                <w:szCs w:val="24"/>
              </w:rPr>
              <w:t>- в связи с возвратом родителям</w:t>
            </w:r>
          </w:p>
        </w:tc>
        <w:tc>
          <w:tcPr>
            <w:tcW w:w="992" w:type="dxa"/>
          </w:tcPr>
          <w:p w:rsidR="00C1559D" w:rsidRPr="008A2314" w:rsidRDefault="00C1559D" w:rsidP="00FF3F87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31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559D" w:rsidRPr="008A2314" w:rsidRDefault="00C1559D" w:rsidP="00FF3F87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1559D" w:rsidRDefault="00C1559D" w:rsidP="00FF3F87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1559D" w:rsidRDefault="00C1559D" w:rsidP="00FF3F87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1559D" w:rsidRPr="008A2314" w:rsidRDefault="00013705" w:rsidP="001F1FE0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C1559D" w:rsidRPr="00D84D93" w:rsidTr="00C1559D">
        <w:trPr>
          <w:cantSplit/>
        </w:trPr>
        <w:tc>
          <w:tcPr>
            <w:tcW w:w="4536" w:type="dxa"/>
          </w:tcPr>
          <w:p w:rsidR="00C1559D" w:rsidRPr="00D0739A" w:rsidRDefault="00C1559D" w:rsidP="00D84D93">
            <w:pPr>
              <w:pStyle w:val="a6"/>
              <w:spacing w:after="0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/>
                <w:bCs/>
                <w:sz w:val="24"/>
                <w:szCs w:val="24"/>
              </w:rPr>
              <w:t>- в связи со вступлением в брак</w:t>
            </w:r>
          </w:p>
        </w:tc>
        <w:tc>
          <w:tcPr>
            <w:tcW w:w="992" w:type="dxa"/>
          </w:tcPr>
          <w:p w:rsidR="00C1559D" w:rsidRPr="008A2314" w:rsidRDefault="00C1559D" w:rsidP="00FF3F87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31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1559D" w:rsidRPr="008A2314" w:rsidRDefault="00C1559D" w:rsidP="00FF3F87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1559D" w:rsidRDefault="00C1559D" w:rsidP="00FF3F87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559D" w:rsidRDefault="00C1559D" w:rsidP="00FF3F87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1559D" w:rsidRPr="008A2314" w:rsidRDefault="00013705" w:rsidP="001F1FE0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C1559D" w:rsidRPr="00D84D93" w:rsidTr="00C1559D">
        <w:trPr>
          <w:cantSplit/>
        </w:trPr>
        <w:tc>
          <w:tcPr>
            <w:tcW w:w="4536" w:type="dxa"/>
          </w:tcPr>
          <w:p w:rsidR="00C1559D" w:rsidRPr="00D0739A" w:rsidRDefault="00C1559D" w:rsidP="00D84D93">
            <w:pPr>
              <w:pStyle w:val="a6"/>
              <w:spacing w:after="0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/>
                <w:bCs/>
                <w:sz w:val="24"/>
                <w:szCs w:val="24"/>
              </w:rPr>
              <w:t>- отменено решений о помещении р</w:t>
            </w:r>
            <w:r w:rsidRPr="00D0739A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D073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бенка в семью, </w:t>
            </w:r>
          </w:p>
          <w:p w:rsidR="00C1559D" w:rsidRPr="00D0739A" w:rsidRDefault="00C1559D" w:rsidP="00D84D93">
            <w:pPr>
              <w:pStyle w:val="a6"/>
              <w:spacing w:after="0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</w:tcPr>
          <w:p w:rsidR="00C1559D" w:rsidRPr="008A2314" w:rsidRDefault="00C1559D" w:rsidP="00FF3F87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31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1559D" w:rsidRPr="008A2314" w:rsidRDefault="00C1559D" w:rsidP="00FF3F87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1559D" w:rsidRDefault="00C1559D" w:rsidP="00FF3F87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1559D" w:rsidRDefault="00C1559D" w:rsidP="00FF3F87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1559D" w:rsidRPr="008A2314" w:rsidRDefault="00013705" w:rsidP="001F1FE0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1559D" w:rsidRPr="00D84D93" w:rsidTr="00C1559D">
        <w:trPr>
          <w:cantSplit/>
        </w:trPr>
        <w:tc>
          <w:tcPr>
            <w:tcW w:w="4536" w:type="dxa"/>
          </w:tcPr>
          <w:p w:rsidR="00C1559D" w:rsidRPr="00D0739A" w:rsidRDefault="00C1559D" w:rsidP="00D84D93">
            <w:pPr>
              <w:pStyle w:val="a6"/>
              <w:spacing w:after="0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/>
                <w:bCs/>
                <w:sz w:val="24"/>
                <w:szCs w:val="24"/>
              </w:rPr>
              <w:t>- по инициативе опекунов (попечит</w:t>
            </w:r>
            <w:r w:rsidRPr="00D0739A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D0739A">
              <w:rPr>
                <w:rFonts w:ascii="Times New Roman" w:hAnsi="Times New Roman"/>
                <w:b/>
                <w:bCs/>
                <w:sz w:val="24"/>
                <w:szCs w:val="24"/>
              </w:rPr>
              <w:t>лей)</w:t>
            </w:r>
          </w:p>
        </w:tc>
        <w:tc>
          <w:tcPr>
            <w:tcW w:w="992" w:type="dxa"/>
          </w:tcPr>
          <w:p w:rsidR="00C1559D" w:rsidRPr="008A2314" w:rsidRDefault="00C1559D" w:rsidP="00FF3F87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31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1559D" w:rsidRPr="008A2314" w:rsidRDefault="00C1559D" w:rsidP="00FF3F87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1559D" w:rsidRDefault="00C1559D" w:rsidP="00FF3F87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1559D" w:rsidRDefault="00C1559D" w:rsidP="00FF3F87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1559D" w:rsidRPr="008A2314" w:rsidRDefault="00013705" w:rsidP="001F1FE0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1559D" w:rsidRPr="00D84D93" w:rsidTr="00C1559D">
        <w:trPr>
          <w:cantSplit/>
        </w:trPr>
        <w:tc>
          <w:tcPr>
            <w:tcW w:w="4536" w:type="dxa"/>
          </w:tcPr>
          <w:p w:rsidR="00C1559D" w:rsidRPr="00D0739A" w:rsidRDefault="00C1559D" w:rsidP="00D84D93">
            <w:pPr>
              <w:pStyle w:val="a6"/>
              <w:spacing w:after="0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/>
                <w:bCs/>
                <w:sz w:val="24"/>
                <w:szCs w:val="24"/>
              </w:rPr>
              <w:t>- в связи  с ненадлежащим исполнен</w:t>
            </w:r>
            <w:r w:rsidRPr="00D0739A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D0739A">
              <w:rPr>
                <w:rFonts w:ascii="Times New Roman" w:hAnsi="Times New Roman"/>
                <w:b/>
                <w:bCs/>
                <w:sz w:val="24"/>
                <w:szCs w:val="24"/>
              </w:rPr>
              <w:t>ем обязанностей</w:t>
            </w:r>
          </w:p>
        </w:tc>
        <w:tc>
          <w:tcPr>
            <w:tcW w:w="992" w:type="dxa"/>
          </w:tcPr>
          <w:p w:rsidR="00C1559D" w:rsidRPr="008A2314" w:rsidRDefault="00C1559D" w:rsidP="00FF3F87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31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559D" w:rsidRPr="008A2314" w:rsidRDefault="00C1559D" w:rsidP="00FF3F87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1559D" w:rsidRDefault="00C1559D" w:rsidP="00FF3F87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1559D" w:rsidRDefault="00C1559D" w:rsidP="00FF3F87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1559D" w:rsidRPr="008A2314" w:rsidRDefault="00013705" w:rsidP="001F1FE0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C1559D" w:rsidRPr="00D84D93" w:rsidTr="00C1559D">
        <w:trPr>
          <w:cantSplit/>
        </w:trPr>
        <w:tc>
          <w:tcPr>
            <w:tcW w:w="4536" w:type="dxa"/>
          </w:tcPr>
          <w:p w:rsidR="00C1559D" w:rsidRPr="00D0739A" w:rsidRDefault="00C1559D" w:rsidP="00D84D93">
            <w:pPr>
              <w:pStyle w:val="a6"/>
              <w:spacing w:after="0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/>
                <w:bCs/>
                <w:sz w:val="24"/>
                <w:szCs w:val="24"/>
              </w:rPr>
              <w:t>- в связи  с жестоким обращением с р</w:t>
            </w:r>
            <w:r w:rsidRPr="00D0739A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D0739A">
              <w:rPr>
                <w:rFonts w:ascii="Times New Roman" w:hAnsi="Times New Roman"/>
                <w:b/>
                <w:bCs/>
                <w:sz w:val="24"/>
                <w:szCs w:val="24"/>
              </w:rPr>
              <w:t>бенком</w:t>
            </w:r>
          </w:p>
        </w:tc>
        <w:tc>
          <w:tcPr>
            <w:tcW w:w="992" w:type="dxa"/>
          </w:tcPr>
          <w:p w:rsidR="00C1559D" w:rsidRPr="008A2314" w:rsidRDefault="00C1559D" w:rsidP="00FF3F87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31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1559D" w:rsidRPr="008A2314" w:rsidRDefault="00C1559D" w:rsidP="00FF3F87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1559D" w:rsidRDefault="00C1559D" w:rsidP="00FF3F87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1559D" w:rsidRDefault="00C1559D" w:rsidP="00FF3F87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1559D" w:rsidRPr="008A2314" w:rsidRDefault="00013705" w:rsidP="001F1FE0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C1559D" w:rsidRPr="00D84D93" w:rsidTr="00C1559D">
        <w:trPr>
          <w:cantSplit/>
        </w:trPr>
        <w:tc>
          <w:tcPr>
            <w:tcW w:w="4536" w:type="dxa"/>
          </w:tcPr>
          <w:p w:rsidR="00C1559D" w:rsidRPr="00FA224B" w:rsidRDefault="00C1559D" w:rsidP="00D84D93">
            <w:pPr>
              <w:pStyle w:val="a6"/>
              <w:spacing w:after="0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4B">
              <w:rPr>
                <w:rFonts w:ascii="Times New Roman" w:hAnsi="Times New Roman"/>
                <w:b/>
                <w:bCs/>
                <w:sz w:val="24"/>
                <w:szCs w:val="24"/>
              </w:rPr>
              <w:t>-по иным основаниям</w:t>
            </w:r>
          </w:p>
        </w:tc>
        <w:tc>
          <w:tcPr>
            <w:tcW w:w="992" w:type="dxa"/>
          </w:tcPr>
          <w:p w:rsidR="00C1559D" w:rsidRPr="008A2314" w:rsidRDefault="00C1559D" w:rsidP="00FF3F87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31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1559D" w:rsidRPr="008A2314" w:rsidRDefault="00C1559D" w:rsidP="00FF3F87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1559D" w:rsidRDefault="00C1559D" w:rsidP="00FF3F87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1559D" w:rsidRDefault="00C1559D" w:rsidP="00FF3F87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1559D" w:rsidRPr="008A2314" w:rsidRDefault="00013705" w:rsidP="001F1FE0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</w:tbl>
    <w:p w:rsidR="00D84D93" w:rsidRPr="00C60F50" w:rsidRDefault="00D84D93" w:rsidP="00D84D93">
      <w:pPr>
        <w:pStyle w:val="a6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C60F50">
        <w:rPr>
          <w:rFonts w:ascii="Times New Roman" w:hAnsi="Times New Roman"/>
          <w:sz w:val="26"/>
          <w:szCs w:val="26"/>
        </w:rPr>
        <w:t xml:space="preserve">Как видно из представленных выше таблиц, количество детей </w:t>
      </w:r>
      <w:r w:rsidR="009D1539" w:rsidRPr="00C60F50">
        <w:rPr>
          <w:rFonts w:ascii="Times New Roman" w:hAnsi="Times New Roman"/>
          <w:sz w:val="26"/>
          <w:szCs w:val="26"/>
        </w:rPr>
        <w:t>принятых</w:t>
      </w:r>
      <w:r w:rsidRPr="00C60F50">
        <w:rPr>
          <w:rFonts w:ascii="Times New Roman" w:hAnsi="Times New Roman"/>
          <w:sz w:val="26"/>
          <w:szCs w:val="26"/>
        </w:rPr>
        <w:t xml:space="preserve"> на во</w:t>
      </w:r>
      <w:r w:rsidRPr="00C60F50">
        <w:rPr>
          <w:rFonts w:ascii="Times New Roman" w:hAnsi="Times New Roman"/>
          <w:sz w:val="26"/>
          <w:szCs w:val="26"/>
        </w:rPr>
        <w:t>с</w:t>
      </w:r>
      <w:r w:rsidRPr="00C60F50">
        <w:rPr>
          <w:rFonts w:ascii="Times New Roman" w:hAnsi="Times New Roman"/>
          <w:sz w:val="26"/>
          <w:szCs w:val="26"/>
        </w:rPr>
        <w:t>питание</w:t>
      </w:r>
      <w:r w:rsidR="009D1539" w:rsidRPr="00C60F50">
        <w:rPr>
          <w:rFonts w:ascii="Times New Roman" w:hAnsi="Times New Roman"/>
          <w:sz w:val="26"/>
          <w:szCs w:val="26"/>
        </w:rPr>
        <w:t xml:space="preserve"> в семью</w:t>
      </w:r>
      <w:r w:rsidRPr="00C60F50">
        <w:rPr>
          <w:rFonts w:ascii="Times New Roman" w:hAnsi="Times New Roman"/>
          <w:sz w:val="26"/>
          <w:szCs w:val="26"/>
        </w:rPr>
        <w:t xml:space="preserve"> </w:t>
      </w:r>
      <w:r w:rsidR="00B772DA">
        <w:rPr>
          <w:rFonts w:ascii="Times New Roman" w:hAnsi="Times New Roman"/>
          <w:sz w:val="26"/>
          <w:szCs w:val="26"/>
        </w:rPr>
        <w:t xml:space="preserve">в этом году </w:t>
      </w:r>
      <w:r w:rsidR="00827EC0">
        <w:rPr>
          <w:rFonts w:ascii="Times New Roman" w:hAnsi="Times New Roman"/>
          <w:sz w:val="26"/>
          <w:szCs w:val="26"/>
        </w:rPr>
        <w:t>значительно возросло</w:t>
      </w:r>
      <w:r w:rsidRPr="00C60F50">
        <w:rPr>
          <w:rFonts w:ascii="Times New Roman" w:hAnsi="Times New Roman"/>
          <w:sz w:val="26"/>
          <w:szCs w:val="26"/>
        </w:rPr>
        <w:t>.</w:t>
      </w:r>
      <w:r w:rsidR="009D1539" w:rsidRPr="00C60F50">
        <w:rPr>
          <w:rFonts w:ascii="Times New Roman" w:hAnsi="Times New Roman"/>
          <w:sz w:val="26"/>
          <w:szCs w:val="26"/>
        </w:rPr>
        <w:t xml:space="preserve"> </w:t>
      </w:r>
      <w:r w:rsidR="00206923">
        <w:rPr>
          <w:rFonts w:ascii="Times New Roman" w:hAnsi="Times New Roman"/>
          <w:sz w:val="26"/>
          <w:szCs w:val="26"/>
        </w:rPr>
        <w:t xml:space="preserve"> </w:t>
      </w:r>
    </w:p>
    <w:p w:rsidR="00D84D93" w:rsidRPr="00C60F50" w:rsidRDefault="00DA157F" w:rsidP="002908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2908B2" w:rsidRPr="00C60F50">
        <w:rPr>
          <w:rFonts w:ascii="Times New Roman" w:hAnsi="Times New Roman" w:cs="Times New Roman"/>
          <w:sz w:val="26"/>
          <w:szCs w:val="26"/>
        </w:rPr>
        <w:t>роверки условий жизни подопечных, соблюдения опекунами прав и законных интересов подопечных, обеспечения сохранности их имущества</w:t>
      </w:r>
      <w:r>
        <w:rPr>
          <w:rFonts w:ascii="Times New Roman" w:hAnsi="Times New Roman" w:cs="Times New Roman"/>
          <w:sz w:val="26"/>
          <w:szCs w:val="26"/>
        </w:rPr>
        <w:t>, как п</w:t>
      </w:r>
      <w:r w:rsidRPr="00C60F50">
        <w:rPr>
          <w:rFonts w:ascii="Times New Roman" w:hAnsi="Times New Roman" w:cs="Times New Roman"/>
          <w:sz w:val="26"/>
          <w:szCs w:val="26"/>
        </w:rPr>
        <w:t>лановые</w:t>
      </w:r>
      <w:r>
        <w:rPr>
          <w:rFonts w:ascii="Times New Roman" w:hAnsi="Times New Roman" w:cs="Times New Roman"/>
          <w:sz w:val="26"/>
          <w:szCs w:val="26"/>
        </w:rPr>
        <w:t xml:space="preserve">, так </w:t>
      </w:r>
      <w:r w:rsidRPr="00C60F50">
        <w:rPr>
          <w:rFonts w:ascii="Times New Roman" w:hAnsi="Times New Roman" w:cs="Times New Roman"/>
          <w:sz w:val="26"/>
          <w:szCs w:val="26"/>
        </w:rPr>
        <w:t xml:space="preserve"> и внеплановые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C60F50">
        <w:rPr>
          <w:rFonts w:ascii="Times New Roman" w:hAnsi="Times New Roman" w:cs="Times New Roman"/>
          <w:sz w:val="26"/>
          <w:szCs w:val="26"/>
        </w:rPr>
        <w:t xml:space="preserve"> </w:t>
      </w:r>
      <w:r w:rsidR="0032263C" w:rsidRPr="00C60F50">
        <w:rPr>
          <w:rFonts w:ascii="Times New Roman" w:hAnsi="Times New Roman" w:cs="Times New Roman"/>
          <w:sz w:val="26"/>
          <w:szCs w:val="26"/>
        </w:rPr>
        <w:t>п</w:t>
      </w:r>
      <w:r w:rsidR="00D84D93" w:rsidRPr="00C60F50">
        <w:rPr>
          <w:rFonts w:ascii="Times New Roman" w:hAnsi="Times New Roman" w:cs="Times New Roman"/>
          <w:sz w:val="26"/>
          <w:szCs w:val="26"/>
        </w:rPr>
        <w:t>роводятся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E14CD" w:rsidRPr="00C60F50">
        <w:rPr>
          <w:rFonts w:ascii="Times New Roman" w:hAnsi="Times New Roman" w:cs="Times New Roman"/>
          <w:sz w:val="26"/>
          <w:szCs w:val="26"/>
        </w:rPr>
        <w:t>в соответствии с постановлением Правительства РФ</w:t>
      </w:r>
      <w:r w:rsidR="002908B2" w:rsidRPr="00C60F50">
        <w:rPr>
          <w:rFonts w:ascii="Times New Roman" w:hAnsi="Times New Roman" w:cs="Times New Roman"/>
          <w:sz w:val="26"/>
          <w:szCs w:val="26"/>
        </w:rPr>
        <w:t xml:space="preserve"> от 18.05.2009 № 423 </w:t>
      </w:r>
      <w:r w:rsidR="00DE14CD" w:rsidRPr="00C60F50">
        <w:rPr>
          <w:rFonts w:ascii="Times New Roman" w:hAnsi="Times New Roman" w:cs="Times New Roman"/>
          <w:sz w:val="26"/>
          <w:szCs w:val="26"/>
        </w:rPr>
        <w:t xml:space="preserve"> не реже 2 раз в год.</w:t>
      </w:r>
      <w:r w:rsidR="002908B2" w:rsidRPr="00C60F50">
        <w:rPr>
          <w:rFonts w:ascii="Times New Roman" w:hAnsi="Times New Roman" w:cs="Times New Roman"/>
          <w:sz w:val="26"/>
          <w:szCs w:val="26"/>
        </w:rPr>
        <w:t xml:space="preserve"> В 20</w:t>
      </w:r>
      <w:r w:rsidR="00013705">
        <w:rPr>
          <w:rFonts w:ascii="Times New Roman" w:hAnsi="Times New Roman" w:cs="Times New Roman"/>
          <w:sz w:val="26"/>
          <w:szCs w:val="26"/>
        </w:rPr>
        <w:t>20</w:t>
      </w:r>
      <w:r w:rsidR="002908B2" w:rsidRPr="00C60F50">
        <w:rPr>
          <w:rFonts w:ascii="Times New Roman" w:hAnsi="Times New Roman" w:cs="Times New Roman"/>
          <w:sz w:val="26"/>
          <w:szCs w:val="26"/>
        </w:rPr>
        <w:t xml:space="preserve"> году проведено </w:t>
      </w:r>
      <w:r w:rsidR="008C5389" w:rsidRPr="008C5389">
        <w:rPr>
          <w:rFonts w:ascii="Times New Roman" w:hAnsi="Times New Roman" w:cs="Times New Roman"/>
          <w:sz w:val="26"/>
          <w:szCs w:val="26"/>
        </w:rPr>
        <w:t>249</w:t>
      </w:r>
      <w:r w:rsidR="002908B2" w:rsidRPr="008C5389">
        <w:rPr>
          <w:rFonts w:ascii="Times New Roman" w:hAnsi="Times New Roman" w:cs="Times New Roman"/>
          <w:sz w:val="26"/>
          <w:szCs w:val="26"/>
        </w:rPr>
        <w:t xml:space="preserve"> провер</w:t>
      </w:r>
      <w:r w:rsidR="008C5389" w:rsidRPr="008C5389">
        <w:rPr>
          <w:rFonts w:ascii="Times New Roman" w:hAnsi="Times New Roman" w:cs="Times New Roman"/>
          <w:sz w:val="26"/>
          <w:szCs w:val="26"/>
        </w:rPr>
        <w:t>ок</w:t>
      </w:r>
      <w:r w:rsidR="002908B2" w:rsidRPr="008C5389">
        <w:rPr>
          <w:rFonts w:ascii="Times New Roman" w:hAnsi="Times New Roman" w:cs="Times New Roman"/>
          <w:sz w:val="26"/>
          <w:szCs w:val="26"/>
        </w:rPr>
        <w:t>.</w:t>
      </w:r>
    </w:p>
    <w:p w:rsidR="00D84D93" w:rsidRPr="00DA157F" w:rsidRDefault="00DA157F" w:rsidP="00D84D93">
      <w:pPr>
        <w:pStyle w:val="a6"/>
        <w:spacing w:after="0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целью п</w:t>
      </w:r>
      <w:r w:rsidR="0032263C" w:rsidRPr="00DA157F">
        <w:rPr>
          <w:rFonts w:ascii="Times New Roman" w:hAnsi="Times New Roman"/>
          <w:sz w:val="26"/>
          <w:szCs w:val="26"/>
        </w:rPr>
        <w:t>оддержк</w:t>
      </w:r>
      <w:r>
        <w:rPr>
          <w:rFonts w:ascii="Times New Roman" w:hAnsi="Times New Roman"/>
          <w:sz w:val="26"/>
          <w:szCs w:val="26"/>
        </w:rPr>
        <w:t>и</w:t>
      </w:r>
      <w:r w:rsidR="00D84D93" w:rsidRPr="00DA157F">
        <w:rPr>
          <w:rFonts w:ascii="Times New Roman" w:hAnsi="Times New Roman"/>
          <w:sz w:val="26"/>
          <w:szCs w:val="26"/>
        </w:rPr>
        <w:t xml:space="preserve"> </w:t>
      </w:r>
      <w:r w:rsidR="002D5DB8" w:rsidRPr="00DA157F">
        <w:rPr>
          <w:rFonts w:ascii="Times New Roman" w:hAnsi="Times New Roman"/>
          <w:sz w:val="26"/>
          <w:szCs w:val="26"/>
        </w:rPr>
        <w:t>замещающих</w:t>
      </w:r>
      <w:r w:rsidR="0032263C" w:rsidRPr="00DA157F">
        <w:rPr>
          <w:rFonts w:ascii="Times New Roman" w:hAnsi="Times New Roman"/>
          <w:sz w:val="26"/>
          <w:szCs w:val="26"/>
        </w:rPr>
        <w:t xml:space="preserve"> семей</w:t>
      </w:r>
      <w:r>
        <w:rPr>
          <w:rFonts w:ascii="Times New Roman" w:hAnsi="Times New Roman"/>
          <w:sz w:val="26"/>
          <w:szCs w:val="26"/>
        </w:rPr>
        <w:t>, пропаганды семейных форм устройства, повышения компетентности замещающих родителей Отделом проводятся следующие мероприятия</w:t>
      </w:r>
      <w:r w:rsidR="0032263C" w:rsidRPr="00DA157F">
        <w:rPr>
          <w:rFonts w:ascii="Times New Roman" w:hAnsi="Times New Roman"/>
          <w:sz w:val="26"/>
          <w:szCs w:val="26"/>
        </w:rPr>
        <w:t>:</w:t>
      </w:r>
    </w:p>
    <w:p w:rsidR="002D5DB8" w:rsidRPr="00C60F50" w:rsidRDefault="002D5DB8" w:rsidP="002D5DB8">
      <w:pPr>
        <w:pStyle w:val="a6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C60F50">
        <w:rPr>
          <w:rFonts w:ascii="Times New Roman" w:hAnsi="Times New Roman"/>
          <w:sz w:val="26"/>
          <w:szCs w:val="26"/>
        </w:rPr>
        <w:t>1. Городской конкурс подопечных и приемных семей «Сердце в ладонях»</w:t>
      </w:r>
    </w:p>
    <w:p w:rsidR="002D5DB8" w:rsidRPr="00C60F50" w:rsidRDefault="002D5DB8" w:rsidP="002D5DB8">
      <w:pPr>
        <w:pStyle w:val="a6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C60F50">
        <w:rPr>
          <w:rFonts w:ascii="Times New Roman" w:hAnsi="Times New Roman"/>
          <w:sz w:val="26"/>
          <w:szCs w:val="26"/>
        </w:rPr>
        <w:t xml:space="preserve">Конкурс проводится в </w:t>
      </w:r>
      <w:proofErr w:type="spellStart"/>
      <w:r w:rsidRPr="00C60F50">
        <w:rPr>
          <w:rFonts w:ascii="Times New Roman" w:hAnsi="Times New Roman"/>
          <w:sz w:val="26"/>
          <w:szCs w:val="26"/>
        </w:rPr>
        <w:t>Вилючинске</w:t>
      </w:r>
      <w:proofErr w:type="spellEnd"/>
      <w:r w:rsidRPr="00C60F50">
        <w:rPr>
          <w:rFonts w:ascii="Times New Roman" w:hAnsi="Times New Roman"/>
          <w:sz w:val="26"/>
          <w:szCs w:val="26"/>
        </w:rPr>
        <w:t xml:space="preserve"> на протяжении </w:t>
      </w:r>
      <w:r w:rsidR="0057116F">
        <w:rPr>
          <w:rFonts w:ascii="Times New Roman" w:hAnsi="Times New Roman"/>
          <w:sz w:val="26"/>
          <w:szCs w:val="26"/>
        </w:rPr>
        <w:t>1</w:t>
      </w:r>
      <w:r w:rsidR="00013705">
        <w:rPr>
          <w:rFonts w:ascii="Times New Roman" w:hAnsi="Times New Roman"/>
          <w:sz w:val="26"/>
          <w:szCs w:val="26"/>
        </w:rPr>
        <w:t>3</w:t>
      </w:r>
      <w:r w:rsidRPr="00C60F50">
        <w:rPr>
          <w:rFonts w:ascii="Times New Roman" w:hAnsi="Times New Roman"/>
          <w:sz w:val="26"/>
          <w:szCs w:val="26"/>
        </w:rPr>
        <w:t xml:space="preserve"> лет. В 20</w:t>
      </w:r>
      <w:r w:rsidR="00013705">
        <w:rPr>
          <w:rFonts w:ascii="Times New Roman" w:hAnsi="Times New Roman"/>
          <w:sz w:val="26"/>
          <w:szCs w:val="26"/>
        </w:rPr>
        <w:t>20</w:t>
      </w:r>
      <w:r w:rsidRPr="00C60F50">
        <w:rPr>
          <w:rFonts w:ascii="Times New Roman" w:hAnsi="Times New Roman"/>
          <w:sz w:val="26"/>
          <w:szCs w:val="26"/>
        </w:rPr>
        <w:t xml:space="preserve"> году в нем пр</w:t>
      </w:r>
      <w:r w:rsidRPr="00C60F50">
        <w:rPr>
          <w:rFonts w:ascii="Times New Roman" w:hAnsi="Times New Roman"/>
          <w:sz w:val="26"/>
          <w:szCs w:val="26"/>
        </w:rPr>
        <w:t>и</w:t>
      </w:r>
      <w:r w:rsidRPr="00C60F50">
        <w:rPr>
          <w:rFonts w:ascii="Times New Roman" w:hAnsi="Times New Roman"/>
          <w:sz w:val="26"/>
          <w:szCs w:val="26"/>
        </w:rPr>
        <w:lastRenderedPageBreak/>
        <w:t xml:space="preserve">няли участие </w:t>
      </w:r>
      <w:r w:rsidR="00827EC0">
        <w:rPr>
          <w:rFonts w:ascii="Times New Roman" w:hAnsi="Times New Roman"/>
          <w:sz w:val="26"/>
          <w:szCs w:val="26"/>
        </w:rPr>
        <w:t>3</w:t>
      </w:r>
      <w:r w:rsidRPr="00C60F50">
        <w:rPr>
          <w:rFonts w:ascii="Times New Roman" w:hAnsi="Times New Roman"/>
          <w:sz w:val="26"/>
          <w:szCs w:val="26"/>
        </w:rPr>
        <w:t xml:space="preserve"> замещающие семьи: </w:t>
      </w:r>
      <w:r w:rsidR="00013705">
        <w:rPr>
          <w:rFonts w:ascii="Times New Roman" w:hAnsi="Times New Roman"/>
          <w:sz w:val="26"/>
          <w:szCs w:val="26"/>
        </w:rPr>
        <w:t xml:space="preserve">Войцеховской У.Б., </w:t>
      </w:r>
      <w:proofErr w:type="spellStart"/>
      <w:r w:rsidR="00013705">
        <w:rPr>
          <w:rFonts w:ascii="Times New Roman" w:hAnsi="Times New Roman"/>
          <w:sz w:val="26"/>
          <w:szCs w:val="26"/>
        </w:rPr>
        <w:t>Сороколет</w:t>
      </w:r>
      <w:proofErr w:type="spellEnd"/>
      <w:r w:rsidR="00013705">
        <w:rPr>
          <w:rFonts w:ascii="Times New Roman" w:hAnsi="Times New Roman"/>
          <w:sz w:val="26"/>
          <w:szCs w:val="26"/>
        </w:rPr>
        <w:t xml:space="preserve"> М.А., </w:t>
      </w:r>
      <w:proofErr w:type="spellStart"/>
      <w:r w:rsidR="00013705">
        <w:rPr>
          <w:rFonts w:ascii="Times New Roman" w:hAnsi="Times New Roman"/>
          <w:sz w:val="26"/>
          <w:szCs w:val="26"/>
        </w:rPr>
        <w:t>Якимовец</w:t>
      </w:r>
      <w:proofErr w:type="spellEnd"/>
      <w:r w:rsidR="00013705">
        <w:rPr>
          <w:rFonts w:ascii="Times New Roman" w:hAnsi="Times New Roman"/>
          <w:sz w:val="26"/>
          <w:szCs w:val="26"/>
        </w:rPr>
        <w:t xml:space="preserve"> Т.В.</w:t>
      </w:r>
      <w:r w:rsidRPr="00C60F50">
        <w:rPr>
          <w:rFonts w:ascii="Times New Roman" w:hAnsi="Times New Roman"/>
          <w:sz w:val="26"/>
          <w:szCs w:val="26"/>
        </w:rPr>
        <w:t xml:space="preserve"> </w:t>
      </w:r>
      <w:r w:rsidR="00013705">
        <w:rPr>
          <w:rFonts w:ascii="Times New Roman" w:hAnsi="Times New Roman"/>
          <w:sz w:val="26"/>
          <w:szCs w:val="26"/>
        </w:rPr>
        <w:t xml:space="preserve">В связи с пандемией </w:t>
      </w:r>
      <w:proofErr w:type="spellStart"/>
      <w:r w:rsidR="00013705">
        <w:rPr>
          <w:rFonts w:ascii="Times New Roman" w:hAnsi="Times New Roman"/>
          <w:sz w:val="26"/>
          <w:szCs w:val="26"/>
        </w:rPr>
        <w:t>коронавируса</w:t>
      </w:r>
      <w:proofErr w:type="spellEnd"/>
      <w:r w:rsidR="00013705">
        <w:rPr>
          <w:rFonts w:ascii="Times New Roman" w:hAnsi="Times New Roman"/>
          <w:sz w:val="26"/>
          <w:szCs w:val="26"/>
        </w:rPr>
        <w:t xml:space="preserve"> конкурс проходил в онлайн-формате. Поздравление призеров состоялось 08.07.2020 по месту жительства семей</w:t>
      </w:r>
      <w:r w:rsidR="00056FA2" w:rsidRPr="00C60F50">
        <w:rPr>
          <w:rFonts w:ascii="Times New Roman" w:hAnsi="Times New Roman"/>
          <w:sz w:val="26"/>
          <w:szCs w:val="26"/>
        </w:rPr>
        <w:t xml:space="preserve">. </w:t>
      </w:r>
      <w:r w:rsidRPr="00C60F50">
        <w:rPr>
          <w:rFonts w:ascii="Times New Roman" w:hAnsi="Times New Roman"/>
          <w:sz w:val="26"/>
          <w:szCs w:val="26"/>
        </w:rPr>
        <w:t>Каждая семья была награ</w:t>
      </w:r>
      <w:r w:rsidRPr="00C60F50">
        <w:rPr>
          <w:rFonts w:ascii="Times New Roman" w:hAnsi="Times New Roman"/>
          <w:sz w:val="26"/>
          <w:szCs w:val="26"/>
        </w:rPr>
        <w:t>ж</w:t>
      </w:r>
      <w:r w:rsidRPr="00C60F50">
        <w:rPr>
          <w:rFonts w:ascii="Times New Roman" w:hAnsi="Times New Roman"/>
          <w:sz w:val="26"/>
          <w:szCs w:val="26"/>
        </w:rPr>
        <w:t xml:space="preserve">дена </w:t>
      </w:r>
      <w:r w:rsidR="00013705">
        <w:rPr>
          <w:rFonts w:ascii="Times New Roman" w:hAnsi="Times New Roman"/>
          <w:sz w:val="26"/>
          <w:szCs w:val="26"/>
        </w:rPr>
        <w:t>главой города и главой администрации</w:t>
      </w:r>
      <w:r w:rsidR="00013705" w:rsidRPr="00C60F50">
        <w:rPr>
          <w:rFonts w:ascii="Times New Roman" w:hAnsi="Times New Roman"/>
          <w:sz w:val="26"/>
          <w:szCs w:val="26"/>
        </w:rPr>
        <w:t xml:space="preserve"> </w:t>
      </w:r>
      <w:r w:rsidRPr="00C60F50">
        <w:rPr>
          <w:rFonts w:ascii="Times New Roman" w:hAnsi="Times New Roman"/>
          <w:sz w:val="26"/>
          <w:szCs w:val="26"/>
        </w:rPr>
        <w:t>дипломами в различных номинациях, це</w:t>
      </w:r>
      <w:r w:rsidRPr="00C60F50">
        <w:rPr>
          <w:rFonts w:ascii="Times New Roman" w:hAnsi="Times New Roman"/>
          <w:sz w:val="26"/>
          <w:szCs w:val="26"/>
        </w:rPr>
        <w:t>н</w:t>
      </w:r>
      <w:r w:rsidRPr="00C60F50">
        <w:rPr>
          <w:rFonts w:ascii="Times New Roman" w:hAnsi="Times New Roman"/>
          <w:sz w:val="26"/>
          <w:szCs w:val="26"/>
        </w:rPr>
        <w:t>ными подарками.</w:t>
      </w:r>
      <w:r w:rsidR="00056FA2" w:rsidRPr="00C60F50">
        <w:rPr>
          <w:rFonts w:ascii="Times New Roman" w:hAnsi="Times New Roman"/>
          <w:sz w:val="26"/>
          <w:szCs w:val="26"/>
        </w:rPr>
        <w:t xml:space="preserve"> </w:t>
      </w:r>
      <w:r w:rsidR="00013705">
        <w:rPr>
          <w:rFonts w:ascii="Times New Roman" w:hAnsi="Times New Roman"/>
          <w:sz w:val="26"/>
          <w:szCs w:val="26"/>
        </w:rPr>
        <w:t>ДК «Меридиан» подготовил для семей творческий подарок</w:t>
      </w:r>
      <w:r w:rsidR="00056FA2" w:rsidRPr="00C60F50">
        <w:rPr>
          <w:rFonts w:ascii="Times New Roman" w:hAnsi="Times New Roman"/>
          <w:sz w:val="26"/>
          <w:szCs w:val="26"/>
        </w:rPr>
        <w:t>.</w:t>
      </w:r>
    </w:p>
    <w:p w:rsidR="00056FA2" w:rsidRPr="00C60F50" w:rsidRDefault="00407AE1" w:rsidP="00407AE1">
      <w:pPr>
        <w:pStyle w:val="a6"/>
        <w:spacing w:after="0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DA157F">
        <w:rPr>
          <w:rFonts w:ascii="Times New Roman" w:hAnsi="Times New Roman"/>
          <w:sz w:val="26"/>
          <w:szCs w:val="26"/>
        </w:rPr>
        <w:t>Г</w:t>
      </w:r>
      <w:r w:rsidR="00056FA2" w:rsidRPr="00C60F50">
        <w:rPr>
          <w:rFonts w:ascii="Times New Roman" w:hAnsi="Times New Roman"/>
          <w:sz w:val="26"/>
          <w:szCs w:val="26"/>
        </w:rPr>
        <w:t>ородски</w:t>
      </w:r>
      <w:r w:rsidR="00DA157F">
        <w:rPr>
          <w:rFonts w:ascii="Times New Roman" w:hAnsi="Times New Roman"/>
          <w:sz w:val="26"/>
          <w:szCs w:val="26"/>
        </w:rPr>
        <w:t>е</w:t>
      </w:r>
      <w:r w:rsidR="00056FA2" w:rsidRPr="00C60F50">
        <w:rPr>
          <w:rFonts w:ascii="Times New Roman" w:hAnsi="Times New Roman"/>
          <w:sz w:val="26"/>
          <w:szCs w:val="26"/>
        </w:rPr>
        <w:t xml:space="preserve"> собрани</w:t>
      </w:r>
      <w:r w:rsidR="00DA157F">
        <w:rPr>
          <w:rFonts w:ascii="Times New Roman" w:hAnsi="Times New Roman"/>
          <w:sz w:val="26"/>
          <w:szCs w:val="26"/>
        </w:rPr>
        <w:t>я</w:t>
      </w:r>
      <w:r w:rsidR="00056FA2" w:rsidRPr="00C60F50">
        <w:rPr>
          <w:rFonts w:ascii="Times New Roman" w:hAnsi="Times New Roman"/>
          <w:sz w:val="26"/>
          <w:szCs w:val="26"/>
        </w:rPr>
        <w:t xml:space="preserve"> замещающих родителей.</w:t>
      </w:r>
    </w:p>
    <w:p w:rsidR="00056FA2" w:rsidRPr="00C60F50" w:rsidRDefault="00056FA2" w:rsidP="00056FA2">
      <w:pPr>
        <w:pStyle w:val="a6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C60F50">
        <w:rPr>
          <w:rFonts w:ascii="Times New Roman" w:hAnsi="Times New Roman"/>
          <w:sz w:val="26"/>
          <w:szCs w:val="26"/>
        </w:rPr>
        <w:t xml:space="preserve">Дважды в год отдел опеки и попечительства </w:t>
      </w:r>
      <w:proofErr w:type="spellStart"/>
      <w:r w:rsidRPr="00C60F50">
        <w:rPr>
          <w:rFonts w:ascii="Times New Roman" w:hAnsi="Times New Roman"/>
          <w:sz w:val="26"/>
          <w:szCs w:val="26"/>
        </w:rPr>
        <w:t>Вилючинского</w:t>
      </w:r>
      <w:proofErr w:type="spellEnd"/>
      <w:r w:rsidRPr="00C60F50">
        <w:rPr>
          <w:rFonts w:ascii="Times New Roman" w:hAnsi="Times New Roman"/>
          <w:sz w:val="26"/>
          <w:szCs w:val="26"/>
        </w:rPr>
        <w:t xml:space="preserve"> городского округа проводит городские собрания замещающих родителей. К каждому собранию готовятся тематические памятки, буклеты для замещающих родителей. На собрания приглашаю</w:t>
      </w:r>
      <w:r w:rsidRPr="00C60F50">
        <w:rPr>
          <w:rFonts w:ascii="Times New Roman" w:hAnsi="Times New Roman"/>
          <w:sz w:val="26"/>
          <w:szCs w:val="26"/>
        </w:rPr>
        <w:t>т</w:t>
      </w:r>
      <w:r w:rsidRPr="00C60F50">
        <w:rPr>
          <w:rFonts w:ascii="Times New Roman" w:hAnsi="Times New Roman"/>
          <w:sz w:val="26"/>
          <w:szCs w:val="26"/>
        </w:rPr>
        <w:t>ся педагоги, психологи, юристы, врачи, специалисты органов местного самоуправления, работники коммунальных служб, которые делятся с замещающими родителями инт</w:t>
      </w:r>
      <w:r w:rsidRPr="00C60F50">
        <w:rPr>
          <w:rFonts w:ascii="Times New Roman" w:hAnsi="Times New Roman"/>
          <w:sz w:val="26"/>
          <w:szCs w:val="26"/>
        </w:rPr>
        <w:t>е</w:t>
      </w:r>
      <w:r w:rsidRPr="00C60F50">
        <w:rPr>
          <w:rFonts w:ascii="Times New Roman" w:hAnsi="Times New Roman"/>
          <w:sz w:val="26"/>
          <w:szCs w:val="26"/>
        </w:rPr>
        <w:t xml:space="preserve">ресной для них информацией. Замещающие родители имеют возможность поделиться свои опытом воспитания подопечных, определить основные проблемы в этой области и пути их решения, получить правовую и педагогическую консультацию. </w:t>
      </w:r>
      <w:r w:rsidR="00407AE1">
        <w:rPr>
          <w:rFonts w:ascii="Times New Roman" w:hAnsi="Times New Roman"/>
          <w:sz w:val="26"/>
          <w:szCs w:val="26"/>
        </w:rPr>
        <w:t xml:space="preserve"> </w:t>
      </w:r>
    </w:p>
    <w:p w:rsidR="00F43D20" w:rsidRPr="00D431FE" w:rsidRDefault="00056FA2" w:rsidP="00F43D2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5906">
        <w:rPr>
          <w:rFonts w:ascii="Times New Roman" w:hAnsi="Times New Roman" w:cs="Times New Roman"/>
          <w:sz w:val="26"/>
          <w:szCs w:val="26"/>
        </w:rPr>
        <w:t>В 20</w:t>
      </w:r>
      <w:r w:rsidR="00013705">
        <w:rPr>
          <w:rFonts w:ascii="Times New Roman" w:hAnsi="Times New Roman" w:cs="Times New Roman"/>
          <w:sz w:val="26"/>
          <w:szCs w:val="26"/>
        </w:rPr>
        <w:t>20</w:t>
      </w:r>
      <w:r w:rsidR="006B5906" w:rsidRPr="006B5906">
        <w:rPr>
          <w:rFonts w:ascii="Times New Roman" w:hAnsi="Times New Roman" w:cs="Times New Roman"/>
          <w:sz w:val="26"/>
          <w:szCs w:val="26"/>
        </w:rPr>
        <w:t xml:space="preserve"> </w:t>
      </w:r>
      <w:r w:rsidRPr="006B5906">
        <w:rPr>
          <w:rFonts w:ascii="Times New Roman" w:hAnsi="Times New Roman" w:cs="Times New Roman"/>
          <w:sz w:val="26"/>
          <w:szCs w:val="26"/>
        </w:rPr>
        <w:t>году состоялось 2 собрания</w:t>
      </w:r>
      <w:r w:rsidR="0057116F" w:rsidRPr="006B5906">
        <w:rPr>
          <w:rFonts w:ascii="Times New Roman" w:hAnsi="Times New Roman" w:cs="Times New Roman"/>
          <w:sz w:val="26"/>
          <w:szCs w:val="26"/>
        </w:rPr>
        <w:t xml:space="preserve"> (апрель, ноябрь 20</w:t>
      </w:r>
      <w:r w:rsidR="00013705">
        <w:rPr>
          <w:rFonts w:ascii="Times New Roman" w:hAnsi="Times New Roman" w:cs="Times New Roman"/>
          <w:sz w:val="26"/>
          <w:szCs w:val="26"/>
        </w:rPr>
        <w:t>20</w:t>
      </w:r>
      <w:r w:rsidR="0057116F" w:rsidRPr="006B5906">
        <w:rPr>
          <w:rFonts w:ascii="Times New Roman" w:hAnsi="Times New Roman" w:cs="Times New Roman"/>
          <w:sz w:val="26"/>
          <w:szCs w:val="26"/>
        </w:rPr>
        <w:t>)</w:t>
      </w:r>
      <w:r w:rsidRPr="006B5906">
        <w:rPr>
          <w:rFonts w:ascii="Times New Roman" w:hAnsi="Times New Roman" w:cs="Times New Roman"/>
          <w:sz w:val="26"/>
          <w:szCs w:val="26"/>
        </w:rPr>
        <w:t>, подготовлены па</w:t>
      </w:r>
      <w:r w:rsidR="00407AE1" w:rsidRPr="006B5906">
        <w:rPr>
          <w:rFonts w:ascii="Times New Roman" w:hAnsi="Times New Roman" w:cs="Times New Roman"/>
          <w:sz w:val="26"/>
          <w:szCs w:val="26"/>
        </w:rPr>
        <w:t>мятки</w:t>
      </w:r>
      <w:r w:rsidR="006B5906" w:rsidRPr="006B5906">
        <w:rPr>
          <w:rFonts w:ascii="Times New Roman" w:hAnsi="Times New Roman" w:cs="Times New Roman"/>
          <w:sz w:val="26"/>
          <w:szCs w:val="26"/>
        </w:rPr>
        <w:t xml:space="preserve">: </w:t>
      </w:r>
      <w:r w:rsidR="00F43D20" w:rsidRPr="00D431FE">
        <w:rPr>
          <w:rFonts w:ascii="Times New Roman" w:hAnsi="Times New Roman" w:cs="Times New Roman"/>
          <w:sz w:val="24"/>
          <w:szCs w:val="24"/>
        </w:rPr>
        <w:t>- «</w:t>
      </w:r>
      <w:r w:rsidR="00F43D20" w:rsidRPr="00D431FE">
        <w:rPr>
          <w:rFonts w:ascii="Times New Roman" w:hAnsi="Times New Roman" w:cs="Times New Roman"/>
          <w:bCs/>
          <w:sz w:val="24"/>
          <w:szCs w:val="24"/>
        </w:rPr>
        <w:t>Полное государственное обеспечение детей-сирот и детей, оставшихся без попечения род</w:t>
      </w:r>
      <w:r w:rsidR="00F43D20" w:rsidRPr="00D431FE">
        <w:rPr>
          <w:rFonts w:ascii="Times New Roman" w:hAnsi="Times New Roman" w:cs="Times New Roman"/>
          <w:bCs/>
          <w:sz w:val="24"/>
          <w:szCs w:val="24"/>
        </w:rPr>
        <w:t>и</w:t>
      </w:r>
      <w:r w:rsidR="00F43D20" w:rsidRPr="00D431FE">
        <w:rPr>
          <w:rFonts w:ascii="Times New Roman" w:hAnsi="Times New Roman" w:cs="Times New Roman"/>
          <w:bCs/>
          <w:sz w:val="24"/>
          <w:szCs w:val="24"/>
        </w:rPr>
        <w:t>телей</w:t>
      </w:r>
      <w:r w:rsidR="00F43D20" w:rsidRPr="00D431FE">
        <w:rPr>
          <w:rFonts w:ascii="Times New Roman" w:hAnsi="Times New Roman" w:cs="Times New Roman"/>
          <w:sz w:val="24"/>
          <w:szCs w:val="24"/>
        </w:rPr>
        <w:t>»,</w:t>
      </w:r>
    </w:p>
    <w:p w:rsidR="00F43D20" w:rsidRDefault="00F43D20" w:rsidP="00F43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1FE">
        <w:rPr>
          <w:rFonts w:ascii="Times New Roman" w:hAnsi="Times New Roman" w:cs="Times New Roman"/>
          <w:sz w:val="24"/>
          <w:szCs w:val="24"/>
        </w:rPr>
        <w:t>- «Психолого-педагогическое сопровождение замещающих семей»</w:t>
      </w:r>
    </w:p>
    <w:p w:rsidR="00F43D20" w:rsidRDefault="00F43D20" w:rsidP="00F43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памятка пожарной безопасности</w:t>
      </w:r>
    </w:p>
    <w:p w:rsidR="00F43D20" w:rsidRPr="00D431FE" w:rsidRDefault="00F43D20" w:rsidP="00F43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50AE">
        <w:rPr>
          <w:rFonts w:ascii="Times New Roman" w:hAnsi="Times New Roman" w:cs="Times New Roman"/>
          <w:sz w:val="24"/>
          <w:szCs w:val="24"/>
        </w:rPr>
        <w:t>памятка по безопасности детей в зимний период</w:t>
      </w:r>
    </w:p>
    <w:p w:rsidR="00056FA2" w:rsidRPr="00C60F50" w:rsidRDefault="00056FA2" w:rsidP="00407AE1">
      <w:pPr>
        <w:pStyle w:val="a6"/>
        <w:numPr>
          <w:ilvl w:val="0"/>
          <w:numId w:val="3"/>
        </w:numPr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C60F50">
        <w:rPr>
          <w:rFonts w:ascii="Times New Roman" w:hAnsi="Times New Roman"/>
          <w:sz w:val="26"/>
          <w:szCs w:val="26"/>
        </w:rPr>
        <w:t>Привлечение замещающих семей к участию в публичных акциях, посв</w:t>
      </w:r>
      <w:r w:rsidRPr="00C60F50">
        <w:rPr>
          <w:rFonts w:ascii="Times New Roman" w:hAnsi="Times New Roman"/>
          <w:sz w:val="26"/>
          <w:szCs w:val="26"/>
        </w:rPr>
        <w:t>я</w:t>
      </w:r>
      <w:r w:rsidRPr="00C60F50">
        <w:rPr>
          <w:rFonts w:ascii="Times New Roman" w:hAnsi="Times New Roman"/>
          <w:sz w:val="26"/>
          <w:szCs w:val="26"/>
        </w:rPr>
        <w:t>щенных семейным праздникам, освещение жизни подопечных и приемных семей в СМИ</w:t>
      </w:r>
      <w:r w:rsidR="006B5906">
        <w:rPr>
          <w:rFonts w:ascii="Times New Roman" w:hAnsi="Times New Roman"/>
          <w:sz w:val="26"/>
          <w:szCs w:val="26"/>
        </w:rPr>
        <w:t>.</w:t>
      </w:r>
    </w:p>
    <w:p w:rsidR="001575E3" w:rsidRPr="004F7825" w:rsidRDefault="004F7825" w:rsidP="004F78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Краевой </w:t>
      </w:r>
      <w:r w:rsidR="001575E3" w:rsidRPr="004F782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конкурс дневников приемных семей «История семьи» - </w:t>
      </w:r>
      <w:proofErr w:type="spellStart"/>
      <w:r w:rsidR="00013705">
        <w:rPr>
          <w:rFonts w:ascii="Times New Roman" w:eastAsia="Times New Roman" w:hAnsi="Times New Roman" w:cs="Times New Roman"/>
          <w:sz w:val="26"/>
          <w:szCs w:val="26"/>
          <w:lang w:eastAsia="ar-SA"/>
        </w:rPr>
        <w:t>Гордюкова</w:t>
      </w:r>
      <w:proofErr w:type="spellEnd"/>
      <w:r w:rsidR="0001370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И.К.</w:t>
      </w:r>
      <w:r w:rsidR="001575E3" w:rsidRPr="004F782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(2 место), </w:t>
      </w:r>
      <w:proofErr w:type="spellStart"/>
      <w:r w:rsidR="00013705">
        <w:rPr>
          <w:rFonts w:ascii="Times New Roman" w:eastAsia="Times New Roman" w:hAnsi="Times New Roman" w:cs="Times New Roman"/>
          <w:sz w:val="26"/>
          <w:szCs w:val="26"/>
          <w:lang w:eastAsia="ar-SA"/>
        </w:rPr>
        <w:t>Якимовец</w:t>
      </w:r>
      <w:proofErr w:type="spellEnd"/>
      <w:r w:rsidR="0001370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Т.В.</w:t>
      </w:r>
    </w:p>
    <w:p w:rsidR="00407AE1" w:rsidRDefault="00407AE1" w:rsidP="00407AE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Клуб приемных родителей</w:t>
      </w:r>
    </w:p>
    <w:p w:rsidR="00407AE1" w:rsidRPr="00407AE1" w:rsidRDefault="00407AE1" w:rsidP="00407AE1">
      <w:pPr>
        <w:spacing w:after="0" w:line="240" w:lineRule="auto"/>
        <w:ind w:firstLine="851"/>
        <w:rPr>
          <w:rFonts w:ascii="Times New Roman" w:hAnsi="Times New Roman"/>
          <w:sz w:val="26"/>
          <w:szCs w:val="26"/>
        </w:rPr>
      </w:pPr>
      <w:r w:rsidRPr="00407AE1">
        <w:rPr>
          <w:rFonts w:ascii="Times New Roman" w:hAnsi="Times New Roman"/>
          <w:sz w:val="26"/>
          <w:szCs w:val="26"/>
        </w:rPr>
        <w:t xml:space="preserve">На </w:t>
      </w:r>
      <w:r w:rsidR="00100962">
        <w:rPr>
          <w:rFonts w:ascii="Times New Roman" w:hAnsi="Times New Roman"/>
          <w:sz w:val="26"/>
          <w:szCs w:val="26"/>
        </w:rPr>
        <w:t>31.12.20</w:t>
      </w:r>
      <w:r w:rsidR="00013705">
        <w:rPr>
          <w:rFonts w:ascii="Times New Roman" w:hAnsi="Times New Roman"/>
          <w:sz w:val="26"/>
          <w:szCs w:val="26"/>
        </w:rPr>
        <w:t>20</w:t>
      </w:r>
      <w:r w:rsidRPr="00407AE1">
        <w:rPr>
          <w:rFonts w:ascii="Times New Roman" w:hAnsi="Times New Roman"/>
          <w:sz w:val="26"/>
          <w:szCs w:val="26"/>
        </w:rPr>
        <w:t xml:space="preserve"> в состав клуба входит 2</w:t>
      </w:r>
      <w:r w:rsidR="00F43D20">
        <w:rPr>
          <w:rFonts w:ascii="Times New Roman" w:hAnsi="Times New Roman"/>
          <w:sz w:val="26"/>
          <w:szCs w:val="26"/>
        </w:rPr>
        <w:t>2 семьи</w:t>
      </w:r>
      <w:r w:rsidRPr="00407AE1">
        <w:rPr>
          <w:rFonts w:ascii="Times New Roman" w:hAnsi="Times New Roman"/>
          <w:sz w:val="26"/>
          <w:szCs w:val="26"/>
        </w:rPr>
        <w:t>.</w:t>
      </w:r>
    </w:p>
    <w:p w:rsidR="00407AE1" w:rsidRPr="00407AE1" w:rsidRDefault="00407AE1" w:rsidP="00407AE1">
      <w:pPr>
        <w:spacing w:after="0" w:line="240" w:lineRule="auto"/>
        <w:ind w:firstLine="851"/>
        <w:rPr>
          <w:rFonts w:ascii="Times New Roman" w:hAnsi="Times New Roman"/>
          <w:sz w:val="26"/>
          <w:szCs w:val="26"/>
        </w:rPr>
      </w:pPr>
      <w:r w:rsidRPr="00407AE1">
        <w:rPr>
          <w:rFonts w:ascii="Times New Roman" w:hAnsi="Times New Roman"/>
          <w:sz w:val="26"/>
          <w:szCs w:val="26"/>
        </w:rPr>
        <w:t>Для замещающих семей организовываются обучающие семинары, круглые ст</w:t>
      </w:r>
      <w:r w:rsidRPr="00407AE1">
        <w:rPr>
          <w:rFonts w:ascii="Times New Roman" w:hAnsi="Times New Roman"/>
          <w:sz w:val="26"/>
          <w:szCs w:val="26"/>
        </w:rPr>
        <w:t>о</w:t>
      </w:r>
      <w:r w:rsidRPr="00407AE1">
        <w:rPr>
          <w:rFonts w:ascii="Times New Roman" w:hAnsi="Times New Roman"/>
          <w:sz w:val="26"/>
          <w:szCs w:val="26"/>
        </w:rPr>
        <w:t>лы, встречи, концерты, чаепития, танцевальные, игровые и конкурсные программы. Р</w:t>
      </w:r>
      <w:r w:rsidRPr="00407AE1">
        <w:rPr>
          <w:rFonts w:ascii="Times New Roman" w:hAnsi="Times New Roman"/>
          <w:sz w:val="26"/>
          <w:szCs w:val="26"/>
        </w:rPr>
        <w:t>о</w:t>
      </w:r>
      <w:r w:rsidRPr="00407AE1">
        <w:rPr>
          <w:rFonts w:ascii="Times New Roman" w:hAnsi="Times New Roman"/>
          <w:sz w:val="26"/>
          <w:szCs w:val="26"/>
        </w:rPr>
        <w:t>дители и дети имеют возможность отдохнуть, пообщаться друг с другом в неприну</w:t>
      </w:r>
      <w:r w:rsidRPr="00407AE1">
        <w:rPr>
          <w:rFonts w:ascii="Times New Roman" w:hAnsi="Times New Roman"/>
          <w:sz w:val="26"/>
          <w:szCs w:val="26"/>
        </w:rPr>
        <w:t>ж</w:t>
      </w:r>
      <w:r w:rsidRPr="00407AE1">
        <w:rPr>
          <w:rFonts w:ascii="Times New Roman" w:hAnsi="Times New Roman"/>
          <w:sz w:val="26"/>
          <w:szCs w:val="26"/>
        </w:rPr>
        <w:t>денной обстановке.</w:t>
      </w:r>
    </w:p>
    <w:p w:rsidR="00407AE1" w:rsidRPr="004F7825" w:rsidRDefault="00407AE1" w:rsidP="004F7825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4F7825">
        <w:rPr>
          <w:rFonts w:ascii="Times New Roman" w:hAnsi="Times New Roman" w:cs="Times New Roman"/>
          <w:sz w:val="26"/>
          <w:szCs w:val="26"/>
        </w:rPr>
        <w:t>В 20</w:t>
      </w:r>
      <w:r w:rsidR="004E2CEE">
        <w:rPr>
          <w:rFonts w:ascii="Times New Roman" w:hAnsi="Times New Roman" w:cs="Times New Roman"/>
          <w:sz w:val="26"/>
          <w:szCs w:val="26"/>
        </w:rPr>
        <w:t>20</w:t>
      </w:r>
      <w:r w:rsidRPr="004F7825">
        <w:rPr>
          <w:rFonts w:ascii="Times New Roman" w:hAnsi="Times New Roman" w:cs="Times New Roman"/>
          <w:sz w:val="26"/>
          <w:szCs w:val="26"/>
        </w:rPr>
        <w:t xml:space="preserve"> году в рамках клуба состоялись следующие мероприятия:</w:t>
      </w:r>
    </w:p>
    <w:p w:rsidR="00F43D20" w:rsidRPr="00626748" w:rsidRDefault="00F43D20" w:rsidP="00F43D2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6748">
        <w:rPr>
          <w:rFonts w:ascii="Times New Roman" w:hAnsi="Times New Roman" w:cs="Times New Roman"/>
          <w:sz w:val="24"/>
          <w:szCs w:val="24"/>
        </w:rPr>
        <w:t xml:space="preserve">- 3 </w:t>
      </w:r>
      <w:proofErr w:type="gramStart"/>
      <w:r w:rsidRPr="00626748">
        <w:rPr>
          <w:rFonts w:ascii="Times New Roman" w:hAnsi="Times New Roman" w:cs="Times New Roman"/>
          <w:sz w:val="24"/>
          <w:szCs w:val="24"/>
        </w:rPr>
        <w:t>психолого-педагогических</w:t>
      </w:r>
      <w:proofErr w:type="gramEnd"/>
      <w:r w:rsidRPr="00626748">
        <w:rPr>
          <w:rFonts w:ascii="Times New Roman" w:hAnsi="Times New Roman" w:cs="Times New Roman"/>
          <w:sz w:val="24"/>
          <w:szCs w:val="24"/>
        </w:rPr>
        <w:t xml:space="preserve"> занятия;</w:t>
      </w:r>
    </w:p>
    <w:p w:rsidR="00F43D20" w:rsidRPr="00626748" w:rsidRDefault="00F43D20" w:rsidP="00F43D2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6748">
        <w:rPr>
          <w:rFonts w:ascii="Times New Roman" w:hAnsi="Times New Roman" w:cs="Times New Roman"/>
          <w:sz w:val="24"/>
          <w:szCs w:val="24"/>
        </w:rPr>
        <w:t xml:space="preserve">- 2 </w:t>
      </w:r>
      <w:proofErr w:type="gramStart"/>
      <w:r w:rsidRPr="00626748">
        <w:rPr>
          <w:rFonts w:ascii="Times New Roman" w:hAnsi="Times New Roman" w:cs="Times New Roman"/>
          <w:sz w:val="24"/>
          <w:szCs w:val="24"/>
        </w:rPr>
        <w:t>обучающих</w:t>
      </w:r>
      <w:proofErr w:type="gramEnd"/>
      <w:r w:rsidRPr="00626748">
        <w:rPr>
          <w:rFonts w:ascii="Times New Roman" w:hAnsi="Times New Roman" w:cs="Times New Roman"/>
          <w:sz w:val="24"/>
          <w:szCs w:val="24"/>
        </w:rPr>
        <w:t xml:space="preserve"> семинара;</w:t>
      </w:r>
    </w:p>
    <w:p w:rsidR="00F43D20" w:rsidRPr="00626748" w:rsidRDefault="00F43D20" w:rsidP="00F43D2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6748">
        <w:rPr>
          <w:rFonts w:ascii="Times New Roman" w:hAnsi="Times New Roman" w:cs="Times New Roman"/>
          <w:sz w:val="24"/>
          <w:szCs w:val="24"/>
        </w:rPr>
        <w:t>- 3 досуговых мероприятий;</w:t>
      </w:r>
    </w:p>
    <w:p w:rsidR="00F43D20" w:rsidRDefault="00F43D20" w:rsidP="00F43D2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6748">
        <w:rPr>
          <w:rFonts w:ascii="Times New Roman" w:hAnsi="Times New Roman" w:cs="Times New Roman"/>
          <w:sz w:val="24"/>
          <w:szCs w:val="24"/>
        </w:rPr>
        <w:t>- 5 экскурсий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43D20" w:rsidRPr="002D58E2" w:rsidRDefault="00F43D20" w:rsidP="00F43D2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D58E2">
        <w:rPr>
          <w:rFonts w:ascii="Times New Roman" w:hAnsi="Times New Roman" w:cs="Times New Roman"/>
          <w:sz w:val="24"/>
          <w:szCs w:val="24"/>
        </w:rPr>
        <w:t>- 7 мероприятий в рамках «Семейных выходных».</w:t>
      </w:r>
    </w:p>
    <w:p w:rsidR="00D84D93" w:rsidRPr="00BF28AA" w:rsidRDefault="00D84D93" w:rsidP="00D84D93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8C3B06" w:rsidRPr="00A54A9C" w:rsidRDefault="008C3B06" w:rsidP="008C3B06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A54A9C">
        <w:rPr>
          <w:rFonts w:ascii="Times New Roman" w:hAnsi="Times New Roman"/>
          <w:b/>
          <w:sz w:val="26"/>
          <w:szCs w:val="26"/>
        </w:rPr>
        <w:t>Обеспечение дополнительных социальных гарантий детей-сирот и детей, оставшихся без попечения родителей</w:t>
      </w:r>
    </w:p>
    <w:p w:rsidR="008C3B06" w:rsidRPr="00A54A9C" w:rsidRDefault="008C3B06" w:rsidP="008C3B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0B1951" w:rsidRPr="00A54A9C" w:rsidRDefault="000B1951" w:rsidP="000B19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54A9C">
        <w:rPr>
          <w:rFonts w:ascii="Times New Roman" w:hAnsi="Times New Roman" w:cs="Times New Roman"/>
          <w:b/>
          <w:i/>
          <w:sz w:val="26"/>
          <w:szCs w:val="26"/>
        </w:rPr>
        <w:t>Оплата проезда на пригородном и общественном транспорте</w:t>
      </w:r>
    </w:p>
    <w:tbl>
      <w:tblPr>
        <w:tblStyle w:val="ac"/>
        <w:tblW w:w="10056" w:type="dxa"/>
        <w:tblInd w:w="108" w:type="dxa"/>
        <w:tblLook w:val="04A0" w:firstRow="1" w:lastRow="0" w:firstColumn="1" w:lastColumn="0" w:noHBand="0" w:noVBand="1"/>
      </w:tblPr>
      <w:tblGrid>
        <w:gridCol w:w="781"/>
        <w:gridCol w:w="1041"/>
        <w:gridCol w:w="781"/>
        <w:gridCol w:w="903"/>
        <w:gridCol w:w="791"/>
        <w:gridCol w:w="1232"/>
        <w:gridCol w:w="1134"/>
        <w:gridCol w:w="1186"/>
        <w:gridCol w:w="1037"/>
        <w:gridCol w:w="1170"/>
      </w:tblGrid>
      <w:tr w:rsidR="000B1951" w:rsidRPr="00431D74" w:rsidTr="006B2082">
        <w:tc>
          <w:tcPr>
            <w:tcW w:w="1822" w:type="dxa"/>
            <w:gridSpan w:val="2"/>
          </w:tcPr>
          <w:p w:rsidR="000B1951" w:rsidRPr="004F7825" w:rsidRDefault="000B1951" w:rsidP="006B2082">
            <w:pPr>
              <w:jc w:val="center"/>
              <w:rPr>
                <w:b/>
                <w:sz w:val="22"/>
                <w:szCs w:val="22"/>
              </w:rPr>
            </w:pPr>
            <w:r w:rsidRPr="004F7825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1684" w:type="dxa"/>
            <w:gridSpan w:val="2"/>
          </w:tcPr>
          <w:p w:rsidR="000B1951" w:rsidRPr="004F7825" w:rsidRDefault="000B1951" w:rsidP="006B2082">
            <w:pPr>
              <w:jc w:val="center"/>
              <w:rPr>
                <w:b/>
                <w:sz w:val="22"/>
                <w:szCs w:val="22"/>
              </w:rPr>
            </w:pPr>
            <w:r w:rsidRPr="004F7825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2023" w:type="dxa"/>
            <w:gridSpan w:val="2"/>
          </w:tcPr>
          <w:p w:rsidR="000B1951" w:rsidRPr="004F7825" w:rsidRDefault="000B1951" w:rsidP="006B2082">
            <w:pPr>
              <w:jc w:val="center"/>
              <w:rPr>
                <w:b/>
                <w:sz w:val="22"/>
                <w:szCs w:val="22"/>
              </w:rPr>
            </w:pPr>
            <w:r w:rsidRPr="004F7825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2320" w:type="dxa"/>
            <w:gridSpan w:val="2"/>
          </w:tcPr>
          <w:p w:rsidR="000B1951" w:rsidRPr="004F7825" w:rsidRDefault="000B1951" w:rsidP="006B2082">
            <w:pPr>
              <w:jc w:val="center"/>
              <w:rPr>
                <w:b/>
                <w:sz w:val="22"/>
                <w:szCs w:val="22"/>
              </w:rPr>
            </w:pPr>
            <w:r w:rsidRPr="004F7825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2207" w:type="dxa"/>
            <w:gridSpan w:val="2"/>
          </w:tcPr>
          <w:p w:rsidR="000B1951" w:rsidRPr="00E12014" w:rsidRDefault="000B1951" w:rsidP="006B2082">
            <w:pPr>
              <w:jc w:val="center"/>
              <w:rPr>
                <w:b/>
                <w:sz w:val="22"/>
                <w:szCs w:val="22"/>
              </w:rPr>
            </w:pPr>
            <w:r w:rsidRPr="00E12014">
              <w:rPr>
                <w:b/>
                <w:sz w:val="22"/>
                <w:szCs w:val="22"/>
              </w:rPr>
              <w:t>2020</w:t>
            </w:r>
          </w:p>
        </w:tc>
      </w:tr>
      <w:tr w:rsidR="000B1951" w:rsidRPr="00431D74" w:rsidTr="006B2082">
        <w:tc>
          <w:tcPr>
            <w:tcW w:w="781" w:type="dxa"/>
          </w:tcPr>
          <w:p w:rsidR="000B1951" w:rsidRPr="004F7825" w:rsidRDefault="000B1951" w:rsidP="006B2082">
            <w:pPr>
              <w:jc w:val="center"/>
              <w:rPr>
                <w:sz w:val="22"/>
                <w:szCs w:val="22"/>
              </w:rPr>
            </w:pPr>
            <w:r w:rsidRPr="004F7825">
              <w:rPr>
                <w:sz w:val="22"/>
                <w:szCs w:val="22"/>
              </w:rPr>
              <w:t xml:space="preserve">Кол-во  детей </w:t>
            </w:r>
          </w:p>
        </w:tc>
        <w:tc>
          <w:tcPr>
            <w:tcW w:w="1041" w:type="dxa"/>
          </w:tcPr>
          <w:p w:rsidR="000B1951" w:rsidRPr="004F7825" w:rsidRDefault="000B1951" w:rsidP="006B2082">
            <w:pPr>
              <w:jc w:val="center"/>
              <w:rPr>
                <w:sz w:val="22"/>
                <w:szCs w:val="22"/>
              </w:rPr>
            </w:pPr>
            <w:r w:rsidRPr="004F7825">
              <w:rPr>
                <w:sz w:val="22"/>
                <w:szCs w:val="22"/>
              </w:rPr>
              <w:t xml:space="preserve">Сумма </w:t>
            </w:r>
          </w:p>
        </w:tc>
        <w:tc>
          <w:tcPr>
            <w:tcW w:w="781" w:type="dxa"/>
          </w:tcPr>
          <w:p w:rsidR="000B1951" w:rsidRPr="004F7825" w:rsidRDefault="000B1951" w:rsidP="006B2082">
            <w:pPr>
              <w:jc w:val="center"/>
              <w:rPr>
                <w:sz w:val="22"/>
                <w:szCs w:val="22"/>
              </w:rPr>
            </w:pPr>
            <w:r w:rsidRPr="004F7825">
              <w:rPr>
                <w:sz w:val="22"/>
                <w:szCs w:val="22"/>
              </w:rPr>
              <w:t xml:space="preserve">Кол-во  детей </w:t>
            </w:r>
          </w:p>
        </w:tc>
        <w:tc>
          <w:tcPr>
            <w:tcW w:w="903" w:type="dxa"/>
          </w:tcPr>
          <w:p w:rsidR="000B1951" w:rsidRPr="004F7825" w:rsidRDefault="000B1951" w:rsidP="006B2082">
            <w:pPr>
              <w:jc w:val="center"/>
              <w:rPr>
                <w:sz w:val="22"/>
                <w:szCs w:val="22"/>
              </w:rPr>
            </w:pPr>
            <w:r w:rsidRPr="004F7825">
              <w:rPr>
                <w:sz w:val="22"/>
                <w:szCs w:val="22"/>
              </w:rPr>
              <w:t xml:space="preserve">Сумма </w:t>
            </w:r>
          </w:p>
        </w:tc>
        <w:tc>
          <w:tcPr>
            <w:tcW w:w="791" w:type="dxa"/>
          </w:tcPr>
          <w:p w:rsidR="000B1951" w:rsidRPr="004F7825" w:rsidRDefault="000B1951" w:rsidP="006B2082">
            <w:pPr>
              <w:jc w:val="center"/>
              <w:rPr>
                <w:sz w:val="22"/>
                <w:szCs w:val="22"/>
              </w:rPr>
            </w:pPr>
            <w:r w:rsidRPr="004F7825">
              <w:rPr>
                <w:sz w:val="22"/>
                <w:szCs w:val="22"/>
              </w:rPr>
              <w:t xml:space="preserve">Кол-во  детей </w:t>
            </w:r>
          </w:p>
        </w:tc>
        <w:tc>
          <w:tcPr>
            <w:tcW w:w="1232" w:type="dxa"/>
          </w:tcPr>
          <w:p w:rsidR="000B1951" w:rsidRPr="004F7825" w:rsidRDefault="000B1951" w:rsidP="006B2082">
            <w:pPr>
              <w:jc w:val="center"/>
              <w:rPr>
                <w:sz w:val="22"/>
                <w:szCs w:val="22"/>
              </w:rPr>
            </w:pPr>
            <w:r w:rsidRPr="004F7825">
              <w:rPr>
                <w:sz w:val="22"/>
                <w:szCs w:val="22"/>
              </w:rPr>
              <w:t xml:space="preserve">Сумма </w:t>
            </w:r>
          </w:p>
        </w:tc>
        <w:tc>
          <w:tcPr>
            <w:tcW w:w="1134" w:type="dxa"/>
          </w:tcPr>
          <w:p w:rsidR="000B1951" w:rsidRPr="004F7825" w:rsidRDefault="000B1951" w:rsidP="006B2082">
            <w:pPr>
              <w:jc w:val="center"/>
              <w:rPr>
                <w:sz w:val="22"/>
                <w:szCs w:val="22"/>
              </w:rPr>
            </w:pPr>
            <w:r w:rsidRPr="004F7825">
              <w:rPr>
                <w:sz w:val="22"/>
                <w:szCs w:val="22"/>
              </w:rPr>
              <w:t xml:space="preserve">Кол-во  детей </w:t>
            </w:r>
          </w:p>
        </w:tc>
        <w:tc>
          <w:tcPr>
            <w:tcW w:w="1186" w:type="dxa"/>
          </w:tcPr>
          <w:p w:rsidR="000B1951" w:rsidRPr="004F7825" w:rsidRDefault="000B1951" w:rsidP="006B2082">
            <w:pPr>
              <w:jc w:val="center"/>
              <w:rPr>
                <w:sz w:val="22"/>
                <w:szCs w:val="22"/>
              </w:rPr>
            </w:pPr>
            <w:r w:rsidRPr="004F7825">
              <w:rPr>
                <w:sz w:val="22"/>
                <w:szCs w:val="22"/>
              </w:rPr>
              <w:t xml:space="preserve">Сумма </w:t>
            </w:r>
          </w:p>
        </w:tc>
        <w:tc>
          <w:tcPr>
            <w:tcW w:w="1037" w:type="dxa"/>
          </w:tcPr>
          <w:p w:rsidR="000B1951" w:rsidRPr="00E12014" w:rsidRDefault="000B1951" w:rsidP="006B2082">
            <w:pPr>
              <w:jc w:val="center"/>
              <w:rPr>
                <w:sz w:val="22"/>
                <w:szCs w:val="22"/>
              </w:rPr>
            </w:pPr>
            <w:r w:rsidRPr="00E12014">
              <w:rPr>
                <w:sz w:val="22"/>
                <w:szCs w:val="22"/>
              </w:rPr>
              <w:t xml:space="preserve">Кол-во  детей </w:t>
            </w:r>
          </w:p>
        </w:tc>
        <w:tc>
          <w:tcPr>
            <w:tcW w:w="1170" w:type="dxa"/>
          </w:tcPr>
          <w:p w:rsidR="000B1951" w:rsidRPr="00E12014" w:rsidRDefault="000B1951" w:rsidP="006B2082">
            <w:pPr>
              <w:jc w:val="center"/>
              <w:rPr>
                <w:sz w:val="22"/>
                <w:szCs w:val="22"/>
              </w:rPr>
            </w:pPr>
            <w:r w:rsidRPr="00E12014">
              <w:rPr>
                <w:sz w:val="22"/>
                <w:szCs w:val="22"/>
              </w:rPr>
              <w:t xml:space="preserve">Сумма </w:t>
            </w:r>
          </w:p>
        </w:tc>
      </w:tr>
      <w:tr w:rsidR="000B1951" w:rsidTr="006B2082">
        <w:tc>
          <w:tcPr>
            <w:tcW w:w="781" w:type="dxa"/>
          </w:tcPr>
          <w:p w:rsidR="000B1951" w:rsidRPr="004F7825" w:rsidRDefault="000B1951" w:rsidP="006B2082">
            <w:pPr>
              <w:rPr>
                <w:sz w:val="22"/>
                <w:szCs w:val="22"/>
              </w:rPr>
            </w:pPr>
            <w:r w:rsidRPr="004F7825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</w:tcPr>
          <w:p w:rsidR="000B1951" w:rsidRPr="004F7825" w:rsidRDefault="000B1951" w:rsidP="006B2082">
            <w:pPr>
              <w:rPr>
                <w:sz w:val="22"/>
                <w:szCs w:val="22"/>
              </w:rPr>
            </w:pPr>
            <w:r w:rsidRPr="004F7825">
              <w:rPr>
                <w:sz w:val="22"/>
                <w:szCs w:val="22"/>
              </w:rPr>
              <w:t>0</w:t>
            </w:r>
          </w:p>
        </w:tc>
        <w:tc>
          <w:tcPr>
            <w:tcW w:w="781" w:type="dxa"/>
          </w:tcPr>
          <w:p w:rsidR="000B1951" w:rsidRPr="004F7825" w:rsidRDefault="000B1951" w:rsidP="006B2082">
            <w:pPr>
              <w:rPr>
                <w:sz w:val="22"/>
                <w:szCs w:val="22"/>
              </w:rPr>
            </w:pPr>
            <w:r w:rsidRPr="004F7825">
              <w:rPr>
                <w:sz w:val="22"/>
                <w:szCs w:val="22"/>
              </w:rPr>
              <w:t>1</w:t>
            </w:r>
          </w:p>
        </w:tc>
        <w:tc>
          <w:tcPr>
            <w:tcW w:w="903" w:type="dxa"/>
          </w:tcPr>
          <w:p w:rsidR="000B1951" w:rsidRPr="004F7825" w:rsidRDefault="000B1951" w:rsidP="006B2082">
            <w:pPr>
              <w:rPr>
                <w:sz w:val="22"/>
                <w:szCs w:val="22"/>
              </w:rPr>
            </w:pPr>
            <w:r w:rsidRPr="004F7825">
              <w:rPr>
                <w:sz w:val="22"/>
                <w:szCs w:val="22"/>
              </w:rPr>
              <w:t>25 920,00</w:t>
            </w:r>
          </w:p>
        </w:tc>
        <w:tc>
          <w:tcPr>
            <w:tcW w:w="791" w:type="dxa"/>
          </w:tcPr>
          <w:p w:rsidR="000B1951" w:rsidRPr="004F7825" w:rsidRDefault="000B1951" w:rsidP="006B2082">
            <w:pPr>
              <w:rPr>
                <w:sz w:val="22"/>
                <w:szCs w:val="22"/>
              </w:rPr>
            </w:pPr>
            <w:r w:rsidRPr="004F7825">
              <w:rPr>
                <w:sz w:val="22"/>
                <w:szCs w:val="22"/>
              </w:rPr>
              <w:t>1</w:t>
            </w:r>
          </w:p>
        </w:tc>
        <w:tc>
          <w:tcPr>
            <w:tcW w:w="1232" w:type="dxa"/>
          </w:tcPr>
          <w:p w:rsidR="000B1951" w:rsidRPr="004F7825" w:rsidRDefault="000B1951" w:rsidP="006B2082">
            <w:pPr>
              <w:rPr>
                <w:sz w:val="22"/>
                <w:szCs w:val="22"/>
              </w:rPr>
            </w:pPr>
            <w:r w:rsidRPr="004F7825">
              <w:rPr>
                <w:sz w:val="22"/>
                <w:szCs w:val="22"/>
              </w:rPr>
              <w:t>66 400,00</w:t>
            </w:r>
          </w:p>
        </w:tc>
        <w:tc>
          <w:tcPr>
            <w:tcW w:w="1134" w:type="dxa"/>
          </w:tcPr>
          <w:p w:rsidR="000B1951" w:rsidRPr="004F7825" w:rsidRDefault="000B1951" w:rsidP="006B2082">
            <w:pPr>
              <w:rPr>
                <w:sz w:val="22"/>
                <w:szCs w:val="22"/>
              </w:rPr>
            </w:pPr>
            <w:r w:rsidRPr="004F7825">
              <w:rPr>
                <w:sz w:val="22"/>
                <w:szCs w:val="22"/>
              </w:rPr>
              <w:t>2</w:t>
            </w:r>
          </w:p>
        </w:tc>
        <w:tc>
          <w:tcPr>
            <w:tcW w:w="1186" w:type="dxa"/>
          </w:tcPr>
          <w:p w:rsidR="000B1951" w:rsidRPr="004F7825" w:rsidRDefault="000B1951" w:rsidP="006B2082">
            <w:pPr>
              <w:rPr>
                <w:sz w:val="22"/>
                <w:szCs w:val="22"/>
              </w:rPr>
            </w:pPr>
            <w:r w:rsidRPr="004F7825">
              <w:rPr>
                <w:sz w:val="22"/>
                <w:szCs w:val="22"/>
              </w:rPr>
              <w:t>31 790,00</w:t>
            </w:r>
          </w:p>
        </w:tc>
        <w:tc>
          <w:tcPr>
            <w:tcW w:w="1037" w:type="dxa"/>
          </w:tcPr>
          <w:p w:rsidR="000B1951" w:rsidRPr="00E12014" w:rsidRDefault="000B1951" w:rsidP="006B2082">
            <w:pPr>
              <w:rPr>
                <w:sz w:val="22"/>
                <w:szCs w:val="22"/>
              </w:rPr>
            </w:pPr>
            <w:r w:rsidRPr="00E12014">
              <w:rPr>
                <w:sz w:val="22"/>
                <w:szCs w:val="22"/>
              </w:rPr>
              <w:t>1</w:t>
            </w:r>
          </w:p>
        </w:tc>
        <w:tc>
          <w:tcPr>
            <w:tcW w:w="1170" w:type="dxa"/>
          </w:tcPr>
          <w:p w:rsidR="000B1951" w:rsidRPr="00E12014" w:rsidRDefault="000B1951" w:rsidP="006B2082">
            <w:pPr>
              <w:rPr>
                <w:sz w:val="22"/>
                <w:szCs w:val="22"/>
                <w:lang w:val="en-US"/>
              </w:rPr>
            </w:pPr>
            <w:r w:rsidRPr="00E12014">
              <w:rPr>
                <w:sz w:val="22"/>
                <w:szCs w:val="22"/>
              </w:rPr>
              <w:t>3 800,00</w:t>
            </w:r>
          </w:p>
        </w:tc>
      </w:tr>
    </w:tbl>
    <w:p w:rsidR="000B1951" w:rsidRPr="0032263C" w:rsidRDefault="000B1951" w:rsidP="000B1951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B1951" w:rsidRDefault="000B1951" w:rsidP="000B1951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noProof/>
          <w:sz w:val="27"/>
          <w:szCs w:val="27"/>
        </w:rPr>
        <w:lastRenderedPageBreak/>
        <w:drawing>
          <wp:inline distT="0" distB="0" distL="0" distR="0" wp14:anchorId="6CB99653" wp14:editId="26C8CE5D">
            <wp:extent cx="4003040" cy="3032760"/>
            <wp:effectExtent l="0" t="0" r="16510" b="1524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84D93" w:rsidRPr="00BF28AA" w:rsidRDefault="00D84D93" w:rsidP="00BF28AA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BF28AA">
        <w:rPr>
          <w:rFonts w:ascii="Times New Roman" w:hAnsi="Times New Roman" w:cs="Times New Roman"/>
          <w:b/>
          <w:i/>
          <w:sz w:val="26"/>
          <w:szCs w:val="26"/>
        </w:rPr>
        <w:t>Обеспечение дополнительных гарантий права на имущество и жилое помещение</w:t>
      </w:r>
    </w:p>
    <w:p w:rsidR="00D36E45" w:rsidRDefault="00DC4591" w:rsidP="00D36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54598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  <w:proofErr w:type="spellStart"/>
      <w:r w:rsidRPr="00254598">
        <w:rPr>
          <w:rFonts w:ascii="Times New Roman" w:hAnsi="Times New Roman" w:cs="Times New Roman"/>
          <w:sz w:val="26"/>
          <w:szCs w:val="26"/>
        </w:rPr>
        <w:t>Вилючинского</w:t>
      </w:r>
      <w:proofErr w:type="spellEnd"/>
      <w:r w:rsidRPr="00254598">
        <w:rPr>
          <w:rFonts w:ascii="Times New Roman" w:hAnsi="Times New Roman" w:cs="Times New Roman"/>
          <w:sz w:val="26"/>
          <w:szCs w:val="26"/>
        </w:rPr>
        <w:t xml:space="preserve"> городского округа от 15.05.2013 № 682 утвержден Порядок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 на территории </w:t>
      </w:r>
      <w:proofErr w:type="spellStart"/>
      <w:r w:rsidRPr="00254598">
        <w:rPr>
          <w:rFonts w:ascii="Times New Roman" w:hAnsi="Times New Roman" w:cs="Times New Roman"/>
          <w:sz w:val="26"/>
          <w:szCs w:val="26"/>
        </w:rPr>
        <w:t>Вилючинского</w:t>
      </w:r>
      <w:proofErr w:type="spellEnd"/>
      <w:r w:rsidRPr="00254598">
        <w:rPr>
          <w:rFonts w:ascii="Times New Roman" w:hAnsi="Times New Roman" w:cs="Times New Roman"/>
          <w:sz w:val="26"/>
          <w:szCs w:val="26"/>
        </w:rPr>
        <w:t xml:space="preserve"> городского округа, утвержден с</w:t>
      </w:r>
      <w:r w:rsidRPr="00254598">
        <w:rPr>
          <w:rFonts w:ascii="Times New Roman" w:hAnsi="Times New Roman" w:cs="Times New Roman"/>
          <w:sz w:val="26"/>
          <w:szCs w:val="26"/>
        </w:rPr>
        <w:t>о</w:t>
      </w:r>
      <w:r w:rsidRPr="00254598">
        <w:rPr>
          <w:rFonts w:ascii="Times New Roman" w:hAnsi="Times New Roman" w:cs="Times New Roman"/>
          <w:sz w:val="26"/>
          <w:szCs w:val="26"/>
        </w:rPr>
        <w:t>став комиссии по обеспечению детей указанной категории жилыми помещениями, утверждена форма акта обследования жилого помещения, приобретаемого для детей указанной категории.</w:t>
      </w:r>
      <w:r w:rsidR="00D36E45" w:rsidRPr="00D36E45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D36E45" w:rsidRDefault="00D36E45" w:rsidP="00D36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598">
        <w:rPr>
          <w:rFonts w:ascii="Times New Roman" w:hAnsi="Times New Roman" w:cs="Times New Roman"/>
          <w:sz w:val="26"/>
          <w:szCs w:val="26"/>
        </w:rPr>
        <w:t>С целью недопущения нарушений законодательства об обеспечении жилыми п</w:t>
      </w:r>
      <w:r w:rsidRPr="00254598">
        <w:rPr>
          <w:rFonts w:ascii="Times New Roman" w:hAnsi="Times New Roman" w:cs="Times New Roman"/>
          <w:sz w:val="26"/>
          <w:szCs w:val="26"/>
        </w:rPr>
        <w:t>о</w:t>
      </w:r>
      <w:r w:rsidRPr="00254598">
        <w:rPr>
          <w:rFonts w:ascii="Times New Roman" w:hAnsi="Times New Roman" w:cs="Times New Roman"/>
          <w:sz w:val="26"/>
          <w:szCs w:val="26"/>
        </w:rPr>
        <w:t>мещениями детей-сирот и детей, остав</w:t>
      </w:r>
      <w:r>
        <w:rPr>
          <w:rFonts w:ascii="Times New Roman" w:hAnsi="Times New Roman" w:cs="Times New Roman"/>
          <w:sz w:val="26"/>
          <w:szCs w:val="26"/>
        </w:rPr>
        <w:t>шихся без попечения родителей, ежегодно прик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зом Отдела</w:t>
      </w:r>
      <w:r w:rsidRPr="00254598">
        <w:rPr>
          <w:rFonts w:ascii="Times New Roman" w:hAnsi="Times New Roman" w:cs="Times New Roman"/>
          <w:sz w:val="26"/>
          <w:szCs w:val="26"/>
        </w:rPr>
        <w:t xml:space="preserve"> утвержд</w:t>
      </w:r>
      <w:r>
        <w:rPr>
          <w:rFonts w:ascii="Times New Roman" w:hAnsi="Times New Roman" w:cs="Times New Roman"/>
          <w:sz w:val="26"/>
          <w:szCs w:val="26"/>
        </w:rPr>
        <w:t>ается</w:t>
      </w:r>
      <w:r w:rsidRPr="0025459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План</w:t>
      </w:r>
      <w:r w:rsidRPr="00254598">
        <w:rPr>
          <w:rFonts w:ascii="Times New Roman" w:hAnsi="Times New Roman" w:cs="Times New Roman"/>
          <w:sz w:val="26"/>
          <w:szCs w:val="26"/>
        </w:rPr>
        <w:t xml:space="preserve"> мер</w:t>
      </w:r>
      <w:r>
        <w:rPr>
          <w:rFonts w:ascii="Times New Roman" w:hAnsi="Times New Roman" w:cs="Times New Roman"/>
          <w:sz w:val="26"/>
          <w:szCs w:val="26"/>
        </w:rPr>
        <w:t>оприятий</w:t>
      </w:r>
      <w:r w:rsidRPr="00254598">
        <w:rPr>
          <w:rFonts w:ascii="Times New Roman" w:hAnsi="Times New Roman" w:cs="Times New Roman"/>
          <w:sz w:val="26"/>
          <w:szCs w:val="26"/>
        </w:rPr>
        <w:t xml:space="preserve">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</w:t>
      </w:r>
      <w:proofErr w:type="gramStart"/>
      <w:r w:rsidRPr="0025459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2545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254598">
        <w:rPr>
          <w:rFonts w:ascii="Times New Roman" w:hAnsi="Times New Roman" w:cs="Times New Roman"/>
          <w:sz w:val="26"/>
          <w:szCs w:val="26"/>
        </w:rPr>
        <w:t>Вилючинском</w:t>
      </w:r>
      <w:proofErr w:type="spellEnd"/>
      <w:proofErr w:type="gramEnd"/>
      <w:r w:rsidRPr="00254598">
        <w:rPr>
          <w:rFonts w:ascii="Times New Roman" w:hAnsi="Times New Roman" w:cs="Times New Roman"/>
          <w:sz w:val="26"/>
          <w:szCs w:val="26"/>
        </w:rPr>
        <w:t xml:space="preserve"> городском округе на 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кущий год</w:t>
      </w:r>
      <w:r w:rsidRPr="00254598">
        <w:rPr>
          <w:rFonts w:ascii="Times New Roman" w:hAnsi="Times New Roman" w:cs="Times New Roman"/>
          <w:sz w:val="26"/>
          <w:szCs w:val="26"/>
        </w:rPr>
        <w:t>.</w:t>
      </w:r>
    </w:p>
    <w:p w:rsidR="00DC4591" w:rsidRPr="00254598" w:rsidRDefault="00DC4591" w:rsidP="00DC4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2"/>
        <w:gridCol w:w="717"/>
        <w:gridCol w:w="771"/>
        <w:gridCol w:w="731"/>
        <w:gridCol w:w="696"/>
        <w:gridCol w:w="696"/>
      </w:tblGrid>
      <w:tr w:rsidR="00EC1715" w:rsidRPr="00D84D93" w:rsidTr="00EC1715">
        <w:tc>
          <w:tcPr>
            <w:tcW w:w="6392" w:type="dxa"/>
            <w:shd w:val="clear" w:color="auto" w:fill="auto"/>
          </w:tcPr>
          <w:p w:rsidR="00EC1715" w:rsidRPr="00192CC5" w:rsidRDefault="00EC1715" w:rsidP="00EB7028">
            <w:pPr>
              <w:pStyle w:val="a6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92CC5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717" w:type="dxa"/>
          </w:tcPr>
          <w:p w:rsidR="00EC1715" w:rsidRPr="00192CC5" w:rsidRDefault="00EC1715" w:rsidP="00F64D74">
            <w:pPr>
              <w:pStyle w:val="a6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92CC5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771" w:type="dxa"/>
          </w:tcPr>
          <w:p w:rsidR="00EC1715" w:rsidRPr="00192CC5" w:rsidRDefault="00EC1715" w:rsidP="00F64D74">
            <w:pPr>
              <w:pStyle w:val="a6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92CC5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731" w:type="dxa"/>
          </w:tcPr>
          <w:p w:rsidR="00EC1715" w:rsidRPr="00192CC5" w:rsidRDefault="00EC1715" w:rsidP="00F64D74">
            <w:pPr>
              <w:pStyle w:val="a6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92CC5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696" w:type="dxa"/>
          </w:tcPr>
          <w:p w:rsidR="00EC1715" w:rsidRPr="00192CC5" w:rsidRDefault="00EC1715" w:rsidP="00F64D74">
            <w:pPr>
              <w:pStyle w:val="a6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92CC5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696" w:type="dxa"/>
          </w:tcPr>
          <w:p w:rsidR="00EC1715" w:rsidRPr="002C17AD" w:rsidRDefault="00EC1715" w:rsidP="00EB7028">
            <w:pPr>
              <w:pStyle w:val="a6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E7BB8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</w:tr>
      <w:tr w:rsidR="00EC1715" w:rsidRPr="00D84D93" w:rsidTr="00EC1715">
        <w:tc>
          <w:tcPr>
            <w:tcW w:w="6392" w:type="dxa"/>
            <w:shd w:val="clear" w:color="auto" w:fill="auto"/>
          </w:tcPr>
          <w:p w:rsidR="00EC1715" w:rsidRPr="00192CC5" w:rsidRDefault="00EC1715" w:rsidP="00EB7028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C5">
              <w:rPr>
                <w:rFonts w:ascii="Times New Roman" w:hAnsi="Times New Roman" w:cs="Times New Roman"/>
                <w:sz w:val="24"/>
                <w:szCs w:val="24"/>
              </w:rPr>
              <w:t>Общее количество детей-сирот, детей, оставшихся без п</w:t>
            </w:r>
            <w:r w:rsidRPr="00192C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2CC5">
              <w:rPr>
                <w:rFonts w:ascii="Times New Roman" w:hAnsi="Times New Roman" w:cs="Times New Roman"/>
                <w:sz w:val="24"/>
                <w:szCs w:val="24"/>
              </w:rPr>
              <w:t xml:space="preserve">печения родителей, лиц из их числа в возрасте до 23 лет, </w:t>
            </w:r>
          </w:p>
          <w:p w:rsidR="00EC1715" w:rsidRPr="00192CC5" w:rsidRDefault="00EC1715" w:rsidP="00EB7028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C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717" w:type="dxa"/>
          </w:tcPr>
          <w:p w:rsidR="00EC1715" w:rsidRPr="00192CC5" w:rsidRDefault="00EC1715" w:rsidP="00F64D74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C5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71" w:type="dxa"/>
          </w:tcPr>
          <w:p w:rsidR="00EC1715" w:rsidRPr="00192CC5" w:rsidRDefault="00EC1715" w:rsidP="00F64D74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C5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31" w:type="dxa"/>
          </w:tcPr>
          <w:p w:rsidR="00EC1715" w:rsidRPr="00192CC5" w:rsidRDefault="00EC1715" w:rsidP="00F64D74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C5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96" w:type="dxa"/>
          </w:tcPr>
          <w:p w:rsidR="00EC1715" w:rsidRPr="00192CC5" w:rsidRDefault="00EC1715" w:rsidP="00F64D74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96" w:type="dxa"/>
          </w:tcPr>
          <w:p w:rsidR="00EC1715" w:rsidRPr="00192CC5" w:rsidRDefault="008C5389" w:rsidP="00E727FB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EC1715" w:rsidRPr="00D84D93" w:rsidTr="00EC1715">
        <w:tc>
          <w:tcPr>
            <w:tcW w:w="6392" w:type="dxa"/>
            <w:shd w:val="clear" w:color="auto" w:fill="auto"/>
          </w:tcPr>
          <w:p w:rsidR="00EC1715" w:rsidRPr="00BF055D" w:rsidRDefault="00EC1715" w:rsidP="00EB7028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 xml:space="preserve">- не </w:t>
            </w:r>
            <w:proofErr w:type="gramStart"/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обеспеченных</w:t>
            </w:r>
            <w:proofErr w:type="gramEnd"/>
            <w:r w:rsidRPr="00BF055D">
              <w:rPr>
                <w:rFonts w:ascii="Times New Roman" w:hAnsi="Times New Roman" w:cs="Times New Roman"/>
                <w:sz w:val="24"/>
                <w:szCs w:val="24"/>
              </w:rPr>
              <w:t xml:space="preserve"> жилыми помещениями, в том числе:</w:t>
            </w:r>
          </w:p>
        </w:tc>
        <w:tc>
          <w:tcPr>
            <w:tcW w:w="717" w:type="dxa"/>
          </w:tcPr>
          <w:p w:rsidR="00EC1715" w:rsidRPr="009A689B" w:rsidRDefault="00EC1715" w:rsidP="00F64D74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8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1" w:type="dxa"/>
          </w:tcPr>
          <w:p w:rsidR="00EC1715" w:rsidRPr="009A689B" w:rsidRDefault="00EC1715" w:rsidP="00F64D74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31" w:type="dxa"/>
          </w:tcPr>
          <w:p w:rsidR="00EC1715" w:rsidRDefault="00EC1715" w:rsidP="00F64D74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96" w:type="dxa"/>
          </w:tcPr>
          <w:p w:rsidR="00EC1715" w:rsidRDefault="008C5389" w:rsidP="00F64D74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96" w:type="dxa"/>
          </w:tcPr>
          <w:p w:rsidR="00EC1715" w:rsidRDefault="008C5389" w:rsidP="00EB7028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EC1715" w:rsidRPr="00D84D93" w:rsidTr="00EC1715">
        <w:tc>
          <w:tcPr>
            <w:tcW w:w="6392" w:type="dxa"/>
            <w:shd w:val="clear" w:color="auto" w:fill="auto"/>
          </w:tcPr>
          <w:p w:rsidR="00EC1715" w:rsidRPr="00BF055D" w:rsidRDefault="00EC1715" w:rsidP="00EB7028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i/>
                <w:sz w:val="24"/>
                <w:szCs w:val="24"/>
              </w:rPr>
              <w:t>достигших 18 лет</w:t>
            </w:r>
          </w:p>
        </w:tc>
        <w:tc>
          <w:tcPr>
            <w:tcW w:w="717" w:type="dxa"/>
          </w:tcPr>
          <w:p w:rsidR="00EC1715" w:rsidRPr="009A689B" w:rsidRDefault="00EC1715" w:rsidP="00F64D74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771" w:type="dxa"/>
          </w:tcPr>
          <w:p w:rsidR="00EC1715" w:rsidRDefault="00EC1715" w:rsidP="00F64D74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31" w:type="dxa"/>
          </w:tcPr>
          <w:p w:rsidR="00EC1715" w:rsidRDefault="00EC1715" w:rsidP="00F64D74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EC1715" w:rsidRDefault="00EC1715" w:rsidP="00F64D74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EC1715" w:rsidRDefault="008C5389" w:rsidP="00EB7028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EC1715" w:rsidRPr="00D84D93" w:rsidTr="00EC1715">
        <w:tc>
          <w:tcPr>
            <w:tcW w:w="6392" w:type="dxa"/>
            <w:shd w:val="clear" w:color="auto" w:fill="auto"/>
          </w:tcPr>
          <w:p w:rsidR="00EC1715" w:rsidRPr="00BF055D" w:rsidRDefault="00EC1715" w:rsidP="00EB7028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- обеспечено жилыми помещениями в текущем году</w:t>
            </w:r>
          </w:p>
        </w:tc>
        <w:tc>
          <w:tcPr>
            <w:tcW w:w="717" w:type="dxa"/>
          </w:tcPr>
          <w:p w:rsidR="00EC1715" w:rsidRPr="009A689B" w:rsidRDefault="00EC1715" w:rsidP="00F64D74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8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1" w:type="dxa"/>
          </w:tcPr>
          <w:p w:rsidR="00EC1715" w:rsidRPr="009A689B" w:rsidRDefault="00EC1715" w:rsidP="00F64D74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1" w:type="dxa"/>
          </w:tcPr>
          <w:p w:rsidR="00EC1715" w:rsidRDefault="00EC1715" w:rsidP="00F64D74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EC1715" w:rsidRDefault="00EC1715" w:rsidP="00F64D74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6" w:type="dxa"/>
          </w:tcPr>
          <w:p w:rsidR="00EC1715" w:rsidRDefault="008C5389" w:rsidP="00EB7028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DC4591" w:rsidRDefault="00DC4591" w:rsidP="00DC4591">
      <w:pPr>
        <w:pStyle w:val="a6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254598">
        <w:rPr>
          <w:rFonts w:ascii="Times New Roman" w:hAnsi="Times New Roman"/>
          <w:sz w:val="26"/>
          <w:szCs w:val="26"/>
        </w:rPr>
        <w:t xml:space="preserve">Ежегодно </w:t>
      </w:r>
      <w:r>
        <w:rPr>
          <w:rFonts w:ascii="Times New Roman" w:hAnsi="Times New Roman"/>
          <w:sz w:val="26"/>
          <w:szCs w:val="26"/>
        </w:rPr>
        <w:t xml:space="preserve">Отделом </w:t>
      </w:r>
      <w:r w:rsidRPr="00254598">
        <w:rPr>
          <w:rFonts w:ascii="Times New Roman" w:hAnsi="Times New Roman"/>
          <w:sz w:val="26"/>
          <w:szCs w:val="26"/>
        </w:rPr>
        <w:t>проводится проверка сохранности жилых помещений, закре</w:t>
      </w:r>
      <w:r w:rsidRPr="00254598">
        <w:rPr>
          <w:rFonts w:ascii="Times New Roman" w:hAnsi="Times New Roman"/>
          <w:sz w:val="26"/>
          <w:szCs w:val="26"/>
        </w:rPr>
        <w:t>п</w:t>
      </w:r>
      <w:r w:rsidRPr="00254598">
        <w:rPr>
          <w:rFonts w:ascii="Times New Roman" w:hAnsi="Times New Roman"/>
          <w:sz w:val="26"/>
          <w:szCs w:val="26"/>
        </w:rPr>
        <w:t>ленных за несовершеннолетними, оставшимися без попечения родителей</w:t>
      </w:r>
      <w:r>
        <w:rPr>
          <w:rFonts w:ascii="Times New Roman" w:hAnsi="Times New Roman"/>
          <w:sz w:val="26"/>
          <w:szCs w:val="26"/>
        </w:rPr>
        <w:t>, лицами из их числа</w:t>
      </w:r>
      <w:r w:rsidRPr="00254598">
        <w:rPr>
          <w:rFonts w:ascii="Times New Roman" w:hAnsi="Times New Roman"/>
          <w:sz w:val="26"/>
          <w:szCs w:val="26"/>
        </w:rPr>
        <w:t xml:space="preserve">.  </w:t>
      </w:r>
    </w:p>
    <w:tbl>
      <w:tblPr>
        <w:tblW w:w="99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1"/>
        <w:gridCol w:w="739"/>
        <w:gridCol w:w="739"/>
        <w:gridCol w:w="739"/>
        <w:gridCol w:w="739"/>
        <w:gridCol w:w="739"/>
      </w:tblGrid>
      <w:tr w:rsidR="00EC1715" w:rsidRPr="00D84D93" w:rsidTr="00EC1715">
        <w:tc>
          <w:tcPr>
            <w:tcW w:w="6241" w:type="dxa"/>
            <w:shd w:val="clear" w:color="auto" w:fill="auto"/>
          </w:tcPr>
          <w:p w:rsidR="00EC1715" w:rsidRPr="0032263C" w:rsidRDefault="00EC1715" w:rsidP="00C6701B">
            <w:pPr>
              <w:pStyle w:val="a6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263C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739" w:type="dxa"/>
          </w:tcPr>
          <w:p w:rsidR="00EC1715" w:rsidRPr="0032263C" w:rsidRDefault="00EC1715" w:rsidP="00F64D74">
            <w:pPr>
              <w:pStyle w:val="a6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263C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39" w:type="dxa"/>
          </w:tcPr>
          <w:p w:rsidR="00EC1715" w:rsidRPr="0032263C" w:rsidRDefault="00EC1715" w:rsidP="00F64D74">
            <w:pPr>
              <w:pStyle w:val="a6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739" w:type="dxa"/>
          </w:tcPr>
          <w:p w:rsidR="00EC1715" w:rsidRDefault="00EC1715" w:rsidP="00F64D74">
            <w:pPr>
              <w:pStyle w:val="a6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739" w:type="dxa"/>
          </w:tcPr>
          <w:p w:rsidR="00EC1715" w:rsidRDefault="00EC1715" w:rsidP="00EC1715">
            <w:pPr>
              <w:pStyle w:val="a6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39" w:type="dxa"/>
          </w:tcPr>
          <w:p w:rsidR="00EC1715" w:rsidRPr="008E7BB8" w:rsidRDefault="00EC1715" w:rsidP="00254598">
            <w:pPr>
              <w:pStyle w:val="a6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E7BB8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</w:tr>
      <w:tr w:rsidR="00EC1715" w:rsidRPr="00D84D93" w:rsidTr="00EC1715">
        <w:tc>
          <w:tcPr>
            <w:tcW w:w="6241" w:type="dxa"/>
            <w:shd w:val="clear" w:color="auto" w:fill="auto"/>
          </w:tcPr>
          <w:p w:rsidR="00EC1715" w:rsidRPr="00254598" w:rsidRDefault="00EC1715" w:rsidP="00254598">
            <w:pPr>
              <w:pStyle w:val="a6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598">
              <w:rPr>
                <w:rFonts w:ascii="Times New Roman" w:hAnsi="Times New Roman"/>
                <w:sz w:val="24"/>
                <w:szCs w:val="24"/>
              </w:rPr>
              <w:t xml:space="preserve">Закреплено жилых помещений за детьми-сиротами </w:t>
            </w:r>
            <w:r>
              <w:rPr>
                <w:rFonts w:ascii="Times New Roman" w:hAnsi="Times New Roman"/>
                <w:sz w:val="24"/>
                <w:szCs w:val="24"/>
              </w:rPr>
              <w:t>(л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цами из числа детей-сирот) </w:t>
            </w:r>
            <w:r w:rsidRPr="00254598"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proofErr w:type="spellStart"/>
            <w:r w:rsidRPr="00254598">
              <w:rPr>
                <w:rFonts w:ascii="Times New Roman" w:hAnsi="Times New Roman"/>
                <w:sz w:val="24"/>
                <w:szCs w:val="24"/>
              </w:rPr>
              <w:t>Вилючинского</w:t>
            </w:r>
            <w:proofErr w:type="spellEnd"/>
            <w:r w:rsidRPr="00254598">
              <w:rPr>
                <w:rFonts w:ascii="Times New Roman" w:hAnsi="Times New Roman"/>
                <w:sz w:val="24"/>
                <w:szCs w:val="24"/>
              </w:rPr>
              <w:t xml:space="preserve"> городского округа, в том числе</w:t>
            </w:r>
          </w:p>
        </w:tc>
        <w:tc>
          <w:tcPr>
            <w:tcW w:w="739" w:type="dxa"/>
          </w:tcPr>
          <w:p w:rsidR="00EC1715" w:rsidRPr="00254598" w:rsidRDefault="00EC1715" w:rsidP="00F64D74">
            <w:pPr>
              <w:pStyle w:val="a6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39" w:type="dxa"/>
          </w:tcPr>
          <w:p w:rsidR="00EC1715" w:rsidRPr="00254598" w:rsidRDefault="00EC1715" w:rsidP="00F64D74">
            <w:pPr>
              <w:pStyle w:val="a6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39" w:type="dxa"/>
          </w:tcPr>
          <w:p w:rsidR="00EC1715" w:rsidRDefault="00EC1715" w:rsidP="00F64D74">
            <w:pPr>
              <w:pStyle w:val="a6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39" w:type="dxa"/>
          </w:tcPr>
          <w:p w:rsidR="00EC1715" w:rsidRDefault="00EC1715" w:rsidP="00F64D74">
            <w:pPr>
              <w:pStyle w:val="a6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39" w:type="dxa"/>
          </w:tcPr>
          <w:p w:rsidR="00EC1715" w:rsidRDefault="008E7BB8" w:rsidP="002E0BD8">
            <w:pPr>
              <w:pStyle w:val="a6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EC1715" w:rsidRPr="00D84D93" w:rsidTr="00EC1715">
        <w:tc>
          <w:tcPr>
            <w:tcW w:w="6241" w:type="dxa"/>
            <w:shd w:val="clear" w:color="auto" w:fill="auto"/>
          </w:tcPr>
          <w:p w:rsidR="00EC1715" w:rsidRPr="00254598" w:rsidRDefault="00EC1715" w:rsidP="00254598">
            <w:pPr>
              <w:pStyle w:val="a6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598">
              <w:rPr>
                <w:rFonts w:ascii="Times New Roman" w:hAnsi="Times New Roman"/>
                <w:sz w:val="24"/>
                <w:szCs w:val="24"/>
              </w:rPr>
              <w:t xml:space="preserve">Находится в собственности </w:t>
            </w:r>
          </w:p>
        </w:tc>
        <w:tc>
          <w:tcPr>
            <w:tcW w:w="739" w:type="dxa"/>
          </w:tcPr>
          <w:p w:rsidR="00EC1715" w:rsidRPr="00254598" w:rsidRDefault="00EC1715" w:rsidP="00F64D74">
            <w:pPr>
              <w:pStyle w:val="a6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545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9" w:type="dxa"/>
          </w:tcPr>
          <w:p w:rsidR="00EC1715" w:rsidRPr="00254598" w:rsidRDefault="00EC1715" w:rsidP="00F64D74">
            <w:pPr>
              <w:pStyle w:val="a6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9" w:type="dxa"/>
          </w:tcPr>
          <w:p w:rsidR="00EC1715" w:rsidRDefault="00EC1715" w:rsidP="00F64D74">
            <w:pPr>
              <w:pStyle w:val="a6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9" w:type="dxa"/>
          </w:tcPr>
          <w:p w:rsidR="00EC1715" w:rsidRDefault="00EC1715" w:rsidP="00F64D74">
            <w:pPr>
              <w:pStyle w:val="a6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9" w:type="dxa"/>
          </w:tcPr>
          <w:p w:rsidR="00EC1715" w:rsidRDefault="008E7BB8" w:rsidP="00254598">
            <w:pPr>
              <w:pStyle w:val="a6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C1715" w:rsidRPr="00D84D93" w:rsidTr="00EC1715">
        <w:tc>
          <w:tcPr>
            <w:tcW w:w="6241" w:type="dxa"/>
            <w:shd w:val="clear" w:color="auto" w:fill="auto"/>
          </w:tcPr>
          <w:p w:rsidR="00EC1715" w:rsidRPr="00254598" w:rsidRDefault="00EC1715" w:rsidP="00254598">
            <w:pPr>
              <w:pStyle w:val="a6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598">
              <w:rPr>
                <w:rFonts w:ascii="Times New Roman" w:hAnsi="Times New Roman"/>
                <w:sz w:val="24"/>
                <w:szCs w:val="24"/>
              </w:rPr>
              <w:t>Заключены договоры социаль</w:t>
            </w:r>
            <w:r>
              <w:rPr>
                <w:rFonts w:ascii="Times New Roman" w:hAnsi="Times New Roman"/>
                <w:sz w:val="24"/>
                <w:szCs w:val="24"/>
              </w:rPr>
              <w:t>ного найма, либо имеется ордер</w:t>
            </w:r>
          </w:p>
        </w:tc>
        <w:tc>
          <w:tcPr>
            <w:tcW w:w="739" w:type="dxa"/>
          </w:tcPr>
          <w:p w:rsidR="00EC1715" w:rsidRPr="00254598" w:rsidRDefault="00EC1715" w:rsidP="00F64D74">
            <w:pPr>
              <w:pStyle w:val="a6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5459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39" w:type="dxa"/>
          </w:tcPr>
          <w:p w:rsidR="00EC1715" w:rsidRPr="00254598" w:rsidRDefault="00EC1715" w:rsidP="00F64D74">
            <w:pPr>
              <w:pStyle w:val="a6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39" w:type="dxa"/>
          </w:tcPr>
          <w:p w:rsidR="00EC1715" w:rsidRDefault="00EC1715" w:rsidP="00F64D74">
            <w:pPr>
              <w:pStyle w:val="a6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39" w:type="dxa"/>
          </w:tcPr>
          <w:p w:rsidR="00EC1715" w:rsidRDefault="00EC1715" w:rsidP="00F64D74">
            <w:pPr>
              <w:pStyle w:val="a6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9" w:type="dxa"/>
          </w:tcPr>
          <w:p w:rsidR="00EC1715" w:rsidRDefault="008E7BB8" w:rsidP="00254598">
            <w:pPr>
              <w:pStyle w:val="a6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C1715" w:rsidRPr="00D84D93" w:rsidTr="00EC1715">
        <w:tc>
          <w:tcPr>
            <w:tcW w:w="6241" w:type="dxa"/>
            <w:shd w:val="clear" w:color="auto" w:fill="auto"/>
          </w:tcPr>
          <w:p w:rsidR="00EC1715" w:rsidRPr="00254598" w:rsidRDefault="00EC1715" w:rsidP="00254598">
            <w:pPr>
              <w:pStyle w:val="a6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598">
              <w:rPr>
                <w:rFonts w:ascii="Times New Roman" w:hAnsi="Times New Roman"/>
                <w:sz w:val="24"/>
                <w:szCs w:val="24"/>
              </w:rPr>
              <w:t>Заключены договоры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специализированного найма</w:t>
            </w:r>
          </w:p>
        </w:tc>
        <w:tc>
          <w:tcPr>
            <w:tcW w:w="739" w:type="dxa"/>
          </w:tcPr>
          <w:p w:rsidR="00EC1715" w:rsidRPr="00254598" w:rsidRDefault="00EC1715" w:rsidP="00F64D74">
            <w:pPr>
              <w:pStyle w:val="a6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39" w:type="dxa"/>
          </w:tcPr>
          <w:p w:rsidR="00EC1715" w:rsidRPr="00254598" w:rsidRDefault="00EC1715" w:rsidP="00F64D74">
            <w:pPr>
              <w:pStyle w:val="a6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39" w:type="dxa"/>
          </w:tcPr>
          <w:p w:rsidR="00EC1715" w:rsidRDefault="00EC1715" w:rsidP="00F64D74">
            <w:pPr>
              <w:pStyle w:val="a6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39" w:type="dxa"/>
          </w:tcPr>
          <w:p w:rsidR="00EC1715" w:rsidRDefault="00EC1715" w:rsidP="00F64D74">
            <w:pPr>
              <w:pStyle w:val="a6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39" w:type="dxa"/>
          </w:tcPr>
          <w:p w:rsidR="00EC1715" w:rsidRDefault="00CE06F0" w:rsidP="00254598">
            <w:pPr>
              <w:pStyle w:val="a6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</w:tbl>
    <w:p w:rsidR="00254598" w:rsidRPr="00B20285" w:rsidRDefault="00254598" w:rsidP="007E2237">
      <w:pPr>
        <w:pStyle w:val="a6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B20285">
        <w:rPr>
          <w:rFonts w:ascii="Times New Roman" w:hAnsi="Times New Roman"/>
          <w:sz w:val="26"/>
          <w:szCs w:val="26"/>
        </w:rPr>
        <w:t>По состоянию на 01.</w:t>
      </w:r>
      <w:r w:rsidR="00E727FB" w:rsidRPr="00B20285">
        <w:rPr>
          <w:rFonts w:ascii="Times New Roman" w:hAnsi="Times New Roman"/>
          <w:sz w:val="26"/>
          <w:szCs w:val="26"/>
        </w:rPr>
        <w:t>01</w:t>
      </w:r>
      <w:r w:rsidRPr="00B20285">
        <w:rPr>
          <w:rFonts w:ascii="Times New Roman" w:hAnsi="Times New Roman"/>
          <w:sz w:val="26"/>
          <w:szCs w:val="26"/>
        </w:rPr>
        <w:t>.20</w:t>
      </w:r>
      <w:r w:rsidR="00A21A86">
        <w:rPr>
          <w:rFonts w:ascii="Times New Roman" w:hAnsi="Times New Roman"/>
          <w:sz w:val="26"/>
          <w:szCs w:val="26"/>
        </w:rPr>
        <w:t>2</w:t>
      </w:r>
      <w:r w:rsidR="00EC1715">
        <w:rPr>
          <w:rFonts w:ascii="Times New Roman" w:hAnsi="Times New Roman"/>
          <w:sz w:val="26"/>
          <w:szCs w:val="26"/>
        </w:rPr>
        <w:t>1</w:t>
      </w:r>
      <w:r w:rsidRPr="00B2028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B20285">
        <w:rPr>
          <w:rFonts w:ascii="Times New Roman" w:hAnsi="Times New Roman"/>
          <w:sz w:val="26"/>
          <w:szCs w:val="26"/>
        </w:rPr>
        <w:t>в</w:t>
      </w:r>
      <w:proofErr w:type="gramEnd"/>
      <w:r w:rsidRPr="00B20285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B20285">
        <w:rPr>
          <w:rFonts w:ascii="Times New Roman" w:hAnsi="Times New Roman"/>
          <w:sz w:val="26"/>
          <w:szCs w:val="26"/>
        </w:rPr>
        <w:t>Вилючинском</w:t>
      </w:r>
      <w:proofErr w:type="spellEnd"/>
      <w:proofErr w:type="gramEnd"/>
      <w:r w:rsidRPr="00B20285">
        <w:rPr>
          <w:rFonts w:ascii="Times New Roman" w:hAnsi="Times New Roman"/>
          <w:sz w:val="26"/>
          <w:szCs w:val="26"/>
        </w:rPr>
        <w:t xml:space="preserve"> городском округе:</w:t>
      </w:r>
    </w:p>
    <w:p w:rsidR="00E92396" w:rsidRPr="00B20285" w:rsidRDefault="00254598" w:rsidP="007E2237">
      <w:pPr>
        <w:pStyle w:val="a6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B20285">
        <w:rPr>
          <w:rFonts w:ascii="Times New Roman" w:hAnsi="Times New Roman"/>
          <w:sz w:val="26"/>
          <w:szCs w:val="26"/>
        </w:rPr>
        <w:lastRenderedPageBreak/>
        <w:t xml:space="preserve">- закреплено за лицами указанной категории – </w:t>
      </w:r>
      <w:r w:rsidR="00D26E46" w:rsidRPr="00D26E46">
        <w:rPr>
          <w:rFonts w:ascii="Times New Roman" w:hAnsi="Times New Roman"/>
          <w:sz w:val="26"/>
          <w:szCs w:val="26"/>
        </w:rPr>
        <w:t>60</w:t>
      </w:r>
      <w:r w:rsidRPr="00B20285">
        <w:rPr>
          <w:rFonts w:ascii="Times New Roman" w:hAnsi="Times New Roman"/>
          <w:sz w:val="26"/>
          <w:szCs w:val="26"/>
        </w:rPr>
        <w:t xml:space="preserve"> жилых помещений;</w:t>
      </w:r>
      <w:r w:rsidR="00DC4591" w:rsidRPr="00B20285">
        <w:rPr>
          <w:rFonts w:ascii="Times New Roman" w:hAnsi="Times New Roman"/>
          <w:sz w:val="26"/>
          <w:szCs w:val="26"/>
        </w:rPr>
        <w:t xml:space="preserve"> и</w:t>
      </w:r>
      <w:r w:rsidR="00E92396" w:rsidRPr="00B20285">
        <w:rPr>
          <w:rFonts w:ascii="Times New Roman" w:hAnsi="Times New Roman"/>
          <w:sz w:val="26"/>
          <w:szCs w:val="26"/>
        </w:rPr>
        <w:t>з них:</w:t>
      </w:r>
    </w:p>
    <w:p w:rsidR="00254598" w:rsidRPr="00B20285" w:rsidRDefault="00254598" w:rsidP="007E2237">
      <w:pPr>
        <w:pStyle w:val="a6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B20285">
        <w:rPr>
          <w:rFonts w:ascii="Times New Roman" w:hAnsi="Times New Roman"/>
          <w:sz w:val="26"/>
          <w:szCs w:val="26"/>
        </w:rPr>
        <w:t>- непригодно для проживания –</w:t>
      </w:r>
      <w:r w:rsidR="00E92396" w:rsidRPr="00B20285">
        <w:rPr>
          <w:rFonts w:ascii="Times New Roman" w:hAnsi="Times New Roman"/>
          <w:sz w:val="26"/>
          <w:szCs w:val="26"/>
        </w:rPr>
        <w:t xml:space="preserve"> 0;</w:t>
      </w:r>
    </w:p>
    <w:p w:rsidR="00254598" w:rsidRPr="00B20285" w:rsidRDefault="00254598" w:rsidP="007E2237">
      <w:pPr>
        <w:pStyle w:val="a6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B20285">
        <w:rPr>
          <w:rFonts w:ascii="Times New Roman" w:hAnsi="Times New Roman"/>
          <w:sz w:val="26"/>
          <w:szCs w:val="26"/>
        </w:rPr>
        <w:t xml:space="preserve">- общая площадь жилого помещения, приходящаяся на одно лицо, проживающее в данном жилом помещении, менее учетной нормы  - </w:t>
      </w:r>
      <w:r w:rsidR="008E7BB8">
        <w:rPr>
          <w:rFonts w:ascii="Times New Roman" w:hAnsi="Times New Roman"/>
          <w:sz w:val="26"/>
          <w:szCs w:val="26"/>
        </w:rPr>
        <w:t>7</w:t>
      </w:r>
      <w:r w:rsidRPr="00B20285">
        <w:rPr>
          <w:rFonts w:ascii="Times New Roman" w:hAnsi="Times New Roman"/>
          <w:sz w:val="26"/>
          <w:szCs w:val="26"/>
        </w:rPr>
        <w:t xml:space="preserve"> помещений;</w:t>
      </w:r>
    </w:p>
    <w:p w:rsidR="00254598" w:rsidRPr="00B20285" w:rsidRDefault="00254598" w:rsidP="007E2237">
      <w:pPr>
        <w:pStyle w:val="a6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B20285">
        <w:rPr>
          <w:rFonts w:ascii="Times New Roman" w:hAnsi="Times New Roman"/>
          <w:sz w:val="26"/>
          <w:szCs w:val="26"/>
        </w:rPr>
        <w:t>- проживают родственники,  страдающие хроническим алкоголизмом, нарком</w:t>
      </w:r>
      <w:r w:rsidRPr="00B20285">
        <w:rPr>
          <w:rFonts w:ascii="Times New Roman" w:hAnsi="Times New Roman"/>
          <w:sz w:val="26"/>
          <w:szCs w:val="26"/>
        </w:rPr>
        <w:t>а</w:t>
      </w:r>
      <w:r w:rsidRPr="00B20285">
        <w:rPr>
          <w:rFonts w:ascii="Times New Roman" w:hAnsi="Times New Roman"/>
          <w:sz w:val="26"/>
          <w:szCs w:val="26"/>
        </w:rPr>
        <w:t>нией – 0;</w:t>
      </w:r>
    </w:p>
    <w:p w:rsidR="00E92396" w:rsidRPr="00B20285" w:rsidRDefault="00254598" w:rsidP="007E2237">
      <w:pPr>
        <w:pStyle w:val="a6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B20285">
        <w:rPr>
          <w:rFonts w:ascii="Times New Roman" w:hAnsi="Times New Roman"/>
          <w:sz w:val="26"/>
          <w:szCs w:val="26"/>
        </w:rPr>
        <w:t>- проживают родственники, страдающие тяжелыми формами хронически</w:t>
      </w:r>
      <w:r w:rsidR="00E92396" w:rsidRPr="00B20285">
        <w:rPr>
          <w:rFonts w:ascii="Times New Roman" w:hAnsi="Times New Roman"/>
          <w:sz w:val="26"/>
          <w:szCs w:val="26"/>
        </w:rPr>
        <w:t>х</w:t>
      </w:r>
      <w:r w:rsidRPr="00B20285">
        <w:rPr>
          <w:rFonts w:ascii="Times New Roman" w:hAnsi="Times New Roman"/>
          <w:sz w:val="26"/>
          <w:szCs w:val="26"/>
        </w:rPr>
        <w:t xml:space="preserve"> заб</w:t>
      </w:r>
      <w:r w:rsidRPr="00B20285">
        <w:rPr>
          <w:rFonts w:ascii="Times New Roman" w:hAnsi="Times New Roman"/>
          <w:sz w:val="26"/>
          <w:szCs w:val="26"/>
        </w:rPr>
        <w:t>о</w:t>
      </w:r>
      <w:r w:rsidRPr="00B20285">
        <w:rPr>
          <w:rFonts w:ascii="Times New Roman" w:hAnsi="Times New Roman"/>
          <w:sz w:val="26"/>
          <w:szCs w:val="26"/>
        </w:rPr>
        <w:t>лева</w:t>
      </w:r>
      <w:r w:rsidR="00E92396" w:rsidRPr="00B20285">
        <w:rPr>
          <w:rFonts w:ascii="Times New Roman" w:hAnsi="Times New Roman"/>
          <w:sz w:val="26"/>
          <w:szCs w:val="26"/>
        </w:rPr>
        <w:t xml:space="preserve">ний – </w:t>
      </w:r>
      <w:r w:rsidR="008E7BB8">
        <w:rPr>
          <w:rFonts w:ascii="Times New Roman" w:hAnsi="Times New Roman"/>
          <w:sz w:val="26"/>
          <w:szCs w:val="26"/>
        </w:rPr>
        <w:t>3</w:t>
      </w:r>
      <w:r w:rsidR="00E92396" w:rsidRPr="00B20285">
        <w:rPr>
          <w:rFonts w:ascii="Times New Roman" w:hAnsi="Times New Roman"/>
          <w:sz w:val="26"/>
          <w:szCs w:val="26"/>
        </w:rPr>
        <w:t xml:space="preserve"> помещени</w:t>
      </w:r>
      <w:r w:rsidR="008E7BB8">
        <w:rPr>
          <w:rFonts w:ascii="Times New Roman" w:hAnsi="Times New Roman"/>
          <w:sz w:val="26"/>
          <w:szCs w:val="26"/>
        </w:rPr>
        <w:t>я</w:t>
      </w:r>
      <w:r w:rsidR="00E92396" w:rsidRPr="00B20285">
        <w:rPr>
          <w:rFonts w:ascii="Times New Roman" w:hAnsi="Times New Roman"/>
          <w:sz w:val="26"/>
          <w:szCs w:val="26"/>
        </w:rPr>
        <w:t>;</w:t>
      </w:r>
    </w:p>
    <w:p w:rsidR="00254598" w:rsidRPr="00B20285" w:rsidRDefault="00E92396" w:rsidP="007E2237">
      <w:pPr>
        <w:pStyle w:val="a6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B20285">
        <w:rPr>
          <w:rFonts w:ascii="Times New Roman" w:hAnsi="Times New Roman"/>
          <w:sz w:val="26"/>
          <w:szCs w:val="26"/>
        </w:rPr>
        <w:t>- проживают родственники, имеющие (имевшие) судимость либо подвергающи</w:t>
      </w:r>
      <w:r w:rsidRPr="00B20285">
        <w:rPr>
          <w:rFonts w:ascii="Times New Roman" w:hAnsi="Times New Roman"/>
          <w:sz w:val="26"/>
          <w:szCs w:val="26"/>
        </w:rPr>
        <w:t>х</w:t>
      </w:r>
      <w:r w:rsidRPr="00B20285">
        <w:rPr>
          <w:rFonts w:ascii="Times New Roman" w:hAnsi="Times New Roman"/>
          <w:sz w:val="26"/>
          <w:szCs w:val="26"/>
        </w:rPr>
        <w:t>ся (подвергавшиеся) уголовному преследованию (за исключением лиц, уголовное пр</w:t>
      </w:r>
      <w:r w:rsidRPr="00B20285">
        <w:rPr>
          <w:rFonts w:ascii="Times New Roman" w:hAnsi="Times New Roman"/>
          <w:sz w:val="26"/>
          <w:szCs w:val="26"/>
        </w:rPr>
        <w:t>е</w:t>
      </w:r>
      <w:r w:rsidRPr="00B20285">
        <w:rPr>
          <w:rFonts w:ascii="Times New Roman" w:hAnsi="Times New Roman"/>
          <w:sz w:val="26"/>
          <w:szCs w:val="26"/>
        </w:rPr>
        <w:t>следование в отношении которых прекращено по реабилитирующим основаниям) за преступления против жизни и здоровья, половой неприкосновенности и половой своб</w:t>
      </w:r>
      <w:r w:rsidRPr="00B20285">
        <w:rPr>
          <w:rFonts w:ascii="Times New Roman" w:hAnsi="Times New Roman"/>
          <w:sz w:val="26"/>
          <w:szCs w:val="26"/>
        </w:rPr>
        <w:t>о</w:t>
      </w:r>
      <w:r w:rsidRPr="00B20285">
        <w:rPr>
          <w:rFonts w:ascii="Times New Roman" w:hAnsi="Times New Roman"/>
          <w:sz w:val="26"/>
          <w:szCs w:val="26"/>
        </w:rPr>
        <w:t xml:space="preserve">ды личности, против семьи и несовершеннолетних, здоровья населения и общественной нравственности, а также против общественной безопасности – </w:t>
      </w:r>
      <w:r w:rsidR="008E7BB8">
        <w:rPr>
          <w:rFonts w:ascii="Times New Roman" w:hAnsi="Times New Roman"/>
          <w:sz w:val="26"/>
          <w:szCs w:val="26"/>
        </w:rPr>
        <w:t>4</w:t>
      </w:r>
      <w:r w:rsidRPr="00B20285">
        <w:rPr>
          <w:rFonts w:ascii="Times New Roman" w:hAnsi="Times New Roman"/>
          <w:sz w:val="26"/>
          <w:szCs w:val="26"/>
        </w:rPr>
        <w:t xml:space="preserve"> </w:t>
      </w:r>
      <w:r w:rsidR="00BB485D" w:rsidRPr="00B20285">
        <w:rPr>
          <w:rFonts w:ascii="Times New Roman" w:hAnsi="Times New Roman"/>
          <w:sz w:val="26"/>
          <w:szCs w:val="26"/>
        </w:rPr>
        <w:t>помещени</w:t>
      </w:r>
      <w:r w:rsidR="008E7BB8">
        <w:rPr>
          <w:rFonts w:ascii="Times New Roman" w:hAnsi="Times New Roman"/>
          <w:sz w:val="26"/>
          <w:szCs w:val="26"/>
        </w:rPr>
        <w:t>я</w:t>
      </w:r>
      <w:r w:rsidR="00BB485D" w:rsidRPr="00B20285">
        <w:rPr>
          <w:rFonts w:ascii="Times New Roman" w:hAnsi="Times New Roman"/>
          <w:sz w:val="26"/>
          <w:szCs w:val="26"/>
        </w:rPr>
        <w:t>;</w:t>
      </w:r>
    </w:p>
    <w:p w:rsidR="00BB485D" w:rsidRPr="00B20285" w:rsidRDefault="00BB485D" w:rsidP="007E2237">
      <w:pPr>
        <w:pStyle w:val="a6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B20285">
        <w:rPr>
          <w:rFonts w:ascii="Times New Roman" w:hAnsi="Times New Roman"/>
          <w:sz w:val="26"/>
          <w:szCs w:val="26"/>
        </w:rPr>
        <w:t xml:space="preserve"> - проживают родственники, ведущие асоциальный  образ жизни – </w:t>
      </w:r>
      <w:r w:rsidR="008E7BB8">
        <w:rPr>
          <w:rFonts w:ascii="Times New Roman" w:hAnsi="Times New Roman"/>
          <w:sz w:val="26"/>
          <w:szCs w:val="26"/>
        </w:rPr>
        <w:t>7</w:t>
      </w:r>
      <w:r w:rsidRPr="00B20285">
        <w:rPr>
          <w:rFonts w:ascii="Times New Roman" w:hAnsi="Times New Roman"/>
          <w:sz w:val="26"/>
          <w:szCs w:val="26"/>
        </w:rPr>
        <w:t xml:space="preserve"> помещений.</w:t>
      </w:r>
    </w:p>
    <w:p w:rsidR="00DC4591" w:rsidRPr="00254598" w:rsidRDefault="00DC4591" w:rsidP="007E2237">
      <w:pPr>
        <w:pStyle w:val="a6"/>
        <w:spacing w:after="0"/>
        <w:ind w:left="0" w:firstLine="709"/>
        <w:rPr>
          <w:rFonts w:ascii="Times New Roman" w:hAnsi="Times New Roman"/>
          <w:sz w:val="26"/>
          <w:szCs w:val="26"/>
        </w:rPr>
      </w:pPr>
      <w:proofErr w:type="gramStart"/>
      <w:r w:rsidRPr="00B20285">
        <w:rPr>
          <w:rFonts w:ascii="Times New Roman" w:hAnsi="Times New Roman"/>
          <w:sz w:val="26"/>
          <w:szCs w:val="26"/>
        </w:rPr>
        <w:t>Однако система контроля сохранности жилых помещений, закрепленных за нес</w:t>
      </w:r>
      <w:r w:rsidRPr="00B20285">
        <w:rPr>
          <w:rFonts w:ascii="Times New Roman" w:hAnsi="Times New Roman"/>
          <w:sz w:val="26"/>
          <w:szCs w:val="26"/>
        </w:rPr>
        <w:t>о</w:t>
      </w:r>
      <w:r w:rsidRPr="00B20285">
        <w:rPr>
          <w:rFonts w:ascii="Times New Roman" w:hAnsi="Times New Roman"/>
          <w:sz w:val="26"/>
          <w:szCs w:val="26"/>
        </w:rPr>
        <w:t>вершеннолетними, на сегодняшний день недостаточно эффективна, отсутствует норм</w:t>
      </w:r>
      <w:r w:rsidRPr="00B20285">
        <w:rPr>
          <w:rFonts w:ascii="Times New Roman" w:hAnsi="Times New Roman"/>
          <w:sz w:val="26"/>
          <w:szCs w:val="26"/>
        </w:rPr>
        <w:t>а</w:t>
      </w:r>
      <w:r w:rsidRPr="00B20285">
        <w:rPr>
          <w:rFonts w:ascii="Times New Roman" w:hAnsi="Times New Roman"/>
          <w:sz w:val="26"/>
          <w:szCs w:val="26"/>
        </w:rPr>
        <w:t>тивный правовой акт, регулирующий меры социальной поддержки детей-сирот, детей, оставшихся без попечения родителей, по оплате за жилищно-коммунальные услуги, р</w:t>
      </w:r>
      <w:r w:rsidRPr="00B20285">
        <w:rPr>
          <w:rFonts w:ascii="Times New Roman" w:hAnsi="Times New Roman"/>
          <w:sz w:val="26"/>
          <w:szCs w:val="26"/>
        </w:rPr>
        <w:t>е</w:t>
      </w:r>
      <w:r w:rsidRPr="00B20285">
        <w:rPr>
          <w:rFonts w:ascii="Times New Roman" w:hAnsi="Times New Roman"/>
          <w:sz w:val="26"/>
          <w:szCs w:val="26"/>
        </w:rPr>
        <w:t>монт жилых помещений.</w:t>
      </w:r>
      <w:proofErr w:type="gramEnd"/>
    </w:p>
    <w:p w:rsidR="00254598" w:rsidRDefault="00254598" w:rsidP="00D84D93">
      <w:pPr>
        <w:pStyle w:val="aa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D84D93" w:rsidRPr="00BF28AA" w:rsidRDefault="00D84D93" w:rsidP="00B56CDF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BF28AA">
        <w:rPr>
          <w:rFonts w:ascii="Times New Roman" w:hAnsi="Times New Roman" w:cs="Times New Roman"/>
          <w:b/>
          <w:i/>
          <w:sz w:val="26"/>
          <w:szCs w:val="26"/>
        </w:rPr>
        <w:t>Организация летнего отдыха детей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992"/>
        <w:gridCol w:w="992"/>
        <w:gridCol w:w="1151"/>
        <w:gridCol w:w="940"/>
        <w:gridCol w:w="940"/>
      </w:tblGrid>
      <w:tr w:rsidR="000D65E6" w:rsidRPr="00D84D93" w:rsidTr="00397733">
        <w:tc>
          <w:tcPr>
            <w:tcW w:w="5245" w:type="dxa"/>
            <w:shd w:val="clear" w:color="auto" w:fill="auto"/>
          </w:tcPr>
          <w:p w:rsidR="000D65E6" w:rsidRPr="0032263C" w:rsidRDefault="000D65E6" w:rsidP="00F450E6">
            <w:pPr>
              <w:pStyle w:val="a6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263C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0D65E6" w:rsidRPr="00BF055D" w:rsidRDefault="000D65E6" w:rsidP="00F64D74">
            <w:pPr>
              <w:pStyle w:val="a6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055D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992" w:type="dxa"/>
            <w:shd w:val="clear" w:color="auto" w:fill="auto"/>
          </w:tcPr>
          <w:p w:rsidR="000D65E6" w:rsidRPr="00BF055D" w:rsidRDefault="000D65E6" w:rsidP="00F64D74">
            <w:pPr>
              <w:pStyle w:val="a6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151" w:type="dxa"/>
          </w:tcPr>
          <w:p w:rsidR="000D65E6" w:rsidRDefault="000D65E6" w:rsidP="00F64D74">
            <w:pPr>
              <w:pStyle w:val="a6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40" w:type="dxa"/>
          </w:tcPr>
          <w:p w:rsidR="000D65E6" w:rsidRDefault="000D65E6" w:rsidP="00F64D74">
            <w:pPr>
              <w:pStyle w:val="a6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40" w:type="dxa"/>
          </w:tcPr>
          <w:p w:rsidR="000D65E6" w:rsidRPr="002C17AD" w:rsidRDefault="000D65E6" w:rsidP="00F450E6">
            <w:pPr>
              <w:pStyle w:val="a6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17AD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</w:tr>
      <w:tr w:rsidR="000D65E6" w:rsidRPr="00D84D93" w:rsidTr="00397733">
        <w:tc>
          <w:tcPr>
            <w:tcW w:w="5245" w:type="dxa"/>
            <w:shd w:val="clear" w:color="auto" w:fill="auto"/>
          </w:tcPr>
          <w:p w:rsidR="000D65E6" w:rsidRPr="0032263C" w:rsidRDefault="000D65E6" w:rsidP="00F450E6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Общее количество детей-сирот, детей, оста</w:t>
            </w: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шихся без попечения родителей</w:t>
            </w:r>
          </w:p>
        </w:tc>
        <w:tc>
          <w:tcPr>
            <w:tcW w:w="992" w:type="dxa"/>
          </w:tcPr>
          <w:p w:rsidR="000D65E6" w:rsidRPr="00BF055D" w:rsidRDefault="000D65E6" w:rsidP="00F64D74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0D65E6" w:rsidRPr="00BF055D" w:rsidRDefault="000D65E6" w:rsidP="00F64D74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51" w:type="dxa"/>
          </w:tcPr>
          <w:p w:rsidR="000D65E6" w:rsidRPr="00F450E6" w:rsidRDefault="000D65E6" w:rsidP="00F64D74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0E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40" w:type="dxa"/>
          </w:tcPr>
          <w:p w:rsidR="000D65E6" w:rsidRPr="00F450E6" w:rsidRDefault="000D65E6" w:rsidP="00F64D74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40" w:type="dxa"/>
          </w:tcPr>
          <w:p w:rsidR="000D65E6" w:rsidRPr="00F450E6" w:rsidRDefault="002C17AD" w:rsidP="00F450E6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0D65E6" w:rsidRPr="00D84D93" w:rsidTr="00397733">
        <w:trPr>
          <w:trHeight w:val="520"/>
        </w:trPr>
        <w:tc>
          <w:tcPr>
            <w:tcW w:w="5245" w:type="dxa"/>
            <w:shd w:val="clear" w:color="auto" w:fill="auto"/>
          </w:tcPr>
          <w:p w:rsidR="000D65E6" w:rsidRPr="0032263C" w:rsidRDefault="000D65E6" w:rsidP="00F450E6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Отдохнуло в летний период</w:t>
            </w:r>
            <w:proofErr w:type="gramStart"/>
            <w:r w:rsidRPr="0032263C">
              <w:rPr>
                <w:rFonts w:ascii="Times New Roman" w:hAnsi="Times New Roman" w:cs="Times New Roman"/>
                <w:sz w:val="24"/>
                <w:szCs w:val="24"/>
              </w:rPr>
              <w:t xml:space="preserve"> (%),</w:t>
            </w:r>
            <w:proofErr w:type="gramEnd"/>
          </w:p>
          <w:p w:rsidR="000D65E6" w:rsidRPr="0032263C" w:rsidRDefault="000D65E6" w:rsidP="00F450E6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92" w:type="dxa"/>
          </w:tcPr>
          <w:p w:rsidR="000D65E6" w:rsidRPr="00BF055D" w:rsidRDefault="000D65E6" w:rsidP="00F64D74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0D65E6" w:rsidRPr="00BF055D" w:rsidRDefault="000D65E6" w:rsidP="00F64D74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(57 %)</w:t>
            </w:r>
          </w:p>
        </w:tc>
        <w:tc>
          <w:tcPr>
            <w:tcW w:w="992" w:type="dxa"/>
            <w:shd w:val="clear" w:color="auto" w:fill="auto"/>
          </w:tcPr>
          <w:p w:rsidR="000D65E6" w:rsidRDefault="000D65E6" w:rsidP="00F64D74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81 </w:t>
            </w:r>
          </w:p>
          <w:p w:rsidR="000D65E6" w:rsidRPr="00BF055D" w:rsidRDefault="000D65E6" w:rsidP="00F64D74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(78,6 %)</w:t>
            </w:r>
          </w:p>
        </w:tc>
        <w:tc>
          <w:tcPr>
            <w:tcW w:w="1151" w:type="dxa"/>
          </w:tcPr>
          <w:p w:rsidR="000D65E6" w:rsidRDefault="000D65E6" w:rsidP="00F64D74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0E6">
              <w:rPr>
                <w:rFonts w:ascii="Times New Roman" w:hAnsi="Times New Roman" w:cs="Times New Roman"/>
                <w:sz w:val="24"/>
                <w:szCs w:val="24"/>
              </w:rPr>
              <w:t xml:space="preserve">82 </w:t>
            </w:r>
          </w:p>
          <w:p w:rsidR="000D65E6" w:rsidRPr="00F450E6" w:rsidRDefault="000D65E6" w:rsidP="00F64D74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0E6">
              <w:rPr>
                <w:rFonts w:ascii="Times New Roman" w:hAnsi="Times New Roman" w:cs="Times New Roman"/>
                <w:sz w:val="24"/>
                <w:szCs w:val="24"/>
              </w:rPr>
              <w:t>(78 %)</w:t>
            </w:r>
          </w:p>
        </w:tc>
        <w:tc>
          <w:tcPr>
            <w:tcW w:w="940" w:type="dxa"/>
          </w:tcPr>
          <w:p w:rsidR="000D65E6" w:rsidRDefault="000D65E6" w:rsidP="00F64D74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</w:p>
          <w:p w:rsidR="000D65E6" w:rsidRPr="00F450E6" w:rsidRDefault="000D65E6" w:rsidP="00F64D74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(69,4 %)</w:t>
            </w:r>
          </w:p>
        </w:tc>
        <w:tc>
          <w:tcPr>
            <w:tcW w:w="940" w:type="dxa"/>
          </w:tcPr>
          <w:p w:rsidR="000D65E6" w:rsidRPr="00F450E6" w:rsidRDefault="002C17AD" w:rsidP="002C17AD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(22,4 %)</w:t>
            </w:r>
          </w:p>
        </w:tc>
      </w:tr>
      <w:tr w:rsidR="000D65E6" w:rsidRPr="00D84D93" w:rsidTr="00397733">
        <w:tc>
          <w:tcPr>
            <w:tcW w:w="5245" w:type="dxa"/>
            <w:shd w:val="clear" w:color="auto" w:fill="auto"/>
          </w:tcPr>
          <w:p w:rsidR="000D65E6" w:rsidRPr="0032263C" w:rsidRDefault="000D65E6" w:rsidP="00F450E6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 xml:space="preserve">в лагерях с дневным пребыванием </w:t>
            </w:r>
            <w:proofErr w:type="spellStart"/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Вилючинск</w:t>
            </w: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32263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992" w:type="dxa"/>
          </w:tcPr>
          <w:p w:rsidR="000D65E6" w:rsidRPr="00BF055D" w:rsidRDefault="000D65E6" w:rsidP="00F64D74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0D65E6" w:rsidRPr="00BF055D" w:rsidRDefault="000D65E6" w:rsidP="00F64D74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1" w:type="dxa"/>
          </w:tcPr>
          <w:p w:rsidR="000D65E6" w:rsidRPr="00F450E6" w:rsidRDefault="000D65E6" w:rsidP="00F64D74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0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0" w:type="dxa"/>
          </w:tcPr>
          <w:p w:rsidR="000D65E6" w:rsidRPr="00F450E6" w:rsidRDefault="000D65E6" w:rsidP="00F64D74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</w:tcPr>
          <w:p w:rsidR="000D65E6" w:rsidRPr="00F450E6" w:rsidRDefault="002C17AD" w:rsidP="00F450E6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65E6" w:rsidRPr="00D84D93" w:rsidTr="00397733">
        <w:tc>
          <w:tcPr>
            <w:tcW w:w="5245" w:type="dxa"/>
            <w:shd w:val="clear" w:color="auto" w:fill="auto"/>
          </w:tcPr>
          <w:p w:rsidR="000D65E6" w:rsidRPr="0032263C" w:rsidRDefault="000D65E6" w:rsidP="00F450E6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в летних оздоровительных лагерях Камчатского края</w:t>
            </w:r>
          </w:p>
        </w:tc>
        <w:tc>
          <w:tcPr>
            <w:tcW w:w="992" w:type="dxa"/>
          </w:tcPr>
          <w:p w:rsidR="000D65E6" w:rsidRPr="00BF055D" w:rsidRDefault="000D65E6" w:rsidP="00F64D74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0D65E6" w:rsidRPr="00BF055D" w:rsidRDefault="000D65E6" w:rsidP="00F64D74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1" w:type="dxa"/>
          </w:tcPr>
          <w:p w:rsidR="000D65E6" w:rsidRPr="00F450E6" w:rsidRDefault="000D65E6" w:rsidP="00F64D74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0E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40" w:type="dxa"/>
          </w:tcPr>
          <w:p w:rsidR="000D65E6" w:rsidRPr="00F450E6" w:rsidRDefault="000D65E6" w:rsidP="00F64D74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40" w:type="dxa"/>
          </w:tcPr>
          <w:p w:rsidR="000D65E6" w:rsidRPr="00F450E6" w:rsidRDefault="002C17AD" w:rsidP="00F450E6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65E6" w:rsidRPr="00D84D93" w:rsidTr="00397733">
        <w:tc>
          <w:tcPr>
            <w:tcW w:w="5245" w:type="dxa"/>
            <w:shd w:val="clear" w:color="auto" w:fill="auto"/>
          </w:tcPr>
          <w:p w:rsidR="000D65E6" w:rsidRPr="0032263C" w:rsidRDefault="000D65E6" w:rsidP="00F450E6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в летних оздоровительных лагерях Черномо</w:t>
            </w: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ского и Азовского побережий России</w:t>
            </w:r>
          </w:p>
        </w:tc>
        <w:tc>
          <w:tcPr>
            <w:tcW w:w="992" w:type="dxa"/>
          </w:tcPr>
          <w:p w:rsidR="000D65E6" w:rsidRPr="00BF055D" w:rsidRDefault="000D65E6" w:rsidP="00F64D74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0D65E6" w:rsidRPr="00BF055D" w:rsidRDefault="000D65E6" w:rsidP="00F64D74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51" w:type="dxa"/>
          </w:tcPr>
          <w:p w:rsidR="000D65E6" w:rsidRPr="00F450E6" w:rsidRDefault="000D65E6" w:rsidP="00F64D74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0E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0" w:type="dxa"/>
          </w:tcPr>
          <w:p w:rsidR="000D65E6" w:rsidRPr="00F450E6" w:rsidRDefault="000D65E6" w:rsidP="00F64D74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0" w:type="dxa"/>
          </w:tcPr>
          <w:p w:rsidR="000D65E6" w:rsidRPr="00F450E6" w:rsidRDefault="002C17AD" w:rsidP="00F450E6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65E6" w:rsidRPr="00D84D93" w:rsidTr="00397733">
        <w:tc>
          <w:tcPr>
            <w:tcW w:w="5245" w:type="dxa"/>
            <w:shd w:val="clear" w:color="auto" w:fill="auto"/>
          </w:tcPr>
          <w:p w:rsidR="000D65E6" w:rsidRPr="0032263C" w:rsidRDefault="000D65E6" w:rsidP="00F450E6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в санаторно-курортных учреждениях</w:t>
            </w:r>
          </w:p>
        </w:tc>
        <w:tc>
          <w:tcPr>
            <w:tcW w:w="992" w:type="dxa"/>
          </w:tcPr>
          <w:p w:rsidR="000D65E6" w:rsidRPr="00BF055D" w:rsidRDefault="000D65E6" w:rsidP="00F64D74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D65E6" w:rsidRPr="00BF055D" w:rsidRDefault="000D65E6" w:rsidP="00F64D74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51" w:type="dxa"/>
          </w:tcPr>
          <w:p w:rsidR="000D65E6" w:rsidRPr="00F450E6" w:rsidRDefault="000D65E6" w:rsidP="00F64D74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0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0" w:type="dxa"/>
          </w:tcPr>
          <w:p w:rsidR="000D65E6" w:rsidRPr="00F450E6" w:rsidRDefault="000D65E6" w:rsidP="00F64D74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40" w:type="dxa"/>
          </w:tcPr>
          <w:p w:rsidR="000D65E6" w:rsidRPr="00F450E6" w:rsidRDefault="002C17AD" w:rsidP="00F450E6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65E6" w:rsidRPr="00D84D93" w:rsidTr="00397733">
        <w:tc>
          <w:tcPr>
            <w:tcW w:w="5245" w:type="dxa"/>
            <w:shd w:val="clear" w:color="auto" w:fill="auto"/>
          </w:tcPr>
          <w:p w:rsidR="000D65E6" w:rsidRPr="0032263C" w:rsidRDefault="000D65E6" w:rsidP="00F450E6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выехали в отпуск за пределы Камчатского края</w:t>
            </w:r>
          </w:p>
        </w:tc>
        <w:tc>
          <w:tcPr>
            <w:tcW w:w="992" w:type="dxa"/>
          </w:tcPr>
          <w:p w:rsidR="000D65E6" w:rsidRPr="00BF055D" w:rsidRDefault="000D65E6" w:rsidP="00F64D74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0D65E6" w:rsidRPr="00BF055D" w:rsidRDefault="000D65E6" w:rsidP="00F64D74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51" w:type="dxa"/>
          </w:tcPr>
          <w:p w:rsidR="000D65E6" w:rsidRPr="00F450E6" w:rsidRDefault="000D65E6" w:rsidP="00F64D74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0E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40" w:type="dxa"/>
          </w:tcPr>
          <w:p w:rsidR="000D65E6" w:rsidRPr="00F450E6" w:rsidRDefault="000D65E6" w:rsidP="00F64D74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40" w:type="dxa"/>
          </w:tcPr>
          <w:p w:rsidR="000D65E6" w:rsidRPr="00F450E6" w:rsidRDefault="002C17AD" w:rsidP="001D6D90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6D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2C17AD" w:rsidRDefault="002C17AD" w:rsidP="002C17A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44D6B" w:rsidRPr="002C17AD" w:rsidRDefault="002C17AD" w:rsidP="002C17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17AD">
        <w:rPr>
          <w:rFonts w:ascii="Times New Roman" w:hAnsi="Times New Roman" w:cs="Times New Roman"/>
          <w:sz w:val="26"/>
          <w:szCs w:val="26"/>
        </w:rPr>
        <w:t>Резкое снижение числа детей, отдохнувших в летний период 2020 года, связано с па</w:t>
      </w:r>
      <w:r w:rsidRPr="002C17AD">
        <w:rPr>
          <w:rFonts w:ascii="Times New Roman" w:hAnsi="Times New Roman" w:cs="Times New Roman"/>
          <w:sz w:val="26"/>
          <w:szCs w:val="26"/>
        </w:rPr>
        <w:t>н</w:t>
      </w:r>
      <w:r w:rsidRPr="002C17AD">
        <w:rPr>
          <w:rFonts w:ascii="Times New Roman" w:hAnsi="Times New Roman" w:cs="Times New Roman"/>
          <w:sz w:val="26"/>
          <w:szCs w:val="26"/>
        </w:rPr>
        <w:t xml:space="preserve">демией </w:t>
      </w:r>
      <w:proofErr w:type="spellStart"/>
      <w:r w:rsidRPr="002C17AD">
        <w:rPr>
          <w:rFonts w:ascii="Times New Roman" w:hAnsi="Times New Roman" w:cs="Times New Roman"/>
          <w:sz w:val="26"/>
          <w:szCs w:val="26"/>
        </w:rPr>
        <w:t>коронавируса</w:t>
      </w:r>
      <w:proofErr w:type="spellEnd"/>
      <w:r>
        <w:rPr>
          <w:rFonts w:ascii="Times New Roman" w:hAnsi="Times New Roman" w:cs="Times New Roman"/>
          <w:sz w:val="26"/>
          <w:szCs w:val="26"/>
        </w:rPr>
        <w:t>, отсутствием возможности вывоза организованных групп детей на отдых за пределы Камчатского края, прекращением работы детских оздоровительных лагерей и лагерей с дневным пребыванием детей Камчатского края</w:t>
      </w:r>
      <w:r w:rsidRPr="002C17AD">
        <w:rPr>
          <w:rFonts w:ascii="Times New Roman" w:hAnsi="Times New Roman" w:cs="Times New Roman"/>
          <w:sz w:val="26"/>
          <w:szCs w:val="26"/>
        </w:rPr>
        <w:t>.</w:t>
      </w:r>
    </w:p>
    <w:p w:rsidR="002C17AD" w:rsidRPr="002C17AD" w:rsidRDefault="002C17AD" w:rsidP="002C17A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B1951" w:rsidRPr="00FE316B" w:rsidRDefault="000B1951" w:rsidP="000B19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FE316B">
        <w:rPr>
          <w:rFonts w:ascii="Times New Roman" w:hAnsi="Times New Roman" w:cs="Times New Roman"/>
          <w:b/>
          <w:i/>
          <w:sz w:val="26"/>
          <w:szCs w:val="26"/>
        </w:rPr>
        <w:t xml:space="preserve">Оплата проезда к месту отдыха, лечения, оздоровления и обратно </w:t>
      </w:r>
    </w:p>
    <w:tbl>
      <w:tblPr>
        <w:tblStyle w:val="ac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851"/>
        <w:gridCol w:w="992"/>
        <w:gridCol w:w="709"/>
        <w:gridCol w:w="1418"/>
        <w:gridCol w:w="992"/>
        <w:gridCol w:w="992"/>
        <w:gridCol w:w="850"/>
        <w:gridCol w:w="1134"/>
      </w:tblGrid>
      <w:tr w:rsidR="000B1951" w:rsidRPr="00FE316B" w:rsidTr="006B2082">
        <w:tc>
          <w:tcPr>
            <w:tcW w:w="2093" w:type="dxa"/>
            <w:gridSpan w:val="2"/>
          </w:tcPr>
          <w:p w:rsidR="000B1951" w:rsidRPr="005767AC" w:rsidRDefault="000B1951" w:rsidP="006B2082">
            <w:pPr>
              <w:jc w:val="center"/>
              <w:rPr>
                <w:b/>
                <w:sz w:val="22"/>
                <w:szCs w:val="22"/>
              </w:rPr>
            </w:pPr>
            <w:r w:rsidRPr="005767AC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1843" w:type="dxa"/>
            <w:gridSpan w:val="2"/>
          </w:tcPr>
          <w:p w:rsidR="000B1951" w:rsidRPr="005767AC" w:rsidRDefault="000B1951" w:rsidP="006B2082">
            <w:pPr>
              <w:jc w:val="center"/>
              <w:rPr>
                <w:b/>
                <w:sz w:val="22"/>
                <w:szCs w:val="22"/>
              </w:rPr>
            </w:pPr>
            <w:r w:rsidRPr="005767AC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2127" w:type="dxa"/>
            <w:gridSpan w:val="2"/>
          </w:tcPr>
          <w:p w:rsidR="000B1951" w:rsidRPr="005767AC" w:rsidRDefault="000B1951" w:rsidP="006B2082">
            <w:pPr>
              <w:jc w:val="center"/>
              <w:rPr>
                <w:b/>
                <w:sz w:val="22"/>
                <w:szCs w:val="22"/>
              </w:rPr>
            </w:pPr>
            <w:r w:rsidRPr="005767AC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984" w:type="dxa"/>
            <w:gridSpan w:val="2"/>
          </w:tcPr>
          <w:p w:rsidR="000B1951" w:rsidRPr="005767AC" w:rsidRDefault="000B1951" w:rsidP="006B2082">
            <w:pPr>
              <w:jc w:val="center"/>
              <w:rPr>
                <w:b/>
                <w:sz w:val="22"/>
                <w:szCs w:val="22"/>
              </w:rPr>
            </w:pPr>
            <w:r w:rsidRPr="005767AC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984" w:type="dxa"/>
            <w:gridSpan w:val="2"/>
          </w:tcPr>
          <w:p w:rsidR="000B1951" w:rsidRPr="000B1951" w:rsidRDefault="000B1951" w:rsidP="006B2082">
            <w:pPr>
              <w:jc w:val="center"/>
              <w:rPr>
                <w:b/>
                <w:sz w:val="22"/>
                <w:szCs w:val="22"/>
              </w:rPr>
            </w:pPr>
            <w:r w:rsidRPr="000B1951">
              <w:rPr>
                <w:b/>
                <w:sz w:val="22"/>
                <w:szCs w:val="22"/>
              </w:rPr>
              <w:t>2020</w:t>
            </w:r>
          </w:p>
        </w:tc>
      </w:tr>
      <w:tr w:rsidR="000B1951" w:rsidRPr="00FE316B" w:rsidTr="006B2082">
        <w:tc>
          <w:tcPr>
            <w:tcW w:w="959" w:type="dxa"/>
          </w:tcPr>
          <w:p w:rsidR="000B1951" w:rsidRPr="005767AC" w:rsidRDefault="000B1951" w:rsidP="006B2082">
            <w:pPr>
              <w:jc w:val="center"/>
              <w:rPr>
                <w:sz w:val="22"/>
                <w:szCs w:val="22"/>
              </w:rPr>
            </w:pPr>
            <w:r w:rsidRPr="005767AC">
              <w:rPr>
                <w:sz w:val="22"/>
                <w:szCs w:val="22"/>
              </w:rPr>
              <w:t xml:space="preserve">Кол-во  детей </w:t>
            </w:r>
          </w:p>
        </w:tc>
        <w:tc>
          <w:tcPr>
            <w:tcW w:w="1134" w:type="dxa"/>
          </w:tcPr>
          <w:p w:rsidR="000B1951" w:rsidRPr="005767AC" w:rsidRDefault="000B1951" w:rsidP="006B2082">
            <w:pPr>
              <w:jc w:val="center"/>
              <w:rPr>
                <w:sz w:val="22"/>
                <w:szCs w:val="22"/>
              </w:rPr>
            </w:pPr>
            <w:r w:rsidRPr="005767AC">
              <w:rPr>
                <w:sz w:val="22"/>
                <w:szCs w:val="22"/>
              </w:rPr>
              <w:t xml:space="preserve">Сумма </w:t>
            </w:r>
          </w:p>
          <w:p w:rsidR="000B1951" w:rsidRPr="005767AC" w:rsidRDefault="000B1951" w:rsidP="006B2082">
            <w:pPr>
              <w:jc w:val="center"/>
              <w:rPr>
                <w:sz w:val="22"/>
                <w:szCs w:val="22"/>
              </w:rPr>
            </w:pPr>
            <w:r w:rsidRPr="005767AC">
              <w:rPr>
                <w:sz w:val="22"/>
                <w:szCs w:val="22"/>
              </w:rPr>
              <w:t>(руб.)</w:t>
            </w:r>
          </w:p>
        </w:tc>
        <w:tc>
          <w:tcPr>
            <w:tcW w:w="851" w:type="dxa"/>
          </w:tcPr>
          <w:p w:rsidR="000B1951" w:rsidRPr="005767AC" w:rsidRDefault="000B1951" w:rsidP="006B2082">
            <w:pPr>
              <w:jc w:val="center"/>
              <w:rPr>
                <w:sz w:val="22"/>
                <w:szCs w:val="22"/>
              </w:rPr>
            </w:pPr>
            <w:r w:rsidRPr="005767AC">
              <w:rPr>
                <w:sz w:val="22"/>
                <w:szCs w:val="22"/>
              </w:rPr>
              <w:t xml:space="preserve">Кол-во  детей </w:t>
            </w:r>
          </w:p>
        </w:tc>
        <w:tc>
          <w:tcPr>
            <w:tcW w:w="992" w:type="dxa"/>
          </w:tcPr>
          <w:p w:rsidR="000B1951" w:rsidRPr="005767AC" w:rsidRDefault="000B1951" w:rsidP="006B2082">
            <w:pPr>
              <w:jc w:val="center"/>
              <w:rPr>
                <w:sz w:val="22"/>
                <w:szCs w:val="22"/>
              </w:rPr>
            </w:pPr>
            <w:r w:rsidRPr="005767AC">
              <w:rPr>
                <w:sz w:val="22"/>
                <w:szCs w:val="22"/>
              </w:rPr>
              <w:t xml:space="preserve">Сумма </w:t>
            </w:r>
          </w:p>
          <w:p w:rsidR="000B1951" w:rsidRPr="005767AC" w:rsidRDefault="000B1951" w:rsidP="006B2082">
            <w:pPr>
              <w:jc w:val="center"/>
              <w:rPr>
                <w:sz w:val="22"/>
                <w:szCs w:val="22"/>
              </w:rPr>
            </w:pPr>
            <w:r w:rsidRPr="005767AC">
              <w:rPr>
                <w:sz w:val="22"/>
                <w:szCs w:val="22"/>
              </w:rPr>
              <w:t>(руб.)</w:t>
            </w:r>
          </w:p>
        </w:tc>
        <w:tc>
          <w:tcPr>
            <w:tcW w:w="709" w:type="dxa"/>
          </w:tcPr>
          <w:p w:rsidR="000B1951" w:rsidRPr="005767AC" w:rsidRDefault="000B1951" w:rsidP="006B2082">
            <w:pPr>
              <w:jc w:val="center"/>
              <w:rPr>
                <w:sz w:val="22"/>
                <w:szCs w:val="22"/>
              </w:rPr>
            </w:pPr>
            <w:r w:rsidRPr="005767AC">
              <w:rPr>
                <w:sz w:val="22"/>
                <w:szCs w:val="22"/>
              </w:rPr>
              <w:t>Кол-во д</w:t>
            </w:r>
            <w:r w:rsidRPr="005767AC">
              <w:rPr>
                <w:sz w:val="22"/>
                <w:szCs w:val="22"/>
              </w:rPr>
              <w:t>е</w:t>
            </w:r>
            <w:r w:rsidRPr="005767AC">
              <w:rPr>
                <w:sz w:val="22"/>
                <w:szCs w:val="22"/>
              </w:rPr>
              <w:t xml:space="preserve">тей </w:t>
            </w:r>
          </w:p>
        </w:tc>
        <w:tc>
          <w:tcPr>
            <w:tcW w:w="1418" w:type="dxa"/>
          </w:tcPr>
          <w:p w:rsidR="000B1951" w:rsidRPr="005767AC" w:rsidRDefault="000B1951" w:rsidP="006B2082">
            <w:pPr>
              <w:jc w:val="center"/>
              <w:rPr>
                <w:sz w:val="22"/>
                <w:szCs w:val="22"/>
              </w:rPr>
            </w:pPr>
            <w:r w:rsidRPr="005767AC">
              <w:rPr>
                <w:sz w:val="22"/>
                <w:szCs w:val="22"/>
              </w:rPr>
              <w:t xml:space="preserve">Сумма </w:t>
            </w:r>
          </w:p>
          <w:p w:rsidR="000B1951" w:rsidRPr="005767AC" w:rsidRDefault="000B1951" w:rsidP="006B2082">
            <w:pPr>
              <w:jc w:val="center"/>
              <w:rPr>
                <w:sz w:val="22"/>
                <w:szCs w:val="22"/>
              </w:rPr>
            </w:pPr>
            <w:r w:rsidRPr="005767AC">
              <w:rPr>
                <w:sz w:val="22"/>
                <w:szCs w:val="22"/>
              </w:rPr>
              <w:t>(руб.)</w:t>
            </w:r>
          </w:p>
        </w:tc>
        <w:tc>
          <w:tcPr>
            <w:tcW w:w="992" w:type="dxa"/>
          </w:tcPr>
          <w:p w:rsidR="000B1951" w:rsidRPr="005767AC" w:rsidRDefault="000B1951" w:rsidP="006B2082">
            <w:pPr>
              <w:jc w:val="center"/>
              <w:rPr>
                <w:sz w:val="22"/>
                <w:szCs w:val="22"/>
              </w:rPr>
            </w:pPr>
            <w:r w:rsidRPr="005767AC">
              <w:rPr>
                <w:sz w:val="22"/>
                <w:szCs w:val="22"/>
              </w:rPr>
              <w:t xml:space="preserve">Кол-во детей </w:t>
            </w:r>
          </w:p>
        </w:tc>
        <w:tc>
          <w:tcPr>
            <w:tcW w:w="992" w:type="dxa"/>
          </w:tcPr>
          <w:p w:rsidR="000B1951" w:rsidRPr="005767AC" w:rsidRDefault="000B1951" w:rsidP="006B2082">
            <w:pPr>
              <w:jc w:val="center"/>
              <w:rPr>
                <w:sz w:val="22"/>
                <w:szCs w:val="22"/>
              </w:rPr>
            </w:pPr>
            <w:r w:rsidRPr="005767AC">
              <w:rPr>
                <w:sz w:val="22"/>
                <w:szCs w:val="22"/>
              </w:rPr>
              <w:t xml:space="preserve">Сумма </w:t>
            </w:r>
          </w:p>
          <w:p w:rsidR="000B1951" w:rsidRPr="005767AC" w:rsidRDefault="000B1951" w:rsidP="006B2082">
            <w:pPr>
              <w:jc w:val="center"/>
              <w:rPr>
                <w:sz w:val="22"/>
                <w:szCs w:val="22"/>
              </w:rPr>
            </w:pPr>
            <w:r w:rsidRPr="005767AC">
              <w:rPr>
                <w:sz w:val="22"/>
                <w:szCs w:val="22"/>
              </w:rPr>
              <w:t>(руб.)</w:t>
            </w:r>
          </w:p>
        </w:tc>
        <w:tc>
          <w:tcPr>
            <w:tcW w:w="850" w:type="dxa"/>
          </w:tcPr>
          <w:p w:rsidR="000B1951" w:rsidRPr="000B1951" w:rsidRDefault="000B1951" w:rsidP="006B2082">
            <w:pPr>
              <w:jc w:val="center"/>
              <w:rPr>
                <w:sz w:val="22"/>
                <w:szCs w:val="22"/>
              </w:rPr>
            </w:pPr>
            <w:r w:rsidRPr="000B1951">
              <w:rPr>
                <w:sz w:val="22"/>
                <w:szCs w:val="22"/>
              </w:rPr>
              <w:t>Кол-во д</w:t>
            </w:r>
            <w:r w:rsidRPr="000B1951">
              <w:rPr>
                <w:sz w:val="22"/>
                <w:szCs w:val="22"/>
              </w:rPr>
              <w:t>е</w:t>
            </w:r>
            <w:r w:rsidRPr="000B1951">
              <w:rPr>
                <w:sz w:val="22"/>
                <w:szCs w:val="22"/>
              </w:rPr>
              <w:t xml:space="preserve">тей </w:t>
            </w:r>
          </w:p>
        </w:tc>
        <w:tc>
          <w:tcPr>
            <w:tcW w:w="1134" w:type="dxa"/>
          </w:tcPr>
          <w:p w:rsidR="000B1951" w:rsidRPr="000B1951" w:rsidRDefault="000B1951" w:rsidP="006B2082">
            <w:pPr>
              <w:jc w:val="center"/>
              <w:rPr>
                <w:sz w:val="22"/>
                <w:szCs w:val="22"/>
              </w:rPr>
            </w:pPr>
            <w:r w:rsidRPr="000B1951">
              <w:rPr>
                <w:sz w:val="22"/>
                <w:szCs w:val="22"/>
              </w:rPr>
              <w:t xml:space="preserve">Сумма </w:t>
            </w:r>
          </w:p>
          <w:p w:rsidR="000B1951" w:rsidRPr="000B1951" w:rsidRDefault="000B1951" w:rsidP="006B2082">
            <w:pPr>
              <w:jc w:val="center"/>
              <w:rPr>
                <w:sz w:val="22"/>
                <w:szCs w:val="22"/>
              </w:rPr>
            </w:pPr>
            <w:r w:rsidRPr="000B1951">
              <w:rPr>
                <w:sz w:val="22"/>
                <w:szCs w:val="22"/>
              </w:rPr>
              <w:t>(руб.)</w:t>
            </w:r>
          </w:p>
        </w:tc>
      </w:tr>
      <w:tr w:rsidR="000B1951" w:rsidRPr="00A20ECE" w:rsidTr="006B2082">
        <w:tc>
          <w:tcPr>
            <w:tcW w:w="959" w:type="dxa"/>
          </w:tcPr>
          <w:p w:rsidR="000B1951" w:rsidRPr="005767AC" w:rsidRDefault="000B1951" w:rsidP="006B2082">
            <w:pPr>
              <w:rPr>
                <w:sz w:val="22"/>
                <w:szCs w:val="22"/>
              </w:rPr>
            </w:pPr>
            <w:r w:rsidRPr="005767AC"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</w:tcPr>
          <w:p w:rsidR="000B1951" w:rsidRPr="005767AC" w:rsidRDefault="000B1951" w:rsidP="006B20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1382</w:t>
            </w:r>
            <w:r w:rsidRPr="005767AC">
              <w:rPr>
                <w:sz w:val="22"/>
                <w:szCs w:val="22"/>
              </w:rPr>
              <w:t>831,00</w:t>
            </w:r>
          </w:p>
        </w:tc>
        <w:tc>
          <w:tcPr>
            <w:tcW w:w="851" w:type="dxa"/>
          </w:tcPr>
          <w:p w:rsidR="000B1951" w:rsidRPr="005767AC" w:rsidRDefault="000B1951" w:rsidP="006B2082">
            <w:pPr>
              <w:rPr>
                <w:sz w:val="22"/>
                <w:szCs w:val="22"/>
              </w:rPr>
            </w:pPr>
            <w:r w:rsidRPr="005767AC">
              <w:rPr>
                <w:sz w:val="22"/>
                <w:szCs w:val="22"/>
              </w:rPr>
              <w:t>53</w:t>
            </w:r>
          </w:p>
        </w:tc>
        <w:tc>
          <w:tcPr>
            <w:tcW w:w="992" w:type="dxa"/>
          </w:tcPr>
          <w:p w:rsidR="000B1951" w:rsidRPr="005767AC" w:rsidRDefault="000B1951" w:rsidP="006B20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1830</w:t>
            </w:r>
            <w:r w:rsidRPr="005767AC">
              <w:rPr>
                <w:sz w:val="22"/>
                <w:szCs w:val="22"/>
              </w:rPr>
              <w:t>247,57</w:t>
            </w:r>
          </w:p>
        </w:tc>
        <w:tc>
          <w:tcPr>
            <w:tcW w:w="709" w:type="dxa"/>
          </w:tcPr>
          <w:p w:rsidR="000B1951" w:rsidRPr="005767AC" w:rsidRDefault="000B1951" w:rsidP="006B2082">
            <w:pPr>
              <w:rPr>
                <w:sz w:val="22"/>
                <w:szCs w:val="22"/>
              </w:rPr>
            </w:pPr>
            <w:r w:rsidRPr="005767AC">
              <w:rPr>
                <w:sz w:val="22"/>
                <w:szCs w:val="22"/>
              </w:rPr>
              <w:t>48</w:t>
            </w:r>
          </w:p>
        </w:tc>
        <w:tc>
          <w:tcPr>
            <w:tcW w:w="1418" w:type="dxa"/>
          </w:tcPr>
          <w:p w:rsidR="000B1951" w:rsidRPr="005767AC" w:rsidRDefault="000B1951" w:rsidP="006B20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1634</w:t>
            </w:r>
            <w:r w:rsidRPr="005767AC">
              <w:rPr>
                <w:sz w:val="22"/>
                <w:szCs w:val="22"/>
              </w:rPr>
              <w:t>028,60</w:t>
            </w:r>
          </w:p>
        </w:tc>
        <w:tc>
          <w:tcPr>
            <w:tcW w:w="992" w:type="dxa"/>
          </w:tcPr>
          <w:p w:rsidR="000B1951" w:rsidRPr="005767AC" w:rsidRDefault="000B1951" w:rsidP="006B2082">
            <w:pPr>
              <w:rPr>
                <w:sz w:val="22"/>
                <w:szCs w:val="22"/>
              </w:rPr>
            </w:pPr>
            <w:r w:rsidRPr="005767AC">
              <w:rPr>
                <w:sz w:val="22"/>
                <w:szCs w:val="22"/>
              </w:rPr>
              <w:t>43</w:t>
            </w:r>
          </w:p>
        </w:tc>
        <w:tc>
          <w:tcPr>
            <w:tcW w:w="992" w:type="dxa"/>
          </w:tcPr>
          <w:p w:rsidR="000B1951" w:rsidRPr="005767AC" w:rsidRDefault="000B1951" w:rsidP="006B20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1120</w:t>
            </w:r>
            <w:r w:rsidRPr="005767AC">
              <w:rPr>
                <w:sz w:val="22"/>
                <w:szCs w:val="22"/>
              </w:rPr>
              <w:t>114,5</w:t>
            </w:r>
          </w:p>
        </w:tc>
        <w:tc>
          <w:tcPr>
            <w:tcW w:w="850" w:type="dxa"/>
          </w:tcPr>
          <w:p w:rsidR="000B1951" w:rsidRPr="000B1951" w:rsidRDefault="000B1951" w:rsidP="006B2082">
            <w:pPr>
              <w:rPr>
                <w:sz w:val="22"/>
                <w:szCs w:val="22"/>
              </w:rPr>
            </w:pPr>
            <w:r w:rsidRPr="000B1951">
              <w:rPr>
                <w:sz w:val="22"/>
                <w:szCs w:val="22"/>
              </w:rPr>
              <w:t>19</w:t>
            </w:r>
          </w:p>
        </w:tc>
        <w:tc>
          <w:tcPr>
            <w:tcW w:w="1134" w:type="dxa"/>
          </w:tcPr>
          <w:p w:rsidR="000B1951" w:rsidRPr="000B1951" w:rsidRDefault="000B1951" w:rsidP="006B2082">
            <w:pPr>
              <w:rPr>
                <w:sz w:val="22"/>
                <w:szCs w:val="22"/>
              </w:rPr>
            </w:pPr>
            <w:r w:rsidRPr="000B1951">
              <w:rPr>
                <w:sz w:val="22"/>
                <w:szCs w:val="22"/>
              </w:rPr>
              <w:t>940 113,25</w:t>
            </w:r>
          </w:p>
        </w:tc>
      </w:tr>
    </w:tbl>
    <w:p w:rsidR="000B1951" w:rsidRDefault="000B1951" w:rsidP="000B19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0B1951" w:rsidRPr="00A20ECE" w:rsidRDefault="000B1951" w:rsidP="000B19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noProof/>
          <w:sz w:val="26"/>
          <w:szCs w:val="26"/>
        </w:rPr>
        <w:lastRenderedPageBreak/>
        <w:drawing>
          <wp:inline distT="0" distB="0" distL="0" distR="0" wp14:anchorId="2A49075E" wp14:editId="4EAC5A9E">
            <wp:extent cx="4973320" cy="4272280"/>
            <wp:effectExtent l="0" t="0" r="17780" b="1397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0B1951" w:rsidRDefault="000B1951" w:rsidP="000B19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0B1951" w:rsidRPr="00A20ECE" w:rsidRDefault="000B1951" w:rsidP="000B19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20ECE">
        <w:rPr>
          <w:rFonts w:ascii="Times New Roman" w:hAnsi="Times New Roman" w:cs="Times New Roman"/>
          <w:b/>
          <w:i/>
          <w:sz w:val="26"/>
          <w:szCs w:val="26"/>
        </w:rPr>
        <w:t xml:space="preserve">Оплата путевок </w:t>
      </w:r>
      <w:r>
        <w:rPr>
          <w:rFonts w:ascii="Times New Roman" w:hAnsi="Times New Roman" w:cs="Times New Roman"/>
          <w:b/>
          <w:i/>
          <w:sz w:val="26"/>
          <w:szCs w:val="26"/>
        </w:rPr>
        <w:t>в детские оздоровительные лагеря</w:t>
      </w:r>
      <w:r w:rsidRPr="00A20ECE">
        <w:rPr>
          <w:rFonts w:ascii="Times New Roman" w:hAnsi="Times New Roman" w:cs="Times New Roman"/>
          <w:b/>
          <w:i/>
          <w:sz w:val="26"/>
          <w:szCs w:val="26"/>
        </w:rPr>
        <w:t xml:space="preserve">, </w:t>
      </w:r>
    </w:p>
    <w:p w:rsidR="000B1951" w:rsidRPr="00A20ECE" w:rsidRDefault="000B1951" w:rsidP="000B19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20ECE">
        <w:rPr>
          <w:rFonts w:ascii="Times New Roman" w:hAnsi="Times New Roman" w:cs="Times New Roman"/>
          <w:b/>
          <w:i/>
          <w:sz w:val="26"/>
          <w:szCs w:val="26"/>
        </w:rPr>
        <w:t>санаторно-курортные учреждения</w:t>
      </w:r>
    </w:p>
    <w:tbl>
      <w:tblPr>
        <w:tblStyle w:val="ac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134"/>
        <w:gridCol w:w="1134"/>
        <w:gridCol w:w="992"/>
        <w:gridCol w:w="1134"/>
        <w:gridCol w:w="709"/>
        <w:gridCol w:w="992"/>
        <w:gridCol w:w="851"/>
        <w:gridCol w:w="992"/>
      </w:tblGrid>
      <w:tr w:rsidR="000B1951" w:rsidRPr="00FE316B" w:rsidTr="006B2082">
        <w:tc>
          <w:tcPr>
            <w:tcW w:w="2093" w:type="dxa"/>
            <w:gridSpan w:val="2"/>
          </w:tcPr>
          <w:p w:rsidR="000B1951" w:rsidRPr="005767AC" w:rsidRDefault="000B1951" w:rsidP="006B2082">
            <w:pPr>
              <w:jc w:val="center"/>
              <w:rPr>
                <w:b/>
                <w:sz w:val="22"/>
                <w:szCs w:val="22"/>
              </w:rPr>
            </w:pPr>
            <w:r w:rsidRPr="005767AC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2268" w:type="dxa"/>
            <w:gridSpan w:val="2"/>
          </w:tcPr>
          <w:p w:rsidR="000B1951" w:rsidRPr="005767AC" w:rsidRDefault="000B1951" w:rsidP="006B2082">
            <w:pPr>
              <w:jc w:val="center"/>
              <w:rPr>
                <w:b/>
                <w:sz w:val="22"/>
                <w:szCs w:val="22"/>
              </w:rPr>
            </w:pPr>
            <w:r w:rsidRPr="005767AC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2126" w:type="dxa"/>
            <w:gridSpan w:val="2"/>
          </w:tcPr>
          <w:p w:rsidR="000B1951" w:rsidRPr="005767AC" w:rsidRDefault="000B1951" w:rsidP="006B2082">
            <w:pPr>
              <w:jc w:val="center"/>
              <w:rPr>
                <w:b/>
                <w:sz w:val="22"/>
                <w:szCs w:val="22"/>
              </w:rPr>
            </w:pPr>
            <w:r w:rsidRPr="005767AC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701" w:type="dxa"/>
            <w:gridSpan w:val="2"/>
          </w:tcPr>
          <w:p w:rsidR="000B1951" w:rsidRPr="005767AC" w:rsidRDefault="000B1951" w:rsidP="006B2082">
            <w:pPr>
              <w:jc w:val="center"/>
              <w:rPr>
                <w:b/>
                <w:sz w:val="22"/>
                <w:szCs w:val="22"/>
              </w:rPr>
            </w:pPr>
            <w:r w:rsidRPr="005767AC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843" w:type="dxa"/>
            <w:gridSpan w:val="2"/>
          </w:tcPr>
          <w:p w:rsidR="000B1951" w:rsidRPr="000B1951" w:rsidRDefault="000B1951" w:rsidP="006B2082">
            <w:pPr>
              <w:jc w:val="center"/>
              <w:rPr>
                <w:b/>
                <w:sz w:val="22"/>
                <w:szCs w:val="22"/>
              </w:rPr>
            </w:pPr>
            <w:r w:rsidRPr="000B1951">
              <w:rPr>
                <w:b/>
                <w:sz w:val="22"/>
                <w:szCs w:val="22"/>
              </w:rPr>
              <w:t>2020</w:t>
            </w:r>
          </w:p>
        </w:tc>
      </w:tr>
      <w:tr w:rsidR="000B1951" w:rsidRPr="00FE316B" w:rsidTr="006B2082">
        <w:tc>
          <w:tcPr>
            <w:tcW w:w="959" w:type="dxa"/>
          </w:tcPr>
          <w:p w:rsidR="000B1951" w:rsidRPr="00FE316B" w:rsidRDefault="000B1951" w:rsidP="006B2082">
            <w:pPr>
              <w:jc w:val="center"/>
              <w:rPr>
                <w:sz w:val="24"/>
                <w:szCs w:val="24"/>
              </w:rPr>
            </w:pPr>
            <w:r w:rsidRPr="00FE316B">
              <w:rPr>
                <w:sz w:val="24"/>
                <w:szCs w:val="24"/>
              </w:rPr>
              <w:t xml:space="preserve">Кол-во детей </w:t>
            </w:r>
          </w:p>
        </w:tc>
        <w:tc>
          <w:tcPr>
            <w:tcW w:w="1134" w:type="dxa"/>
          </w:tcPr>
          <w:p w:rsidR="000B1951" w:rsidRPr="005767AC" w:rsidRDefault="000B1951" w:rsidP="006B2082">
            <w:pPr>
              <w:jc w:val="center"/>
              <w:rPr>
                <w:sz w:val="22"/>
                <w:szCs w:val="22"/>
              </w:rPr>
            </w:pPr>
            <w:r w:rsidRPr="005767AC">
              <w:rPr>
                <w:sz w:val="22"/>
                <w:szCs w:val="22"/>
              </w:rPr>
              <w:t xml:space="preserve">Сумма </w:t>
            </w:r>
          </w:p>
          <w:p w:rsidR="000B1951" w:rsidRPr="005767AC" w:rsidRDefault="000B1951" w:rsidP="006B2082">
            <w:pPr>
              <w:jc w:val="center"/>
              <w:rPr>
                <w:sz w:val="22"/>
                <w:szCs w:val="22"/>
              </w:rPr>
            </w:pPr>
            <w:r w:rsidRPr="005767AC">
              <w:rPr>
                <w:sz w:val="22"/>
                <w:szCs w:val="22"/>
              </w:rPr>
              <w:t>(руб.)</w:t>
            </w:r>
          </w:p>
        </w:tc>
        <w:tc>
          <w:tcPr>
            <w:tcW w:w="1134" w:type="dxa"/>
          </w:tcPr>
          <w:p w:rsidR="000B1951" w:rsidRPr="005767AC" w:rsidRDefault="000B1951" w:rsidP="006B2082">
            <w:pPr>
              <w:jc w:val="center"/>
              <w:rPr>
                <w:sz w:val="22"/>
                <w:szCs w:val="22"/>
              </w:rPr>
            </w:pPr>
            <w:r w:rsidRPr="005767AC">
              <w:rPr>
                <w:sz w:val="22"/>
                <w:szCs w:val="22"/>
              </w:rPr>
              <w:t xml:space="preserve">Кол-во детей </w:t>
            </w:r>
          </w:p>
        </w:tc>
        <w:tc>
          <w:tcPr>
            <w:tcW w:w="1134" w:type="dxa"/>
          </w:tcPr>
          <w:p w:rsidR="000B1951" w:rsidRPr="005767AC" w:rsidRDefault="000B1951" w:rsidP="006B2082">
            <w:pPr>
              <w:jc w:val="center"/>
              <w:rPr>
                <w:sz w:val="22"/>
                <w:szCs w:val="22"/>
              </w:rPr>
            </w:pPr>
            <w:r w:rsidRPr="005767AC">
              <w:rPr>
                <w:sz w:val="22"/>
                <w:szCs w:val="22"/>
              </w:rPr>
              <w:t xml:space="preserve">Сумма </w:t>
            </w:r>
          </w:p>
          <w:p w:rsidR="000B1951" w:rsidRPr="005767AC" w:rsidRDefault="000B1951" w:rsidP="006B2082">
            <w:pPr>
              <w:jc w:val="center"/>
              <w:rPr>
                <w:sz w:val="22"/>
                <w:szCs w:val="22"/>
              </w:rPr>
            </w:pPr>
            <w:r w:rsidRPr="005767AC">
              <w:rPr>
                <w:sz w:val="22"/>
                <w:szCs w:val="22"/>
              </w:rPr>
              <w:t>(руб.)</w:t>
            </w:r>
          </w:p>
        </w:tc>
        <w:tc>
          <w:tcPr>
            <w:tcW w:w="992" w:type="dxa"/>
          </w:tcPr>
          <w:p w:rsidR="000B1951" w:rsidRPr="005767AC" w:rsidRDefault="000B1951" w:rsidP="006B2082">
            <w:pPr>
              <w:jc w:val="center"/>
              <w:rPr>
                <w:sz w:val="22"/>
                <w:szCs w:val="22"/>
              </w:rPr>
            </w:pPr>
            <w:r w:rsidRPr="005767AC">
              <w:rPr>
                <w:sz w:val="22"/>
                <w:szCs w:val="22"/>
              </w:rPr>
              <w:t xml:space="preserve">Кол-во детей </w:t>
            </w:r>
          </w:p>
        </w:tc>
        <w:tc>
          <w:tcPr>
            <w:tcW w:w="1134" w:type="dxa"/>
          </w:tcPr>
          <w:p w:rsidR="000B1951" w:rsidRPr="005767AC" w:rsidRDefault="000B1951" w:rsidP="006B2082">
            <w:pPr>
              <w:jc w:val="center"/>
              <w:rPr>
                <w:sz w:val="22"/>
                <w:szCs w:val="22"/>
              </w:rPr>
            </w:pPr>
            <w:r w:rsidRPr="005767AC">
              <w:rPr>
                <w:sz w:val="22"/>
                <w:szCs w:val="22"/>
              </w:rPr>
              <w:t xml:space="preserve">Сумма </w:t>
            </w:r>
          </w:p>
          <w:p w:rsidR="000B1951" w:rsidRPr="005767AC" w:rsidRDefault="000B1951" w:rsidP="006B2082">
            <w:pPr>
              <w:jc w:val="center"/>
              <w:rPr>
                <w:sz w:val="22"/>
                <w:szCs w:val="22"/>
              </w:rPr>
            </w:pPr>
            <w:r w:rsidRPr="005767AC">
              <w:rPr>
                <w:sz w:val="22"/>
                <w:szCs w:val="22"/>
              </w:rPr>
              <w:t>(руб.)</w:t>
            </w:r>
          </w:p>
        </w:tc>
        <w:tc>
          <w:tcPr>
            <w:tcW w:w="709" w:type="dxa"/>
          </w:tcPr>
          <w:p w:rsidR="000B1951" w:rsidRPr="005767AC" w:rsidRDefault="000B1951" w:rsidP="006B2082">
            <w:pPr>
              <w:jc w:val="center"/>
              <w:rPr>
                <w:sz w:val="22"/>
                <w:szCs w:val="22"/>
              </w:rPr>
            </w:pPr>
            <w:r w:rsidRPr="005767AC">
              <w:rPr>
                <w:sz w:val="22"/>
                <w:szCs w:val="22"/>
              </w:rPr>
              <w:t>Кол-во д</w:t>
            </w:r>
            <w:r w:rsidRPr="005767AC">
              <w:rPr>
                <w:sz w:val="22"/>
                <w:szCs w:val="22"/>
              </w:rPr>
              <w:t>е</w:t>
            </w:r>
            <w:r w:rsidRPr="005767AC">
              <w:rPr>
                <w:sz w:val="22"/>
                <w:szCs w:val="22"/>
              </w:rPr>
              <w:t xml:space="preserve">тей </w:t>
            </w:r>
          </w:p>
        </w:tc>
        <w:tc>
          <w:tcPr>
            <w:tcW w:w="992" w:type="dxa"/>
          </w:tcPr>
          <w:p w:rsidR="000B1951" w:rsidRPr="005767AC" w:rsidRDefault="000B1951" w:rsidP="006B2082">
            <w:pPr>
              <w:jc w:val="center"/>
              <w:rPr>
                <w:sz w:val="22"/>
                <w:szCs w:val="22"/>
              </w:rPr>
            </w:pPr>
            <w:r w:rsidRPr="005767AC">
              <w:rPr>
                <w:sz w:val="22"/>
                <w:szCs w:val="22"/>
              </w:rPr>
              <w:t xml:space="preserve">Сумма </w:t>
            </w:r>
          </w:p>
          <w:p w:rsidR="000B1951" w:rsidRPr="005767AC" w:rsidRDefault="000B1951" w:rsidP="006B2082">
            <w:pPr>
              <w:jc w:val="center"/>
              <w:rPr>
                <w:sz w:val="22"/>
                <w:szCs w:val="22"/>
              </w:rPr>
            </w:pPr>
            <w:r w:rsidRPr="005767AC">
              <w:rPr>
                <w:sz w:val="22"/>
                <w:szCs w:val="22"/>
              </w:rPr>
              <w:t>(руб.)</w:t>
            </w:r>
          </w:p>
        </w:tc>
        <w:tc>
          <w:tcPr>
            <w:tcW w:w="851" w:type="dxa"/>
          </w:tcPr>
          <w:p w:rsidR="000B1951" w:rsidRPr="000B1951" w:rsidRDefault="000B1951" w:rsidP="006B2082">
            <w:pPr>
              <w:jc w:val="center"/>
              <w:rPr>
                <w:sz w:val="22"/>
                <w:szCs w:val="22"/>
              </w:rPr>
            </w:pPr>
            <w:r w:rsidRPr="000B1951">
              <w:rPr>
                <w:sz w:val="22"/>
                <w:szCs w:val="22"/>
              </w:rPr>
              <w:t>Кол-во д</w:t>
            </w:r>
            <w:r w:rsidRPr="000B1951">
              <w:rPr>
                <w:sz w:val="22"/>
                <w:szCs w:val="22"/>
              </w:rPr>
              <w:t>е</w:t>
            </w:r>
            <w:r w:rsidRPr="000B1951">
              <w:rPr>
                <w:sz w:val="22"/>
                <w:szCs w:val="22"/>
              </w:rPr>
              <w:t xml:space="preserve">тей </w:t>
            </w:r>
          </w:p>
        </w:tc>
        <w:tc>
          <w:tcPr>
            <w:tcW w:w="992" w:type="dxa"/>
          </w:tcPr>
          <w:p w:rsidR="000B1951" w:rsidRPr="000B1951" w:rsidRDefault="000B1951" w:rsidP="006B2082">
            <w:pPr>
              <w:jc w:val="center"/>
              <w:rPr>
                <w:sz w:val="22"/>
                <w:szCs w:val="22"/>
              </w:rPr>
            </w:pPr>
            <w:r w:rsidRPr="000B1951">
              <w:rPr>
                <w:sz w:val="22"/>
                <w:szCs w:val="22"/>
              </w:rPr>
              <w:t xml:space="preserve">Сумма </w:t>
            </w:r>
          </w:p>
          <w:p w:rsidR="000B1951" w:rsidRPr="000B1951" w:rsidRDefault="000B1951" w:rsidP="006B2082">
            <w:pPr>
              <w:jc w:val="center"/>
              <w:rPr>
                <w:sz w:val="22"/>
                <w:szCs w:val="22"/>
              </w:rPr>
            </w:pPr>
            <w:r w:rsidRPr="000B1951">
              <w:rPr>
                <w:sz w:val="22"/>
                <w:szCs w:val="22"/>
              </w:rPr>
              <w:t>(руб.)</w:t>
            </w:r>
          </w:p>
        </w:tc>
      </w:tr>
      <w:tr w:rsidR="000B1951" w:rsidTr="006B2082">
        <w:trPr>
          <w:trHeight w:val="250"/>
        </w:trPr>
        <w:tc>
          <w:tcPr>
            <w:tcW w:w="959" w:type="dxa"/>
          </w:tcPr>
          <w:p w:rsidR="000B1951" w:rsidRPr="005767AC" w:rsidRDefault="000B1951" w:rsidP="006B2082">
            <w:pPr>
              <w:rPr>
                <w:sz w:val="22"/>
                <w:szCs w:val="22"/>
              </w:rPr>
            </w:pPr>
            <w:r w:rsidRPr="005767AC">
              <w:rPr>
                <w:sz w:val="22"/>
                <w:szCs w:val="22"/>
              </w:rPr>
              <w:t>23</w:t>
            </w:r>
          </w:p>
        </w:tc>
        <w:tc>
          <w:tcPr>
            <w:tcW w:w="1134" w:type="dxa"/>
          </w:tcPr>
          <w:p w:rsidR="000B1951" w:rsidRPr="005767AC" w:rsidRDefault="000B1951" w:rsidP="006B20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  <w:r w:rsidRPr="005767AC">
              <w:rPr>
                <w:sz w:val="22"/>
                <w:szCs w:val="22"/>
              </w:rPr>
              <w:t>355,</w:t>
            </w:r>
            <w:r>
              <w:rPr>
                <w:sz w:val="22"/>
                <w:szCs w:val="22"/>
              </w:rPr>
              <w:t xml:space="preserve"> </w:t>
            </w:r>
            <w:r w:rsidRPr="005767AC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</w:tcPr>
          <w:p w:rsidR="000B1951" w:rsidRPr="005767AC" w:rsidRDefault="000B1951" w:rsidP="006B2082">
            <w:pPr>
              <w:rPr>
                <w:sz w:val="22"/>
                <w:szCs w:val="22"/>
              </w:rPr>
            </w:pPr>
            <w:r w:rsidRPr="005767AC">
              <w:rPr>
                <w:sz w:val="22"/>
                <w:szCs w:val="22"/>
              </w:rPr>
              <w:t>41</w:t>
            </w:r>
          </w:p>
        </w:tc>
        <w:tc>
          <w:tcPr>
            <w:tcW w:w="1134" w:type="dxa"/>
          </w:tcPr>
          <w:p w:rsidR="000B1951" w:rsidRPr="005767AC" w:rsidRDefault="000B1951" w:rsidP="006B2082">
            <w:pPr>
              <w:rPr>
                <w:sz w:val="22"/>
                <w:szCs w:val="22"/>
              </w:rPr>
            </w:pPr>
            <w:r w:rsidRPr="005767AC">
              <w:rPr>
                <w:sz w:val="22"/>
                <w:szCs w:val="22"/>
              </w:rPr>
              <w:t>1 491 739,78</w:t>
            </w:r>
          </w:p>
        </w:tc>
        <w:tc>
          <w:tcPr>
            <w:tcW w:w="992" w:type="dxa"/>
          </w:tcPr>
          <w:p w:rsidR="000B1951" w:rsidRPr="005767AC" w:rsidRDefault="000B1951" w:rsidP="006B2082">
            <w:pPr>
              <w:rPr>
                <w:sz w:val="22"/>
                <w:szCs w:val="22"/>
              </w:rPr>
            </w:pPr>
            <w:r w:rsidRPr="005767AC">
              <w:rPr>
                <w:sz w:val="22"/>
                <w:szCs w:val="22"/>
              </w:rPr>
              <w:t>34</w:t>
            </w:r>
          </w:p>
        </w:tc>
        <w:tc>
          <w:tcPr>
            <w:tcW w:w="1134" w:type="dxa"/>
          </w:tcPr>
          <w:p w:rsidR="000B1951" w:rsidRPr="005767AC" w:rsidRDefault="000B1951" w:rsidP="006B2082">
            <w:pPr>
              <w:rPr>
                <w:sz w:val="22"/>
                <w:szCs w:val="22"/>
              </w:rPr>
            </w:pPr>
            <w:r w:rsidRPr="005767AC">
              <w:rPr>
                <w:sz w:val="22"/>
                <w:szCs w:val="22"/>
              </w:rPr>
              <w:t>1 277 173,00</w:t>
            </w:r>
          </w:p>
        </w:tc>
        <w:tc>
          <w:tcPr>
            <w:tcW w:w="709" w:type="dxa"/>
          </w:tcPr>
          <w:p w:rsidR="000B1951" w:rsidRPr="005767AC" w:rsidRDefault="000B1951" w:rsidP="006B2082">
            <w:pPr>
              <w:rPr>
                <w:sz w:val="22"/>
                <w:szCs w:val="22"/>
              </w:rPr>
            </w:pPr>
            <w:r w:rsidRPr="005767AC">
              <w:rPr>
                <w:sz w:val="22"/>
                <w:szCs w:val="22"/>
              </w:rPr>
              <w:t>33</w:t>
            </w:r>
          </w:p>
        </w:tc>
        <w:tc>
          <w:tcPr>
            <w:tcW w:w="992" w:type="dxa"/>
          </w:tcPr>
          <w:p w:rsidR="000B1951" w:rsidRPr="005767AC" w:rsidRDefault="000B1951" w:rsidP="006B20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2035</w:t>
            </w:r>
            <w:r w:rsidRPr="005767AC">
              <w:rPr>
                <w:sz w:val="22"/>
                <w:szCs w:val="22"/>
              </w:rPr>
              <w:t>511,72</w:t>
            </w:r>
          </w:p>
        </w:tc>
        <w:tc>
          <w:tcPr>
            <w:tcW w:w="851" w:type="dxa"/>
          </w:tcPr>
          <w:p w:rsidR="000B1951" w:rsidRPr="000B1951" w:rsidRDefault="000B1951" w:rsidP="006B2082">
            <w:pPr>
              <w:rPr>
                <w:sz w:val="22"/>
                <w:szCs w:val="22"/>
              </w:rPr>
            </w:pPr>
            <w:r w:rsidRPr="000B195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B1951" w:rsidRPr="000B1951" w:rsidRDefault="000B1951" w:rsidP="006B2082">
            <w:pPr>
              <w:rPr>
                <w:sz w:val="22"/>
                <w:szCs w:val="22"/>
              </w:rPr>
            </w:pPr>
            <w:r w:rsidRPr="000B1951">
              <w:rPr>
                <w:sz w:val="22"/>
                <w:szCs w:val="22"/>
              </w:rPr>
              <w:t>72 762,00</w:t>
            </w:r>
          </w:p>
        </w:tc>
      </w:tr>
    </w:tbl>
    <w:p w:rsidR="000B1951" w:rsidRDefault="000B1951" w:rsidP="000B1951">
      <w:pPr>
        <w:pStyle w:val="aa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7"/>
          <w:szCs w:val="27"/>
        </w:rPr>
      </w:pPr>
    </w:p>
    <w:p w:rsidR="000B1951" w:rsidRDefault="000B1951" w:rsidP="000B1951">
      <w:pPr>
        <w:pStyle w:val="aa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>
        <w:rPr>
          <w:rFonts w:ascii="Times New Roman" w:hAnsi="Times New Roman" w:cs="Times New Roman"/>
          <w:b/>
          <w:i/>
          <w:noProof/>
          <w:sz w:val="27"/>
          <w:szCs w:val="27"/>
        </w:rPr>
        <w:drawing>
          <wp:inline distT="0" distB="0" distL="0" distR="0" wp14:anchorId="4FF4A9F7" wp14:editId="7829444A">
            <wp:extent cx="5486400" cy="3200400"/>
            <wp:effectExtent l="0" t="0" r="19050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F76B1" w:rsidRPr="00B56CDF" w:rsidRDefault="00FF76B1" w:rsidP="00FF76B1">
      <w:pPr>
        <w:pStyle w:val="aa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27"/>
          <w:szCs w:val="27"/>
        </w:rPr>
      </w:pPr>
      <w:r w:rsidRPr="00B56CDF">
        <w:rPr>
          <w:rFonts w:ascii="Times New Roman" w:hAnsi="Times New Roman" w:cs="Times New Roman"/>
          <w:b/>
          <w:i/>
          <w:sz w:val="27"/>
          <w:szCs w:val="27"/>
        </w:rPr>
        <w:lastRenderedPageBreak/>
        <w:t>Обеспечение дополнительных гарантий права на труд</w:t>
      </w:r>
    </w:p>
    <w:tbl>
      <w:tblPr>
        <w:tblW w:w="10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766"/>
        <w:gridCol w:w="766"/>
        <w:gridCol w:w="766"/>
        <w:gridCol w:w="766"/>
        <w:gridCol w:w="766"/>
      </w:tblGrid>
      <w:tr w:rsidR="000D65E6" w:rsidRPr="00D84D93" w:rsidTr="000D65E6">
        <w:tc>
          <w:tcPr>
            <w:tcW w:w="6487" w:type="dxa"/>
            <w:shd w:val="clear" w:color="auto" w:fill="auto"/>
          </w:tcPr>
          <w:p w:rsidR="000D65E6" w:rsidRPr="0032263C" w:rsidRDefault="000D65E6" w:rsidP="004329F2">
            <w:pPr>
              <w:pStyle w:val="a6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263C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766" w:type="dxa"/>
          </w:tcPr>
          <w:p w:rsidR="000D65E6" w:rsidRPr="0032263C" w:rsidRDefault="000D65E6" w:rsidP="00F64D74">
            <w:pPr>
              <w:pStyle w:val="a6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263C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66" w:type="dxa"/>
          </w:tcPr>
          <w:p w:rsidR="000D65E6" w:rsidRPr="0032263C" w:rsidRDefault="000D65E6" w:rsidP="00F64D74">
            <w:pPr>
              <w:pStyle w:val="a6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766" w:type="dxa"/>
          </w:tcPr>
          <w:p w:rsidR="000D65E6" w:rsidRDefault="000D65E6" w:rsidP="00F64D74">
            <w:pPr>
              <w:pStyle w:val="a6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766" w:type="dxa"/>
          </w:tcPr>
          <w:p w:rsidR="000D65E6" w:rsidRDefault="000D65E6" w:rsidP="00F64D74">
            <w:pPr>
              <w:pStyle w:val="a6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66" w:type="dxa"/>
          </w:tcPr>
          <w:p w:rsidR="000D65E6" w:rsidRPr="001D6D90" w:rsidRDefault="000D65E6" w:rsidP="004329F2">
            <w:pPr>
              <w:pStyle w:val="a6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D6D90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</w:tr>
      <w:tr w:rsidR="000D65E6" w:rsidRPr="00D84D93" w:rsidTr="000D65E6">
        <w:tc>
          <w:tcPr>
            <w:tcW w:w="6487" w:type="dxa"/>
            <w:shd w:val="clear" w:color="auto" w:fill="auto"/>
          </w:tcPr>
          <w:p w:rsidR="000D65E6" w:rsidRPr="0032263C" w:rsidRDefault="000D65E6" w:rsidP="004329F2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Общее количество детей-сирот, детей, оставшихся без поп</w:t>
            </w: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чения родителей,  трудоустроенных в летний период</w:t>
            </w:r>
          </w:p>
        </w:tc>
        <w:tc>
          <w:tcPr>
            <w:tcW w:w="766" w:type="dxa"/>
          </w:tcPr>
          <w:p w:rsidR="000D65E6" w:rsidRPr="0032263C" w:rsidRDefault="000D65E6" w:rsidP="00F64D74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6" w:type="dxa"/>
          </w:tcPr>
          <w:p w:rsidR="000D65E6" w:rsidRDefault="000D65E6" w:rsidP="00F64D74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6" w:type="dxa"/>
          </w:tcPr>
          <w:p w:rsidR="000D65E6" w:rsidRDefault="000D65E6" w:rsidP="00F64D74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6" w:type="dxa"/>
          </w:tcPr>
          <w:p w:rsidR="000D65E6" w:rsidRDefault="000D65E6" w:rsidP="00F64D74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" w:type="dxa"/>
          </w:tcPr>
          <w:p w:rsidR="000D65E6" w:rsidRDefault="001D6D90" w:rsidP="004329F2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20ECE" w:rsidRDefault="00A20ECE" w:rsidP="00F44D6B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F44D6B" w:rsidRPr="00BF28AA" w:rsidRDefault="00F44D6B" w:rsidP="00F44D6B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BF28AA">
        <w:rPr>
          <w:rFonts w:ascii="Times New Roman" w:hAnsi="Times New Roman"/>
          <w:b/>
          <w:sz w:val="26"/>
          <w:szCs w:val="26"/>
        </w:rPr>
        <w:t>Работа с лицами из числа детей-сирот, детей, оставшихся без попечения р</w:t>
      </w:r>
      <w:r w:rsidRPr="00BF28AA">
        <w:rPr>
          <w:rFonts w:ascii="Times New Roman" w:hAnsi="Times New Roman"/>
          <w:b/>
          <w:sz w:val="26"/>
          <w:szCs w:val="26"/>
        </w:rPr>
        <w:t>о</w:t>
      </w:r>
      <w:r w:rsidRPr="00BF28AA">
        <w:rPr>
          <w:rFonts w:ascii="Times New Roman" w:hAnsi="Times New Roman"/>
          <w:b/>
          <w:sz w:val="26"/>
          <w:szCs w:val="26"/>
        </w:rPr>
        <w:t>дителей, в возрасте от 18 до 23 лет</w:t>
      </w:r>
    </w:p>
    <w:tbl>
      <w:tblPr>
        <w:tblW w:w="100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5"/>
        <w:gridCol w:w="696"/>
        <w:gridCol w:w="734"/>
        <w:gridCol w:w="696"/>
        <w:gridCol w:w="696"/>
        <w:gridCol w:w="696"/>
      </w:tblGrid>
      <w:tr w:rsidR="00FF3F87" w:rsidRPr="00D84D93" w:rsidTr="00894476">
        <w:tc>
          <w:tcPr>
            <w:tcW w:w="6485" w:type="dxa"/>
            <w:shd w:val="clear" w:color="auto" w:fill="auto"/>
          </w:tcPr>
          <w:p w:rsidR="00FF3F87" w:rsidRPr="0032263C" w:rsidRDefault="00FF3F87" w:rsidP="00577FFC">
            <w:pPr>
              <w:pStyle w:val="a6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263C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696" w:type="dxa"/>
          </w:tcPr>
          <w:p w:rsidR="00FF3F87" w:rsidRPr="008D5DF1" w:rsidRDefault="00FF3F87" w:rsidP="00FF3F87">
            <w:pPr>
              <w:pStyle w:val="a6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2016</w:t>
            </w:r>
          </w:p>
        </w:tc>
        <w:tc>
          <w:tcPr>
            <w:tcW w:w="734" w:type="dxa"/>
          </w:tcPr>
          <w:p w:rsidR="00FF3F87" w:rsidRPr="00C72E4B" w:rsidRDefault="00FF3F87" w:rsidP="00FF3F87">
            <w:pPr>
              <w:pStyle w:val="a6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696" w:type="dxa"/>
          </w:tcPr>
          <w:p w:rsidR="00FF3F87" w:rsidRDefault="00FF3F87" w:rsidP="00FF3F87">
            <w:pPr>
              <w:pStyle w:val="a6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696" w:type="dxa"/>
          </w:tcPr>
          <w:p w:rsidR="00FF3F87" w:rsidRDefault="00FF3F87" w:rsidP="00FF3F87">
            <w:pPr>
              <w:pStyle w:val="a6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696" w:type="dxa"/>
          </w:tcPr>
          <w:p w:rsidR="00FF3F87" w:rsidRDefault="00FF3F87" w:rsidP="00577FFC">
            <w:pPr>
              <w:pStyle w:val="a6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</w:tr>
      <w:tr w:rsidR="00FF3F87" w:rsidRPr="00D84D93" w:rsidTr="00894476">
        <w:tc>
          <w:tcPr>
            <w:tcW w:w="6485" w:type="dxa"/>
            <w:shd w:val="clear" w:color="auto" w:fill="auto"/>
          </w:tcPr>
          <w:p w:rsidR="00FF3F87" w:rsidRPr="0032263C" w:rsidRDefault="00FF3F87" w:rsidP="00577FFC">
            <w:pPr>
              <w:pStyle w:val="a6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263C">
              <w:rPr>
                <w:rFonts w:ascii="Times New Roman" w:hAnsi="Times New Roman"/>
                <w:sz w:val="24"/>
                <w:szCs w:val="24"/>
              </w:rPr>
              <w:t>количество лиц из числа детей-сирот, детей, ОБПР, в во</w:t>
            </w:r>
            <w:r w:rsidRPr="0032263C">
              <w:rPr>
                <w:rFonts w:ascii="Times New Roman" w:hAnsi="Times New Roman"/>
                <w:sz w:val="24"/>
                <w:szCs w:val="24"/>
              </w:rPr>
              <w:t>з</w:t>
            </w:r>
            <w:r w:rsidRPr="0032263C">
              <w:rPr>
                <w:rFonts w:ascii="Times New Roman" w:hAnsi="Times New Roman"/>
                <w:sz w:val="24"/>
                <w:szCs w:val="24"/>
              </w:rPr>
              <w:t>расте от 18 до 23 лет, в том числе</w:t>
            </w:r>
          </w:p>
        </w:tc>
        <w:tc>
          <w:tcPr>
            <w:tcW w:w="696" w:type="dxa"/>
          </w:tcPr>
          <w:p w:rsidR="00FF3F87" w:rsidRDefault="00FF3F87" w:rsidP="00FF3F87">
            <w:pPr>
              <w:pStyle w:val="a6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34" w:type="dxa"/>
          </w:tcPr>
          <w:p w:rsidR="00FF3F87" w:rsidRDefault="00FF3F87" w:rsidP="00FF3F87">
            <w:pPr>
              <w:pStyle w:val="a6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96" w:type="dxa"/>
          </w:tcPr>
          <w:p w:rsidR="00FF3F87" w:rsidRDefault="00FF3F87" w:rsidP="00FF3F87">
            <w:pPr>
              <w:pStyle w:val="a6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96" w:type="dxa"/>
          </w:tcPr>
          <w:p w:rsidR="00FF3F87" w:rsidRDefault="00FF3F87" w:rsidP="00FF3F87">
            <w:pPr>
              <w:pStyle w:val="a6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96" w:type="dxa"/>
          </w:tcPr>
          <w:p w:rsidR="00FF3F87" w:rsidRDefault="000D65E6" w:rsidP="00577FFC">
            <w:pPr>
              <w:pStyle w:val="a6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FF3F87" w:rsidRPr="00D84D93" w:rsidTr="00894476">
        <w:tc>
          <w:tcPr>
            <w:tcW w:w="6485" w:type="dxa"/>
            <w:shd w:val="clear" w:color="auto" w:fill="auto"/>
          </w:tcPr>
          <w:p w:rsidR="00FF3F87" w:rsidRPr="0032263C" w:rsidRDefault="00FF3F87" w:rsidP="00894476">
            <w:pPr>
              <w:pStyle w:val="a6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 в образовательных организациях</w:t>
            </w:r>
            <w:proofErr w:type="gramEnd"/>
          </w:p>
        </w:tc>
        <w:tc>
          <w:tcPr>
            <w:tcW w:w="696" w:type="dxa"/>
          </w:tcPr>
          <w:p w:rsidR="00FF3F87" w:rsidRDefault="00FF3F87" w:rsidP="00FF3F87">
            <w:pPr>
              <w:pStyle w:val="a6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34" w:type="dxa"/>
          </w:tcPr>
          <w:p w:rsidR="00FF3F87" w:rsidRDefault="00FF3F87" w:rsidP="00FF3F87">
            <w:pPr>
              <w:pStyle w:val="a6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96" w:type="dxa"/>
          </w:tcPr>
          <w:p w:rsidR="00FF3F87" w:rsidRDefault="00FF3F87" w:rsidP="00FF3F87">
            <w:pPr>
              <w:pStyle w:val="a6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96" w:type="dxa"/>
          </w:tcPr>
          <w:p w:rsidR="00FF3F87" w:rsidRDefault="00FF3F87" w:rsidP="00FF3F87">
            <w:pPr>
              <w:pStyle w:val="a6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96" w:type="dxa"/>
          </w:tcPr>
          <w:p w:rsidR="00FF3F87" w:rsidRDefault="000D65E6" w:rsidP="00577FFC">
            <w:pPr>
              <w:pStyle w:val="a6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FF3F87" w:rsidRPr="00D84D93" w:rsidTr="00894476">
        <w:tc>
          <w:tcPr>
            <w:tcW w:w="6485" w:type="dxa"/>
            <w:shd w:val="clear" w:color="auto" w:fill="auto"/>
          </w:tcPr>
          <w:p w:rsidR="00FF3F87" w:rsidRPr="0032263C" w:rsidRDefault="00FF3F87" w:rsidP="00577FFC">
            <w:pPr>
              <w:pStyle w:val="a6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263C">
              <w:rPr>
                <w:rFonts w:ascii="Times New Roman" w:hAnsi="Times New Roman"/>
                <w:sz w:val="24"/>
                <w:szCs w:val="24"/>
              </w:rPr>
              <w:t>обеспеченных</w:t>
            </w:r>
            <w:proofErr w:type="gramEnd"/>
            <w:r w:rsidRPr="0032263C">
              <w:rPr>
                <w:rFonts w:ascii="Times New Roman" w:hAnsi="Times New Roman"/>
                <w:sz w:val="24"/>
                <w:szCs w:val="24"/>
              </w:rPr>
              <w:t xml:space="preserve"> жилым помещением</w:t>
            </w:r>
          </w:p>
        </w:tc>
        <w:tc>
          <w:tcPr>
            <w:tcW w:w="696" w:type="dxa"/>
          </w:tcPr>
          <w:p w:rsidR="00FF3F87" w:rsidRPr="0032263C" w:rsidRDefault="00FF3F87" w:rsidP="00FF3F87">
            <w:pPr>
              <w:pStyle w:val="a6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34" w:type="dxa"/>
          </w:tcPr>
          <w:p w:rsidR="00FF3F87" w:rsidRDefault="00FF3F87" w:rsidP="00FF3F87">
            <w:pPr>
              <w:pStyle w:val="a6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96" w:type="dxa"/>
          </w:tcPr>
          <w:p w:rsidR="00FF3F87" w:rsidRDefault="00FF3F87" w:rsidP="00FF3F87">
            <w:pPr>
              <w:pStyle w:val="a6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96" w:type="dxa"/>
          </w:tcPr>
          <w:p w:rsidR="00FF3F87" w:rsidRDefault="00FF3F87" w:rsidP="00FF3F87">
            <w:pPr>
              <w:pStyle w:val="a6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96" w:type="dxa"/>
          </w:tcPr>
          <w:p w:rsidR="00FF3F87" w:rsidRDefault="000D65E6" w:rsidP="00894476">
            <w:pPr>
              <w:pStyle w:val="a6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</w:tbl>
    <w:p w:rsidR="00F44D6B" w:rsidRDefault="00F44D6B" w:rsidP="00F44D6B">
      <w:pPr>
        <w:tabs>
          <w:tab w:val="num" w:pos="900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6"/>
          <w:szCs w:val="26"/>
        </w:rPr>
      </w:pPr>
      <w:r w:rsidRPr="00F81E26">
        <w:rPr>
          <w:rFonts w:ascii="Times New Roman" w:hAnsi="Times New Roman" w:cs="Times New Roman"/>
          <w:sz w:val="26"/>
          <w:szCs w:val="26"/>
        </w:rPr>
        <w:t xml:space="preserve">Ежегодно </w:t>
      </w:r>
      <w:r w:rsidR="00FF3F87">
        <w:rPr>
          <w:rFonts w:ascii="Times New Roman" w:hAnsi="Times New Roman" w:cs="Times New Roman"/>
          <w:sz w:val="26"/>
          <w:szCs w:val="26"/>
        </w:rPr>
        <w:t>Отделом</w:t>
      </w:r>
      <w:r w:rsidR="00F81E26">
        <w:rPr>
          <w:rFonts w:ascii="Times New Roman" w:hAnsi="Times New Roman" w:cs="Times New Roman"/>
          <w:sz w:val="26"/>
          <w:szCs w:val="26"/>
        </w:rPr>
        <w:t xml:space="preserve"> </w:t>
      </w:r>
      <w:r w:rsidRPr="00F81E26">
        <w:rPr>
          <w:rFonts w:ascii="Times New Roman" w:hAnsi="Times New Roman" w:cs="Times New Roman"/>
          <w:sz w:val="26"/>
          <w:szCs w:val="26"/>
        </w:rPr>
        <w:t xml:space="preserve">проводится плановая проверка условий жизни указанных лиц, в ходе которой выявляется </w:t>
      </w:r>
      <w:r w:rsidR="00F81E26">
        <w:rPr>
          <w:rFonts w:ascii="Times New Roman" w:hAnsi="Times New Roman" w:cs="Times New Roman"/>
          <w:sz w:val="26"/>
          <w:szCs w:val="26"/>
        </w:rPr>
        <w:t xml:space="preserve">фактическое </w:t>
      </w:r>
      <w:r w:rsidRPr="00F81E26">
        <w:rPr>
          <w:rFonts w:ascii="Times New Roman" w:hAnsi="Times New Roman" w:cs="Times New Roman"/>
          <w:sz w:val="26"/>
          <w:szCs w:val="26"/>
        </w:rPr>
        <w:t xml:space="preserve">место нахождения таких лиц, род занятий, условия проживания, необходимая помощь. </w:t>
      </w:r>
    </w:p>
    <w:p w:rsidR="00F44D6B" w:rsidRPr="00BF28AA" w:rsidRDefault="00F44D6B" w:rsidP="00D84D93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D84D93" w:rsidRPr="00BB0222" w:rsidRDefault="00D84D93" w:rsidP="00D84D93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BB0222">
        <w:rPr>
          <w:rFonts w:ascii="Times New Roman" w:hAnsi="Times New Roman"/>
          <w:b/>
          <w:sz w:val="26"/>
          <w:szCs w:val="26"/>
        </w:rPr>
        <w:t>Решение вопросов и споров по защите имущественных и личных неимущ</w:t>
      </w:r>
      <w:r w:rsidRPr="00BB0222">
        <w:rPr>
          <w:rFonts w:ascii="Times New Roman" w:hAnsi="Times New Roman"/>
          <w:b/>
          <w:sz w:val="26"/>
          <w:szCs w:val="26"/>
        </w:rPr>
        <w:t>е</w:t>
      </w:r>
      <w:r w:rsidRPr="00BB0222">
        <w:rPr>
          <w:rFonts w:ascii="Times New Roman" w:hAnsi="Times New Roman"/>
          <w:b/>
          <w:sz w:val="26"/>
          <w:szCs w:val="26"/>
        </w:rPr>
        <w:t>ственных прав несовершеннолетних детей:</w:t>
      </w:r>
    </w:p>
    <w:tbl>
      <w:tblPr>
        <w:tblW w:w="9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851"/>
        <w:gridCol w:w="851"/>
        <w:gridCol w:w="851"/>
        <w:gridCol w:w="851"/>
        <w:gridCol w:w="851"/>
      </w:tblGrid>
      <w:tr w:rsidR="009A204E" w:rsidRPr="00BB0222" w:rsidTr="004E2BAE">
        <w:trPr>
          <w:trHeight w:val="306"/>
        </w:trPr>
        <w:tc>
          <w:tcPr>
            <w:tcW w:w="5670" w:type="dxa"/>
            <w:vAlign w:val="bottom"/>
          </w:tcPr>
          <w:p w:rsidR="009A204E" w:rsidRPr="00BB0222" w:rsidRDefault="009A204E" w:rsidP="00DE0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9A204E" w:rsidRPr="00BB0222" w:rsidRDefault="009A204E" w:rsidP="00FF3F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2016 </w:t>
            </w:r>
          </w:p>
        </w:tc>
        <w:tc>
          <w:tcPr>
            <w:tcW w:w="851" w:type="dxa"/>
          </w:tcPr>
          <w:p w:rsidR="009A204E" w:rsidRPr="00BB0222" w:rsidRDefault="009A204E" w:rsidP="00FF3F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9A204E" w:rsidRDefault="009A204E" w:rsidP="00FF3F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9A204E" w:rsidRDefault="009A204E" w:rsidP="00FF3F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9A204E" w:rsidRPr="000D65E6" w:rsidRDefault="00FF3F87" w:rsidP="00DE0F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9A204E" w:rsidRPr="00BB0222" w:rsidTr="004E2BAE">
        <w:trPr>
          <w:trHeight w:val="415"/>
        </w:trPr>
        <w:tc>
          <w:tcPr>
            <w:tcW w:w="5670" w:type="dxa"/>
            <w:vAlign w:val="bottom"/>
          </w:tcPr>
          <w:p w:rsidR="009A204E" w:rsidRPr="00BB0222" w:rsidRDefault="009A204E" w:rsidP="00DE0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детей, в защиту которых предъявлен иск в суд или предоставлены в суд заключения </w:t>
            </w:r>
          </w:p>
        </w:tc>
        <w:tc>
          <w:tcPr>
            <w:tcW w:w="851" w:type="dxa"/>
          </w:tcPr>
          <w:p w:rsidR="009A204E" w:rsidRPr="00BB0222" w:rsidRDefault="009A204E" w:rsidP="00FF3F8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851" w:type="dxa"/>
          </w:tcPr>
          <w:p w:rsidR="009A204E" w:rsidRPr="00BB0222" w:rsidRDefault="009A204E" w:rsidP="00FF3F8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851" w:type="dxa"/>
          </w:tcPr>
          <w:p w:rsidR="009A204E" w:rsidRDefault="009A204E" w:rsidP="00FF3F8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851" w:type="dxa"/>
          </w:tcPr>
          <w:p w:rsidR="009A204E" w:rsidRDefault="009A204E" w:rsidP="00FF3F8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</w:tcPr>
          <w:p w:rsidR="009A204E" w:rsidRPr="009A204E" w:rsidRDefault="009A204E" w:rsidP="00DE0F2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</w:t>
            </w:r>
          </w:p>
        </w:tc>
      </w:tr>
      <w:tr w:rsidR="009A204E" w:rsidRPr="00BB0222" w:rsidTr="004E2BAE">
        <w:trPr>
          <w:trHeight w:val="518"/>
        </w:trPr>
        <w:tc>
          <w:tcPr>
            <w:tcW w:w="5670" w:type="dxa"/>
            <w:vAlign w:val="bottom"/>
          </w:tcPr>
          <w:p w:rsidR="009A204E" w:rsidRPr="00BB0222" w:rsidRDefault="009A204E" w:rsidP="00DE0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9A204E" w:rsidRPr="00BB0222" w:rsidRDefault="009A204E" w:rsidP="00DE0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о месте жительства детей</w:t>
            </w:r>
          </w:p>
        </w:tc>
        <w:tc>
          <w:tcPr>
            <w:tcW w:w="851" w:type="dxa"/>
          </w:tcPr>
          <w:p w:rsidR="009A204E" w:rsidRPr="00BB0222" w:rsidRDefault="009A204E" w:rsidP="00FF3F8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A204E" w:rsidRPr="00BB0222" w:rsidRDefault="009A204E" w:rsidP="00FF3F8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9A204E" w:rsidRDefault="009A204E" w:rsidP="00FF3F8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9A204E" w:rsidRDefault="009A204E" w:rsidP="00FF3F8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9A204E" w:rsidRPr="009A204E" w:rsidRDefault="009A204E" w:rsidP="00DE0F2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9A204E" w:rsidRPr="00BB0222" w:rsidTr="004E2BAE">
        <w:trPr>
          <w:trHeight w:val="267"/>
        </w:trPr>
        <w:tc>
          <w:tcPr>
            <w:tcW w:w="5670" w:type="dxa"/>
            <w:vAlign w:val="bottom"/>
          </w:tcPr>
          <w:p w:rsidR="009A204E" w:rsidRPr="00BB0222" w:rsidRDefault="009A204E" w:rsidP="00DE0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об участии в воспитании детей отдельно прожив</w:t>
            </w: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ющих родителей</w:t>
            </w:r>
          </w:p>
        </w:tc>
        <w:tc>
          <w:tcPr>
            <w:tcW w:w="851" w:type="dxa"/>
          </w:tcPr>
          <w:p w:rsidR="009A204E" w:rsidRPr="00BB0222" w:rsidRDefault="009A204E" w:rsidP="00FF3F8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A204E" w:rsidRPr="00BB0222" w:rsidRDefault="009A204E" w:rsidP="00FF3F8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A204E" w:rsidRDefault="009A204E" w:rsidP="00FF3F8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9A204E" w:rsidRDefault="009A204E" w:rsidP="00FF3F8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A204E" w:rsidRPr="009A204E" w:rsidRDefault="009A204E" w:rsidP="00DE0F2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9A204E" w:rsidRPr="00BB0222" w:rsidTr="004E2BAE">
        <w:trPr>
          <w:trHeight w:val="104"/>
        </w:trPr>
        <w:tc>
          <w:tcPr>
            <w:tcW w:w="5670" w:type="dxa"/>
            <w:vAlign w:val="bottom"/>
          </w:tcPr>
          <w:p w:rsidR="009A204E" w:rsidRPr="00BB0222" w:rsidRDefault="009A204E" w:rsidP="00DE0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об общении с детьми бабушек, дедушек и других родственников</w:t>
            </w:r>
          </w:p>
        </w:tc>
        <w:tc>
          <w:tcPr>
            <w:tcW w:w="851" w:type="dxa"/>
          </w:tcPr>
          <w:p w:rsidR="009A204E" w:rsidRPr="00BB0222" w:rsidRDefault="009A204E" w:rsidP="00FF3F8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A204E" w:rsidRPr="00BB0222" w:rsidRDefault="009A204E" w:rsidP="00FF3F8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A204E" w:rsidRDefault="009A204E" w:rsidP="00FF3F8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A204E" w:rsidRDefault="009A204E" w:rsidP="00FF3F8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A204E" w:rsidRPr="009A204E" w:rsidRDefault="009A204E" w:rsidP="00DE0F2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9A204E" w:rsidRPr="00BB0222" w:rsidTr="004E2BAE">
        <w:trPr>
          <w:trHeight w:val="279"/>
        </w:trPr>
        <w:tc>
          <w:tcPr>
            <w:tcW w:w="5670" w:type="dxa"/>
            <w:vAlign w:val="bottom"/>
          </w:tcPr>
          <w:p w:rsidR="009A204E" w:rsidRPr="00BB0222" w:rsidRDefault="009A204E" w:rsidP="00DE0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о защите прав детей на жилое помещение</w:t>
            </w:r>
          </w:p>
        </w:tc>
        <w:tc>
          <w:tcPr>
            <w:tcW w:w="851" w:type="dxa"/>
          </w:tcPr>
          <w:p w:rsidR="009A204E" w:rsidRPr="00BB0222" w:rsidRDefault="009A204E" w:rsidP="00FF3F8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9A204E" w:rsidRPr="00BB0222" w:rsidRDefault="009A204E" w:rsidP="00FF3F8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9A204E" w:rsidRDefault="009A204E" w:rsidP="00FF3F8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1" w:type="dxa"/>
          </w:tcPr>
          <w:p w:rsidR="009A204E" w:rsidRDefault="009A204E" w:rsidP="00FF3F8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9A204E" w:rsidRPr="009A204E" w:rsidRDefault="009A204E" w:rsidP="00DE0F2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</w:tr>
      <w:tr w:rsidR="009A204E" w:rsidRPr="00BB0222" w:rsidTr="004E2BAE">
        <w:trPr>
          <w:trHeight w:val="270"/>
        </w:trPr>
        <w:tc>
          <w:tcPr>
            <w:tcW w:w="5670" w:type="dxa"/>
            <w:vAlign w:val="bottom"/>
          </w:tcPr>
          <w:p w:rsidR="009A204E" w:rsidRPr="00BB0222" w:rsidRDefault="009A204E" w:rsidP="00DE0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о защите детей от жестокого обращения</w:t>
            </w:r>
          </w:p>
        </w:tc>
        <w:tc>
          <w:tcPr>
            <w:tcW w:w="851" w:type="dxa"/>
          </w:tcPr>
          <w:p w:rsidR="009A204E" w:rsidRPr="00BB0222" w:rsidRDefault="009A204E" w:rsidP="00FF3F8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A204E" w:rsidRPr="00BB0222" w:rsidRDefault="009A204E" w:rsidP="00FF3F8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A204E" w:rsidRDefault="009A204E" w:rsidP="00FF3F8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A204E" w:rsidRDefault="009A204E" w:rsidP="00FF3F8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A204E" w:rsidRPr="009A204E" w:rsidRDefault="009A204E" w:rsidP="00DE0F2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9A204E" w:rsidRPr="00BB0222" w:rsidTr="004E2BAE">
        <w:trPr>
          <w:trHeight w:val="273"/>
        </w:trPr>
        <w:tc>
          <w:tcPr>
            <w:tcW w:w="5670" w:type="dxa"/>
            <w:vAlign w:val="bottom"/>
          </w:tcPr>
          <w:p w:rsidR="009A204E" w:rsidRPr="00BB0222" w:rsidRDefault="009A204E" w:rsidP="00DE0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о защите других личных и имущественных прав д</w:t>
            </w: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</w:p>
        </w:tc>
        <w:tc>
          <w:tcPr>
            <w:tcW w:w="851" w:type="dxa"/>
          </w:tcPr>
          <w:p w:rsidR="009A204E" w:rsidRPr="00BB0222" w:rsidRDefault="009A204E" w:rsidP="00FF3F8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1" w:type="dxa"/>
          </w:tcPr>
          <w:p w:rsidR="009A204E" w:rsidRPr="00BB0222" w:rsidRDefault="009A204E" w:rsidP="00FF3F8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:rsidR="009A204E" w:rsidRDefault="009A204E" w:rsidP="00FF3F8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</w:tcPr>
          <w:p w:rsidR="009A204E" w:rsidRDefault="009A204E" w:rsidP="00FF3F8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1" w:type="dxa"/>
          </w:tcPr>
          <w:p w:rsidR="009A204E" w:rsidRPr="009A204E" w:rsidRDefault="009A204E" w:rsidP="00DE0F2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</w:tr>
      <w:tr w:rsidR="009A204E" w:rsidRPr="00BB0222" w:rsidTr="004E2BAE">
        <w:trPr>
          <w:trHeight w:val="267"/>
        </w:trPr>
        <w:tc>
          <w:tcPr>
            <w:tcW w:w="5670" w:type="dxa"/>
            <w:vAlign w:val="bottom"/>
          </w:tcPr>
          <w:p w:rsidR="009A204E" w:rsidRPr="00BB0222" w:rsidRDefault="009A204E" w:rsidP="00DE0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Число поступивших сообщений о нарушении прав детей</w:t>
            </w:r>
          </w:p>
        </w:tc>
        <w:tc>
          <w:tcPr>
            <w:tcW w:w="851" w:type="dxa"/>
          </w:tcPr>
          <w:p w:rsidR="009A204E" w:rsidRPr="00BB0222" w:rsidRDefault="009A204E" w:rsidP="00FF3F8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:rsidR="009A204E" w:rsidRPr="00BB0222" w:rsidRDefault="009A204E" w:rsidP="00FF3F8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9A204E" w:rsidRDefault="009A204E" w:rsidP="00FF3F8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9A204E" w:rsidRDefault="009A204E" w:rsidP="00FF3F8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9A204E" w:rsidRPr="009A204E" w:rsidRDefault="009A204E" w:rsidP="00DE0F2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9A204E" w:rsidRPr="00BB0222" w:rsidTr="004E2BAE">
        <w:trPr>
          <w:trHeight w:val="375"/>
        </w:trPr>
        <w:tc>
          <w:tcPr>
            <w:tcW w:w="5670" w:type="dxa"/>
            <w:vAlign w:val="bottom"/>
          </w:tcPr>
          <w:p w:rsidR="009A204E" w:rsidRPr="00BB0222" w:rsidRDefault="009A204E" w:rsidP="00DE0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9A204E" w:rsidRPr="00BB0222" w:rsidRDefault="009A204E" w:rsidP="00DE0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о выявлении детей, оставшихся без попечения род</w:t>
            </w: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</w:p>
        </w:tc>
        <w:tc>
          <w:tcPr>
            <w:tcW w:w="851" w:type="dxa"/>
          </w:tcPr>
          <w:p w:rsidR="009A204E" w:rsidRPr="00BB0222" w:rsidRDefault="009A204E" w:rsidP="00FF3F8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9A204E" w:rsidRPr="00BB0222" w:rsidRDefault="009A204E" w:rsidP="00FF3F8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9A204E" w:rsidRDefault="009A204E" w:rsidP="00FF3F8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A204E" w:rsidRDefault="009A204E" w:rsidP="00FF3F8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9A204E" w:rsidRPr="009A204E" w:rsidRDefault="009A204E" w:rsidP="00DE0F2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9A204E" w:rsidRPr="00BB0222" w:rsidTr="004E2BAE">
        <w:trPr>
          <w:trHeight w:val="536"/>
        </w:trPr>
        <w:tc>
          <w:tcPr>
            <w:tcW w:w="5670" w:type="dxa"/>
            <w:vAlign w:val="bottom"/>
          </w:tcPr>
          <w:p w:rsidR="009A204E" w:rsidRPr="00BB0222" w:rsidRDefault="009A204E" w:rsidP="00DE0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о выявлении детей, находящихся в обстановке, представляющей угрозу их жизни, здоровью или препятствующей их воспитанию</w:t>
            </w:r>
          </w:p>
        </w:tc>
        <w:tc>
          <w:tcPr>
            <w:tcW w:w="851" w:type="dxa"/>
          </w:tcPr>
          <w:p w:rsidR="009A204E" w:rsidRPr="00BB0222" w:rsidRDefault="009A204E" w:rsidP="00FF3F8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A204E" w:rsidRPr="00BB0222" w:rsidRDefault="009A204E" w:rsidP="00FF3F8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A204E" w:rsidRDefault="009A204E" w:rsidP="00FF3F8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A204E" w:rsidRDefault="009A204E" w:rsidP="00FF3F8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A204E" w:rsidRPr="009A204E" w:rsidRDefault="009A204E" w:rsidP="00DE0F2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A204E" w:rsidRPr="00BB0222" w:rsidTr="004E2BAE">
        <w:trPr>
          <w:trHeight w:val="433"/>
        </w:trPr>
        <w:tc>
          <w:tcPr>
            <w:tcW w:w="5670" w:type="dxa"/>
            <w:vAlign w:val="bottom"/>
          </w:tcPr>
          <w:p w:rsidR="009A204E" w:rsidRPr="00BB0222" w:rsidRDefault="009A204E" w:rsidP="00DE0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Число выявленных случаев жестокого обращения с детьми, в том числе:</w:t>
            </w:r>
          </w:p>
        </w:tc>
        <w:tc>
          <w:tcPr>
            <w:tcW w:w="851" w:type="dxa"/>
          </w:tcPr>
          <w:p w:rsidR="009A204E" w:rsidRPr="00BB0222" w:rsidRDefault="009A204E" w:rsidP="00FF3F8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A204E" w:rsidRPr="00BB0222" w:rsidRDefault="009A204E" w:rsidP="00FF3F8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A204E" w:rsidRDefault="009A204E" w:rsidP="00FF3F8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A204E" w:rsidRDefault="009A204E" w:rsidP="00FF3F8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A204E" w:rsidRPr="009A204E" w:rsidRDefault="009A204E" w:rsidP="00DE0F2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9A204E" w:rsidRPr="00BB0222" w:rsidTr="004E2BAE">
        <w:trPr>
          <w:trHeight w:val="285"/>
        </w:trPr>
        <w:tc>
          <w:tcPr>
            <w:tcW w:w="5670" w:type="dxa"/>
            <w:vAlign w:val="bottom"/>
          </w:tcPr>
          <w:p w:rsidR="009A204E" w:rsidRPr="00BB0222" w:rsidRDefault="009A204E" w:rsidP="00DE0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- биологическими родителями;</w:t>
            </w:r>
          </w:p>
        </w:tc>
        <w:tc>
          <w:tcPr>
            <w:tcW w:w="851" w:type="dxa"/>
          </w:tcPr>
          <w:p w:rsidR="009A204E" w:rsidRPr="00BB0222" w:rsidRDefault="009A204E" w:rsidP="00FF3F8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A204E" w:rsidRPr="00BB0222" w:rsidRDefault="009A204E" w:rsidP="00FF3F8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A204E" w:rsidRDefault="009A204E" w:rsidP="00FF3F8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A204E" w:rsidRDefault="009A204E" w:rsidP="00FF3F8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A204E" w:rsidRPr="009A204E" w:rsidRDefault="009A204E" w:rsidP="00DE0F2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9A204E" w:rsidRPr="00BB0222" w:rsidTr="004E2BAE">
        <w:trPr>
          <w:trHeight w:val="262"/>
        </w:trPr>
        <w:tc>
          <w:tcPr>
            <w:tcW w:w="5670" w:type="dxa"/>
            <w:vAlign w:val="bottom"/>
          </w:tcPr>
          <w:p w:rsidR="009A204E" w:rsidRPr="00BB0222" w:rsidRDefault="009A204E" w:rsidP="00DE0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- опекунами (попечителями);</w:t>
            </w:r>
          </w:p>
        </w:tc>
        <w:tc>
          <w:tcPr>
            <w:tcW w:w="851" w:type="dxa"/>
          </w:tcPr>
          <w:p w:rsidR="009A204E" w:rsidRPr="00BB0222" w:rsidRDefault="009A204E" w:rsidP="00FF3F8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A204E" w:rsidRPr="00BB0222" w:rsidRDefault="009A204E" w:rsidP="00FF3F8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A204E" w:rsidRDefault="009A204E" w:rsidP="00FF3F8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A204E" w:rsidRDefault="009A204E" w:rsidP="00FF3F8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A204E" w:rsidRPr="009A204E" w:rsidRDefault="009A204E" w:rsidP="00DE0F2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9A204E" w:rsidRPr="00BB0222" w:rsidTr="004E2BAE">
        <w:trPr>
          <w:trHeight w:val="265"/>
        </w:trPr>
        <w:tc>
          <w:tcPr>
            <w:tcW w:w="5670" w:type="dxa"/>
            <w:vAlign w:val="bottom"/>
          </w:tcPr>
          <w:p w:rsidR="009A204E" w:rsidRPr="00BB0222" w:rsidRDefault="009A204E" w:rsidP="00DE0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- приёмными родителями;</w:t>
            </w:r>
          </w:p>
        </w:tc>
        <w:tc>
          <w:tcPr>
            <w:tcW w:w="851" w:type="dxa"/>
          </w:tcPr>
          <w:p w:rsidR="009A204E" w:rsidRPr="00BB0222" w:rsidRDefault="009A204E" w:rsidP="00FF3F8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A204E" w:rsidRPr="00BB0222" w:rsidRDefault="009A204E" w:rsidP="00FF3F8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A204E" w:rsidRDefault="009A204E" w:rsidP="00FF3F8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A204E" w:rsidRDefault="009A204E" w:rsidP="00FF3F8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A204E" w:rsidRPr="009A204E" w:rsidRDefault="009A204E" w:rsidP="00DE0F2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9A204E" w:rsidRPr="00BB0222" w:rsidTr="004E2BAE">
        <w:trPr>
          <w:trHeight w:val="270"/>
        </w:trPr>
        <w:tc>
          <w:tcPr>
            <w:tcW w:w="5670" w:type="dxa"/>
            <w:vAlign w:val="bottom"/>
          </w:tcPr>
          <w:p w:rsidR="009A204E" w:rsidRPr="00BB0222" w:rsidRDefault="009A204E" w:rsidP="00DE0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- усыновителями.</w:t>
            </w:r>
          </w:p>
        </w:tc>
        <w:tc>
          <w:tcPr>
            <w:tcW w:w="851" w:type="dxa"/>
          </w:tcPr>
          <w:p w:rsidR="009A204E" w:rsidRPr="00BB0222" w:rsidRDefault="009A204E" w:rsidP="00FF3F8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A204E" w:rsidRPr="00BB0222" w:rsidRDefault="009A204E" w:rsidP="00FF3F8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A204E" w:rsidRDefault="009A204E" w:rsidP="00FF3F8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A204E" w:rsidRDefault="009A204E" w:rsidP="00FF3F8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A204E" w:rsidRPr="009A204E" w:rsidRDefault="009A204E" w:rsidP="00DE0F2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9A204E" w:rsidRPr="00BB0222" w:rsidTr="004E2BAE">
        <w:trPr>
          <w:trHeight w:val="270"/>
        </w:trPr>
        <w:tc>
          <w:tcPr>
            <w:tcW w:w="5670" w:type="dxa"/>
            <w:vAlign w:val="bottom"/>
          </w:tcPr>
          <w:p w:rsidR="009A204E" w:rsidRPr="00BB0222" w:rsidRDefault="009A204E" w:rsidP="00DE0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ругими лицами</w:t>
            </w:r>
          </w:p>
        </w:tc>
        <w:tc>
          <w:tcPr>
            <w:tcW w:w="851" w:type="dxa"/>
          </w:tcPr>
          <w:p w:rsidR="009A204E" w:rsidRPr="00BB0222" w:rsidRDefault="009A204E" w:rsidP="00FF3F8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A204E" w:rsidRPr="00BB0222" w:rsidRDefault="009A204E" w:rsidP="00FF3F8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A204E" w:rsidRDefault="009A204E" w:rsidP="00FF3F8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A204E" w:rsidRDefault="009A204E" w:rsidP="00FF3F8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A204E" w:rsidRPr="009A204E" w:rsidRDefault="009A204E" w:rsidP="00DE0F2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9A204E" w:rsidRPr="00BB0222" w:rsidTr="004E2BAE">
        <w:trPr>
          <w:trHeight w:val="415"/>
        </w:trPr>
        <w:tc>
          <w:tcPr>
            <w:tcW w:w="5670" w:type="dxa"/>
            <w:vAlign w:val="bottom"/>
          </w:tcPr>
          <w:p w:rsidR="009A204E" w:rsidRPr="00BB0222" w:rsidRDefault="009A204E" w:rsidP="00DE0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Численность усыновителей, опекунов, попечителей, приемных родителей, привлеченных к уголовной ответственности за совершение преступлений в о</w:t>
            </w: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ношении детей, принятых ими на воспитание в с</w:t>
            </w: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мью</w:t>
            </w:r>
          </w:p>
        </w:tc>
        <w:tc>
          <w:tcPr>
            <w:tcW w:w="851" w:type="dxa"/>
          </w:tcPr>
          <w:p w:rsidR="009A204E" w:rsidRPr="00BB0222" w:rsidRDefault="009A204E" w:rsidP="00FF3F8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A204E" w:rsidRPr="00BB0222" w:rsidRDefault="009A204E" w:rsidP="00FF3F8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A204E" w:rsidRDefault="009A204E" w:rsidP="00FF3F8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A204E" w:rsidRDefault="009A204E" w:rsidP="00FF3F8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A204E" w:rsidRPr="009A204E" w:rsidRDefault="009A204E" w:rsidP="00DE0F2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9A204E" w:rsidRPr="00BB0222" w:rsidTr="004E2BAE">
        <w:trPr>
          <w:trHeight w:val="415"/>
        </w:trPr>
        <w:tc>
          <w:tcPr>
            <w:tcW w:w="5670" w:type="dxa"/>
            <w:vAlign w:val="bottom"/>
          </w:tcPr>
          <w:p w:rsidR="009A204E" w:rsidRPr="00BB0222" w:rsidRDefault="009A204E" w:rsidP="00DE0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  привлеченных к уголовной ответственности за совершение преступлений, повлекших гибель л</w:t>
            </w: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бо причинение вреда здоровью детей</w:t>
            </w:r>
          </w:p>
        </w:tc>
        <w:tc>
          <w:tcPr>
            <w:tcW w:w="851" w:type="dxa"/>
          </w:tcPr>
          <w:p w:rsidR="009A204E" w:rsidRPr="00BB0222" w:rsidRDefault="009A204E" w:rsidP="00FF3F8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A204E" w:rsidRPr="00BB0222" w:rsidRDefault="009A204E" w:rsidP="00FF3F8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A204E" w:rsidRDefault="009A204E" w:rsidP="00FF3F8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A204E" w:rsidRDefault="009A204E" w:rsidP="00FF3F8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A204E" w:rsidRPr="009A204E" w:rsidRDefault="009A204E" w:rsidP="00DE0F2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9A204E" w:rsidRPr="0032263C" w:rsidTr="004E2BAE">
        <w:trPr>
          <w:trHeight w:val="415"/>
        </w:trPr>
        <w:tc>
          <w:tcPr>
            <w:tcW w:w="5670" w:type="dxa"/>
            <w:vAlign w:val="bottom"/>
          </w:tcPr>
          <w:p w:rsidR="009A204E" w:rsidRPr="00BB0222" w:rsidRDefault="009A204E" w:rsidP="00DE0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Численность детей, здоровью которых был прич</w:t>
            </w: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нен вред по вине усыновителей, опекунов, попеч</w:t>
            </w: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телей, приемных родителей</w:t>
            </w:r>
          </w:p>
        </w:tc>
        <w:tc>
          <w:tcPr>
            <w:tcW w:w="851" w:type="dxa"/>
          </w:tcPr>
          <w:p w:rsidR="009A204E" w:rsidRPr="00BF055D" w:rsidRDefault="009A204E" w:rsidP="00FF3F8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A204E" w:rsidRPr="00BB0222" w:rsidRDefault="009A204E" w:rsidP="00FF3F8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A204E" w:rsidRDefault="009A204E" w:rsidP="00FF3F8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A204E" w:rsidRDefault="009A204E" w:rsidP="00FF3F8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A204E" w:rsidRPr="009A204E" w:rsidRDefault="009A204E" w:rsidP="00DE0F2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894476" w:rsidRPr="00FF3F87" w:rsidRDefault="00232B2D" w:rsidP="00232B2D">
      <w:pPr>
        <w:pStyle w:val="a6"/>
        <w:spacing w:after="0"/>
        <w:ind w:left="0" w:firstLine="567"/>
        <w:rPr>
          <w:rFonts w:ascii="Times New Roman" w:hAnsi="Times New Roman"/>
          <w:sz w:val="26"/>
          <w:szCs w:val="26"/>
        </w:rPr>
      </w:pPr>
      <w:r w:rsidRPr="00232B2D">
        <w:rPr>
          <w:rFonts w:ascii="Times New Roman" w:hAnsi="Times New Roman"/>
          <w:sz w:val="26"/>
          <w:szCs w:val="26"/>
        </w:rPr>
        <w:t>Количество детей, в защиту которых Отделом предъявлен иск в суд или пред</w:t>
      </w:r>
      <w:r w:rsidRPr="00232B2D">
        <w:rPr>
          <w:rFonts w:ascii="Times New Roman" w:hAnsi="Times New Roman"/>
          <w:sz w:val="26"/>
          <w:szCs w:val="26"/>
        </w:rPr>
        <w:t>о</w:t>
      </w:r>
      <w:r w:rsidRPr="00232B2D">
        <w:rPr>
          <w:rFonts w:ascii="Times New Roman" w:hAnsi="Times New Roman"/>
          <w:sz w:val="26"/>
          <w:szCs w:val="26"/>
        </w:rPr>
        <w:t>ставлены в суд заключения,</w:t>
      </w:r>
      <w:r>
        <w:rPr>
          <w:rFonts w:ascii="Times New Roman" w:hAnsi="Times New Roman"/>
          <w:sz w:val="26"/>
          <w:szCs w:val="26"/>
        </w:rPr>
        <w:t xml:space="preserve"> </w:t>
      </w:r>
      <w:r w:rsidR="00894476">
        <w:rPr>
          <w:rFonts w:ascii="Times New Roman" w:hAnsi="Times New Roman"/>
          <w:sz w:val="26"/>
          <w:szCs w:val="26"/>
        </w:rPr>
        <w:t>снизилось</w:t>
      </w:r>
      <w:r w:rsidR="0052309F">
        <w:rPr>
          <w:rFonts w:ascii="Times New Roman" w:hAnsi="Times New Roman"/>
          <w:sz w:val="26"/>
          <w:szCs w:val="26"/>
        </w:rPr>
        <w:t xml:space="preserve">, </w:t>
      </w:r>
      <w:r w:rsidR="00894476">
        <w:rPr>
          <w:rFonts w:ascii="Times New Roman" w:hAnsi="Times New Roman"/>
          <w:sz w:val="26"/>
          <w:szCs w:val="26"/>
        </w:rPr>
        <w:t>что в некоторой степени связано с изменением позиции судов по некоторым жилищным и иным вопросам, связанным со статусом в</w:t>
      </w:r>
      <w:r w:rsidR="00894476">
        <w:rPr>
          <w:rFonts w:ascii="Times New Roman" w:hAnsi="Times New Roman"/>
          <w:sz w:val="26"/>
          <w:szCs w:val="26"/>
        </w:rPr>
        <w:t>о</w:t>
      </w:r>
      <w:r w:rsidR="00894476">
        <w:rPr>
          <w:rFonts w:ascii="Times New Roman" w:hAnsi="Times New Roman"/>
          <w:sz w:val="26"/>
          <w:szCs w:val="26"/>
        </w:rPr>
        <w:t>еннослужащих. В 20</w:t>
      </w:r>
      <w:r w:rsidR="00FF3F87" w:rsidRPr="00FF3F87">
        <w:rPr>
          <w:rFonts w:ascii="Times New Roman" w:hAnsi="Times New Roman"/>
          <w:sz w:val="26"/>
          <w:szCs w:val="26"/>
        </w:rPr>
        <w:t>20</w:t>
      </w:r>
      <w:r w:rsidR="00894476">
        <w:rPr>
          <w:rFonts w:ascii="Times New Roman" w:hAnsi="Times New Roman"/>
          <w:sz w:val="26"/>
          <w:szCs w:val="26"/>
        </w:rPr>
        <w:t xml:space="preserve"> году такие судебные процессы рассматривались долго, решения обжаловались в различных инстанциях.</w:t>
      </w:r>
      <w:r w:rsidR="00FF3F87" w:rsidRPr="00FF3F87">
        <w:rPr>
          <w:rFonts w:ascii="Times New Roman" w:hAnsi="Times New Roman"/>
          <w:sz w:val="26"/>
          <w:szCs w:val="26"/>
        </w:rPr>
        <w:t xml:space="preserve"> </w:t>
      </w:r>
      <w:r w:rsidR="00FF3F87">
        <w:rPr>
          <w:rFonts w:ascii="Times New Roman" w:hAnsi="Times New Roman"/>
          <w:sz w:val="26"/>
          <w:szCs w:val="26"/>
        </w:rPr>
        <w:t xml:space="preserve">Кроме того, в связи с пандемией </w:t>
      </w:r>
      <w:proofErr w:type="spellStart"/>
      <w:r w:rsidR="00FF3F87">
        <w:rPr>
          <w:rFonts w:ascii="Times New Roman" w:hAnsi="Times New Roman"/>
          <w:sz w:val="26"/>
          <w:szCs w:val="26"/>
        </w:rPr>
        <w:t>коронавируса</w:t>
      </w:r>
      <w:proofErr w:type="spellEnd"/>
      <w:r w:rsidR="00FF3F87">
        <w:rPr>
          <w:rFonts w:ascii="Times New Roman" w:hAnsi="Times New Roman"/>
          <w:sz w:val="26"/>
          <w:szCs w:val="26"/>
        </w:rPr>
        <w:t xml:space="preserve"> в 2020 году граждане реже обращались в судебные органы за защитой прав несоверше</w:t>
      </w:r>
      <w:r w:rsidR="00EC1715">
        <w:rPr>
          <w:rFonts w:ascii="Times New Roman" w:hAnsi="Times New Roman"/>
          <w:sz w:val="26"/>
          <w:szCs w:val="26"/>
        </w:rPr>
        <w:t>н</w:t>
      </w:r>
      <w:r w:rsidR="00FF3F87">
        <w:rPr>
          <w:rFonts w:ascii="Times New Roman" w:hAnsi="Times New Roman"/>
          <w:sz w:val="26"/>
          <w:szCs w:val="26"/>
        </w:rPr>
        <w:t>нолетних и семьи.</w:t>
      </w:r>
    </w:p>
    <w:p w:rsidR="00232B2D" w:rsidRDefault="0052309F" w:rsidP="00232B2D">
      <w:pPr>
        <w:pStyle w:val="a6"/>
        <w:spacing w:after="0"/>
        <w:ind w:left="0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Случаев жестокого обращения с детьми в 20</w:t>
      </w:r>
      <w:r w:rsidR="00FF3F87" w:rsidRPr="00FF3F87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 году не выявлено, как и в пред</w:t>
      </w:r>
      <w:r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>дущем периоде.</w:t>
      </w:r>
    </w:p>
    <w:p w:rsidR="00DE0F25" w:rsidRDefault="00DE0F25" w:rsidP="00E7431D">
      <w:pPr>
        <w:pStyle w:val="a6"/>
        <w:spacing w:after="0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E7431D" w:rsidRPr="00C73647" w:rsidRDefault="00E7431D" w:rsidP="00E7431D">
      <w:pPr>
        <w:pStyle w:val="a6"/>
        <w:spacing w:after="0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C73647">
        <w:rPr>
          <w:rFonts w:ascii="Times New Roman" w:hAnsi="Times New Roman"/>
          <w:b/>
          <w:sz w:val="26"/>
          <w:szCs w:val="26"/>
        </w:rPr>
        <w:t>Деятельность по опеке и попечительству в отношении недееспособных, огран</w:t>
      </w:r>
      <w:r w:rsidRPr="00C73647">
        <w:rPr>
          <w:rFonts w:ascii="Times New Roman" w:hAnsi="Times New Roman"/>
          <w:b/>
          <w:sz w:val="26"/>
          <w:szCs w:val="26"/>
        </w:rPr>
        <w:t>и</w:t>
      </w:r>
      <w:r w:rsidRPr="00C73647">
        <w:rPr>
          <w:rFonts w:ascii="Times New Roman" w:hAnsi="Times New Roman"/>
          <w:b/>
          <w:sz w:val="26"/>
          <w:szCs w:val="26"/>
        </w:rPr>
        <w:t>ченно дееспособных граждан</w:t>
      </w:r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993"/>
        <w:gridCol w:w="959"/>
        <w:gridCol w:w="850"/>
        <w:gridCol w:w="850"/>
        <w:gridCol w:w="850"/>
      </w:tblGrid>
      <w:tr w:rsidR="00E12014" w:rsidRPr="00BB0222" w:rsidTr="00E12014">
        <w:tc>
          <w:tcPr>
            <w:tcW w:w="5637" w:type="dxa"/>
            <w:shd w:val="clear" w:color="auto" w:fill="auto"/>
          </w:tcPr>
          <w:p w:rsidR="00E12014" w:rsidRPr="00BB0222" w:rsidRDefault="00E12014" w:rsidP="00BF055D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</w:tcPr>
          <w:p w:rsidR="00E12014" w:rsidRPr="00BB0222" w:rsidRDefault="00E12014" w:rsidP="00F64D74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959" w:type="dxa"/>
            <w:shd w:val="clear" w:color="auto" w:fill="auto"/>
          </w:tcPr>
          <w:p w:rsidR="00E12014" w:rsidRPr="00BB0222" w:rsidRDefault="00E12014" w:rsidP="00F64D74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E12014" w:rsidRPr="00BB0222" w:rsidRDefault="00E12014" w:rsidP="00F64D74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E12014" w:rsidRDefault="00E12014" w:rsidP="00F64D74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E12014" w:rsidRPr="00E12014" w:rsidRDefault="00E12014" w:rsidP="006B2082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01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E12014" w:rsidRPr="00BB0222" w:rsidTr="00E12014">
        <w:tc>
          <w:tcPr>
            <w:tcW w:w="5637" w:type="dxa"/>
            <w:shd w:val="clear" w:color="auto" w:fill="auto"/>
          </w:tcPr>
          <w:p w:rsidR="00E12014" w:rsidRPr="00A54A9C" w:rsidRDefault="00E12014" w:rsidP="00A54A9C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находящихся в очереди для устройства в учреждения социального обслужив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ния на отчетную дату, всего</w:t>
            </w:r>
          </w:p>
        </w:tc>
        <w:tc>
          <w:tcPr>
            <w:tcW w:w="993" w:type="dxa"/>
          </w:tcPr>
          <w:p w:rsidR="00E12014" w:rsidRPr="00A54A9C" w:rsidRDefault="00E12014" w:rsidP="00F64D74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shd w:val="clear" w:color="auto" w:fill="auto"/>
          </w:tcPr>
          <w:p w:rsidR="00E12014" w:rsidRPr="00A54A9C" w:rsidRDefault="00E12014" w:rsidP="00F64D74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12014" w:rsidRPr="00A54A9C" w:rsidRDefault="00E12014" w:rsidP="00F64D74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12014" w:rsidRPr="00A54A9C" w:rsidRDefault="00E12014" w:rsidP="00F64D74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12014" w:rsidRPr="00A54A9C" w:rsidRDefault="00E12014" w:rsidP="006B2082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2014" w:rsidRPr="00BB0222" w:rsidTr="00E12014">
        <w:trPr>
          <w:trHeight w:val="262"/>
        </w:trPr>
        <w:tc>
          <w:tcPr>
            <w:tcW w:w="5637" w:type="dxa"/>
            <w:shd w:val="clear" w:color="auto" w:fill="auto"/>
          </w:tcPr>
          <w:p w:rsidR="00E12014" w:rsidRPr="00A54A9C" w:rsidRDefault="00E12014" w:rsidP="00A54A9C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93" w:type="dxa"/>
          </w:tcPr>
          <w:p w:rsidR="00E12014" w:rsidRPr="00A54A9C" w:rsidRDefault="00E12014" w:rsidP="00F64D74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</w:tcPr>
          <w:p w:rsidR="00E12014" w:rsidRPr="00A54A9C" w:rsidRDefault="00E12014" w:rsidP="00F64D74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2014" w:rsidRPr="00A54A9C" w:rsidRDefault="00E12014" w:rsidP="00F64D74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2014" w:rsidRPr="00A54A9C" w:rsidRDefault="00E12014" w:rsidP="00F64D74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2014" w:rsidRPr="00A54A9C" w:rsidRDefault="00E12014" w:rsidP="006B2082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014" w:rsidRPr="00BB0222" w:rsidTr="00E12014">
        <w:tc>
          <w:tcPr>
            <w:tcW w:w="5637" w:type="dxa"/>
            <w:shd w:val="clear" w:color="auto" w:fill="auto"/>
          </w:tcPr>
          <w:p w:rsidR="00E12014" w:rsidRPr="00A54A9C" w:rsidRDefault="00E12014" w:rsidP="00A54A9C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- в стационарные учреждения социального обсл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живания общесоматического профиля</w:t>
            </w:r>
          </w:p>
        </w:tc>
        <w:tc>
          <w:tcPr>
            <w:tcW w:w="993" w:type="dxa"/>
          </w:tcPr>
          <w:p w:rsidR="00E12014" w:rsidRPr="00A54A9C" w:rsidRDefault="00E12014" w:rsidP="00F64D74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</w:tcPr>
          <w:p w:rsidR="00E12014" w:rsidRPr="00A54A9C" w:rsidRDefault="00E12014" w:rsidP="00F64D74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12014" w:rsidRPr="00A54A9C" w:rsidRDefault="00E12014" w:rsidP="00F64D74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12014" w:rsidRPr="00A54A9C" w:rsidRDefault="00E12014" w:rsidP="00F64D74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12014" w:rsidRPr="00A54A9C" w:rsidRDefault="00E12014" w:rsidP="006B2082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2014" w:rsidRPr="00BB0222" w:rsidTr="00E12014">
        <w:tc>
          <w:tcPr>
            <w:tcW w:w="5637" w:type="dxa"/>
            <w:shd w:val="clear" w:color="auto" w:fill="auto"/>
          </w:tcPr>
          <w:p w:rsidR="00E12014" w:rsidRPr="00A54A9C" w:rsidRDefault="00E12014" w:rsidP="00A54A9C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- в стационарные учреждения социального обсл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живания психоневрологического профиля</w:t>
            </w:r>
          </w:p>
        </w:tc>
        <w:tc>
          <w:tcPr>
            <w:tcW w:w="993" w:type="dxa"/>
          </w:tcPr>
          <w:p w:rsidR="00E12014" w:rsidRPr="00A54A9C" w:rsidRDefault="00E12014" w:rsidP="00F64D74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shd w:val="clear" w:color="auto" w:fill="auto"/>
          </w:tcPr>
          <w:p w:rsidR="00E12014" w:rsidRPr="00A54A9C" w:rsidRDefault="00E12014" w:rsidP="00F64D74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12014" w:rsidRPr="00A54A9C" w:rsidRDefault="00E12014" w:rsidP="00F64D74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12014" w:rsidRPr="00A54A9C" w:rsidRDefault="00E12014" w:rsidP="00F64D74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12014" w:rsidRPr="00A54A9C" w:rsidRDefault="00E12014" w:rsidP="006B2082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2014" w:rsidRPr="00BB0222" w:rsidTr="00E12014">
        <w:tc>
          <w:tcPr>
            <w:tcW w:w="5637" w:type="dxa"/>
            <w:shd w:val="clear" w:color="auto" w:fill="auto"/>
          </w:tcPr>
          <w:p w:rsidR="00E12014" w:rsidRPr="00A54A9C" w:rsidRDefault="00E12014" w:rsidP="00A54A9C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- в учреждения полустационарного обслуживания</w:t>
            </w:r>
          </w:p>
        </w:tc>
        <w:tc>
          <w:tcPr>
            <w:tcW w:w="993" w:type="dxa"/>
          </w:tcPr>
          <w:p w:rsidR="00E12014" w:rsidRPr="00A54A9C" w:rsidRDefault="00E12014" w:rsidP="00F64D74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</w:tcPr>
          <w:p w:rsidR="00E12014" w:rsidRPr="00A54A9C" w:rsidRDefault="00E12014" w:rsidP="00F64D74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12014" w:rsidRPr="00A54A9C" w:rsidRDefault="00E12014" w:rsidP="00F64D74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12014" w:rsidRPr="00A54A9C" w:rsidRDefault="00E12014" w:rsidP="00F64D74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12014" w:rsidRPr="00A54A9C" w:rsidRDefault="00E12014" w:rsidP="006B2082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2014" w:rsidRPr="00BB0222" w:rsidTr="00E12014">
        <w:tc>
          <w:tcPr>
            <w:tcW w:w="5637" w:type="dxa"/>
            <w:shd w:val="clear" w:color="auto" w:fill="auto"/>
          </w:tcPr>
          <w:p w:rsidR="00E12014" w:rsidRPr="00A54A9C" w:rsidRDefault="00E12014" w:rsidP="00A54A9C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- социальное обслуживание на дому</w:t>
            </w:r>
          </w:p>
        </w:tc>
        <w:tc>
          <w:tcPr>
            <w:tcW w:w="993" w:type="dxa"/>
          </w:tcPr>
          <w:p w:rsidR="00E12014" w:rsidRPr="00A54A9C" w:rsidRDefault="00E12014" w:rsidP="00F64D74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</w:tcPr>
          <w:p w:rsidR="00E12014" w:rsidRPr="00A54A9C" w:rsidRDefault="00E12014" w:rsidP="00F64D74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12014" w:rsidRPr="00A54A9C" w:rsidRDefault="00E12014" w:rsidP="00F64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12014" w:rsidRDefault="00E12014" w:rsidP="00F64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12014" w:rsidRDefault="00E12014" w:rsidP="006B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2014" w:rsidRPr="00BB0222" w:rsidTr="00E12014">
        <w:trPr>
          <w:trHeight w:val="217"/>
        </w:trPr>
        <w:tc>
          <w:tcPr>
            <w:tcW w:w="5637" w:type="dxa"/>
            <w:shd w:val="clear" w:color="auto" w:fill="auto"/>
          </w:tcPr>
          <w:p w:rsidR="00E12014" w:rsidRPr="00A54A9C" w:rsidRDefault="00E12014" w:rsidP="00A54A9C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- в другие учреждения</w:t>
            </w:r>
          </w:p>
        </w:tc>
        <w:tc>
          <w:tcPr>
            <w:tcW w:w="993" w:type="dxa"/>
          </w:tcPr>
          <w:p w:rsidR="00E12014" w:rsidRPr="00A54A9C" w:rsidRDefault="00E12014" w:rsidP="00F64D74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</w:tcPr>
          <w:p w:rsidR="00E12014" w:rsidRPr="00A54A9C" w:rsidRDefault="00E12014" w:rsidP="00F64D74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12014" w:rsidRPr="00A54A9C" w:rsidRDefault="00E12014" w:rsidP="00F64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12014" w:rsidRPr="00A54A9C" w:rsidRDefault="00E12014" w:rsidP="00F64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12014" w:rsidRPr="00A54A9C" w:rsidRDefault="00E12014" w:rsidP="006B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2014" w:rsidRPr="00BB0222" w:rsidTr="00E12014">
        <w:tc>
          <w:tcPr>
            <w:tcW w:w="5637" w:type="dxa"/>
            <w:shd w:val="clear" w:color="auto" w:fill="auto"/>
          </w:tcPr>
          <w:p w:rsidR="00E12014" w:rsidRPr="00A54A9C" w:rsidRDefault="00E12014" w:rsidP="00A54A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Количество недееспособных граждан на отчетную дату, всего</w:t>
            </w:r>
          </w:p>
        </w:tc>
        <w:tc>
          <w:tcPr>
            <w:tcW w:w="993" w:type="dxa"/>
          </w:tcPr>
          <w:p w:rsidR="00E12014" w:rsidRPr="00A54A9C" w:rsidRDefault="00E12014" w:rsidP="00F64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59" w:type="dxa"/>
            <w:shd w:val="clear" w:color="auto" w:fill="auto"/>
          </w:tcPr>
          <w:p w:rsidR="00E12014" w:rsidRPr="00A54A9C" w:rsidRDefault="00E12014" w:rsidP="00F64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E12014" w:rsidRPr="00A54A9C" w:rsidRDefault="00E12014" w:rsidP="00F64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E12014" w:rsidRPr="00A54A9C" w:rsidRDefault="00E12014" w:rsidP="00F64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E12014" w:rsidRPr="00A54A9C" w:rsidRDefault="00E12014" w:rsidP="006B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12014" w:rsidRPr="00BB0222" w:rsidTr="00E12014">
        <w:tc>
          <w:tcPr>
            <w:tcW w:w="5637" w:type="dxa"/>
            <w:shd w:val="clear" w:color="auto" w:fill="auto"/>
          </w:tcPr>
          <w:p w:rsidR="00E12014" w:rsidRPr="00A54A9C" w:rsidRDefault="00E12014" w:rsidP="00A54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Количество недееспособных граждан проживающих с опекунами, на отчетную дату, всего</w:t>
            </w:r>
          </w:p>
        </w:tc>
        <w:tc>
          <w:tcPr>
            <w:tcW w:w="993" w:type="dxa"/>
          </w:tcPr>
          <w:p w:rsidR="00E12014" w:rsidRPr="00A54A9C" w:rsidRDefault="00E12014" w:rsidP="00F64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9" w:type="dxa"/>
            <w:shd w:val="clear" w:color="auto" w:fill="auto"/>
          </w:tcPr>
          <w:p w:rsidR="00E12014" w:rsidRPr="00A54A9C" w:rsidRDefault="00E12014" w:rsidP="00F64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E12014" w:rsidRPr="00A54A9C" w:rsidRDefault="00E12014" w:rsidP="00F64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E12014" w:rsidRPr="00A54A9C" w:rsidRDefault="00E12014" w:rsidP="00F64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E12014" w:rsidRPr="00A54A9C" w:rsidRDefault="00E12014" w:rsidP="006B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12014" w:rsidRPr="00BB0222" w:rsidTr="00E12014">
        <w:tc>
          <w:tcPr>
            <w:tcW w:w="5637" w:type="dxa"/>
            <w:shd w:val="clear" w:color="auto" w:fill="auto"/>
          </w:tcPr>
          <w:p w:rsidR="00E12014" w:rsidRPr="00A54A9C" w:rsidRDefault="00E12014" w:rsidP="00A54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Количество не полностью дееспособных граждан проживающих с попечителями, на отчетную дату, всего</w:t>
            </w:r>
          </w:p>
        </w:tc>
        <w:tc>
          <w:tcPr>
            <w:tcW w:w="993" w:type="dxa"/>
          </w:tcPr>
          <w:p w:rsidR="00E12014" w:rsidRPr="00A54A9C" w:rsidRDefault="00E12014" w:rsidP="00F64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</w:tcPr>
          <w:p w:rsidR="00E12014" w:rsidRPr="00A54A9C" w:rsidRDefault="00E12014" w:rsidP="00F64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12014" w:rsidRPr="00A54A9C" w:rsidRDefault="00E12014" w:rsidP="00F64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12014" w:rsidRPr="00A54A9C" w:rsidRDefault="00E12014" w:rsidP="00F64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12014" w:rsidRPr="00A54A9C" w:rsidRDefault="00E12014" w:rsidP="006B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2014" w:rsidRPr="00BB0222" w:rsidTr="00E12014">
        <w:tc>
          <w:tcPr>
            <w:tcW w:w="5637" w:type="dxa"/>
            <w:shd w:val="clear" w:color="auto" w:fill="auto"/>
          </w:tcPr>
          <w:p w:rsidR="00E12014" w:rsidRPr="00A54A9C" w:rsidRDefault="00E12014" w:rsidP="00A54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Количество опекунов (физических лиц) соверше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нолетних недееспособных граждан имеющих право на получение вознаграждения на отчетную дату, всего</w:t>
            </w:r>
          </w:p>
        </w:tc>
        <w:tc>
          <w:tcPr>
            <w:tcW w:w="993" w:type="dxa"/>
          </w:tcPr>
          <w:p w:rsidR="00E12014" w:rsidRPr="00A54A9C" w:rsidRDefault="00E12014" w:rsidP="00F64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9" w:type="dxa"/>
            <w:shd w:val="clear" w:color="auto" w:fill="auto"/>
          </w:tcPr>
          <w:p w:rsidR="00E12014" w:rsidRPr="00A54A9C" w:rsidRDefault="00E12014" w:rsidP="00F64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12014" w:rsidRPr="00A54A9C" w:rsidRDefault="00E12014" w:rsidP="00F64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12014" w:rsidRPr="00A54A9C" w:rsidRDefault="00E12014" w:rsidP="00F64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12014" w:rsidRPr="00A54A9C" w:rsidRDefault="00E12014" w:rsidP="006B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2014" w:rsidRPr="00BB0222" w:rsidTr="00E12014">
        <w:tc>
          <w:tcPr>
            <w:tcW w:w="5637" w:type="dxa"/>
            <w:shd w:val="clear" w:color="auto" w:fill="auto"/>
          </w:tcPr>
          <w:p w:rsidR="00E12014" w:rsidRPr="00A54A9C" w:rsidRDefault="00E12014" w:rsidP="00A54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Количество, состоящих на учете в органах опеки и попечительства граждан, над которыми необходимо установление опеки (попечительства), на отчетную дату, всего</w:t>
            </w:r>
          </w:p>
        </w:tc>
        <w:tc>
          <w:tcPr>
            <w:tcW w:w="993" w:type="dxa"/>
          </w:tcPr>
          <w:p w:rsidR="00E12014" w:rsidRPr="00A54A9C" w:rsidRDefault="00E12014" w:rsidP="00F64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shd w:val="clear" w:color="auto" w:fill="auto"/>
          </w:tcPr>
          <w:p w:rsidR="00E12014" w:rsidRPr="00A54A9C" w:rsidRDefault="00E12014" w:rsidP="00F64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12014" w:rsidRPr="00A54A9C" w:rsidRDefault="00E12014" w:rsidP="00F64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12014" w:rsidRDefault="00E12014" w:rsidP="00F64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12014" w:rsidRDefault="00E12014" w:rsidP="006B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2014" w:rsidRPr="00BB0222" w:rsidTr="00E12014">
        <w:tc>
          <w:tcPr>
            <w:tcW w:w="5637" w:type="dxa"/>
            <w:shd w:val="clear" w:color="auto" w:fill="auto"/>
          </w:tcPr>
          <w:p w:rsidR="00E12014" w:rsidRPr="00A54A9C" w:rsidRDefault="00E12014" w:rsidP="00A54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Количество вновь выявленных органами опеки и попечительства граждан, над которыми необходимо установление опеки (попечительства) на отчетную дату, всего</w:t>
            </w:r>
          </w:p>
        </w:tc>
        <w:tc>
          <w:tcPr>
            <w:tcW w:w="993" w:type="dxa"/>
          </w:tcPr>
          <w:p w:rsidR="00E12014" w:rsidRPr="00A54A9C" w:rsidRDefault="00E12014" w:rsidP="00F64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9" w:type="dxa"/>
            <w:shd w:val="clear" w:color="auto" w:fill="auto"/>
          </w:tcPr>
          <w:p w:rsidR="00E12014" w:rsidRPr="00A54A9C" w:rsidRDefault="00E12014" w:rsidP="00F64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E12014" w:rsidRPr="00A54A9C" w:rsidRDefault="00E12014" w:rsidP="00F64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12014" w:rsidRPr="00A54A9C" w:rsidRDefault="00E12014" w:rsidP="00F64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12014" w:rsidRPr="00A54A9C" w:rsidRDefault="00E12014" w:rsidP="006B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2014" w:rsidRPr="00BB0222" w:rsidTr="00E12014">
        <w:tc>
          <w:tcPr>
            <w:tcW w:w="5637" w:type="dxa"/>
            <w:shd w:val="clear" w:color="auto" w:fill="auto"/>
          </w:tcPr>
          <w:p w:rsidR="00E12014" w:rsidRPr="00A54A9C" w:rsidRDefault="00E12014" w:rsidP="00A54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Количество стоящих на учете в органах опеки и п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печительства граждан, желающих стать опекунами (попечителями), на отчетную дату, всего</w:t>
            </w:r>
          </w:p>
        </w:tc>
        <w:tc>
          <w:tcPr>
            <w:tcW w:w="993" w:type="dxa"/>
          </w:tcPr>
          <w:p w:rsidR="00E12014" w:rsidRPr="00A54A9C" w:rsidRDefault="00E12014" w:rsidP="00F64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</w:tcPr>
          <w:p w:rsidR="00E12014" w:rsidRPr="00A54A9C" w:rsidRDefault="00E12014" w:rsidP="00F64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12014" w:rsidRPr="00A54A9C" w:rsidRDefault="00E12014" w:rsidP="00F64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12014" w:rsidRPr="00A54A9C" w:rsidRDefault="00E12014" w:rsidP="00F64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12014" w:rsidRPr="00A54A9C" w:rsidRDefault="00E12014" w:rsidP="006B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2014" w:rsidRPr="00BB0222" w:rsidTr="00E12014">
        <w:tc>
          <w:tcPr>
            <w:tcW w:w="5637" w:type="dxa"/>
            <w:shd w:val="clear" w:color="auto" w:fill="auto"/>
          </w:tcPr>
          <w:p w:rsidR="00E12014" w:rsidRPr="00A54A9C" w:rsidRDefault="00E12014" w:rsidP="00A54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обращений органами опеки и попеч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тельства в суд в части деятельности по опеке и п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печительству в отношении совершеннолетних н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дееспособных или не полностью дееспособных граждан на отчетную дату, всего</w:t>
            </w:r>
          </w:p>
        </w:tc>
        <w:tc>
          <w:tcPr>
            <w:tcW w:w="993" w:type="dxa"/>
          </w:tcPr>
          <w:p w:rsidR="00E12014" w:rsidRPr="00A54A9C" w:rsidRDefault="00E12014" w:rsidP="00F64D7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</w:tcPr>
          <w:p w:rsidR="00E12014" w:rsidRPr="00A54A9C" w:rsidRDefault="00E12014" w:rsidP="00F64D7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12014" w:rsidRPr="00A54A9C" w:rsidRDefault="00E12014" w:rsidP="00F64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12014" w:rsidRPr="00A54A9C" w:rsidRDefault="00E12014" w:rsidP="00F64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12014" w:rsidRPr="00A54A9C" w:rsidRDefault="00E12014" w:rsidP="006B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2014" w:rsidRPr="00BB0222" w:rsidTr="00E12014">
        <w:tc>
          <w:tcPr>
            <w:tcW w:w="5637" w:type="dxa"/>
            <w:shd w:val="clear" w:color="auto" w:fill="auto"/>
          </w:tcPr>
          <w:p w:rsidR="00E12014" w:rsidRPr="00A54A9C" w:rsidRDefault="00E12014" w:rsidP="00A54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93" w:type="dxa"/>
          </w:tcPr>
          <w:p w:rsidR="00E12014" w:rsidRPr="00A54A9C" w:rsidRDefault="00E12014" w:rsidP="00F64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</w:tcPr>
          <w:p w:rsidR="00E12014" w:rsidRPr="00A54A9C" w:rsidRDefault="00E12014" w:rsidP="00F64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2014" w:rsidRPr="00A54A9C" w:rsidRDefault="00E12014" w:rsidP="00F64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2014" w:rsidRPr="00A54A9C" w:rsidRDefault="00E12014" w:rsidP="00F64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2014" w:rsidRPr="00A54A9C" w:rsidRDefault="00E12014" w:rsidP="006B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014" w:rsidRPr="00BB0222" w:rsidTr="00E12014">
        <w:tc>
          <w:tcPr>
            <w:tcW w:w="5637" w:type="dxa"/>
            <w:shd w:val="clear" w:color="auto" w:fill="auto"/>
          </w:tcPr>
          <w:p w:rsidR="00E12014" w:rsidRPr="00A54A9C" w:rsidRDefault="00E12014" w:rsidP="00A54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- с заявлением о признании гражданина недеесп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собным, всего</w:t>
            </w:r>
          </w:p>
        </w:tc>
        <w:tc>
          <w:tcPr>
            <w:tcW w:w="993" w:type="dxa"/>
          </w:tcPr>
          <w:p w:rsidR="00E12014" w:rsidRPr="00A54A9C" w:rsidRDefault="00E12014" w:rsidP="00F64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</w:tcPr>
          <w:p w:rsidR="00E12014" w:rsidRPr="00A54A9C" w:rsidRDefault="00E12014" w:rsidP="00F64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12014" w:rsidRPr="00A54A9C" w:rsidRDefault="00E12014" w:rsidP="00F64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12014" w:rsidRPr="00A54A9C" w:rsidRDefault="00E12014" w:rsidP="00F64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12014" w:rsidRPr="00A54A9C" w:rsidRDefault="00E12014" w:rsidP="006B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2014" w:rsidRPr="00BB0222" w:rsidTr="00E12014">
        <w:tc>
          <w:tcPr>
            <w:tcW w:w="5637" w:type="dxa"/>
            <w:shd w:val="clear" w:color="auto" w:fill="auto"/>
          </w:tcPr>
          <w:p w:rsidR="00E12014" w:rsidRPr="00A54A9C" w:rsidRDefault="00E12014" w:rsidP="00A54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- с заявлением о признании гражданина не полн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стью дееспособным, всего</w:t>
            </w:r>
          </w:p>
        </w:tc>
        <w:tc>
          <w:tcPr>
            <w:tcW w:w="993" w:type="dxa"/>
          </w:tcPr>
          <w:p w:rsidR="00E12014" w:rsidRPr="00A54A9C" w:rsidRDefault="00E12014" w:rsidP="00F64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</w:tcPr>
          <w:p w:rsidR="00E12014" w:rsidRPr="00A54A9C" w:rsidRDefault="00E12014" w:rsidP="00F64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12014" w:rsidRPr="00A54A9C" w:rsidRDefault="00E12014" w:rsidP="00F64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12014" w:rsidRPr="00A54A9C" w:rsidRDefault="00E12014" w:rsidP="00F64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12014" w:rsidRPr="00A54A9C" w:rsidRDefault="00E12014" w:rsidP="006B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2014" w:rsidRPr="00BB0222" w:rsidTr="00E12014">
        <w:tc>
          <w:tcPr>
            <w:tcW w:w="5637" w:type="dxa"/>
            <w:shd w:val="clear" w:color="auto" w:fill="auto"/>
          </w:tcPr>
          <w:p w:rsidR="00E12014" w:rsidRPr="00A54A9C" w:rsidRDefault="00E12014" w:rsidP="00A54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- с заявлением о признании гражданина дееспосо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ным, всего</w:t>
            </w:r>
          </w:p>
        </w:tc>
        <w:tc>
          <w:tcPr>
            <w:tcW w:w="993" w:type="dxa"/>
          </w:tcPr>
          <w:p w:rsidR="00E12014" w:rsidRPr="00A54A9C" w:rsidRDefault="00E12014" w:rsidP="00F64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</w:tcPr>
          <w:p w:rsidR="00E12014" w:rsidRPr="00A54A9C" w:rsidRDefault="00E12014" w:rsidP="00F64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12014" w:rsidRPr="00A54A9C" w:rsidRDefault="00E12014" w:rsidP="00F64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12014" w:rsidRPr="00A54A9C" w:rsidRDefault="00E12014" w:rsidP="00F64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12014" w:rsidRPr="00A54A9C" w:rsidRDefault="00E12014" w:rsidP="006B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2014" w:rsidRPr="00BB0222" w:rsidTr="00E12014">
        <w:tc>
          <w:tcPr>
            <w:tcW w:w="5637" w:type="dxa"/>
            <w:shd w:val="clear" w:color="auto" w:fill="auto"/>
          </w:tcPr>
          <w:p w:rsidR="00E12014" w:rsidRPr="00A54A9C" w:rsidRDefault="00E12014" w:rsidP="00A54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- по вопросам защиты прав и интересов подопе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ных, обеспечения сохранности их имущества, всего</w:t>
            </w:r>
          </w:p>
        </w:tc>
        <w:tc>
          <w:tcPr>
            <w:tcW w:w="993" w:type="dxa"/>
          </w:tcPr>
          <w:p w:rsidR="00E12014" w:rsidRPr="00A54A9C" w:rsidRDefault="00E12014" w:rsidP="00F64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</w:tcPr>
          <w:p w:rsidR="00E12014" w:rsidRPr="00A54A9C" w:rsidRDefault="00E12014" w:rsidP="00F64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12014" w:rsidRPr="00A54A9C" w:rsidRDefault="00E12014" w:rsidP="00F64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12014" w:rsidRPr="00A54A9C" w:rsidRDefault="00E12014" w:rsidP="00F64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12014" w:rsidRPr="00A54A9C" w:rsidRDefault="00E12014" w:rsidP="006B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2014" w:rsidRPr="00BB0222" w:rsidTr="00E12014">
        <w:tc>
          <w:tcPr>
            <w:tcW w:w="5637" w:type="dxa"/>
            <w:shd w:val="clear" w:color="auto" w:fill="auto"/>
          </w:tcPr>
          <w:p w:rsidR="00E12014" w:rsidRPr="00A54A9C" w:rsidRDefault="00E12014" w:rsidP="00A54A9C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Количество положительных судебных решений в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несенных по обращениям органов опеки и попеч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тельства в суд в части деятельности по опеке и п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печительству в отношении совершеннолетних н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дееспособных или не полностью дееспособных граждан на отчетную дату, всего:</w:t>
            </w:r>
          </w:p>
        </w:tc>
        <w:tc>
          <w:tcPr>
            <w:tcW w:w="993" w:type="dxa"/>
          </w:tcPr>
          <w:p w:rsidR="00E12014" w:rsidRPr="00A54A9C" w:rsidRDefault="00E12014" w:rsidP="00F64D74">
            <w:pPr>
              <w:tabs>
                <w:tab w:val="center" w:pos="1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</w:tcPr>
          <w:p w:rsidR="00E12014" w:rsidRPr="00A54A9C" w:rsidRDefault="00E12014" w:rsidP="00F64D74">
            <w:pPr>
              <w:tabs>
                <w:tab w:val="center" w:pos="1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12014" w:rsidRPr="00A54A9C" w:rsidRDefault="00E12014" w:rsidP="00F64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12014" w:rsidRPr="00A54A9C" w:rsidRDefault="00E12014" w:rsidP="00F64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12014" w:rsidRPr="00A54A9C" w:rsidRDefault="00E12014" w:rsidP="006B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2014" w:rsidRPr="00BB0222" w:rsidTr="00E12014">
        <w:tc>
          <w:tcPr>
            <w:tcW w:w="5637" w:type="dxa"/>
            <w:shd w:val="clear" w:color="auto" w:fill="auto"/>
          </w:tcPr>
          <w:p w:rsidR="00E12014" w:rsidRPr="00A54A9C" w:rsidRDefault="00E12014" w:rsidP="00A54A9C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граждан, над которыми </w:t>
            </w:r>
            <w:proofErr w:type="gramStart"/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12014" w:rsidRPr="00A54A9C" w:rsidRDefault="00E12014" w:rsidP="00A54A9C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- опека на отчетную дату, всего</w:t>
            </w:r>
          </w:p>
        </w:tc>
        <w:tc>
          <w:tcPr>
            <w:tcW w:w="993" w:type="dxa"/>
          </w:tcPr>
          <w:p w:rsidR="00E12014" w:rsidRPr="00A54A9C" w:rsidRDefault="00E12014" w:rsidP="00F64D74">
            <w:pPr>
              <w:tabs>
                <w:tab w:val="center" w:pos="1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9" w:type="dxa"/>
            <w:shd w:val="clear" w:color="auto" w:fill="auto"/>
          </w:tcPr>
          <w:p w:rsidR="00E12014" w:rsidRPr="00A54A9C" w:rsidRDefault="00E12014" w:rsidP="00F64D74">
            <w:pPr>
              <w:tabs>
                <w:tab w:val="center" w:pos="1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12014" w:rsidRPr="00A54A9C" w:rsidRDefault="00E12014" w:rsidP="00F64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12014" w:rsidRPr="00A54A9C" w:rsidRDefault="00E12014" w:rsidP="00F64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12014" w:rsidRPr="00A54A9C" w:rsidRDefault="00E12014" w:rsidP="006B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2014" w:rsidRPr="00BB0222" w:rsidTr="00E12014">
        <w:tc>
          <w:tcPr>
            <w:tcW w:w="5637" w:type="dxa"/>
            <w:shd w:val="clear" w:color="auto" w:fill="auto"/>
          </w:tcPr>
          <w:p w:rsidR="00E12014" w:rsidRPr="00A54A9C" w:rsidRDefault="00E12014" w:rsidP="00A54A9C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- попечительство на отчетную дату, всего</w:t>
            </w:r>
          </w:p>
        </w:tc>
        <w:tc>
          <w:tcPr>
            <w:tcW w:w="993" w:type="dxa"/>
          </w:tcPr>
          <w:p w:rsidR="00E12014" w:rsidRPr="00A54A9C" w:rsidRDefault="00E12014" w:rsidP="00F64D74">
            <w:pPr>
              <w:tabs>
                <w:tab w:val="center" w:pos="1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</w:tcPr>
          <w:p w:rsidR="00E12014" w:rsidRPr="00A54A9C" w:rsidRDefault="00E12014" w:rsidP="00F64D74">
            <w:pPr>
              <w:tabs>
                <w:tab w:val="center" w:pos="1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12014" w:rsidRPr="00A54A9C" w:rsidRDefault="00E12014" w:rsidP="00F64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12014" w:rsidRPr="00A54A9C" w:rsidRDefault="00E12014" w:rsidP="00F64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12014" w:rsidRPr="00A54A9C" w:rsidRDefault="00E12014" w:rsidP="006B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2014" w:rsidRPr="00BB0222" w:rsidTr="00E12014">
        <w:tc>
          <w:tcPr>
            <w:tcW w:w="5637" w:type="dxa"/>
            <w:shd w:val="clear" w:color="auto" w:fill="auto"/>
          </w:tcPr>
          <w:p w:rsidR="00E12014" w:rsidRPr="00A54A9C" w:rsidRDefault="00E12014" w:rsidP="00A54A9C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- патронаж на отчетную дату, всего</w:t>
            </w:r>
          </w:p>
        </w:tc>
        <w:tc>
          <w:tcPr>
            <w:tcW w:w="993" w:type="dxa"/>
          </w:tcPr>
          <w:p w:rsidR="00E12014" w:rsidRPr="00A54A9C" w:rsidRDefault="00E12014" w:rsidP="00F64D74">
            <w:pPr>
              <w:tabs>
                <w:tab w:val="center" w:pos="1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</w:tcPr>
          <w:p w:rsidR="00E12014" w:rsidRPr="00A54A9C" w:rsidRDefault="00E12014" w:rsidP="00F64D74">
            <w:pPr>
              <w:tabs>
                <w:tab w:val="center" w:pos="1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12014" w:rsidRPr="00A54A9C" w:rsidRDefault="00E12014" w:rsidP="00F64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12014" w:rsidRPr="00A54A9C" w:rsidRDefault="00E12014" w:rsidP="00F64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12014" w:rsidRPr="00A54A9C" w:rsidRDefault="00E12014" w:rsidP="006B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2014" w:rsidRPr="00BB0222" w:rsidTr="00E12014">
        <w:tc>
          <w:tcPr>
            <w:tcW w:w="5637" w:type="dxa"/>
            <w:shd w:val="clear" w:color="auto" w:fill="auto"/>
          </w:tcPr>
          <w:p w:rsidR="00E12014" w:rsidRPr="00A54A9C" w:rsidRDefault="00E12014" w:rsidP="00A54A9C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Количество граждан в муниципальном образовании Камчатского края, отстраненных органами опеки и попечительства от исполнения обязанностей опек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на (попечителя) на отчетную дату, всего</w:t>
            </w:r>
          </w:p>
        </w:tc>
        <w:tc>
          <w:tcPr>
            <w:tcW w:w="993" w:type="dxa"/>
          </w:tcPr>
          <w:p w:rsidR="00E12014" w:rsidRPr="00A54A9C" w:rsidRDefault="00E12014" w:rsidP="00F64D74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</w:tcPr>
          <w:p w:rsidR="00E12014" w:rsidRPr="00A54A9C" w:rsidRDefault="00E12014" w:rsidP="00F64D74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12014" w:rsidRPr="00A54A9C" w:rsidRDefault="00E12014" w:rsidP="00F64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12014" w:rsidRPr="00A54A9C" w:rsidRDefault="00E12014" w:rsidP="00F64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12014" w:rsidRPr="00A54A9C" w:rsidRDefault="00E12014" w:rsidP="006B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2014" w:rsidRPr="00BB0222" w:rsidTr="00E12014">
        <w:tc>
          <w:tcPr>
            <w:tcW w:w="5637" w:type="dxa"/>
            <w:shd w:val="clear" w:color="auto" w:fill="auto"/>
          </w:tcPr>
          <w:p w:rsidR="00E12014" w:rsidRPr="00A54A9C" w:rsidRDefault="00E12014" w:rsidP="00A54A9C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Количество выданных органами опеки и попеч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тельства муниципального образования Камчатского края разрешений на сделки с имуществом подопе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ных на отчетную дату, всего</w:t>
            </w:r>
          </w:p>
        </w:tc>
        <w:tc>
          <w:tcPr>
            <w:tcW w:w="993" w:type="dxa"/>
          </w:tcPr>
          <w:p w:rsidR="00E12014" w:rsidRPr="00A54A9C" w:rsidRDefault="00E12014" w:rsidP="00F64D74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</w:tcPr>
          <w:p w:rsidR="00E12014" w:rsidRPr="00A54A9C" w:rsidRDefault="00E12014" w:rsidP="00F64D74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12014" w:rsidRPr="00A54A9C" w:rsidRDefault="00E12014" w:rsidP="00F64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12014" w:rsidRPr="00A54A9C" w:rsidRDefault="00E12014" w:rsidP="00F64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12014" w:rsidRPr="00A54A9C" w:rsidRDefault="00E12014" w:rsidP="006B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2014" w:rsidRPr="00BB0222" w:rsidTr="00E12014">
        <w:tc>
          <w:tcPr>
            <w:tcW w:w="5637" w:type="dxa"/>
            <w:shd w:val="clear" w:color="auto" w:fill="auto"/>
          </w:tcPr>
          <w:p w:rsidR="00E12014" w:rsidRPr="00A54A9C" w:rsidRDefault="00E12014" w:rsidP="00A54A9C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Количество выданных разрешений на снятие д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нежных сре</w:t>
            </w:r>
            <w:proofErr w:type="gramStart"/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дств с л</w:t>
            </w:r>
            <w:proofErr w:type="gramEnd"/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ичных счетов недееспособных граждан на отчетную дату, всего</w:t>
            </w:r>
          </w:p>
        </w:tc>
        <w:tc>
          <w:tcPr>
            <w:tcW w:w="993" w:type="dxa"/>
          </w:tcPr>
          <w:p w:rsidR="00E12014" w:rsidRPr="00A54A9C" w:rsidRDefault="00E12014" w:rsidP="00F64D74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</w:tcPr>
          <w:p w:rsidR="00E12014" w:rsidRPr="00A54A9C" w:rsidRDefault="00E12014" w:rsidP="00F64D74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12014" w:rsidRPr="00A54A9C" w:rsidRDefault="00E12014" w:rsidP="00F64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12014" w:rsidRPr="00A54A9C" w:rsidRDefault="00E12014" w:rsidP="00F64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12014" w:rsidRPr="00A54A9C" w:rsidRDefault="00E12014" w:rsidP="006B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2014" w:rsidRPr="00BB0222" w:rsidTr="00E12014">
        <w:tc>
          <w:tcPr>
            <w:tcW w:w="5637" w:type="dxa"/>
            <w:shd w:val="clear" w:color="auto" w:fill="auto"/>
          </w:tcPr>
          <w:p w:rsidR="00E12014" w:rsidRPr="00A54A9C" w:rsidRDefault="00E12014" w:rsidP="00A54A9C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Количество проверок органами опеки и попечител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ства исполнения опекуном своих обязанностей и условий жизни подопечных, проживающих с опек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нами (попечителями) на отчетную дату, всего</w:t>
            </w:r>
          </w:p>
          <w:p w:rsidR="00E12014" w:rsidRPr="00A54A9C" w:rsidRDefault="00E12014" w:rsidP="00A54A9C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 xml:space="preserve"> из них:</w:t>
            </w:r>
          </w:p>
        </w:tc>
        <w:tc>
          <w:tcPr>
            <w:tcW w:w="993" w:type="dxa"/>
          </w:tcPr>
          <w:p w:rsidR="00E12014" w:rsidRPr="00A54A9C" w:rsidRDefault="00E12014" w:rsidP="00F64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59" w:type="dxa"/>
            <w:shd w:val="clear" w:color="auto" w:fill="auto"/>
          </w:tcPr>
          <w:p w:rsidR="00E12014" w:rsidRPr="00A54A9C" w:rsidRDefault="00E12014" w:rsidP="00F64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E12014" w:rsidRPr="00A54A9C" w:rsidRDefault="00E12014" w:rsidP="00F64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E12014" w:rsidRPr="00A54A9C" w:rsidRDefault="00E12014" w:rsidP="00F64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E12014" w:rsidRPr="00A54A9C" w:rsidRDefault="00E12014" w:rsidP="006B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12014" w:rsidRPr="00BB0222" w:rsidTr="00E12014">
        <w:tc>
          <w:tcPr>
            <w:tcW w:w="5637" w:type="dxa"/>
            <w:shd w:val="clear" w:color="auto" w:fill="auto"/>
          </w:tcPr>
          <w:p w:rsidR="00E12014" w:rsidRPr="00A54A9C" w:rsidRDefault="00E12014" w:rsidP="00A54A9C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- плановых проверок, всего</w:t>
            </w:r>
          </w:p>
        </w:tc>
        <w:tc>
          <w:tcPr>
            <w:tcW w:w="993" w:type="dxa"/>
          </w:tcPr>
          <w:p w:rsidR="00E12014" w:rsidRPr="00A54A9C" w:rsidRDefault="00E12014" w:rsidP="00F64D74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59" w:type="dxa"/>
            <w:shd w:val="clear" w:color="auto" w:fill="auto"/>
          </w:tcPr>
          <w:p w:rsidR="00E12014" w:rsidRPr="00A54A9C" w:rsidRDefault="00E12014" w:rsidP="00F64D74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E12014" w:rsidRPr="00A54A9C" w:rsidRDefault="00E12014" w:rsidP="00F64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E12014" w:rsidRPr="00A54A9C" w:rsidRDefault="00E12014" w:rsidP="00F64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E12014" w:rsidRPr="00A54A9C" w:rsidRDefault="00E12014" w:rsidP="006B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12014" w:rsidTr="00E12014">
        <w:tc>
          <w:tcPr>
            <w:tcW w:w="5637" w:type="dxa"/>
            <w:shd w:val="clear" w:color="auto" w:fill="auto"/>
          </w:tcPr>
          <w:p w:rsidR="00E12014" w:rsidRPr="00A54A9C" w:rsidRDefault="00E12014" w:rsidP="00A54A9C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- внеплановых проверок, всего</w:t>
            </w:r>
          </w:p>
        </w:tc>
        <w:tc>
          <w:tcPr>
            <w:tcW w:w="993" w:type="dxa"/>
          </w:tcPr>
          <w:p w:rsidR="00E12014" w:rsidRPr="00A54A9C" w:rsidRDefault="00E12014" w:rsidP="00F64D74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</w:tcPr>
          <w:p w:rsidR="00E12014" w:rsidRPr="00A54A9C" w:rsidRDefault="00E12014" w:rsidP="00F64D74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12014" w:rsidRPr="00A54A9C" w:rsidRDefault="00E12014" w:rsidP="00F64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12014" w:rsidRPr="00A54A9C" w:rsidRDefault="00E12014" w:rsidP="00F64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12014" w:rsidRPr="00A54A9C" w:rsidRDefault="00E12014" w:rsidP="006B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B2CCD" w:rsidRDefault="00C73647" w:rsidP="00C73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Число недееспособных граждан </w:t>
      </w:r>
      <w:r w:rsidR="00761DB0">
        <w:rPr>
          <w:rFonts w:ascii="Times New Roman" w:hAnsi="Times New Roman" w:cs="Times New Roman"/>
          <w:sz w:val="26"/>
          <w:szCs w:val="26"/>
        </w:rPr>
        <w:t>в 2019 году снизилось</w:t>
      </w:r>
      <w:r w:rsidR="00BF28AA">
        <w:rPr>
          <w:rFonts w:ascii="Times New Roman" w:hAnsi="Times New Roman" w:cs="Times New Roman"/>
          <w:sz w:val="26"/>
          <w:szCs w:val="26"/>
        </w:rPr>
        <w:t>, что связано с</w:t>
      </w:r>
      <w:r w:rsidR="00761DB0">
        <w:rPr>
          <w:rFonts w:ascii="Times New Roman" w:hAnsi="Times New Roman" w:cs="Times New Roman"/>
          <w:sz w:val="26"/>
          <w:szCs w:val="26"/>
        </w:rPr>
        <w:t xml:space="preserve"> естественной смертностью, характерной для лиц данной категории</w:t>
      </w:r>
      <w:r w:rsidR="00BF28AA">
        <w:rPr>
          <w:rFonts w:ascii="Times New Roman" w:hAnsi="Times New Roman" w:cs="Times New Roman"/>
          <w:sz w:val="26"/>
          <w:szCs w:val="26"/>
        </w:rPr>
        <w:t>.</w:t>
      </w:r>
    </w:p>
    <w:p w:rsidR="00C73647" w:rsidRPr="00BF28AA" w:rsidRDefault="00C73647" w:rsidP="00C73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A038FE" w:rsidRPr="006B57AA" w:rsidRDefault="00A038FE" w:rsidP="00A038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6B57AA">
        <w:rPr>
          <w:rFonts w:ascii="Times New Roman" w:hAnsi="Times New Roman" w:cs="Times New Roman"/>
          <w:b/>
          <w:i/>
          <w:sz w:val="26"/>
          <w:szCs w:val="26"/>
        </w:rPr>
        <w:t>Выплата денежного вознаграждения опекунам совершеннолетних недееспособных лиц</w:t>
      </w:r>
    </w:p>
    <w:tbl>
      <w:tblPr>
        <w:tblStyle w:val="ac"/>
        <w:tblW w:w="9890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851"/>
        <w:gridCol w:w="1275"/>
        <w:gridCol w:w="993"/>
        <w:gridCol w:w="992"/>
        <w:gridCol w:w="993"/>
        <w:gridCol w:w="992"/>
        <w:gridCol w:w="851"/>
        <w:gridCol w:w="992"/>
      </w:tblGrid>
      <w:tr w:rsidR="00A038FE" w:rsidRPr="00F9684E" w:rsidTr="006B2082">
        <w:tc>
          <w:tcPr>
            <w:tcW w:w="1951" w:type="dxa"/>
            <w:gridSpan w:val="2"/>
          </w:tcPr>
          <w:p w:rsidR="00A038FE" w:rsidRPr="00A038FE" w:rsidRDefault="00A038FE" w:rsidP="006B2082">
            <w:pPr>
              <w:jc w:val="center"/>
              <w:rPr>
                <w:b/>
                <w:sz w:val="22"/>
                <w:szCs w:val="22"/>
              </w:rPr>
            </w:pPr>
            <w:r w:rsidRPr="00A038FE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2126" w:type="dxa"/>
            <w:gridSpan w:val="2"/>
          </w:tcPr>
          <w:p w:rsidR="00A038FE" w:rsidRPr="00A038FE" w:rsidRDefault="00A038FE" w:rsidP="006B2082">
            <w:pPr>
              <w:jc w:val="center"/>
              <w:rPr>
                <w:b/>
                <w:sz w:val="22"/>
                <w:szCs w:val="22"/>
              </w:rPr>
            </w:pPr>
            <w:r w:rsidRPr="00A038FE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1985" w:type="dxa"/>
            <w:gridSpan w:val="2"/>
          </w:tcPr>
          <w:p w:rsidR="00A038FE" w:rsidRPr="00A038FE" w:rsidRDefault="00A038FE" w:rsidP="006B2082">
            <w:pPr>
              <w:jc w:val="center"/>
              <w:rPr>
                <w:b/>
                <w:sz w:val="22"/>
                <w:szCs w:val="22"/>
              </w:rPr>
            </w:pPr>
            <w:r w:rsidRPr="00A038FE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985" w:type="dxa"/>
            <w:gridSpan w:val="2"/>
          </w:tcPr>
          <w:p w:rsidR="00A038FE" w:rsidRPr="00A038FE" w:rsidRDefault="00A038FE" w:rsidP="006B2082">
            <w:pPr>
              <w:jc w:val="center"/>
              <w:rPr>
                <w:b/>
                <w:sz w:val="22"/>
                <w:szCs w:val="22"/>
              </w:rPr>
            </w:pPr>
            <w:r w:rsidRPr="00A038FE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843" w:type="dxa"/>
            <w:gridSpan w:val="2"/>
          </w:tcPr>
          <w:p w:rsidR="00A038FE" w:rsidRPr="00A038FE" w:rsidRDefault="00A038FE" w:rsidP="006B2082">
            <w:pPr>
              <w:jc w:val="center"/>
              <w:rPr>
                <w:b/>
                <w:sz w:val="22"/>
                <w:szCs w:val="22"/>
              </w:rPr>
            </w:pPr>
            <w:r w:rsidRPr="00A038FE">
              <w:rPr>
                <w:b/>
                <w:sz w:val="22"/>
                <w:szCs w:val="22"/>
              </w:rPr>
              <w:t>2020</w:t>
            </w:r>
          </w:p>
        </w:tc>
      </w:tr>
      <w:tr w:rsidR="00A038FE" w:rsidRPr="00F9684E" w:rsidTr="006B2082">
        <w:tc>
          <w:tcPr>
            <w:tcW w:w="959" w:type="dxa"/>
          </w:tcPr>
          <w:p w:rsidR="00A038FE" w:rsidRPr="00A038FE" w:rsidRDefault="00A038FE" w:rsidP="006B2082">
            <w:pPr>
              <w:jc w:val="center"/>
              <w:rPr>
                <w:sz w:val="22"/>
                <w:szCs w:val="22"/>
              </w:rPr>
            </w:pPr>
            <w:r w:rsidRPr="00A038FE">
              <w:rPr>
                <w:sz w:val="22"/>
                <w:szCs w:val="22"/>
              </w:rPr>
              <w:t>Кол-во  опек</w:t>
            </w:r>
            <w:r w:rsidRPr="00A038FE">
              <w:rPr>
                <w:sz w:val="22"/>
                <w:szCs w:val="22"/>
              </w:rPr>
              <w:t>у</w:t>
            </w:r>
            <w:r w:rsidRPr="00A038FE">
              <w:rPr>
                <w:sz w:val="22"/>
                <w:szCs w:val="22"/>
              </w:rPr>
              <w:t xml:space="preserve">нов </w:t>
            </w:r>
          </w:p>
        </w:tc>
        <w:tc>
          <w:tcPr>
            <w:tcW w:w="992" w:type="dxa"/>
          </w:tcPr>
          <w:p w:rsidR="00A038FE" w:rsidRPr="00A038FE" w:rsidRDefault="00A038FE" w:rsidP="006B2082">
            <w:pPr>
              <w:jc w:val="center"/>
              <w:rPr>
                <w:sz w:val="22"/>
                <w:szCs w:val="22"/>
              </w:rPr>
            </w:pPr>
            <w:r w:rsidRPr="00A038FE">
              <w:rPr>
                <w:sz w:val="22"/>
                <w:szCs w:val="22"/>
              </w:rPr>
              <w:t>Сумма за 2016 год</w:t>
            </w:r>
          </w:p>
        </w:tc>
        <w:tc>
          <w:tcPr>
            <w:tcW w:w="851" w:type="dxa"/>
          </w:tcPr>
          <w:p w:rsidR="00A038FE" w:rsidRPr="00A038FE" w:rsidRDefault="00A038FE" w:rsidP="006B2082">
            <w:pPr>
              <w:jc w:val="center"/>
              <w:rPr>
                <w:sz w:val="22"/>
                <w:szCs w:val="22"/>
              </w:rPr>
            </w:pPr>
            <w:r w:rsidRPr="00A038FE">
              <w:rPr>
                <w:sz w:val="22"/>
                <w:szCs w:val="22"/>
              </w:rPr>
              <w:t>Кол-во  оп</w:t>
            </w:r>
            <w:r w:rsidRPr="00A038FE">
              <w:rPr>
                <w:sz w:val="22"/>
                <w:szCs w:val="22"/>
              </w:rPr>
              <w:t>е</w:t>
            </w:r>
            <w:r w:rsidRPr="00A038FE">
              <w:rPr>
                <w:sz w:val="22"/>
                <w:szCs w:val="22"/>
              </w:rPr>
              <w:t xml:space="preserve">кунов </w:t>
            </w:r>
          </w:p>
        </w:tc>
        <w:tc>
          <w:tcPr>
            <w:tcW w:w="1275" w:type="dxa"/>
          </w:tcPr>
          <w:p w:rsidR="00A038FE" w:rsidRPr="00A038FE" w:rsidRDefault="00A038FE" w:rsidP="006B2082">
            <w:pPr>
              <w:jc w:val="center"/>
              <w:rPr>
                <w:sz w:val="22"/>
                <w:szCs w:val="22"/>
              </w:rPr>
            </w:pPr>
            <w:r w:rsidRPr="00A038FE">
              <w:rPr>
                <w:sz w:val="22"/>
                <w:szCs w:val="22"/>
              </w:rPr>
              <w:t>Сумма за 2017 год</w:t>
            </w:r>
          </w:p>
        </w:tc>
        <w:tc>
          <w:tcPr>
            <w:tcW w:w="993" w:type="dxa"/>
          </w:tcPr>
          <w:p w:rsidR="00A038FE" w:rsidRPr="00A038FE" w:rsidRDefault="00A038FE" w:rsidP="006B2082">
            <w:pPr>
              <w:jc w:val="center"/>
              <w:rPr>
                <w:sz w:val="22"/>
                <w:szCs w:val="22"/>
              </w:rPr>
            </w:pPr>
            <w:r w:rsidRPr="00A038FE">
              <w:rPr>
                <w:sz w:val="22"/>
                <w:szCs w:val="22"/>
              </w:rPr>
              <w:t>Кол-во  опек</w:t>
            </w:r>
            <w:r w:rsidRPr="00A038FE">
              <w:rPr>
                <w:sz w:val="22"/>
                <w:szCs w:val="22"/>
              </w:rPr>
              <w:t>у</w:t>
            </w:r>
            <w:r w:rsidRPr="00A038FE">
              <w:rPr>
                <w:sz w:val="22"/>
                <w:szCs w:val="22"/>
              </w:rPr>
              <w:t>нов</w:t>
            </w:r>
          </w:p>
        </w:tc>
        <w:tc>
          <w:tcPr>
            <w:tcW w:w="992" w:type="dxa"/>
          </w:tcPr>
          <w:p w:rsidR="00A038FE" w:rsidRPr="00A038FE" w:rsidRDefault="00A038FE" w:rsidP="006B2082">
            <w:pPr>
              <w:jc w:val="center"/>
              <w:rPr>
                <w:sz w:val="22"/>
                <w:szCs w:val="22"/>
              </w:rPr>
            </w:pPr>
            <w:r w:rsidRPr="00A038FE">
              <w:rPr>
                <w:sz w:val="22"/>
                <w:szCs w:val="22"/>
              </w:rPr>
              <w:t>Сумма за 2018 год</w:t>
            </w:r>
          </w:p>
        </w:tc>
        <w:tc>
          <w:tcPr>
            <w:tcW w:w="993" w:type="dxa"/>
          </w:tcPr>
          <w:p w:rsidR="00A038FE" w:rsidRPr="00A038FE" w:rsidRDefault="00A038FE" w:rsidP="006B2082">
            <w:pPr>
              <w:jc w:val="center"/>
              <w:rPr>
                <w:sz w:val="22"/>
                <w:szCs w:val="22"/>
              </w:rPr>
            </w:pPr>
            <w:r w:rsidRPr="00A038FE">
              <w:rPr>
                <w:sz w:val="22"/>
                <w:szCs w:val="22"/>
              </w:rPr>
              <w:t>Кол-во  опек</w:t>
            </w:r>
            <w:r w:rsidRPr="00A038FE">
              <w:rPr>
                <w:sz w:val="22"/>
                <w:szCs w:val="22"/>
              </w:rPr>
              <w:t>у</w:t>
            </w:r>
            <w:r w:rsidRPr="00A038FE">
              <w:rPr>
                <w:sz w:val="22"/>
                <w:szCs w:val="22"/>
              </w:rPr>
              <w:t>нов</w:t>
            </w:r>
          </w:p>
        </w:tc>
        <w:tc>
          <w:tcPr>
            <w:tcW w:w="992" w:type="dxa"/>
          </w:tcPr>
          <w:p w:rsidR="00A038FE" w:rsidRPr="00A038FE" w:rsidRDefault="00A038FE" w:rsidP="006B2082">
            <w:pPr>
              <w:jc w:val="center"/>
              <w:rPr>
                <w:sz w:val="22"/>
                <w:szCs w:val="22"/>
              </w:rPr>
            </w:pPr>
            <w:r w:rsidRPr="00A038FE">
              <w:rPr>
                <w:sz w:val="22"/>
                <w:szCs w:val="22"/>
              </w:rPr>
              <w:t>Сумма за 2019 год</w:t>
            </w:r>
          </w:p>
        </w:tc>
        <w:tc>
          <w:tcPr>
            <w:tcW w:w="851" w:type="dxa"/>
          </w:tcPr>
          <w:p w:rsidR="00A038FE" w:rsidRPr="00A038FE" w:rsidRDefault="00A038FE" w:rsidP="006B2082">
            <w:pPr>
              <w:jc w:val="center"/>
              <w:rPr>
                <w:sz w:val="22"/>
                <w:szCs w:val="22"/>
              </w:rPr>
            </w:pPr>
            <w:r w:rsidRPr="00A038FE">
              <w:rPr>
                <w:sz w:val="22"/>
                <w:szCs w:val="22"/>
              </w:rPr>
              <w:t>Кол-во  оп</w:t>
            </w:r>
            <w:r w:rsidRPr="00A038FE">
              <w:rPr>
                <w:sz w:val="22"/>
                <w:szCs w:val="22"/>
              </w:rPr>
              <w:t>е</w:t>
            </w:r>
            <w:r w:rsidRPr="00A038FE">
              <w:rPr>
                <w:sz w:val="22"/>
                <w:szCs w:val="22"/>
              </w:rPr>
              <w:t>кунов</w:t>
            </w:r>
          </w:p>
        </w:tc>
        <w:tc>
          <w:tcPr>
            <w:tcW w:w="992" w:type="dxa"/>
          </w:tcPr>
          <w:p w:rsidR="00A038FE" w:rsidRPr="00A038FE" w:rsidRDefault="00A038FE" w:rsidP="006B2082">
            <w:pPr>
              <w:jc w:val="center"/>
              <w:rPr>
                <w:sz w:val="22"/>
                <w:szCs w:val="22"/>
              </w:rPr>
            </w:pPr>
            <w:r w:rsidRPr="00A038FE">
              <w:rPr>
                <w:sz w:val="22"/>
                <w:szCs w:val="22"/>
              </w:rPr>
              <w:t>Сумма за 2020 год</w:t>
            </w:r>
          </w:p>
        </w:tc>
      </w:tr>
      <w:tr w:rsidR="00A038FE" w:rsidRPr="003A7DD5" w:rsidTr="006B2082">
        <w:tc>
          <w:tcPr>
            <w:tcW w:w="959" w:type="dxa"/>
          </w:tcPr>
          <w:p w:rsidR="00A038FE" w:rsidRPr="00A038FE" w:rsidRDefault="00A038FE" w:rsidP="006B2082">
            <w:pPr>
              <w:ind w:right="-249"/>
              <w:rPr>
                <w:sz w:val="22"/>
                <w:szCs w:val="22"/>
              </w:rPr>
            </w:pPr>
            <w:r w:rsidRPr="00A038FE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A038FE" w:rsidRPr="00A038FE" w:rsidRDefault="00A038FE" w:rsidP="006B2082">
            <w:pPr>
              <w:rPr>
                <w:sz w:val="22"/>
                <w:szCs w:val="22"/>
              </w:rPr>
            </w:pPr>
            <w:r w:rsidRPr="00A038FE">
              <w:rPr>
                <w:sz w:val="22"/>
                <w:szCs w:val="22"/>
              </w:rPr>
              <w:t>473497,</w:t>
            </w:r>
            <w:r w:rsidRPr="00A038FE">
              <w:rPr>
                <w:sz w:val="22"/>
                <w:szCs w:val="22"/>
              </w:rPr>
              <w:lastRenderedPageBreak/>
              <w:t>35</w:t>
            </w:r>
          </w:p>
        </w:tc>
        <w:tc>
          <w:tcPr>
            <w:tcW w:w="851" w:type="dxa"/>
          </w:tcPr>
          <w:p w:rsidR="00A038FE" w:rsidRPr="00A038FE" w:rsidRDefault="00A038FE" w:rsidP="006B2082">
            <w:pPr>
              <w:rPr>
                <w:sz w:val="22"/>
                <w:szCs w:val="22"/>
              </w:rPr>
            </w:pPr>
            <w:r w:rsidRPr="00A038FE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275" w:type="dxa"/>
          </w:tcPr>
          <w:p w:rsidR="00A038FE" w:rsidRPr="00A038FE" w:rsidRDefault="00A038FE" w:rsidP="006B2082">
            <w:pPr>
              <w:rPr>
                <w:sz w:val="22"/>
                <w:szCs w:val="22"/>
              </w:rPr>
            </w:pPr>
            <w:r w:rsidRPr="00A038FE">
              <w:rPr>
                <w:sz w:val="22"/>
                <w:szCs w:val="22"/>
              </w:rPr>
              <w:t>450092,64</w:t>
            </w:r>
          </w:p>
        </w:tc>
        <w:tc>
          <w:tcPr>
            <w:tcW w:w="993" w:type="dxa"/>
          </w:tcPr>
          <w:p w:rsidR="00A038FE" w:rsidRPr="00A038FE" w:rsidRDefault="00A038FE" w:rsidP="006B2082">
            <w:pPr>
              <w:rPr>
                <w:sz w:val="22"/>
                <w:szCs w:val="22"/>
              </w:rPr>
            </w:pPr>
            <w:r w:rsidRPr="00A038FE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A038FE" w:rsidRPr="00A038FE" w:rsidRDefault="00A038FE" w:rsidP="006B2082">
            <w:pPr>
              <w:rPr>
                <w:sz w:val="22"/>
                <w:szCs w:val="22"/>
              </w:rPr>
            </w:pPr>
            <w:r w:rsidRPr="00A038FE">
              <w:rPr>
                <w:sz w:val="22"/>
                <w:szCs w:val="22"/>
              </w:rPr>
              <w:t xml:space="preserve">450 </w:t>
            </w:r>
            <w:r w:rsidRPr="00A038FE">
              <w:rPr>
                <w:sz w:val="22"/>
                <w:szCs w:val="22"/>
              </w:rPr>
              <w:lastRenderedPageBreak/>
              <w:t>092,60</w:t>
            </w:r>
          </w:p>
        </w:tc>
        <w:tc>
          <w:tcPr>
            <w:tcW w:w="993" w:type="dxa"/>
          </w:tcPr>
          <w:p w:rsidR="00A038FE" w:rsidRPr="00A038FE" w:rsidRDefault="00A038FE" w:rsidP="006B2082">
            <w:pPr>
              <w:rPr>
                <w:sz w:val="22"/>
                <w:szCs w:val="22"/>
              </w:rPr>
            </w:pPr>
            <w:r w:rsidRPr="00A038FE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992" w:type="dxa"/>
          </w:tcPr>
          <w:p w:rsidR="00A038FE" w:rsidRPr="00A038FE" w:rsidRDefault="00A038FE" w:rsidP="006B2082">
            <w:pPr>
              <w:rPr>
                <w:sz w:val="22"/>
                <w:szCs w:val="22"/>
              </w:rPr>
            </w:pPr>
            <w:r w:rsidRPr="00A038FE">
              <w:rPr>
                <w:sz w:val="22"/>
                <w:szCs w:val="22"/>
              </w:rPr>
              <w:t>666 024,</w:t>
            </w:r>
            <w:r w:rsidRPr="00A038FE">
              <w:rPr>
                <w:sz w:val="22"/>
                <w:szCs w:val="22"/>
              </w:rPr>
              <w:lastRenderedPageBreak/>
              <w:t>44</w:t>
            </w:r>
          </w:p>
        </w:tc>
        <w:tc>
          <w:tcPr>
            <w:tcW w:w="851" w:type="dxa"/>
          </w:tcPr>
          <w:p w:rsidR="00A038FE" w:rsidRPr="00A038FE" w:rsidRDefault="00A038FE" w:rsidP="006B2082">
            <w:pPr>
              <w:rPr>
                <w:sz w:val="22"/>
                <w:szCs w:val="22"/>
              </w:rPr>
            </w:pPr>
            <w:r w:rsidRPr="00A038FE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992" w:type="dxa"/>
          </w:tcPr>
          <w:p w:rsidR="00A038FE" w:rsidRPr="00A038FE" w:rsidRDefault="00A038FE" w:rsidP="006B2082">
            <w:pPr>
              <w:rPr>
                <w:sz w:val="22"/>
                <w:szCs w:val="22"/>
              </w:rPr>
            </w:pPr>
            <w:r w:rsidRPr="00A038FE">
              <w:rPr>
                <w:sz w:val="22"/>
                <w:szCs w:val="22"/>
              </w:rPr>
              <w:t>733210,</w:t>
            </w:r>
            <w:r w:rsidRPr="00A038FE">
              <w:rPr>
                <w:sz w:val="22"/>
                <w:szCs w:val="22"/>
              </w:rPr>
              <w:lastRenderedPageBreak/>
              <w:t>31</w:t>
            </w:r>
          </w:p>
        </w:tc>
      </w:tr>
    </w:tbl>
    <w:p w:rsidR="00A038FE" w:rsidRDefault="00A038FE" w:rsidP="00A038FE">
      <w:pPr>
        <w:pStyle w:val="a6"/>
        <w:spacing w:after="0"/>
        <w:ind w:left="0" w:firstLine="851"/>
        <w:rPr>
          <w:rFonts w:ascii="Times New Roman" w:hAnsi="Times New Roman"/>
          <w:sz w:val="16"/>
          <w:szCs w:val="16"/>
        </w:rPr>
      </w:pPr>
    </w:p>
    <w:p w:rsidR="00A038FE" w:rsidRDefault="00A038FE" w:rsidP="00A038FE">
      <w:pPr>
        <w:pStyle w:val="a6"/>
        <w:spacing w:after="0"/>
        <w:ind w:left="0" w:firstLine="85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drawing>
          <wp:inline distT="0" distB="0" distL="0" distR="0" wp14:anchorId="4FC5040F" wp14:editId="54398977">
            <wp:extent cx="4693920" cy="3037840"/>
            <wp:effectExtent l="0" t="0" r="11430" b="1016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A038FE" w:rsidRPr="00BF28AA" w:rsidRDefault="00A038FE" w:rsidP="00A038FE">
      <w:pPr>
        <w:pStyle w:val="a6"/>
        <w:spacing w:after="0"/>
        <w:ind w:left="0" w:firstLine="851"/>
        <w:rPr>
          <w:rFonts w:ascii="Times New Roman" w:hAnsi="Times New Roman"/>
          <w:sz w:val="16"/>
          <w:szCs w:val="16"/>
        </w:rPr>
      </w:pPr>
    </w:p>
    <w:p w:rsidR="00A038FE" w:rsidRPr="00BF28AA" w:rsidRDefault="00A038FE" w:rsidP="00A038FE">
      <w:pPr>
        <w:pStyle w:val="a6"/>
        <w:spacing w:after="0"/>
        <w:ind w:left="0" w:firstLine="851"/>
        <w:rPr>
          <w:rFonts w:ascii="Times New Roman" w:hAnsi="Times New Roman"/>
          <w:sz w:val="16"/>
          <w:szCs w:val="16"/>
        </w:rPr>
      </w:pPr>
    </w:p>
    <w:p w:rsidR="00590586" w:rsidRPr="00BF28AA" w:rsidRDefault="00590586" w:rsidP="008C3B06">
      <w:pPr>
        <w:pStyle w:val="a6"/>
        <w:spacing w:after="0"/>
        <w:ind w:left="0" w:firstLine="851"/>
        <w:rPr>
          <w:rFonts w:ascii="Times New Roman" w:hAnsi="Times New Roman"/>
          <w:sz w:val="16"/>
          <w:szCs w:val="16"/>
        </w:rPr>
      </w:pPr>
    </w:p>
    <w:p w:rsidR="00D84D93" w:rsidRPr="00C73647" w:rsidRDefault="00D84D93" w:rsidP="00D84D93">
      <w:pPr>
        <w:pStyle w:val="a6"/>
        <w:spacing w:after="0"/>
        <w:ind w:left="0" w:firstLine="0"/>
        <w:rPr>
          <w:rFonts w:ascii="Times New Roman" w:hAnsi="Times New Roman"/>
          <w:sz w:val="26"/>
          <w:szCs w:val="26"/>
        </w:rPr>
      </w:pPr>
      <w:r w:rsidRPr="00C73647">
        <w:rPr>
          <w:rFonts w:ascii="Times New Roman" w:hAnsi="Times New Roman"/>
          <w:sz w:val="26"/>
          <w:szCs w:val="26"/>
        </w:rPr>
        <w:t>Начальник отдела по работе</w:t>
      </w:r>
    </w:p>
    <w:p w:rsidR="00D84D93" w:rsidRPr="00C73647" w:rsidRDefault="00D84D93" w:rsidP="00BB0222">
      <w:pPr>
        <w:pStyle w:val="a6"/>
        <w:spacing w:after="0"/>
        <w:ind w:left="0" w:firstLine="0"/>
        <w:rPr>
          <w:rFonts w:ascii="Times New Roman" w:hAnsi="Times New Roman"/>
          <w:sz w:val="26"/>
          <w:szCs w:val="26"/>
        </w:rPr>
      </w:pPr>
      <w:r w:rsidRPr="00C73647">
        <w:rPr>
          <w:rFonts w:ascii="Times New Roman" w:hAnsi="Times New Roman"/>
          <w:sz w:val="26"/>
          <w:szCs w:val="26"/>
        </w:rPr>
        <w:t xml:space="preserve">с отдельными категориями граждан                      </w:t>
      </w:r>
      <w:r w:rsidR="0032263C" w:rsidRPr="00C73647">
        <w:rPr>
          <w:rFonts w:ascii="Times New Roman" w:hAnsi="Times New Roman"/>
          <w:sz w:val="26"/>
          <w:szCs w:val="26"/>
        </w:rPr>
        <w:t xml:space="preserve">                 </w:t>
      </w:r>
      <w:r w:rsidR="00231CC8" w:rsidRPr="00C73647">
        <w:rPr>
          <w:rFonts w:ascii="Times New Roman" w:hAnsi="Times New Roman"/>
          <w:sz w:val="26"/>
          <w:szCs w:val="26"/>
        </w:rPr>
        <w:t xml:space="preserve"> </w:t>
      </w:r>
      <w:r w:rsidR="00BF28AA">
        <w:rPr>
          <w:rFonts w:ascii="Times New Roman" w:hAnsi="Times New Roman"/>
          <w:sz w:val="26"/>
          <w:szCs w:val="26"/>
        </w:rPr>
        <w:t xml:space="preserve">          </w:t>
      </w:r>
      <w:r w:rsidR="00231CC8" w:rsidRPr="00C73647">
        <w:rPr>
          <w:rFonts w:ascii="Times New Roman" w:hAnsi="Times New Roman"/>
          <w:sz w:val="26"/>
          <w:szCs w:val="26"/>
        </w:rPr>
        <w:t xml:space="preserve">   </w:t>
      </w:r>
      <w:r w:rsidR="0032263C" w:rsidRPr="00C73647">
        <w:rPr>
          <w:rFonts w:ascii="Times New Roman" w:hAnsi="Times New Roman"/>
          <w:sz w:val="26"/>
          <w:szCs w:val="26"/>
        </w:rPr>
        <w:t xml:space="preserve">  </w:t>
      </w:r>
      <w:r w:rsidRPr="00C73647">
        <w:rPr>
          <w:rFonts w:ascii="Times New Roman" w:hAnsi="Times New Roman"/>
          <w:sz w:val="26"/>
          <w:szCs w:val="26"/>
        </w:rPr>
        <w:t xml:space="preserve">       </w:t>
      </w:r>
      <w:r w:rsidR="00B6426B" w:rsidRPr="00C73647">
        <w:rPr>
          <w:rFonts w:ascii="Times New Roman" w:hAnsi="Times New Roman"/>
          <w:sz w:val="26"/>
          <w:szCs w:val="26"/>
        </w:rPr>
        <w:t xml:space="preserve"> </w:t>
      </w:r>
      <w:r w:rsidRPr="00C73647">
        <w:rPr>
          <w:rFonts w:ascii="Times New Roman" w:hAnsi="Times New Roman"/>
          <w:sz w:val="26"/>
          <w:szCs w:val="26"/>
        </w:rPr>
        <w:t xml:space="preserve">   В.Ю. Фролова</w:t>
      </w:r>
    </w:p>
    <w:sectPr w:rsidR="00D84D93" w:rsidRPr="00C73647" w:rsidSect="007F5D31">
      <w:pgSz w:w="11906" w:h="16838"/>
      <w:pgMar w:top="964" w:right="707" w:bottom="96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742175"/>
    <w:multiLevelType w:val="hybridMultilevel"/>
    <w:tmpl w:val="43EAC11C"/>
    <w:lvl w:ilvl="0" w:tplc="C0F875B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1E26DB5"/>
    <w:multiLevelType w:val="hybridMultilevel"/>
    <w:tmpl w:val="44B416B2"/>
    <w:lvl w:ilvl="0" w:tplc="C1C2B0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2506E04"/>
    <w:multiLevelType w:val="hybridMultilevel"/>
    <w:tmpl w:val="AB824D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5A3A14"/>
    <w:multiLevelType w:val="hybridMultilevel"/>
    <w:tmpl w:val="C0446D50"/>
    <w:lvl w:ilvl="0" w:tplc="1E8C229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2600A2C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60E08D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A6802E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34C797A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C02EF18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C981EEC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FD4C398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536C6B8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5">
    <w:nsid w:val="04444C09"/>
    <w:multiLevelType w:val="hybridMultilevel"/>
    <w:tmpl w:val="62585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8A7C53"/>
    <w:multiLevelType w:val="hybridMultilevel"/>
    <w:tmpl w:val="18BC6724"/>
    <w:lvl w:ilvl="0" w:tplc="70DC35AA">
      <w:start w:val="1"/>
      <w:numFmt w:val="decimal"/>
      <w:lvlText w:val="%1."/>
      <w:lvlJc w:val="left"/>
      <w:pPr>
        <w:ind w:left="1779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7">
    <w:nsid w:val="08EF60A4"/>
    <w:multiLevelType w:val="hybridMultilevel"/>
    <w:tmpl w:val="E7648672"/>
    <w:lvl w:ilvl="0" w:tplc="E96430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9872402"/>
    <w:multiLevelType w:val="hybridMultilevel"/>
    <w:tmpl w:val="D1F40C0A"/>
    <w:lvl w:ilvl="0" w:tplc="204C69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D4D6637"/>
    <w:multiLevelType w:val="hybridMultilevel"/>
    <w:tmpl w:val="1B20F34E"/>
    <w:lvl w:ilvl="0" w:tplc="6A04B1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0180939"/>
    <w:multiLevelType w:val="hybridMultilevel"/>
    <w:tmpl w:val="FA00654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109313D0"/>
    <w:multiLevelType w:val="hybridMultilevel"/>
    <w:tmpl w:val="A52E6D12"/>
    <w:lvl w:ilvl="0" w:tplc="4280AD52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57148C0"/>
    <w:multiLevelType w:val="multilevel"/>
    <w:tmpl w:val="62DAA4D6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3">
    <w:nsid w:val="16754982"/>
    <w:multiLevelType w:val="hybridMultilevel"/>
    <w:tmpl w:val="3DCE7828"/>
    <w:lvl w:ilvl="0" w:tplc="01E2A8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9981C83"/>
    <w:multiLevelType w:val="hybridMultilevel"/>
    <w:tmpl w:val="7EC024AC"/>
    <w:lvl w:ilvl="0" w:tplc="8564C63C">
      <w:start w:val="3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9DA03C9"/>
    <w:multiLevelType w:val="hybridMultilevel"/>
    <w:tmpl w:val="372AD8AC"/>
    <w:lvl w:ilvl="0" w:tplc="4DFAE7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1E641250"/>
    <w:multiLevelType w:val="hybridMultilevel"/>
    <w:tmpl w:val="91D65EF2"/>
    <w:lvl w:ilvl="0" w:tplc="04190011">
      <w:start w:val="1"/>
      <w:numFmt w:val="decimal"/>
      <w:lvlText w:val="%1)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1F62346B"/>
    <w:multiLevelType w:val="hybridMultilevel"/>
    <w:tmpl w:val="CA386912"/>
    <w:lvl w:ilvl="0" w:tplc="98580A06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8">
    <w:nsid w:val="212F4187"/>
    <w:multiLevelType w:val="hybridMultilevel"/>
    <w:tmpl w:val="180AACA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1BD799A"/>
    <w:multiLevelType w:val="hybridMultilevel"/>
    <w:tmpl w:val="01B4C810"/>
    <w:lvl w:ilvl="0" w:tplc="3B964E8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6B3465"/>
    <w:multiLevelType w:val="multilevel"/>
    <w:tmpl w:val="23DE86D2"/>
    <w:lvl w:ilvl="0">
      <w:start w:val="1"/>
      <w:numFmt w:val="decimal"/>
      <w:lvlText w:val="%1."/>
      <w:lvlJc w:val="left"/>
      <w:pPr>
        <w:ind w:left="218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2280" w:hanging="720"/>
      </w:pPr>
    </w:lvl>
    <w:lvl w:ilvl="3">
      <w:start w:val="1"/>
      <w:numFmt w:val="decimal"/>
      <w:isLgl/>
      <w:lvlText w:val="%1.%2.%3.%4."/>
      <w:lvlJc w:val="left"/>
      <w:pPr>
        <w:ind w:left="3491" w:hanging="1080"/>
      </w:pPr>
    </w:lvl>
    <w:lvl w:ilvl="4">
      <w:start w:val="1"/>
      <w:numFmt w:val="decimal"/>
      <w:isLgl/>
      <w:lvlText w:val="%1.%2.%3.%4.%5."/>
      <w:lvlJc w:val="left"/>
      <w:pPr>
        <w:ind w:left="4342" w:hanging="1080"/>
      </w:pPr>
    </w:lvl>
    <w:lvl w:ilvl="5">
      <w:start w:val="1"/>
      <w:numFmt w:val="decimal"/>
      <w:isLgl/>
      <w:lvlText w:val="%1.%2.%3.%4.%5.%6."/>
      <w:lvlJc w:val="left"/>
      <w:pPr>
        <w:ind w:left="5553" w:hanging="1440"/>
      </w:pPr>
    </w:lvl>
    <w:lvl w:ilvl="6">
      <w:start w:val="1"/>
      <w:numFmt w:val="decimal"/>
      <w:isLgl/>
      <w:lvlText w:val="%1.%2.%3.%4.%5.%6.%7."/>
      <w:lvlJc w:val="left"/>
      <w:pPr>
        <w:ind w:left="6764" w:hanging="1800"/>
      </w:pPr>
    </w:lvl>
    <w:lvl w:ilvl="7">
      <w:start w:val="1"/>
      <w:numFmt w:val="decimal"/>
      <w:isLgl/>
      <w:lvlText w:val="%1.%2.%3.%4.%5.%6.%7.%8."/>
      <w:lvlJc w:val="left"/>
      <w:pPr>
        <w:ind w:left="7615" w:hanging="1800"/>
      </w:pPr>
    </w:lvl>
    <w:lvl w:ilvl="8">
      <w:start w:val="1"/>
      <w:numFmt w:val="decimal"/>
      <w:isLgl/>
      <w:lvlText w:val="%1.%2.%3.%4.%5.%6.%7.%8.%9."/>
      <w:lvlJc w:val="left"/>
      <w:pPr>
        <w:ind w:left="8826" w:hanging="2160"/>
      </w:pPr>
    </w:lvl>
  </w:abstractNum>
  <w:abstractNum w:abstractNumId="21">
    <w:nsid w:val="25A43886"/>
    <w:multiLevelType w:val="multilevel"/>
    <w:tmpl w:val="6478C3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7E53FD7"/>
    <w:multiLevelType w:val="hybridMultilevel"/>
    <w:tmpl w:val="81C6255A"/>
    <w:lvl w:ilvl="0" w:tplc="66FC4D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0AD1CAA"/>
    <w:multiLevelType w:val="hybridMultilevel"/>
    <w:tmpl w:val="F4C6DD0A"/>
    <w:lvl w:ilvl="0" w:tplc="F1E69F0A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34916C6B"/>
    <w:multiLevelType w:val="hybridMultilevel"/>
    <w:tmpl w:val="048E310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3B2D7BA7"/>
    <w:multiLevelType w:val="hybridMultilevel"/>
    <w:tmpl w:val="6852A0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200EEC"/>
    <w:multiLevelType w:val="hybridMultilevel"/>
    <w:tmpl w:val="556EB36E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D9CAB228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2474FAC0">
      <w:start w:val="1"/>
      <w:numFmt w:val="decimal"/>
      <w:lvlText w:val="%3."/>
      <w:lvlJc w:val="left"/>
      <w:pPr>
        <w:tabs>
          <w:tab w:val="num" w:pos="3120"/>
        </w:tabs>
        <w:ind w:left="3120" w:hanging="13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42CE2597"/>
    <w:multiLevelType w:val="hybridMultilevel"/>
    <w:tmpl w:val="7960B626"/>
    <w:lvl w:ilvl="0" w:tplc="1772E1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68A71F1"/>
    <w:multiLevelType w:val="hybridMultilevel"/>
    <w:tmpl w:val="2B3C04BC"/>
    <w:lvl w:ilvl="0" w:tplc="34167BB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77D4DFF"/>
    <w:multiLevelType w:val="hybridMultilevel"/>
    <w:tmpl w:val="EE12D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34296D"/>
    <w:multiLevelType w:val="hybridMultilevel"/>
    <w:tmpl w:val="4C0AA26C"/>
    <w:lvl w:ilvl="0" w:tplc="C8BC762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E100EB9"/>
    <w:multiLevelType w:val="hybridMultilevel"/>
    <w:tmpl w:val="FE28DFBE"/>
    <w:lvl w:ilvl="0" w:tplc="04190011">
      <w:start w:val="1"/>
      <w:numFmt w:val="decimal"/>
      <w:lvlText w:val="%1)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2">
    <w:nsid w:val="4FBE012D"/>
    <w:multiLevelType w:val="hybridMultilevel"/>
    <w:tmpl w:val="6652E1C2"/>
    <w:lvl w:ilvl="0" w:tplc="A6B63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BE5240E"/>
    <w:multiLevelType w:val="hybridMultilevel"/>
    <w:tmpl w:val="EC7AA8F4"/>
    <w:lvl w:ilvl="0" w:tplc="C62896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F602D0D"/>
    <w:multiLevelType w:val="multilevel"/>
    <w:tmpl w:val="942CE12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35">
    <w:nsid w:val="62B4604C"/>
    <w:multiLevelType w:val="hybridMultilevel"/>
    <w:tmpl w:val="43EAC11C"/>
    <w:lvl w:ilvl="0" w:tplc="C0F875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63C67E95"/>
    <w:multiLevelType w:val="hybridMultilevel"/>
    <w:tmpl w:val="76E23588"/>
    <w:lvl w:ilvl="0" w:tplc="2500BD5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84A3E8B"/>
    <w:multiLevelType w:val="hybridMultilevel"/>
    <w:tmpl w:val="2446DD3A"/>
    <w:lvl w:ilvl="0" w:tplc="EB0E13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B7948F8"/>
    <w:multiLevelType w:val="hybridMultilevel"/>
    <w:tmpl w:val="BF90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E4201B"/>
    <w:multiLevelType w:val="hybridMultilevel"/>
    <w:tmpl w:val="C42666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FE5744C"/>
    <w:multiLevelType w:val="hybridMultilevel"/>
    <w:tmpl w:val="9350FC8C"/>
    <w:lvl w:ilvl="0" w:tplc="B6A8D0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0012CF0"/>
    <w:multiLevelType w:val="hybridMultilevel"/>
    <w:tmpl w:val="DB9A56F6"/>
    <w:lvl w:ilvl="0" w:tplc="1FC401C2">
      <w:start w:val="1"/>
      <w:numFmt w:val="decimal"/>
      <w:lvlText w:val="%1."/>
      <w:lvlJc w:val="left"/>
      <w:pPr>
        <w:ind w:left="1943" w:hanging="1092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78052CA2"/>
    <w:multiLevelType w:val="hybridMultilevel"/>
    <w:tmpl w:val="1B26CF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622BF1"/>
    <w:multiLevelType w:val="hybridMultilevel"/>
    <w:tmpl w:val="55F064BA"/>
    <w:lvl w:ilvl="0" w:tplc="735C340E">
      <w:start w:val="1"/>
      <w:numFmt w:val="decimal"/>
      <w:lvlText w:val="%1."/>
      <w:lvlJc w:val="left"/>
      <w:pPr>
        <w:ind w:left="178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D951B2D"/>
    <w:multiLevelType w:val="multilevel"/>
    <w:tmpl w:val="942CE12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45">
    <w:nsid w:val="7EB821BF"/>
    <w:multiLevelType w:val="hybridMultilevel"/>
    <w:tmpl w:val="BD502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F05BE6"/>
    <w:multiLevelType w:val="hybridMultilevel"/>
    <w:tmpl w:val="96502974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1"/>
  </w:num>
  <w:num w:numId="4">
    <w:abstractNumId w:val="23"/>
  </w:num>
  <w:num w:numId="5">
    <w:abstractNumId w:val="26"/>
  </w:num>
  <w:num w:numId="6">
    <w:abstractNumId w:val="13"/>
  </w:num>
  <w:num w:numId="7">
    <w:abstractNumId w:val="40"/>
  </w:num>
  <w:num w:numId="8">
    <w:abstractNumId w:val="0"/>
  </w:num>
  <w:num w:numId="9">
    <w:abstractNumId w:val="37"/>
  </w:num>
  <w:num w:numId="10">
    <w:abstractNumId w:val="32"/>
  </w:num>
  <w:num w:numId="11">
    <w:abstractNumId w:val="36"/>
  </w:num>
  <w:num w:numId="12">
    <w:abstractNumId w:val="45"/>
  </w:num>
  <w:num w:numId="13">
    <w:abstractNumId w:val="9"/>
  </w:num>
  <w:num w:numId="14">
    <w:abstractNumId w:val="2"/>
  </w:num>
  <w:num w:numId="15">
    <w:abstractNumId w:val="4"/>
  </w:num>
  <w:num w:numId="16">
    <w:abstractNumId w:val="43"/>
  </w:num>
  <w:num w:numId="17">
    <w:abstractNumId w:val="15"/>
  </w:num>
  <w:num w:numId="18">
    <w:abstractNumId w:val="38"/>
  </w:num>
  <w:num w:numId="19">
    <w:abstractNumId w:val="30"/>
  </w:num>
  <w:num w:numId="20">
    <w:abstractNumId w:val="33"/>
  </w:num>
  <w:num w:numId="21">
    <w:abstractNumId w:val="44"/>
  </w:num>
  <w:num w:numId="22">
    <w:abstractNumId w:val="11"/>
  </w:num>
  <w:num w:numId="23">
    <w:abstractNumId w:val="8"/>
  </w:num>
  <w:num w:numId="24">
    <w:abstractNumId w:val="35"/>
  </w:num>
  <w:num w:numId="25">
    <w:abstractNumId w:val="17"/>
  </w:num>
  <w:num w:numId="26">
    <w:abstractNumId w:val="21"/>
  </w:num>
  <w:num w:numId="27">
    <w:abstractNumId w:val="6"/>
  </w:num>
  <w:num w:numId="28">
    <w:abstractNumId w:val="34"/>
  </w:num>
  <w:num w:numId="29">
    <w:abstractNumId w:val="7"/>
  </w:num>
  <w:num w:numId="30">
    <w:abstractNumId w:val="12"/>
  </w:num>
  <w:num w:numId="31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19"/>
  </w:num>
  <w:num w:numId="34">
    <w:abstractNumId w:val="46"/>
  </w:num>
  <w:num w:numId="35">
    <w:abstractNumId w:val="31"/>
  </w:num>
  <w:num w:numId="36">
    <w:abstractNumId w:val="10"/>
  </w:num>
  <w:num w:numId="37">
    <w:abstractNumId w:val="18"/>
  </w:num>
  <w:num w:numId="38">
    <w:abstractNumId w:val="16"/>
  </w:num>
  <w:num w:numId="39">
    <w:abstractNumId w:val="3"/>
  </w:num>
  <w:num w:numId="40">
    <w:abstractNumId w:val="42"/>
  </w:num>
  <w:num w:numId="41">
    <w:abstractNumId w:val="29"/>
  </w:num>
  <w:num w:numId="42">
    <w:abstractNumId w:val="25"/>
  </w:num>
  <w:num w:numId="43">
    <w:abstractNumId w:val="24"/>
  </w:num>
  <w:num w:numId="44">
    <w:abstractNumId w:val="39"/>
  </w:num>
  <w:num w:numId="45">
    <w:abstractNumId w:val="5"/>
  </w:num>
  <w:num w:numId="46">
    <w:abstractNumId w:val="41"/>
  </w:num>
  <w:num w:numId="47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230"/>
    <w:rsid w:val="00000044"/>
    <w:rsid w:val="000020CC"/>
    <w:rsid w:val="00003E67"/>
    <w:rsid w:val="0000733A"/>
    <w:rsid w:val="000131D0"/>
    <w:rsid w:val="00013705"/>
    <w:rsid w:val="000211DB"/>
    <w:rsid w:val="00026530"/>
    <w:rsid w:val="0004081A"/>
    <w:rsid w:val="00044759"/>
    <w:rsid w:val="00046449"/>
    <w:rsid w:val="000530AD"/>
    <w:rsid w:val="00053CEA"/>
    <w:rsid w:val="00055090"/>
    <w:rsid w:val="00056FA2"/>
    <w:rsid w:val="00062A38"/>
    <w:rsid w:val="00076C16"/>
    <w:rsid w:val="00077872"/>
    <w:rsid w:val="00081A4A"/>
    <w:rsid w:val="00083E47"/>
    <w:rsid w:val="000844BC"/>
    <w:rsid w:val="00092074"/>
    <w:rsid w:val="00093726"/>
    <w:rsid w:val="0009401D"/>
    <w:rsid w:val="000A30B4"/>
    <w:rsid w:val="000A61F3"/>
    <w:rsid w:val="000A7657"/>
    <w:rsid w:val="000B0C30"/>
    <w:rsid w:val="000B1951"/>
    <w:rsid w:val="000B2174"/>
    <w:rsid w:val="000B3ED7"/>
    <w:rsid w:val="000B4C2E"/>
    <w:rsid w:val="000C298F"/>
    <w:rsid w:val="000C576F"/>
    <w:rsid w:val="000C669A"/>
    <w:rsid w:val="000C7168"/>
    <w:rsid w:val="000D15C9"/>
    <w:rsid w:val="000D3696"/>
    <w:rsid w:val="000D65E6"/>
    <w:rsid w:val="000E292C"/>
    <w:rsid w:val="000E3E29"/>
    <w:rsid w:val="000E6515"/>
    <w:rsid w:val="000F0C9E"/>
    <w:rsid w:val="000F0E82"/>
    <w:rsid w:val="000F4AAE"/>
    <w:rsid w:val="00100962"/>
    <w:rsid w:val="00104436"/>
    <w:rsid w:val="001138D5"/>
    <w:rsid w:val="00114914"/>
    <w:rsid w:val="00115229"/>
    <w:rsid w:val="0011703D"/>
    <w:rsid w:val="001204D9"/>
    <w:rsid w:val="00123B19"/>
    <w:rsid w:val="00126A6A"/>
    <w:rsid w:val="0012717B"/>
    <w:rsid w:val="001370EC"/>
    <w:rsid w:val="00137FDB"/>
    <w:rsid w:val="0014180B"/>
    <w:rsid w:val="00146C17"/>
    <w:rsid w:val="001575E3"/>
    <w:rsid w:val="00166367"/>
    <w:rsid w:val="00167F46"/>
    <w:rsid w:val="00173395"/>
    <w:rsid w:val="0017405F"/>
    <w:rsid w:val="00176A62"/>
    <w:rsid w:val="00177503"/>
    <w:rsid w:val="00185123"/>
    <w:rsid w:val="00190CF4"/>
    <w:rsid w:val="001914C2"/>
    <w:rsid w:val="00191546"/>
    <w:rsid w:val="00191B10"/>
    <w:rsid w:val="0019267B"/>
    <w:rsid w:val="00192CC5"/>
    <w:rsid w:val="00195C3C"/>
    <w:rsid w:val="001960AB"/>
    <w:rsid w:val="001B084E"/>
    <w:rsid w:val="001B3E3A"/>
    <w:rsid w:val="001B4C19"/>
    <w:rsid w:val="001C223F"/>
    <w:rsid w:val="001C68E5"/>
    <w:rsid w:val="001D0626"/>
    <w:rsid w:val="001D6D90"/>
    <w:rsid w:val="001E2ADB"/>
    <w:rsid w:val="001E34B8"/>
    <w:rsid w:val="001F1FE0"/>
    <w:rsid w:val="001F41D6"/>
    <w:rsid w:val="001F4FD2"/>
    <w:rsid w:val="001F4FF7"/>
    <w:rsid w:val="001F56F4"/>
    <w:rsid w:val="00200C7C"/>
    <w:rsid w:val="00204DDE"/>
    <w:rsid w:val="00206923"/>
    <w:rsid w:val="00210C6F"/>
    <w:rsid w:val="00211993"/>
    <w:rsid w:val="0021423A"/>
    <w:rsid w:val="0022055E"/>
    <w:rsid w:val="002244BA"/>
    <w:rsid w:val="00231CC8"/>
    <w:rsid w:val="00232B2D"/>
    <w:rsid w:val="0024281E"/>
    <w:rsid w:val="00244147"/>
    <w:rsid w:val="00245A64"/>
    <w:rsid w:val="002537A1"/>
    <w:rsid w:val="00253834"/>
    <w:rsid w:val="00254598"/>
    <w:rsid w:val="0025509F"/>
    <w:rsid w:val="00255C44"/>
    <w:rsid w:val="00257A08"/>
    <w:rsid w:val="00272E98"/>
    <w:rsid w:val="00275839"/>
    <w:rsid w:val="0028195D"/>
    <w:rsid w:val="002908B2"/>
    <w:rsid w:val="002909D1"/>
    <w:rsid w:val="00296AF5"/>
    <w:rsid w:val="00297375"/>
    <w:rsid w:val="002A53F8"/>
    <w:rsid w:val="002A5703"/>
    <w:rsid w:val="002B1CBE"/>
    <w:rsid w:val="002B5A57"/>
    <w:rsid w:val="002C0CE9"/>
    <w:rsid w:val="002C17AD"/>
    <w:rsid w:val="002D28BC"/>
    <w:rsid w:val="002D5DB8"/>
    <w:rsid w:val="002E0BD8"/>
    <w:rsid w:val="002E53B5"/>
    <w:rsid w:val="002E7CE8"/>
    <w:rsid w:val="002F1C47"/>
    <w:rsid w:val="002F2862"/>
    <w:rsid w:val="002F7D5B"/>
    <w:rsid w:val="003028C6"/>
    <w:rsid w:val="00315082"/>
    <w:rsid w:val="00317C74"/>
    <w:rsid w:val="00320F45"/>
    <w:rsid w:val="0032263C"/>
    <w:rsid w:val="00336B22"/>
    <w:rsid w:val="00344BE1"/>
    <w:rsid w:val="00344BF4"/>
    <w:rsid w:val="0034691C"/>
    <w:rsid w:val="003510DC"/>
    <w:rsid w:val="00351190"/>
    <w:rsid w:val="00351B86"/>
    <w:rsid w:val="00353F36"/>
    <w:rsid w:val="00354FFC"/>
    <w:rsid w:val="003572D5"/>
    <w:rsid w:val="003579B0"/>
    <w:rsid w:val="00361C83"/>
    <w:rsid w:val="003674D0"/>
    <w:rsid w:val="00376EE3"/>
    <w:rsid w:val="0038664D"/>
    <w:rsid w:val="00390434"/>
    <w:rsid w:val="00391A30"/>
    <w:rsid w:val="00397733"/>
    <w:rsid w:val="00397871"/>
    <w:rsid w:val="003A7548"/>
    <w:rsid w:val="003A7DD5"/>
    <w:rsid w:val="003B03A6"/>
    <w:rsid w:val="003B3E7F"/>
    <w:rsid w:val="003B6186"/>
    <w:rsid w:val="003C502E"/>
    <w:rsid w:val="003C64E9"/>
    <w:rsid w:val="003C765D"/>
    <w:rsid w:val="003D1C7C"/>
    <w:rsid w:val="003E2273"/>
    <w:rsid w:val="003E3666"/>
    <w:rsid w:val="003E3DEB"/>
    <w:rsid w:val="003E47A8"/>
    <w:rsid w:val="003E693A"/>
    <w:rsid w:val="0040181A"/>
    <w:rsid w:val="00401BB4"/>
    <w:rsid w:val="00406E8A"/>
    <w:rsid w:val="00406FF6"/>
    <w:rsid w:val="00407974"/>
    <w:rsid w:val="00407AE1"/>
    <w:rsid w:val="00416767"/>
    <w:rsid w:val="0042352E"/>
    <w:rsid w:val="0042521B"/>
    <w:rsid w:val="00431B12"/>
    <w:rsid w:val="004329F2"/>
    <w:rsid w:val="00433B79"/>
    <w:rsid w:val="0043480F"/>
    <w:rsid w:val="00434F3D"/>
    <w:rsid w:val="0043505B"/>
    <w:rsid w:val="00436684"/>
    <w:rsid w:val="00440252"/>
    <w:rsid w:val="00440447"/>
    <w:rsid w:val="00446666"/>
    <w:rsid w:val="004536C8"/>
    <w:rsid w:val="0046051C"/>
    <w:rsid w:val="00477D8B"/>
    <w:rsid w:val="00480B95"/>
    <w:rsid w:val="004847E1"/>
    <w:rsid w:val="004913B9"/>
    <w:rsid w:val="00491B41"/>
    <w:rsid w:val="00493791"/>
    <w:rsid w:val="004A2447"/>
    <w:rsid w:val="004A37F8"/>
    <w:rsid w:val="004A492A"/>
    <w:rsid w:val="004A5718"/>
    <w:rsid w:val="004A5CF2"/>
    <w:rsid w:val="004B388B"/>
    <w:rsid w:val="004C1E67"/>
    <w:rsid w:val="004D24DF"/>
    <w:rsid w:val="004E0C2C"/>
    <w:rsid w:val="004E2BAE"/>
    <w:rsid w:val="004E2CEE"/>
    <w:rsid w:val="004E3B2C"/>
    <w:rsid w:val="004E6872"/>
    <w:rsid w:val="004F3EE0"/>
    <w:rsid w:val="004F7825"/>
    <w:rsid w:val="0050467C"/>
    <w:rsid w:val="0052309F"/>
    <w:rsid w:val="00530CED"/>
    <w:rsid w:val="00532C8F"/>
    <w:rsid w:val="0053450D"/>
    <w:rsid w:val="005407A5"/>
    <w:rsid w:val="0054245A"/>
    <w:rsid w:val="00545D0A"/>
    <w:rsid w:val="00550A4C"/>
    <w:rsid w:val="00551577"/>
    <w:rsid w:val="00551D97"/>
    <w:rsid w:val="00552387"/>
    <w:rsid w:val="00552C07"/>
    <w:rsid w:val="0057116F"/>
    <w:rsid w:val="005742EC"/>
    <w:rsid w:val="00575532"/>
    <w:rsid w:val="005767AC"/>
    <w:rsid w:val="00577EA9"/>
    <w:rsid w:val="00577FFC"/>
    <w:rsid w:val="00582BBF"/>
    <w:rsid w:val="00583760"/>
    <w:rsid w:val="00585F28"/>
    <w:rsid w:val="00590586"/>
    <w:rsid w:val="00596642"/>
    <w:rsid w:val="005979B6"/>
    <w:rsid w:val="005A5CB6"/>
    <w:rsid w:val="005A7FCC"/>
    <w:rsid w:val="005B3294"/>
    <w:rsid w:val="005B3BE5"/>
    <w:rsid w:val="005B4512"/>
    <w:rsid w:val="005B51B6"/>
    <w:rsid w:val="005B7F6B"/>
    <w:rsid w:val="005C4F2E"/>
    <w:rsid w:val="005D6908"/>
    <w:rsid w:val="005D6AAC"/>
    <w:rsid w:val="005D7B0B"/>
    <w:rsid w:val="005E130D"/>
    <w:rsid w:val="005E1356"/>
    <w:rsid w:val="005E218C"/>
    <w:rsid w:val="005E36E9"/>
    <w:rsid w:val="005E4443"/>
    <w:rsid w:val="005E6CCD"/>
    <w:rsid w:val="005F0999"/>
    <w:rsid w:val="005F460F"/>
    <w:rsid w:val="00610E74"/>
    <w:rsid w:val="00626677"/>
    <w:rsid w:val="00635B05"/>
    <w:rsid w:val="00641598"/>
    <w:rsid w:val="006506E0"/>
    <w:rsid w:val="00660CED"/>
    <w:rsid w:val="0066100E"/>
    <w:rsid w:val="00661C5C"/>
    <w:rsid w:val="00667E69"/>
    <w:rsid w:val="00674143"/>
    <w:rsid w:val="00675FBB"/>
    <w:rsid w:val="00676CFB"/>
    <w:rsid w:val="00692063"/>
    <w:rsid w:val="0069300F"/>
    <w:rsid w:val="006945C9"/>
    <w:rsid w:val="00697746"/>
    <w:rsid w:val="00697CB4"/>
    <w:rsid w:val="006A07F1"/>
    <w:rsid w:val="006A34CE"/>
    <w:rsid w:val="006A38B8"/>
    <w:rsid w:val="006A63B7"/>
    <w:rsid w:val="006B2082"/>
    <w:rsid w:val="006B3276"/>
    <w:rsid w:val="006B57AA"/>
    <w:rsid w:val="006B5906"/>
    <w:rsid w:val="006B6489"/>
    <w:rsid w:val="006B7458"/>
    <w:rsid w:val="006C5529"/>
    <w:rsid w:val="006C7D43"/>
    <w:rsid w:val="006D39E6"/>
    <w:rsid w:val="006D4DBD"/>
    <w:rsid w:val="006D78F8"/>
    <w:rsid w:val="006E21CF"/>
    <w:rsid w:val="006E36B2"/>
    <w:rsid w:val="006E64DB"/>
    <w:rsid w:val="006E704D"/>
    <w:rsid w:val="006F5195"/>
    <w:rsid w:val="007035EB"/>
    <w:rsid w:val="00707BF1"/>
    <w:rsid w:val="00712A58"/>
    <w:rsid w:val="00714700"/>
    <w:rsid w:val="0071527B"/>
    <w:rsid w:val="007253BB"/>
    <w:rsid w:val="00730842"/>
    <w:rsid w:val="00750327"/>
    <w:rsid w:val="007546E5"/>
    <w:rsid w:val="00756494"/>
    <w:rsid w:val="00756B4C"/>
    <w:rsid w:val="00761DB0"/>
    <w:rsid w:val="00765739"/>
    <w:rsid w:val="00765BF4"/>
    <w:rsid w:val="00767869"/>
    <w:rsid w:val="0077415A"/>
    <w:rsid w:val="0078188B"/>
    <w:rsid w:val="007834F4"/>
    <w:rsid w:val="00786E2A"/>
    <w:rsid w:val="0079586C"/>
    <w:rsid w:val="00796005"/>
    <w:rsid w:val="007A530A"/>
    <w:rsid w:val="007B5D90"/>
    <w:rsid w:val="007C0DDB"/>
    <w:rsid w:val="007C6064"/>
    <w:rsid w:val="007D66AF"/>
    <w:rsid w:val="007E2237"/>
    <w:rsid w:val="007E7556"/>
    <w:rsid w:val="007F365D"/>
    <w:rsid w:val="007F4A47"/>
    <w:rsid w:val="007F556B"/>
    <w:rsid w:val="007F5D31"/>
    <w:rsid w:val="007F7FBC"/>
    <w:rsid w:val="008131A4"/>
    <w:rsid w:val="008215B7"/>
    <w:rsid w:val="008266F5"/>
    <w:rsid w:val="00827EC0"/>
    <w:rsid w:val="00845AA6"/>
    <w:rsid w:val="00851A4D"/>
    <w:rsid w:val="00852964"/>
    <w:rsid w:val="008533B3"/>
    <w:rsid w:val="008568AC"/>
    <w:rsid w:val="00863B2D"/>
    <w:rsid w:val="008641F1"/>
    <w:rsid w:val="0087391D"/>
    <w:rsid w:val="008761C2"/>
    <w:rsid w:val="0089015B"/>
    <w:rsid w:val="00890F4A"/>
    <w:rsid w:val="00893F31"/>
    <w:rsid w:val="00894476"/>
    <w:rsid w:val="00894A91"/>
    <w:rsid w:val="008A2314"/>
    <w:rsid w:val="008A5B8E"/>
    <w:rsid w:val="008A5D58"/>
    <w:rsid w:val="008B2BCB"/>
    <w:rsid w:val="008B32DB"/>
    <w:rsid w:val="008B47A5"/>
    <w:rsid w:val="008B5BA5"/>
    <w:rsid w:val="008B6986"/>
    <w:rsid w:val="008C198F"/>
    <w:rsid w:val="008C2125"/>
    <w:rsid w:val="008C231E"/>
    <w:rsid w:val="008C2419"/>
    <w:rsid w:val="008C3422"/>
    <w:rsid w:val="008C3B06"/>
    <w:rsid w:val="008C5389"/>
    <w:rsid w:val="008C7EE6"/>
    <w:rsid w:val="008D1B27"/>
    <w:rsid w:val="008D5DF1"/>
    <w:rsid w:val="008E143F"/>
    <w:rsid w:val="008E7BB8"/>
    <w:rsid w:val="008F194A"/>
    <w:rsid w:val="008F6597"/>
    <w:rsid w:val="00901B6C"/>
    <w:rsid w:val="00901D9F"/>
    <w:rsid w:val="00906B5D"/>
    <w:rsid w:val="00912DA4"/>
    <w:rsid w:val="009230D8"/>
    <w:rsid w:val="009265D7"/>
    <w:rsid w:val="009319DE"/>
    <w:rsid w:val="00932ADA"/>
    <w:rsid w:val="00936169"/>
    <w:rsid w:val="0093773F"/>
    <w:rsid w:val="009409F2"/>
    <w:rsid w:val="0094559C"/>
    <w:rsid w:val="00947F51"/>
    <w:rsid w:val="00955664"/>
    <w:rsid w:val="00957A1F"/>
    <w:rsid w:val="0099134D"/>
    <w:rsid w:val="00997AF8"/>
    <w:rsid w:val="00997CF5"/>
    <w:rsid w:val="009A097F"/>
    <w:rsid w:val="009A204E"/>
    <w:rsid w:val="009A557B"/>
    <w:rsid w:val="009A677F"/>
    <w:rsid w:val="009A689B"/>
    <w:rsid w:val="009A6D40"/>
    <w:rsid w:val="009A7520"/>
    <w:rsid w:val="009B35D9"/>
    <w:rsid w:val="009B5505"/>
    <w:rsid w:val="009C0636"/>
    <w:rsid w:val="009C2567"/>
    <w:rsid w:val="009C2E30"/>
    <w:rsid w:val="009C3DC5"/>
    <w:rsid w:val="009D1539"/>
    <w:rsid w:val="009D19EE"/>
    <w:rsid w:val="009D4C69"/>
    <w:rsid w:val="009D50AE"/>
    <w:rsid w:val="009E09D9"/>
    <w:rsid w:val="009E43FA"/>
    <w:rsid w:val="009E7AFF"/>
    <w:rsid w:val="009F2BD4"/>
    <w:rsid w:val="00A0336E"/>
    <w:rsid w:val="00A038FE"/>
    <w:rsid w:val="00A062D8"/>
    <w:rsid w:val="00A20ECE"/>
    <w:rsid w:val="00A21A86"/>
    <w:rsid w:val="00A24336"/>
    <w:rsid w:val="00A2437B"/>
    <w:rsid w:val="00A25860"/>
    <w:rsid w:val="00A2658F"/>
    <w:rsid w:val="00A3018F"/>
    <w:rsid w:val="00A36667"/>
    <w:rsid w:val="00A402A8"/>
    <w:rsid w:val="00A41FA3"/>
    <w:rsid w:val="00A443F7"/>
    <w:rsid w:val="00A47A4D"/>
    <w:rsid w:val="00A5344F"/>
    <w:rsid w:val="00A54A9C"/>
    <w:rsid w:val="00A55518"/>
    <w:rsid w:val="00A556E2"/>
    <w:rsid w:val="00A6137D"/>
    <w:rsid w:val="00A65BA7"/>
    <w:rsid w:val="00A73050"/>
    <w:rsid w:val="00A739B1"/>
    <w:rsid w:val="00A74ED3"/>
    <w:rsid w:val="00A75C32"/>
    <w:rsid w:val="00A775F9"/>
    <w:rsid w:val="00A8303F"/>
    <w:rsid w:val="00A84E33"/>
    <w:rsid w:val="00A84E4A"/>
    <w:rsid w:val="00A9135C"/>
    <w:rsid w:val="00A9561D"/>
    <w:rsid w:val="00A97072"/>
    <w:rsid w:val="00AA3554"/>
    <w:rsid w:val="00AB2CCD"/>
    <w:rsid w:val="00AB3330"/>
    <w:rsid w:val="00AB7BA5"/>
    <w:rsid w:val="00AC0206"/>
    <w:rsid w:val="00AD0F74"/>
    <w:rsid w:val="00AD25FF"/>
    <w:rsid w:val="00AD44C2"/>
    <w:rsid w:val="00AD5B04"/>
    <w:rsid w:val="00AE1FDF"/>
    <w:rsid w:val="00B03D51"/>
    <w:rsid w:val="00B05292"/>
    <w:rsid w:val="00B06B2A"/>
    <w:rsid w:val="00B12A60"/>
    <w:rsid w:val="00B20285"/>
    <w:rsid w:val="00B2070C"/>
    <w:rsid w:val="00B20995"/>
    <w:rsid w:val="00B27587"/>
    <w:rsid w:val="00B34467"/>
    <w:rsid w:val="00B34782"/>
    <w:rsid w:val="00B37835"/>
    <w:rsid w:val="00B40FE5"/>
    <w:rsid w:val="00B41626"/>
    <w:rsid w:val="00B524E6"/>
    <w:rsid w:val="00B526CC"/>
    <w:rsid w:val="00B546D1"/>
    <w:rsid w:val="00B5556C"/>
    <w:rsid w:val="00B56CDF"/>
    <w:rsid w:val="00B6008D"/>
    <w:rsid w:val="00B604C7"/>
    <w:rsid w:val="00B61F1F"/>
    <w:rsid w:val="00B6426B"/>
    <w:rsid w:val="00B66618"/>
    <w:rsid w:val="00B66FBD"/>
    <w:rsid w:val="00B67A06"/>
    <w:rsid w:val="00B74F13"/>
    <w:rsid w:val="00B7514C"/>
    <w:rsid w:val="00B751D8"/>
    <w:rsid w:val="00B7648C"/>
    <w:rsid w:val="00B772DA"/>
    <w:rsid w:val="00B77595"/>
    <w:rsid w:val="00B77BA9"/>
    <w:rsid w:val="00B77D11"/>
    <w:rsid w:val="00B921D3"/>
    <w:rsid w:val="00B92A86"/>
    <w:rsid w:val="00B9334D"/>
    <w:rsid w:val="00B942B4"/>
    <w:rsid w:val="00B94E56"/>
    <w:rsid w:val="00B97685"/>
    <w:rsid w:val="00BB0222"/>
    <w:rsid w:val="00BB485D"/>
    <w:rsid w:val="00BD546C"/>
    <w:rsid w:val="00BD6222"/>
    <w:rsid w:val="00BE403D"/>
    <w:rsid w:val="00BE5852"/>
    <w:rsid w:val="00BE6D44"/>
    <w:rsid w:val="00BE7A0F"/>
    <w:rsid w:val="00BF055D"/>
    <w:rsid w:val="00BF28AA"/>
    <w:rsid w:val="00C01129"/>
    <w:rsid w:val="00C05444"/>
    <w:rsid w:val="00C06475"/>
    <w:rsid w:val="00C1073E"/>
    <w:rsid w:val="00C11B29"/>
    <w:rsid w:val="00C13D86"/>
    <w:rsid w:val="00C14EF5"/>
    <w:rsid w:val="00C1559D"/>
    <w:rsid w:val="00C20804"/>
    <w:rsid w:val="00C22227"/>
    <w:rsid w:val="00C227DB"/>
    <w:rsid w:val="00C24885"/>
    <w:rsid w:val="00C31986"/>
    <w:rsid w:val="00C32A89"/>
    <w:rsid w:val="00C37B68"/>
    <w:rsid w:val="00C43CED"/>
    <w:rsid w:val="00C444EF"/>
    <w:rsid w:val="00C44EAF"/>
    <w:rsid w:val="00C52DDF"/>
    <w:rsid w:val="00C534EA"/>
    <w:rsid w:val="00C56D64"/>
    <w:rsid w:val="00C60F50"/>
    <w:rsid w:val="00C65003"/>
    <w:rsid w:val="00C6701B"/>
    <w:rsid w:val="00C6778E"/>
    <w:rsid w:val="00C72E4B"/>
    <w:rsid w:val="00C73647"/>
    <w:rsid w:val="00C74CC9"/>
    <w:rsid w:val="00C75180"/>
    <w:rsid w:val="00C75FFC"/>
    <w:rsid w:val="00C813CE"/>
    <w:rsid w:val="00C84332"/>
    <w:rsid w:val="00C90230"/>
    <w:rsid w:val="00C90791"/>
    <w:rsid w:val="00C90B3F"/>
    <w:rsid w:val="00C92AF3"/>
    <w:rsid w:val="00CA0256"/>
    <w:rsid w:val="00CA14D6"/>
    <w:rsid w:val="00CA4EF9"/>
    <w:rsid w:val="00CA50C8"/>
    <w:rsid w:val="00CB5078"/>
    <w:rsid w:val="00CB56E7"/>
    <w:rsid w:val="00CB7055"/>
    <w:rsid w:val="00CC00B6"/>
    <w:rsid w:val="00CD0AED"/>
    <w:rsid w:val="00CD1085"/>
    <w:rsid w:val="00CD2D3F"/>
    <w:rsid w:val="00CE06F0"/>
    <w:rsid w:val="00CE15BE"/>
    <w:rsid w:val="00CE74FF"/>
    <w:rsid w:val="00CF2C46"/>
    <w:rsid w:val="00CF3C91"/>
    <w:rsid w:val="00CF6679"/>
    <w:rsid w:val="00CF6E74"/>
    <w:rsid w:val="00D050AA"/>
    <w:rsid w:val="00D056D3"/>
    <w:rsid w:val="00D0739A"/>
    <w:rsid w:val="00D20763"/>
    <w:rsid w:val="00D22B8A"/>
    <w:rsid w:val="00D25FA4"/>
    <w:rsid w:val="00D26E46"/>
    <w:rsid w:val="00D27000"/>
    <w:rsid w:val="00D30ED8"/>
    <w:rsid w:val="00D36E45"/>
    <w:rsid w:val="00D4402D"/>
    <w:rsid w:val="00D5177B"/>
    <w:rsid w:val="00D5265B"/>
    <w:rsid w:val="00D55DC3"/>
    <w:rsid w:val="00D61BE9"/>
    <w:rsid w:val="00D64FF4"/>
    <w:rsid w:val="00D65E45"/>
    <w:rsid w:val="00D75AE8"/>
    <w:rsid w:val="00D77561"/>
    <w:rsid w:val="00D80D8F"/>
    <w:rsid w:val="00D818EC"/>
    <w:rsid w:val="00D84D93"/>
    <w:rsid w:val="00D97A48"/>
    <w:rsid w:val="00DA157F"/>
    <w:rsid w:val="00DA7A39"/>
    <w:rsid w:val="00DB50D2"/>
    <w:rsid w:val="00DB5CB8"/>
    <w:rsid w:val="00DC4591"/>
    <w:rsid w:val="00DD53AB"/>
    <w:rsid w:val="00DD54BC"/>
    <w:rsid w:val="00DD70F2"/>
    <w:rsid w:val="00DD7A9B"/>
    <w:rsid w:val="00DE0F25"/>
    <w:rsid w:val="00DE14CD"/>
    <w:rsid w:val="00DE762D"/>
    <w:rsid w:val="00DF5CB0"/>
    <w:rsid w:val="00E001EF"/>
    <w:rsid w:val="00E0105F"/>
    <w:rsid w:val="00E02881"/>
    <w:rsid w:val="00E036CC"/>
    <w:rsid w:val="00E04362"/>
    <w:rsid w:val="00E12014"/>
    <w:rsid w:val="00E14077"/>
    <w:rsid w:val="00E16CBB"/>
    <w:rsid w:val="00E21A54"/>
    <w:rsid w:val="00E22293"/>
    <w:rsid w:val="00E264C5"/>
    <w:rsid w:val="00E267BB"/>
    <w:rsid w:val="00E27E76"/>
    <w:rsid w:val="00E342E6"/>
    <w:rsid w:val="00E344FD"/>
    <w:rsid w:val="00E42183"/>
    <w:rsid w:val="00E52A31"/>
    <w:rsid w:val="00E66DBF"/>
    <w:rsid w:val="00E727FB"/>
    <w:rsid w:val="00E72BAF"/>
    <w:rsid w:val="00E7431D"/>
    <w:rsid w:val="00E765FD"/>
    <w:rsid w:val="00E8330C"/>
    <w:rsid w:val="00E83ECF"/>
    <w:rsid w:val="00E848CB"/>
    <w:rsid w:val="00E8590C"/>
    <w:rsid w:val="00E86C1D"/>
    <w:rsid w:val="00E92396"/>
    <w:rsid w:val="00EA1A2A"/>
    <w:rsid w:val="00EA3C8E"/>
    <w:rsid w:val="00EA42E4"/>
    <w:rsid w:val="00EA4C41"/>
    <w:rsid w:val="00EA7562"/>
    <w:rsid w:val="00EB1041"/>
    <w:rsid w:val="00EB251E"/>
    <w:rsid w:val="00EB7028"/>
    <w:rsid w:val="00EC03BF"/>
    <w:rsid w:val="00EC1715"/>
    <w:rsid w:val="00EC4B96"/>
    <w:rsid w:val="00EC7A42"/>
    <w:rsid w:val="00ED0182"/>
    <w:rsid w:val="00ED6E03"/>
    <w:rsid w:val="00ED7D6E"/>
    <w:rsid w:val="00ED7E8A"/>
    <w:rsid w:val="00EE5F2B"/>
    <w:rsid w:val="00EE72E6"/>
    <w:rsid w:val="00EF27A5"/>
    <w:rsid w:val="00EF3BF4"/>
    <w:rsid w:val="00EF7258"/>
    <w:rsid w:val="00F01F0E"/>
    <w:rsid w:val="00F04428"/>
    <w:rsid w:val="00F05B95"/>
    <w:rsid w:val="00F13541"/>
    <w:rsid w:val="00F15D3B"/>
    <w:rsid w:val="00F223D1"/>
    <w:rsid w:val="00F22AFE"/>
    <w:rsid w:val="00F25678"/>
    <w:rsid w:val="00F26E32"/>
    <w:rsid w:val="00F31E2C"/>
    <w:rsid w:val="00F32275"/>
    <w:rsid w:val="00F34BB9"/>
    <w:rsid w:val="00F35577"/>
    <w:rsid w:val="00F36EC3"/>
    <w:rsid w:val="00F4327F"/>
    <w:rsid w:val="00F43D20"/>
    <w:rsid w:val="00F44D6B"/>
    <w:rsid w:val="00F450E6"/>
    <w:rsid w:val="00F4510F"/>
    <w:rsid w:val="00F47B3E"/>
    <w:rsid w:val="00F50050"/>
    <w:rsid w:val="00F55A8E"/>
    <w:rsid w:val="00F608A1"/>
    <w:rsid w:val="00F61802"/>
    <w:rsid w:val="00F6462D"/>
    <w:rsid w:val="00F64D74"/>
    <w:rsid w:val="00F6550D"/>
    <w:rsid w:val="00F7487F"/>
    <w:rsid w:val="00F76E89"/>
    <w:rsid w:val="00F81E26"/>
    <w:rsid w:val="00F87578"/>
    <w:rsid w:val="00FA224B"/>
    <w:rsid w:val="00FA23F8"/>
    <w:rsid w:val="00FA6C56"/>
    <w:rsid w:val="00FA7AA8"/>
    <w:rsid w:val="00FA7B56"/>
    <w:rsid w:val="00FB44A2"/>
    <w:rsid w:val="00FB607D"/>
    <w:rsid w:val="00FC173E"/>
    <w:rsid w:val="00FD2329"/>
    <w:rsid w:val="00FD574A"/>
    <w:rsid w:val="00FD5C9A"/>
    <w:rsid w:val="00FD6BDC"/>
    <w:rsid w:val="00FE02DB"/>
    <w:rsid w:val="00FE316B"/>
    <w:rsid w:val="00FE69D1"/>
    <w:rsid w:val="00FF0390"/>
    <w:rsid w:val="00FF1C3C"/>
    <w:rsid w:val="00FF3F87"/>
    <w:rsid w:val="00FF4902"/>
    <w:rsid w:val="00FF4D14"/>
    <w:rsid w:val="00FF7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6FA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paragraph" w:styleId="2">
    <w:name w:val="heading 2"/>
    <w:basedOn w:val="a"/>
    <w:link w:val="20"/>
    <w:qFormat/>
    <w:rsid w:val="00ED6E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EA3C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- список,List Paragraph"/>
    <w:basedOn w:val="a"/>
    <w:link w:val="a4"/>
    <w:uiPriority w:val="99"/>
    <w:qFormat/>
    <w:rsid w:val="00EF7258"/>
    <w:pPr>
      <w:ind w:left="720"/>
      <w:contextualSpacing/>
    </w:pPr>
  </w:style>
  <w:style w:type="paragraph" w:customStyle="1" w:styleId="a5">
    <w:name w:val="Таблицы (моноширинный)"/>
    <w:basedOn w:val="a"/>
    <w:next w:val="a"/>
    <w:rsid w:val="00C43CE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ody Text Indent"/>
    <w:basedOn w:val="a"/>
    <w:link w:val="a7"/>
    <w:unhideWhenUsed/>
    <w:rsid w:val="00C43CED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C43CED"/>
    <w:rPr>
      <w:rFonts w:ascii="Arial" w:eastAsia="Times New Roman" w:hAnsi="Arial" w:cs="Times New Roman"/>
      <w:sz w:val="20"/>
      <w:szCs w:val="20"/>
    </w:rPr>
  </w:style>
  <w:style w:type="paragraph" w:styleId="a8">
    <w:name w:val="Balloon Text"/>
    <w:basedOn w:val="a"/>
    <w:link w:val="a9"/>
    <w:unhideWhenUsed/>
    <w:rsid w:val="004C1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C1E67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unhideWhenUsed/>
    <w:rsid w:val="00D84D9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84D93"/>
  </w:style>
  <w:style w:type="paragraph" w:styleId="31">
    <w:name w:val="Body Text 3"/>
    <w:basedOn w:val="a"/>
    <w:link w:val="32"/>
    <w:rsid w:val="00D84D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3 Знак"/>
    <w:basedOn w:val="a0"/>
    <w:link w:val="31"/>
    <w:rsid w:val="00D84D93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rsid w:val="00D84D9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D84D93"/>
    <w:rPr>
      <w:rFonts w:ascii="Times New Roman" w:eastAsia="Times New Roman" w:hAnsi="Times New Roman" w:cs="Times New Roman"/>
      <w:b/>
      <w:sz w:val="24"/>
      <w:szCs w:val="20"/>
    </w:rPr>
  </w:style>
  <w:style w:type="paragraph" w:styleId="23">
    <w:name w:val="Body Text Indent 2"/>
    <w:basedOn w:val="a"/>
    <w:link w:val="24"/>
    <w:rsid w:val="00D84D9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D84D93"/>
    <w:rPr>
      <w:rFonts w:ascii="Times New Roman" w:eastAsia="Times New Roman" w:hAnsi="Times New Roman" w:cs="Times New Roman"/>
      <w:b/>
      <w:sz w:val="28"/>
      <w:szCs w:val="20"/>
    </w:rPr>
  </w:style>
  <w:style w:type="paragraph" w:styleId="33">
    <w:name w:val="Body Text Indent 3"/>
    <w:basedOn w:val="a"/>
    <w:link w:val="34"/>
    <w:rsid w:val="00D84D9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84D93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D84D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c">
    <w:name w:val="Table Grid"/>
    <w:basedOn w:val="a1"/>
    <w:uiPriority w:val="59"/>
    <w:rsid w:val="00D84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a"/>
    <w:link w:val="ae"/>
    <w:qFormat/>
    <w:rsid w:val="00D84D9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e">
    <w:name w:val="Название Знак"/>
    <w:basedOn w:val="a0"/>
    <w:link w:val="ad"/>
    <w:rsid w:val="00D84D9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">
    <w:name w:val="caption"/>
    <w:basedOn w:val="a"/>
    <w:next w:val="a"/>
    <w:qFormat/>
    <w:rsid w:val="00D84D93"/>
    <w:pPr>
      <w:framePr w:w="5119" w:h="4204" w:hRule="exact" w:hSpace="141" w:wrap="around" w:vAnchor="text" w:hAnchor="page" w:x="5760" w:y="-259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ED6E0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ext">
    <w:name w:val="text"/>
    <w:basedOn w:val="a0"/>
    <w:rsid w:val="00ED6E03"/>
  </w:style>
  <w:style w:type="character" w:customStyle="1" w:styleId="25">
    <w:name w:val="Основной текст (2)_"/>
    <w:basedOn w:val="a0"/>
    <w:link w:val="26"/>
    <w:locked/>
    <w:rsid w:val="00ED6E03"/>
    <w:rPr>
      <w:rFonts w:ascii="Calibri" w:hAnsi="Calibri" w:cs="Calibri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D6E03"/>
    <w:pPr>
      <w:widowControl w:val="0"/>
      <w:shd w:val="clear" w:color="auto" w:fill="FFFFFF"/>
      <w:spacing w:after="360" w:line="240" w:lineRule="atLeast"/>
    </w:pPr>
    <w:rPr>
      <w:rFonts w:ascii="Calibri" w:hAnsi="Calibri" w:cs="Calibri"/>
      <w:sz w:val="28"/>
      <w:szCs w:val="28"/>
    </w:rPr>
  </w:style>
  <w:style w:type="character" w:customStyle="1" w:styleId="apple-style-span">
    <w:name w:val="apple-style-span"/>
    <w:basedOn w:val="a0"/>
    <w:rsid w:val="008C2419"/>
  </w:style>
  <w:style w:type="character" w:customStyle="1" w:styleId="30">
    <w:name w:val="Заголовок 3 Знак"/>
    <w:basedOn w:val="a0"/>
    <w:link w:val="3"/>
    <w:rsid w:val="00EA3C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0">
    <w:name w:val="Hyperlink"/>
    <w:unhideWhenUsed/>
    <w:rsid w:val="005F460F"/>
    <w:rPr>
      <w:color w:val="0000FF"/>
      <w:u w:val="single"/>
    </w:rPr>
  </w:style>
  <w:style w:type="paragraph" w:customStyle="1" w:styleId="c2">
    <w:name w:val="c2"/>
    <w:basedOn w:val="a"/>
    <w:rsid w:val="009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 Spacing"/>
    <w:link w:val="af2"/>
    <w:uiPriority w:val="1"/>
    <w:qFormat/>
    <w:rsid w:val="009409F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3">
    <w:name w:val="Normal (Web)"/>
    <w:basedOn w:val="a"/>
    <w:uiPriority w:val="99"/>
    <w:unhideWhenUsed/>
    <w:rsid w:val="00272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Emphasis"/>
    <w:basedOn w:val="a0"/>
    <w:qFormat/>
    <w:rsid w:val="00FF4D14"/>
    <w:rPr>
      <w:i/>
      <w:iCs/>
    </w:rPr>
  </w:style>
  <w:style w:type="character" w:customStyle="1" w:styleId="bold">
    <w:name w:val="bold"/>
    <w:rsid w:val="005E4443"/>
  </w:style>
  <w:style w:type="character" w:customStyle="1" w:styleId="10">
    <w:name w:val="Заголовок 1 Знак"/>
    <w:basedOn w:val="a0"/>
    <w:link w:val="1"/>
    <w:uiPriority w:val="9"/>
    <w:rsid w:val="00056FA2"/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paragraph" w:customStyle="1" w:styleId="ConsPlusNormal">
    <w:name w:val="ConsPlusNormal"/>
    <w:rsid w:val="005E21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textexposedshow">
    <w:name w:val="text_exposed_show"/>
    <w:basedOn w:val="a0"/>
    <w:rsid w:val="00EA1A2A"/>
  </w:style>
  <w:style w:type="paragraph" w:customStyle="1" w:styleId="Iauiue">
    <w:name w:val="Iau?iue"/>
    <w:rsid w:val="00FD6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msotagline">
    <w:name w:val="msotagline"/>
    <w:rsid w:val="0004081A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28"/>
      <w:szCs w:val="28"/>
    </w:rPr>
  </w:style>
  <w:style w:type="character" w:customStyle="1" w:styleId="s1">
    <w:name w:val="s1"/>
    <w:basedOn w:val="a0"/>
    <w:rsid w:val="0004081A"/>
  </w:style>
  <w:style w:type="character" w:customStyle="1" w:styleId="af2">
    <w:name w:val="Без интервала Знак"/>
    <w:link w:val="af1"/>
    <w:uiPriority w:val="1"/>
    <w:rsid w:val="000844BC"/>
    <w:rPr>
      <w:rFonts w:ascii="Calibri" w:eastAsia="Calibri" w:hAnsi="Calibri" w:cs="Times New Roman"/>
      <w:lang w:eastAsia="en-US"/>
    </w:rPr>
  </w:style>
  <w:style w:type="character" w:customStyle="1" w:styleId="11">
    <w:name w:val="Заголовок №1_"/>
    <w:link w:val="12"/>
    <w:rsid w:val="006B5906"/>
    <w:rPr>
      <w:b/>
      <w:bCs/>
      <w:sz w:val="40"/>
      <w:szCs w:val="40"/>
      <w:shd w:val="clear" w:color="auto" w:fill="FFFFFF"/>
    </w:rPr>
  </w:style>
  <w:style w:type="paragraph" w:customStyle="1" w:styleId="12">
    <w:name w:val="Заголовок №1"/>
    <w:basedOn w:val="a"/>
    <w:link w:val="11"/>
    <w:rsid w:val="006B5906"/>
    <w:pPr>
      <w:widowControl w:val="0"/>
      <w:shd w:val="clear" w:color="auto" w:fill="FFFFFF"/>
      <w:spacing w:after="120" w:line="0" w:lineRule="atLeast"/>
      <w:jc w:val="center"/>
      <w:outlineLvl w:val="0"/>
    </w:pPr>
    <w:rPr>
      <w:b/>
      <w:bCs/>
      <w:sz w:val="40"/>
      <w:szCs w:val="40"/>
    </w:rPr>
  </w:style>
  <w:style w:type="paragraph" w:customStyle="1" w:styleId="210">
    <w:name w:val="Основной текст 21"/>
    <w:basedOn w:val="a"/>
    <w:rsid w:val="000020CC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Абзац списка Знак"/>
    <w:aliases w:val="- список Знак,List Paragraph Знак"/>
    <w:link w:val="a3"/>
    <w:uiPriority w:val="34"/>
    <w:locked/>
    <w:rsid w:val="002E7C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6FA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paragraph" w:styleId="2">
    <w:name w:val="heading 2"/>
    <w:basedOn w:val="a"/>
    <w:link w:val="20"/>
    <w:qFormat/>
    <w:rsid w:val="00ED6E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EA3C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- список,List Paragraph"/>
    <w:basedOn w:val="a"/>
    <w:link w:val="a4"/>
    <w:uiPriority w:val="99"/>
    <w:qFormat/>
    <w:rsid w:val="00EF7258"/>
    <w:pPr>
      <w:ind w:left="720"/>
      <w:contextualSpacing/>
    </w:pPr>
  </w:style>
  <w:style w:type="paragraph" w:customStyle="1" w:styleId="a5">
    <w:name w:val="Таблицы (моноширинный)"/>
    <w:basedOn w:val="a"/>
    <w:next w:val="a"/>
    <w:rsid w:val="00C43CE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ody Text Indent"/>
    <w:basedOn w:val="a"/>
    <w:link w:val="a7"/>
    <w:unhideWhenUsed/>
    <w:rsid w:val="00C43CED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C43CED"/>
    <w:rPr>
      <w:rFonts w:ascii="Arial" w:eastAsia="Times New Roman" w:hAnsi="Arial" w:cs="Times New Roman"/>
      <w:sz w:val="20"/>
      <w:szCs w:val="20"/>
    </w:rPr>
  </w:style>
  <w:style w:type="paragraph" w:styleId="a8">
    <w:name w:val="Balloon Text"/>
    <w:basedOn w:val="a"/>
    <w:link w:val="a9"/>
    <w:unhideWhenUsed/>
    <w:rsid w:val="004C1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C1E67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unhideWhenUsed/>
    <w:rsid w:val="00D84D9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84D93"/>
  </w:style>
  <w:style w:type="paragraph" w:styleId="31">
    <w:name w:val="Body Text 3"/>
    <w:basedOn w:val="a"/>
    <w:link w:val="32"/>
    <w:rsid w:val="00D84D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3 Знак"/>
    <w:basedOn w:val="a0"/>
    <w:link w:val="31"/>
    <w:rsid w:val="00D84D93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rsid w:val="00D84D9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D84D93"/>
    <w:rPr>
      <w:rFonts w:ascii="Times New Roman" w:eastAsia="Times New Roman" w:hAnsi="Times New Roman" w:cs="Times New Roman"/>
      <w:b/>
      <w:sz w:val="24"/>
      <w:szCs w:val="20"/>
    </w:rPr>
  </w:style>
  <w:style w:type="paragraph" w:styleId="23">
    <w:name w:val="Body Text Indent 2"/>
    <w:basedOn w:val="a"/>
    <w:link w:val="24"/>
    <w:rsid w:val="00D84D9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D84D93"/>
    <w:rPr>
      <w:rFonts w:ascii="Times New Roman" w:eastAsia="Times New Roman" w:hAnsi="Times New Roman" w:cs="Times New Roman"/>
      <w:b/>
      <w:sz w:val="28"/>
      <w:szCs w:val="20"/>
    </w:rPr>
  </w:style>
  <w:style w:type="paragraph" w:styleId="33">
    <w:name w:val="Body Text Indent 3"/>
    <w:basedOn w:val="a"/>
    <w:link w:val="34"/>
    <w:rsid w:val="00D84D9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84D93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D84D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c">
    <w:name w:val="Table Grid"/>
    <w:basedOn w:val="a1"/>
    <w:uiPriority w:val="59"/>
    <w:rsid w:val="00D84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a"/>
    <w:link w:val="ae"/>
    <w:qFormat/>
    <w:rsid w:val="00D84D9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e">
    <w:name w:val="Название Знак"/>
    <w:basedOn w:val="a0"/>
    <w:link w:val="ad"/>
    <w:rsid w:val="00D84D9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">
    <w:name w:val="caption"/>
    <w:basedOn w:val="a"/>
    <w:next w:val="a"/>
    <w:qFormat/>
    <w:rsid w:val="00D84D93"/>
    <w:pPr>
      <w:framePr w:w="5119" w:h="4204" w:hRule="exact" w:hSpace="141" w:wrap="around" w:vAnchor="text" w:hAnchor="page" w:x="5760" w:y="-259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ED6E0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ext">
    <w:name w:val="text"/>
    <w:basedOn w:val="a0"/>
    <w:rsid w:val="00ED6E03"/>
  </w:style>
  <w:style w:type="character" w:customStyle="1" w:styleId="25">
    <w:name w:val="Основной текст (2)_"/>
    <w:basedOn w:val="a0"/>
    <w:link w:val="26"/>
    <w:locked/>
    <w:rsid w:val="00ED6E03"/>
    <w:rPr>
      <w:rFonts w:ascii="Calibri" w:hAnsi="Calibri" w:cs="Calibri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D6E03"/>
    <w:pPr>
      <w:widowControl w:val="0"/>
      <w:shd w:val="clear" w:color="auto" w:fill="FFFFFF"/>
      <w:spacing w:after="360" w:line="240" w:lineRule="atLeast"/>
    </w:pPr>
    <w:rPr>
      <w:rFonts w:ascii="Calibri" w:hAnsi="Calibri" w:cs="Calibri"/>
      <w:sz w:val="28"/>
      <w:szCs w:val="28"/>
    </w:rPr>
  </w:style>
  <w:style w:type="character" w:customStyle="1" w:styleId="apple-style-span">
    <w:name w:val="apple-style-span"/>
    <w:basedOn w:val="a0"/>
    <w:rsid w:val="008C2419"/>
  </w:style>
  <w:style w:type="character" w:customStyle="1" w:styleId="30">
    <w:name w:val="Заголовок 3 Знак"/>
    <w:basedOn w:val="a0"/>
    <w:link w:val="3"/>
    <w:rsid w:val="00EA3C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0">
    <w:name w:val="Hyperlink"/>
    <w:unhideWhenUsed/>
    <w:rsid w:val="005F460F"/>
    <w:rPr>
      <w:color w:val="0000FF"/>
      <w:u w:val="single"/>
    </w:rPr>
  </w:style>
  <w:style w:type="paragraph" w:customStyle="1" w:styleId="c2">
    <w:name w:val="c2"/>
    <w:basedOn w:val="a"/>
    <w:rsid w:val="009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 Spacing"/>
    <w:link w:val="af2"/>
    <w:uiPriority w:val="1"/>
    <w:qFormat/>
    <w:rsid w:val="009409F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3">
    <w:name w:val="Normal (Web)"/>
    <w:basedOn w:val="a"/>
    <w:uiPriority w:val="99"/>
    <w:unhideWhenUsed/>
    <w:rsid w:val="00272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Emphasis"/>
    <w:basedOn w:val="a0"/>
    <w:qFormat/>
    <w:rsid w:val="00FF4D14"/>
    <w:rPr>
      <w:i/>
      <w:iCs/>
    </w:rPr>
  </w:style>
  <w:style w:type="character" w:customStyle="1" w:styleId="bold">
    <w:name w:val="bold"/>
    <w:rsid w:val="005E4443"/>
  </w:style>
  <w:style w:type="character" w:customStyle="1" w:styleId="10">
    <w:name w:val="Заголовок 1 Знак"/>
    <w:basedOn w:val="a0"/>
    <w:link w:val="1"/>
    <w:uiPriority w:val="9"/>
    <w:rsid w:val="00056FA2"/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paragraph" w:customStyle="1" w:styleId="ConsPlusNormal">
    <w:name w:val="ConsPlusNormal"/>
    <w:rsid w:val="005E21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textexposedshow">
    <w:name w:val="text_exposed_show"/>
    <w:basedOn w:val="a0"/>
    <w:rsid w:val="00EA1A2A"/>
  </w:style>
  <w:style w:type="paragraph" w:customStyle="1" w:styleId="Iauiue">
    <w:name w:val="Iau?iue"/>
    <w:rsid w:val="00FD6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msotagline">
    <w:name w:val="msotagline"/>
    <w:rsid w:val="0004081A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28"/>
      <w:szCs w:val="28"/>
    </w:rPr>
  </w:style>
  <w:style w:type="character" w:customStyle="1" w:styleId="s1">
    <w:name w:val="s1"/>
    <w:basedOn w:val="a0"/>
    <w:rsid w:val="0004081A"/>
  </w:style>
  <w:style w:type="character" w:customStyle="1" w:styleId="af2">
    <w:name w:val="Без интервала Знак"/>
    <w:link w:val="af1"/>
    <w:uiPriority w:val="1"/>
    <w:rsid w:val="000844BC"/>
    <w:rPr>
      <w:rFonts w:ascii="Calibri" w:eastAsia="Calibri" w:hAnsi="Calibri" w:cs="Times New Roman"/>
      <w:lang w:eastAsia="en-US"/>
    </w:rPr>
  </w:style>
  <w:style w:type="character" w:customStyle="1" w:styleId="11">
    <w:name w:val="Заголовок №1_"/>
    <w:link w:val="12"/>
    <w:rsid w:val="006B5906"/>
    <w:rPr>
      <w:b/>
      <w:bCs/>
      <w:sz w:val="40"/>
      <w:szCs w:val="40"/>
      <w:shd w:val="clear" w:color="auto" w:fill="FFFFFF"/>
    </w:rPr>
  </w:style>
  <w:style w:type="paragraph" w:customStyle="1" w:styleId="12">
    <w:name w:val="Заголовок №1"/>
    <w:basedOn w:val="a"/>
    <w:link w:val="11"/>
    <w:rsid w:val="006B5906"/>
    <w:pPr>
      <w:widowControl w:val="0"/>
      <w:shd w:val="clear" w:color="auto" w:fill="FFFFFF"/>
      <w:spacing w:after="120" w:line="0" w:lineRule="atLeast"/>
      <w:jc w:val="center"/>
      <w:outlineLvl w:val="0"/>
    </w:pPr>
    <w:rPr>
      <w:b/>
      <w:bCs/>
      <w:sz w:val="40"/>
      <w:szCs w:val="40"/>
    </w:rPr>
  </w:style>
  <w:style w:type="paragraph" w:customStyle="1" w:styleId="210">
    <w:name w:val="Основной текст 21"/>
    <w:basedOn w:val="a"/>
    <w:rsid w:val="000020CC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Абзац списка Знак"/>
    <w:aliases w:val="- список Знак,List Paragraph Знак"/>
    <w:link w:val="a3"/>
    <w:uiPriority w:val="34"/>
    <w:locked/>
    <w:rsid w:val="002E7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84621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&#1043;&#1086;&#1088;&#1086;&#1076;&#1089;&#1082;&#1086;&#1081;-&#1089;&#1086;&#1074;&#1077;&#1090;-&#1074;&#1077;&#1090;&#1077;&#1088;&#1072;&#1085;&#1086;&#1074;-&#1075;-&#1042;&#1080;&#1083;&#1102;&#1095;&#1080;&#1085;&#1089;&#1082;&#1072;-110566493895204" TargetMode="External"/><Relationship Id="rId13" Type="http://schemas.openxmlformats.org/officeDocument/2006/relationships/chart" Target="charts/chart1.xml"/><Relationship Id="rId18" Type="http://schemas.openxmlformats.org/officeDocument/2006/relationships/chart" Target="charts/chart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viluchinsk-city.ru/social/gorodskoy-sovet-veteranov.php" TargetMode="External"/><Relationship Id="rId12" Type="http://schemas.openxmlformats.org/officeDocument/2006/relationships/hyperlink" Target="https://www.facebook.com/&#1042;&#1080;&#1083;&#1102;&#1095;&#1080;&#1085;&#1089;&#1082;-&#1043;&#1086;&#1088;&#1086;&#1076;-&#1076;&#1083;&#1103;-&#1076;&#1077;&#1090;&#1077;&#1081;-490764311108384/" TargetMode="External"/><Relationship Id="rId17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&#1042;&#1080;&#1083;&#1102;&#1095;&#1080;&#1085;&#1089;&#1082;-&#1075;&#1086;&#1088;&#1086;&#1076;-&#1076;&#1083;&#1103;-&#1076;&#1077;&#1090;&#1077;&#1081;-490764311108384/" TargetMode="External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10" Type="http://schemas.openxmlformats.org/officeDocument/2006/relationships/hyperlink" Target="https://viluchinsk-city.ru/social/centr-sonko.php" TargetMode="External"/><Relationship Id="rId19" Type="http://schemas.openxmlformats.org/officeDocument/2006/relationships/chart" Target="charts/chart7.xml"/><Relationship Id="rId4" Type="http://schemas.microsoft.com/office/2007/relationships/stylesWithEffects" Target="stylesWithEffects.xml"/><Relationship Id="rId9" Type="http://schemas.openxmlformats.org/officeDocument/2006/relationships/hyperlink" Target="https://viluchinsk-city.ru/social/kmns/11212/" TargetMode="External"/><Relationship Id="rId14" Type="http://schemas.openxmlformats.org/officeDocument/2006/relationships/chart" Target="charts/chart2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Количество кандидатов, прошедших обучение в школе приемных родителей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кандидатов, прошедших обучение в школе приемных родителей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9.2592592592592587E-3"/>
                  <c:y val="-0.2182539682539682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11 человек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8518336249635461E-2"/>
                  <c:y val="-0.31349237595300589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0</a:t>
                    </a:r>
                    <a:r>
                      <a:rPr lang="ru-RU" baseline="0"/>
                      <a:t> человек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1574074074074073E-2"/>
                  <c:y val="-0.3095238095238095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 человек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0833333333333332E-2"/>
                  <c:y val="-0.2777780902387201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 человек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</c:v>
                </c:pt>
                <c:pt idx="1">
                  <c:v>10</c:v>
                </c:pt>
                <c:pt idx="2">
                  <c:v>9</c:v>
                </c:pt>
                <c:pt idx="3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85267072"/>
        <c:axId val="174060288"/>
        <c:axId val="0"/>
      </c:bar3DChart>
      <c:catAx>
        <c:axId val="2852670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4060288"/>
        <c:crosses val="autoZero"/>
        <c:auto val="1"/>
        <c:lblAlgn val="ctr"/>
        <c:lblOffset val="100"/>
        <c:noMultiLvlLbl val="0"/>
      </c:catAx>
      <c:valAx>
        <c:axId val="1740602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852670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1">
                <a:effectLst/>
              </a:rPr>
              <a:t>Выплата единовременного пособия при всех формах устройства детей, лишенных родительского попечения, в семью (человек)</a:t>
            </a:r>
            <a:endParaRPr lang="ru-RU" sz="1200">
              <a:effectLst/>
            </a:endParaRPr>
          </a:p>
        </c:rich>
      </c:tx>
      <c:layout>
        <c:manualLayout>
          <c:xMode val="edge"/>
          <c:yMode val="edge"/>
          <c:x val="0.13262722368037327"/>
          <c:y val="0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выплат единовременного пособия при всех формах устройства детей, лишенных родительского попечения, в семью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152011782151739E-2"/>
                  <c:y val="-0.26352010378212165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622625688030293E-2"/>
                  <c:y val="-0.20114512680477589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888939772283282E-2"/>
                  <c:y val="-0.20114512680477589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1152011782151739E-2"/>
                  <c:y val="-0.15129247179224356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3684639950657614E-2"/>
                  <c:y val="-0.19831514209982631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showLegendKey val="1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  <c:pt idx="4">
                  <c:v>2020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28</c:v>
                </c:pt>
                <c:pt idx="1">
                  <c:v>15</c:v>
                </c:pt>
                <c:pt idx="2">
                  <c:v>17</c:v>
                </c:pt>
                <c:pt idx="3">
                  <c:v>13</c:v>
                </c:pt>
                <c:pt idx="4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46187136"/>
        <c:axId val="246188672"/>
        <c:axId val="0"/>
      </c:bar3DChart>
      <c:catAx>
        <c:axId val="246187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6188672"/>
        <c:crosses val="autoZero"/>
        <c:auto val="1"/>
        <c:lblAlgn val="ctr"/>
        <c:lblOffset val="100"/>
        <c:noMultiLvlLbl val="0"/>
      </c:catAx>
      <c:valAx>
        <c:axId val="2461886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61871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1">
                <a:effectLst/>
              </a:rPr>
              <a:t>Объем денежных средств, выплаченных на содержание приемных детей и детей, переданных под опеку или попечительство (рублей)</a:t>
            </a:r>
            <a:endParaRPr lang="ru-RU" sz="1200">
              <a:effectLst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6203703703703703E-2"/>
                  <c:y val="0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3148148148148147E-3"/>
                  <c:y val="-7.9365079365079361E-3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8518518518518517E-2"/>
                  <c:y val="-1.1904761904761904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6296296296296384E-2"/>
                  <c:y val="-1.5873015873015872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1574074074074073E-2"/>
                  <c:y val="-7.9365079365079361E-3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showLegendKey val="1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  <c:pt idx="4">
                  <c:v>2020 год</c:v>
                </c:pt>
              </c:strCache>
            </c:strRef>
          </c:cat>
          <c:val>
            <c:numRef>
              <c:f>Лист1!$B$2:$B$6</c:f>
              <c:numCache>
                <c:formatCode>#,##0.00</c:formatCode>
                <c:ptCount val="5"/>
                <c:pt idx="0">
                  <c:v>23636489.25</c:v>
                </c:pt>
                <c:pt idx="1">
                  <c:v>26538263.149999999</c:v>
                </c:pt>
                <c:pt idx="2">
                  <c:v>27905139.859999999</c:v>
                </c:pt>
                <c:pt idx="3">
                  <c:v>30511837.34</c:v>
                </c:pt>
                <c:pt idx="4">
                  <c:v>27138701.25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46214016"/>
        <c:axId val="335295616"/>
        <c:axId val="0"/>
      </c:bar3DChart>
      <c:catAx>
        <c:axId val="2462140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35295616"/>
        <c:crosses val="autoZero"/>
        <c:auto val="1"/>
        <c:lblAlgn val="ctr"/>
        <c:lblOffset val="100"/>
        <c:noMultiLvlLbl val="0"/>
      </c:catAx>
      <c:valAx>
        <c:axId val="335295616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2462140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1" u="none" strike="noStrike" baseline="0">
                <a:effectLst/>
              </a:rPr>
              <a:t>Выплата денежного вознаграждения приемным родителям (рублей)</a:t>
            </a:r>
            <a:endParaRPr lang="ru-RU" sz="1200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3.968253968253968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3148148148148192E-2"/>
                  <c:y val="-1.5873015873015837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6296296296296294E-3"/>
                  <c:y val="-3.5714285714285712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3148148148148147E-2"/>
                  <c:y val="-7.9365079365079361E-3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8518518518518517E-2"/>
                  <c:y val="-7.9368203974503181E-3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showLegendKey val="1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  <c:pt idx="4">
                  <c:v>2020 год</c:v>
                </c:pt>
              </c:strCache>
            </c:strRef>
          </c:cat>
          <c:val>
            <c:numRef>
              <c:f>Лист1!$B$2:$B$6</c:f>
              <c:numCache>
                <c:formatCode>#,##0.00</c:formatCode>
                <c:ptCount val="5"/>
                <c:pt idx="0">
                  <c:v>19730445.370000001</c:v>
                </c:pt>
                <c:pt idx="1">
                  <c:v>22288505.359999999</c:v>
                </c:pt>
                <c:pt idx="2">
                  <c:v>24537583.43</c:v>
                </c:pt>
                <c:pt idx="3">
                  <c:v>26615164</c:v>
                </c:pt>
                <c:pt idx="4">
                  <c:v>22536565.960000001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2715392"/>
        <c:axId val="212716928"/>
        <c:axId val="0"/>
      </c:bar3DChart>
      <c:catAx>
        <c:axId val="2127153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2716928"/>
        <c:crosses val="autoZero"/>
        <c:auto val="1"/>
        <c:lblAlgn val="ctr"/>
        <c:lblOffset val="100"/>
        <c:noMultiLvlLbl val="0"/>
      </c:catAx>
      <c:valAx>
        <c:axId val="212716928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2127153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Объем денежных средств на оплату проезда на пригородном и общественном транспорте </a:t>
            </a:r>
            <a:r>
              <a:rPr lang="ru-RU" sz="1200" b="1" i="0" u="none" strike="noStrike" baseline="0">
                <a:effectLst/>
              </a:rPr>
              <a:t>детям-сиротам и детям, оставшимся без попечения родителей</a:t>
            </a:r>
            <a:r>
              <a:rPr lang="ru-RU" sz="1200"/>
              <a:t> (рублей)</a:t>
            </a:r>
          </a:p>
        </c:rich>
      </c:tx>
      <c:layout>
        <c:manualLayout>
          <c:xMode val="edge"/>
          <c:yMode val="edge"/>
          <c:x val="0.13269384025016676"/>
          <c:y val="1.4925373134328358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денежных средств на оплату проезда на пригородном и общественном транспорте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9444444444444441E-3"/>
                  <c:y val="-9.1156593358582144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9.1606338897019142E-3"/>
                  <c:y val="-0.13192729959919344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5215539774387456E-3"/>
                  <c:y val="-0.27898684955379771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1510518476799344E-3"/>
                  <c:y val="-0.17793097407090169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6.3410939335703008E-3"/>
                  <c:y val="-6.691635159668935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showLegendKey val="1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  <c:pt idx="4">
                  <c:v>2020 год</c:v>
                </c:pt>
              </c:strCache>
            </c:strRef>
          </c:cat>
          <c:val>
            <c:numRef>
              <c:f>Лист1!$B$2:$B$6</c:f>
              <c:numCache>
                <c:formatCode>#,##0.00</c:formatCode>
                <c:ptCount val="5"/>
                <c:pt idx="0" formatCode="General">
                  <c:v>0</c:v>
                </c:pt>
                <c:pt idx="1">
                  <c:v>25920</c:v>
                </c:pt>
                <c:pt idx="2">
                  <c:v>66400</c:v>
                </c:pt>
                <c:pt idx="3">
                  <c:v>31790</c:v>
                </c:pt>
                <c:pt idx="4">
                  <c:v>3800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46759808"/>
        <c:axId val="246761344"/>
        <c:axId val="0"/>
      </c:bar3DChart>
      <c:catAx>
        <c:axId val="2467598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6761344"/>
        <c:crosses val="autoZero"/>
        <c:auto val="1"/>
        <c:lblAlgn val="ctr"/>
        <c:lblOffset val="100"/>
        <c:noMultiLvlLbl val="0"/>
      </c:catAx>
      <c:valAx>
        <c:axId val="2467613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67598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Объем денежных средств на оплату проезда к месту отдыха, лечения, оздоровления и обратно </a:t>
            </a:r>
            <a:r>
              <a:rPr lang="ru-RU" sz="1200" b="1" i="0" u="none" strike="noStrike" baseline="0">
                <a:effectLst/>
              </a:rPr>
              <a:t>детям-сиротам и детям, оставшимся без попечения родителей </a:t>
            </a:r>
            <a:r>
              <a:rPr lang="ru-RU" sz="1200"/>
              <a:t> (рублей) </a:t>
            </a:r>
          </a:p>
        </c:rich>
      </c:tx>
      <c:layout>
        <c:manualLayout>
          <c:xMode val="edge"/>
          <c:yMode val="edge"/>
          <c:x val="0.12529509332166813"/>
          <c:y val="0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денежных средств на оплату проезда к месту отдыха, лечения, оздоровления и обратно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2194720584727399E-3"/>
                  <c:y val="-0.29515568447490714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4499419761523028E-3"/>
                  <c:y val="-0.35607148266436067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7.5295126500039755E-3"/>
                  <c:y val="-0.32236046640380789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2159141347703252E-2"/>
                  <c:y val="-0.22888868236406207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0451569462043948E-2"/>
                  <c:y val="-0.23189564742685023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showLegendKey val="1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  <c:pt idx="4">
                  <c:v>2020 год</c:v>
                </c:pt>
              </c:strCache>
            </c:strRef>
          </c:cat>
          <c:val>
            <c:numRef>
              <c:f>Лист1!$B$2:$B$6</c:f>
              <c:numCache>
                <c:formatCode>#,##0.00</c:formatCode>
                <c:ptCount val="5"/>
                <c:pt idx="0">
                  <c:v>1382831</c:v>
                </c:pt>
                <c:pt idx="1">
                  <c:v>1830247.57</c:v>
                </c:pt>
                <c:pt idx="2">
                  <c:v>1634028.6</c:v>
                </c:pt>
                <c:pt idx="3">
                  <c:v>1120114.5</c:v>
                </c:pt>
                <c:pt idx="4">
                  <c:v>940113.25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46778496"/>
        <c:axId val="249106816"/>
        <c:axId val="0"/>
      </c:bar3DChart>
      <c:catAx>
        <c:axId val="246778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9106816"/>
        <c:crosses val="autoZero"/>
        <c:auto val="1"/>
        <c:lblAlgn val="ctr"/>
        <c:lblOffset val="100"/>
        <c:noMultiLvlLbl val="0"/>
      </c:catAx>
      <c:valAx>
        <c:axId val="249106816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2467784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>
                <a:effectLst/>
              </a:rPr>
              <a:t>Объем денежных средств на оплату путевок в детские оздоровительные лагеря, </a:t>
            </a:r>
            <a:endParaRPr lang="ru-RU" sz="1200" i="0">
              <a:effectLst/>
            </a:endParaRPr>
          </a:p>
          <a:p>
            <a:pPr>
              <a:defRPr/>
            </a:pPr>
            <a:r>
              <a:rPr lang="ru-RU" sz="1200" b="1" i="0">
                <a:effectLst/>
              </a:rPr>
              <a:t>санаторно-курортные учреждения (рублей)</a:t>
            </a:r>
            <a:endParaRPr lang="ru-RU" sz="1200" i="0">
              <a:effectLst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3.1746031746031821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3148148148148147E-3"/>
                  <c:y val="-4.3650793650793648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-1.984126984126984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3148148148148147E-3"/>
                  <c:y val="-3.5714285714285754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-2.7777777777777776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showLegendKey val="1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  <c:pt idx="4">
                  <c:v>2020 год</c:v>
                </c:pt>
              </c:strCache>
            </c:strRef>
          </c:cat>
          <c:val>
            <c:numRef>
              <c:f>Лист1!$B$2:$B$6</c:f>
              <c:numCache>
                <c:formatCode>#,##0.00</c:formatCode>
                <c:ptCount val="5"/>
                <c:pt idx="0">
                  <c:v>555355</c:v>
                </c:pt>
                <c:pt idx="1">
                  <c:v>1491739.78</c:v>
                </c:pt>
                <c:pt idx="2">
                  <c:v>1277173</c:v>
                </c:pt>
                <c:pt idx="3">
                  <c:v>2035511.72</c:v>
                </c:pt>
                <c:pt idx="4">
                  <c:v>72762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49144832"/>
        <c:axId val="249146368"/>
        <c:axId val="0"/>
      </c:bar3DChart>
      <c:catAx>
        <c:axId val="249144832"/>
        <c:scaling>
          <c:orientation val="minMax"/>
        </c:scaling>
        <c:delete val="0"/>
        <c:axPos val="b"/>
        <c:majorTickMark val="out"/>
        <c:minorTickMark val="none"/>
        <c:tickLblPos val="nextTo"/>
        <c:crossAx val="249146368"/>
        <c:crosses val="autoZero"/>
        <c:auto val="1"/>
        <c:lblAlgn val="ctr"/>
        <c:lblOffset val="100"/>
        <c:noMultiLvlLbl val="0"/>
      </c:catAx>
      <c:valAx>
        <c:axId val="249146368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2491448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/>
              <a:t>Объем денежных средств на выплату денежного вознаграждения опекунам совершеннолетних недееспособных лиц (рублей)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денежных средств на выплату денежного вознаграждения опекунам совершеннолетних недееспособных лиц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7.6980423146312009E-3"/>
                  <c:y val="-0.25104659151732689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0066818180849998E-2"/>
                  <c:y val="-0.2106516582655676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1964437476969347E-2"/>
                  <c:y val="-0.20977929330881293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7.3617149076750385E-3"/>
                  <c:y val="-0.32999972728327154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7051032731749605E-2"/>
                  <c:y val="-0.32131287804535047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showLegendKey val="1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  <c:pt idx="4">
                  <c:v>2020 год</c:v>
                </c:pt>
              </c:strCache>
            </c:strRef>
          </c:cat>
          <c:val>
            <c:numRef>
              <c:f>Лист1!$B$2:$B$6</c:f>
              <c:numCache>
                <c:formatCode>#,##0.00</c:formatCode>
                <c:ptCount val="5"/>
                <c:pt idx="0">
                  <c:v>473497.35</c:v>
                </c:pt>
                <c:pt idx="1">
                  <c:v>450092.64</c:v>
                </c:pt>
                <c:pt idx="2">
                  <c:v>450092.64</c:v>
                </c:pt>
                <c:pt idx="3">
                  <c:v>666024.43999999994</c:v>
                </c:pt>
                <c:pt idx="4">
                  <c:v>733210.31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82763264"/>
        <c:axId val="282764800"/>
        <c:axId val="0"/>
      </c:bar3DChart>
      <c:catAx>
        <c:axId val="282763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82764800"/>
        <c:crosses val="autoZero"/>
        <c:auto val="1"/>
        <c:lblAlgn val="ctr"/>
        <c:lblOffset val="100"/>
        <c:noMultiLvlLbl val="0"/>
      </c:catAx>
      <c:valAx>
        <c:axId val="282764800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2827632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036EB-AA58-4ED1-96DF-1776431F0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42</Pages>
  <Words>15552</Words>
  <Characters>88649</Characters>
  <Application>Microsoft Office Word</Application>
  <DocSecurity>0</DocSecurity>
  <Lines>738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Виктория Ю. Фролова</cp:lastModifiedBy>
  <cp:revision>41</cp:revision>
  <cp:lastPrinted>2018-02-05T23:12:00Z</cp:lastPrinted>
  <dcterms:created xsi:type="dcterms:W3CDTF">2021-01-19T05:05:00Z</dcterms:created>
  <dcterms:modified xsi:type="dcterms:W3CDTF">2021-03-22T22:50:00Z</dcterms:modified>
</cp:coreProperties>
</file>