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0" w:rsidRPr="00A775F9" w:rsidRDefault="00480B95" w:rsidP="00D84D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b/>
          <w:sz w:val="27"/>
          <w:szCs w:val="27"/>
        </w:rPr>
        <w:t>АНАЛИЗ</w:t>
      </w:r>
    </w:p>
    <w:p w:rsidR="00EC4B96" w:rsidRPr="000F4AAE" w:rsidRDefault="00480B95" w:rsidP="000F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работы </w:t>
      </w:r>
      <w:r w:rsidR="00EC4B96" w:rsidRPr="00A775F9">
        <w:rPr>
          <w:rFonts w:ascii="Times New Roman" w:hAnsi="Times New Roman" w:cs="Times New Roman"/>
          <w:b/>
          <w:sz w:val="27"/>
          <w:szCs w:val="27"/>
        </w:rPr>
        <w:t xml:space="preserve">отдела по работе с </w:t>
      </w:r>
      <w:r w:rsidR="00EC4B96" w:rsidRPr="000F4AAE">
        <w:rPr>
          <w:rFonts w:ascii="Times New Roman" w:hAnsi="Times New Roman" w:cs="Times New Roman"/>
          <w:b/>
          <w:sz w:val="27"/>
          <w:szCs w:val="27"/>
        </w:rPr>
        <w:t>отдельными категориями граждан администрации Вилючинского городского округа</w:t>
      </w:r>
    </w:p>
    <w:p w:rsidR="006F5195" w:rsidRPr="000F4AAE" w:rsidRDefault="00480B95" w:rsidP="000F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F4AAE">
        <w:rPr>
          <w:rFonts w:ascii="Times New Roman" w:hAnsi="Times New Roman" w:cs="Times New Roman"/>
          <w:b/>
          <w:sz w:val="27"/>
          <w:szCs w:val="27"/>
        </w:rPr>
        <w:t>за 201</w:t>
      </w:r>
      <w:r w:rsidR="00674143" w:rsidRPr="000F4AAE">
        <w:rPr>
          <w:rFonts w:ascii="Times New Roman" w:hAnsi="Times New Roman" w:cs="Times New Roman"/>
          <w:b/>
          <w:sz w:val="27"/>
          <w:szCs w:val="27"/>
        </w:rPr>
        <w:t>5</w:t>
      </w:r>
      <w:r w:rsidRPr="000F4AAE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bookmarkEnd w:id="0"/>
    <w:p w:rsidR="00EC4B96" w:rsidRPr="000F4AAE" w:rsidRDefault="00EC4B96" w:rsidP="000F4AA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EC4B96" w:rsidRPr="000F4AAE" w:rsidRDefault="00EC4B96" w:rsidP="000F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4AAE">
        <w:rPr>
          <w:rFonts w:ascii="Times New Roman" w:hAnsi="Times New Roman" w:cs="Times New Roman"/>
          <w:sz w:val="27"/>
          <w:szCs w:val="27"/>
        </w:rPr>
        <w:t xml:space="preserve">Отдел по работе с отдельными категориями граждан администрации Вилючинского городского округа </w:t>
      </w:r>
      <w:r w:rsidR="00C43CED" w:rsidRPr="000F4AAE">
        <w:rPr>
          <w:rFonts w:ascii="Times New Roman" w:hAnsi="Times New Roman" w:cs="Times New Roman"/>
          <w:sz w:val="27"/>
          <w:szCs w:val="27"/>
        </w:rPr>
        <w:t xml:space="preserve">(далее – Отдел) </w:t>
      </w:r>
      <w:r w:rsidRPr="000F4AAE">
        <w:rPr>
          <w:rFonts w:ascii="Times New Roman" w:hAnsi="Times New Roman" w:cs="Times New Roman"/>
          <w:sz w:val="27"/>
          <w:szCs w:val="27"/>
        </w:rPr>
        <w:t>осуществляет деятельность по реализации переданных государственных полномочий  Камчатского края в сфере социального обслуживания граждан</w:t>
      </w:r>
      <w:r w:rsidR="00C43CED" w:rsidRPr="000F4AAE">
        <w:rPr>
          <w:rFonts w:ascii="Times New Roman" w:hAnsi="Times New Roman" w:cs="Times New Roman"/>
          <w:sz w:val="27"/>
          <w:szCs w:val="27"/>
        </w:rPr>
        <w:t xml:space="preserve">, а также в сфере опеки и попечительства </w:t>
      </w:r>
      <w:r w:rsidR="00E22293" w:rsidRPr="000F4AAE">
        <w:rPr>
          <w:rFonts w:ascii="Times New Roman" w:hAnsi="Times New Roman" w:cs="Times New Roman"/>
          <w:sz w:val="27"/>
          <w:szCs w:val="27"/>
        </w:rPr>
        <w:t>н</w:t>
      </w:r>
      <w:r w:rsidR="00C43CED" w:rsidRPr="000F4AAE">
        <w:rPr>
          <w:rFonts w:ascii="Times New Roman" w:hAnsi="Times New Roman" w:cs="Times New Roman"/>
          <w:sz w:val="27"/>
          <w:szCs w:val="27"/>
        </w:rPr>
        <w:t>а территории</w:t>
      </w:r>
      <w:r w:rsidR="00E22293" w:rsidRPr="000F4AAE">
        <w:rPr>
          <w:rFonts w:ascii="Times New Roman" w:hAnsi="Times New Roman" w:cs="Times New Roman"/>
          <w:sz w:val="27"/>
          <w:szCs w:val="27"/>
        </w:rPr>
        <w:t xml:space="preserve"> </w:t>
      </w:r>
      <w:r w:rsidR="00253834" w:rsidRPr="000F4AAE">
        <w:rPr>
          <w:rFonts w:ascii="Times New Roman" w:hAnsi="Times New Roman" w:cs="Times New Roman"/>
          <w:sz w:val="27"/>
          <w:szCs w:val="27"/>
        </w:rPr>
        <w:t>Вилючи</w:t>
      </w:r>
      <w:r w:rsidR="00A97072" w:rsidRPr="000F4AAE">
        <w:rPr>
          <w:rFonts w:ascii="Times New Roman" w:hAnsi="Times New Roman" w:cs="Times New Roman"/>
          <w:sz w:val="27"/>
          <w:szCs w:val="27"/>
        </w:rPr>
        <w:t>н</w:t>
      </w:r>
      <w:r w:rsidR="00253834" w:rsidRPr="000F4AAE">
        <w:rPr>
          <w:rFonts w:ascii="Times New Roman" w:hAnsi="Times New Roman" w:cs="Times New Roman"/>
          <w:sz w:val="27"/>
          <w:szCs w:val="27"/>
        </w:rPr>
        <w:t>ского городского округа.</w:t>
      </w:r>
    </w:p>
    <w:p w:rsidR="003E693A" w:rsidRPr="000F4AAE" w:rsidRDefault="003E693A" w:rsidP="000F4AAE">
      <w:pPr>
        <w:pStyle w:val="a5"/>
        <w:spacing w:after="0"/>
        <w:ind w:left="0" w:firstLine="709"/>
        <w:rPr>
          <w:rFonts w:ascii="Times New Roman" w:hAnsi="Times New Roman"/>
          <w:b/>
          <w:sz w:val="27"/>
          <w:szCs w:val="27"/>
        </w:rPr>
      </w:pPr>
      <w:r w:rsidRPr="000F4AAE">
        <w:rPr>
          <w:rFonts w:ascii="Times New Roman" w:hAnsi="Times New Roman"/>
          <w:b/>
          <w:sz w:val="27"/>
          <w:szCs w:val="27"/>
        </w:rPr>
        <w:t>Общая информация</w:t>
      </w:r>
      <w:r w:rsidR="000F4AAE">
        <w:rPr>
          <w:rFonts w:ascii="Times New Roman" w:hAnsi="Times New Roman"/>
          <w:b/>
          <w:sz w:val="27"/>
          <w:szCs w:val="27"/>
        </w:rPr>
        <w:t xml:space="preserve"> по городскому округу</w:t>
      </w:r>
      <w:r w:rsidRPr="000F4AAE">
        <w:rPr>
          <w:rFonts w:ascii="Times New Roman" w:hAnsi="Times New Roman"/>
          <w:b/>
          <w:sz w:val="27"/>
          <w:szCs w:val="27"/>
        </w:rPr>
        <w:t>:</w:t>
      </w:r>
    </w:p>
    <w:p w:rsidR="00674143" w:rsidRPr="000F4AAE" w:rsidRDefault="00081A4A" w:rsidP="000F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674143" w:rsidRPr="000F4AAE">
        <w:rPr>
          <w:rFonts w:ascii="Times New Roman" w:hAnsi="Times New Roman" w:cs="Times New Roman"/>
          <w:sz w:val="27"/>
          <w:szCs w:val="27"/>
        </w:rPr>
        <w:t>аселение – 21748 человек, в том числе:</w:t>
      </w:r>
    </w:p>
    <w:p w:rsidR="00674143" w:rsidRPr="000F4AAE" w:rsidRDefault="00081A4A" w:rsidP="000F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674143" w:rsidRPr="000F4AAE">
        <w:rPr>
          <w:rFonts w:ascii="Times New Roman" w:hAnsi="Times New Roman" w:cs="Times New Roman"/>
          <w:sz w:val="27"/>
          <w:szCs w:val="27"/>
        </w:rPr>
        <w:t>етское население – 5324 человека;</w:t>
      </w:r>
    </w:p>
    <w:p w:rsidR="00674143" w:rsidRPr="000F4AAE" w:rsidRDefault="00674143" w:rsidP="000F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4AAE">
        <w:rPr>
          <w:rFonts w:ascii="Times New Roman" w:hAnsi="Times New Roman" w:cs="Times New Roman"/>
          <w:sz w:val="27"/>
          <w:szCs w:val="27"/>
        </w:rPr>
        <w:t xml:space="preserve">Пенсионеры </w:t>
      </w:r>
      <w:r w:rsidR="000F4AAE">
        <w:rPr>
          <w:rFonts w:ascii="Times New Roman" w:hAnsi="Times New Roman" w:cs="Times New Roman"/>
          <w:sz w:val="27"/>
          <w:szCs w:val="27"/>
        </w:rPr>
        <w:t>–</w:t>
      </w:r>
      <w:r w:rsidRPr="000F4AAE">
        <w:rPr>
          <w:rFonts w:ascii="Times New Roman" w:hAnsi="Times New Roman" w:cs="Times New Roman"/>
          <w:sz w:val="27"/>
          <w:szCs w:val="27"/>
        </w:rPr>
        <w:t xml:space="preserve"> </w:t>
      </w:r>
      <w:r w:rsidR="000F4AAE">
        <w:rPr>
          <w:rFonts w:ascii="Times New Roman" w:hAnsi="Times New Roman" w:cs="Times New Roman"/>
          <w:sz w:val="27"/>
          <w:szCs w:val="27"/>
        </w:rPr>
        <w:t>4538 человек;</w:t>
      </w:r>
    </w:p>
    <w:p w:rsidR="00DE762D" w:rsidRDefault="00081A4A" w:rsidP="000F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</w:t>
      </w:r>
      <w:r w:rsidR="00674143" w:rsidRPr="000F4AAE">
        <w:rPr>
          <w:rFonts w:ascii="Times New Roman" w:hAnsi="Times New Roman" w:cs="Times New Roman"/>
          <w:sz w:val="27"/>
          <w:szCs w:val="27"/>
        </w:rPr>
        <w:t xml:space="preserve">нвалиды </w:t>
      </w:r>
      <w:r w:rsidR="000F4AAE">
        <w:rPr>
          <w:rFonts w:ascii="Times New Roman" w:hAnsi="Times New Roman" w:cs="Times New Roman"/>
          <w:sz w:val="27"/>
          <w:szCs w:val="27"/>
        </w:rPr>
        <w:t>–</w:t>
      </w:r>
      <w:r w:rsidR="00674143" w:rsidRPr="000F4AA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767</w:t>
      </w:r>
      <w:r w:rsidR="000F4AAE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674143" w:rsidRPr="000F4AAE">
        <w:rPr>
          <w:rFonts w:ascii="Times New Roman" w:hAnsi="Times New Roman" w:cs="Times New Roman"/>
          <w:sz w:val="27"/>
          <w:szCs w:val="27"/>
        </w:rPr>
        <w:t xml:space="preserve">, </w:t>
      </w:r>
      <w:r w:rsidR="00F13541" w:rsidRPr="000F4AAE">
        <w:rPr>
          <w:rFonts w:ascii="Times New Roman" w:hAnsi="Times New Roman" w:cs="Times New Roman"/>
          <w:sz w:val="27"/>
          <w:szCs w:val="27"/>
        </w:rPr>
        <w:t>в том числе</w:t>
      </w:r>
      <w:r w:rsidR="00DE762D">
        <w:rPr>
          <w:rFonts w:ascii="Times New Roman" w:hAnsi="Times New Roman" w:cs="Times New Roman"/>
          <w:sz w:val="27"/>
          <w:szCs w:val="27"/>
        </w:rPr>
        <w:t>:</w:t>
      </w:r>
    </w:p>
    <w:p w:rsidR="00DE762D" w:rsidRDefault="00F13541" w:rsidP="000F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4AAE">
        <w:rPr>
          <w:rFonts w:ascii="Times New Roman" w:hAnsi="Times New Roman" w:cs="Times New Roman"/>
          <w:sz w:val="27"/>
          <w:szCs w:val="27"/>
        </w:rPr>
        <w:t>д</w:t>
      </w:r>
      <w:r w:rsidR="00674143" w:rsidRPr="000F4AAE">
        <w:rPr>
          <w:rFonts w:ascii="Times New Roman" w:hAnsi="Times New Roman" w:cs="Times New Roman"/>
          <w:sz w:val="27"/>
          <w:szCs w:val="27"/>
        </w:rPr>
        <w:t>ети-инвалиды –</w:t>
      </w:r>
      <w:r w:rsidR="00DE762D">
        <w:rPr>
          <w:rFonts w:ascii="Times New Roman" w:hAnsi="Times New Roman" w:cs="Times New Roman"/>
          <w:sz w:val="27"/>
          <w:szCs w:val="27"/>
        </w:rPr>
        <w:t xml:space="preserve"> 88 человек</w:t>
      </w:r>
      <w:r w:rsidRPr="000F4AAE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674143" w:rsidRPr="000F4AAE" w:rsidRDefault="00F13541" w:rsidP="000F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1A4A">
        <w:rPr>
          <w:rFonts w:ascii="Times New Roman" w:hAnsi="Times New Roman" w:cs="Times New Roman"/>
          <w:sz w:val="27"/>
          <w:szCs w:val="27"/>
        </w:rPr>
        <w:t xml:space="preserve">инвалиды 1 группы </w:t>
      </w:r>
      <w:r w:rsidR="00081A4A" w:rsidRPr="00081A4A">
        <w:rPr>
          <w:rFonts w:ascii="Times New Roman" w:hAnsi="Times New Roman" w:cs="Times New Roman"/>
          <w:sz w:val="27"/>
          <w:szCs w:val="27"/>
        </w:rPr>
        <w:t>–</w:t>
      </w:r>
      <w:r w:rsidRPr="00081A4A">
        <w:rPr>
          <w:rFonts w:ascii="Times New Roman" w:hAnsi="Times New Roman" w:cs="Times New Roman"/>
          <w:sz w:val="27"/>
          <w:szCs w:val="27"/>
        </w:rPr>
        <w:t xml:space="preserve"> </w:t>
      </w:r>
      <w:r w:rsidR="00081A4A">
        <w:rPr>
          <w:rFonts w:ascii="Times New Roman" w:hAnsi="Times New Roman" w:cs="Times New Roman"/>
          <w:sz w:val="27"/>
          <w:szCs w:val="27"/>
        </w:rPr>
        <w:t>7</w:t>
      </w:r>
      <w:r w:rsidR="00C90B3F">
        <w:rPr>
          <w:rFonts w:ascii="Times New Roman" w:hAnsi="Times New Roman" w:cs="Times New Roman"/>
          <w:sz w:val="27"/>
          <w:szCs w:val="27"/>
        </w:rPr>
        <w:t xml:space="preserve">2 </w:t>
      </w:r>
      <w:r w:rsidR="00081A4A" w:rsidRPr="00081A4A">
        <w:rPr>
          <w:rFonts w:ascii="Times New Roman" w:hAnsi="Times New Roman" w:cs="Times New Roman"/>
          <w:sz w:val="27"/>
          <w:szCs w:val="27"/>
        </w:rPr>
        <w:t>человек</w:t>
      </w:r>
      <w:r w:rsidR="00C90B3F">
        <w:rPr>
          <w:rFonts w:ascii="Times New Roman" w:hAnsi="Times New Roman" w:cs="Times New Roman"/>
          <w:sz w:val="27"/>
          <w:szCs w:val="27"/>
        </w:rPr>
        <w:t>а</w:t>
      </w:r>
      <w:r w:rsidR="00081A4A" w:rsidRPr="00081A4A">
        <w:rPr>
          <w:rFonts w:ascii="Times New Roman" w:hAnsi="Times New Roman" w:cs="Times New Roman"/>
          <w:sz w:val="27"/>
          <w:szCs w:val="27"/>
        </w:rPr>
        <w:t>;</w:t>
      </w:r>
    </w:p>
    <w:p w:rsidR="00674143" w:rsidRPr="000F4AAE" w:rsidRDefault="00081A4A" w:rsidP="000F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674143" w:rsidRPr="000F4AAE">
        <w:rPr>
          <w:rFonts w:ascii="Times New Roman" w:hAnsi="Times New Roman" w:cs="Times New Roman"/>
          <w:sz w:val="27"/>
          <w:szCs w:val="27"/>
        </w:rPr>
        <w:t xml:space="preserve">ети, находящиеся в социально-опасном положении – </w:t>
      </w:r>
      <w:r>
        <w:rPr>
          <w:rFonts w:ascii="Times New Roman" w:hAnsi="Times New Roman" w:cs="Times New Roman"/>
          <w:sz w:val="27"/>
          <w:szCs w:val="27"/>
        </w:rPr>
        <w:t>27;</w:t>
      </w:r>
    </w:p>
    <w:p w:rsidR="00674143" w:rsidRPr="000F4AAE" w:rsidRDefault="00081A4A" w:rsidP="000F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674143" w:rsidRPr="000F4AAE">
        <w:rPr>
          <w:rFonts w:ascii="Times New Roman" w:hAnsi="Times New Roman" w:cs="Times New Roman"/>
          <w:sz w:val="27"/>
          <w:szCs w:val="27"/>
        </w:rPr>
        <w:t xml:space="preserve">ети, попавшие в трудную жизненную ситуацию </w:t>
      </w:r>
      <w:r w:rsidR="00F13541" w:rsidRPr="000F4AAE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73;</w:t>
      </w:r>
    </w:p>
    <w:p w:rsidR="00F13541" w:rsidRPr="000F4AAE" w:rsidRDefault="00081A4A" w:rsidP="000F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F13541" w:rsidRPr="000F4AAE">
        <w:rPr>
          <w:rFonts w:ascii="Times New Roman" w:hAnsi="Times New Roman" w:cs="Times New Roman"/>
          <w:sz w:val="27"/>
          <w:szCs w:val="27"/>
        </w:rPr>
        <w:t>раждане из числа коренных малочисленных народов Севера, Сибири и Дальнего Востока – 225 человек</w:t>
      </w:r>
      <w:r w:rsidR="004E6872" w:rsidRPr="000F4AAE">
        <w:rPr>
          <w:rFonts w:ascii="Times New Roman" w:hAnsi="Times New Roman" w:cs="Times New Roman"/>
          <w:sz w:val="27"/>
          <w:szCs w:val="27"/>
        </w:rPr>
        <w:t>,</w:t>
      </w:r>
    </w:p>
    <w:p w:rsidR="004E6872" w:rsidRPr="000F4AAE" w:rsidRDefault="004E6872" w:rsidP="000F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4AAE">
        <w:rPr>
          <w:rFonts w:ascii="Times New Roman" w:hAnsi="Times New Roman" w:cs="Times New Roman"/>
          <w:sz w:val="27"/>
          <w:szCs w:val="27"/>
        </w:rPr>
        <w:t>Ветераны ВОВ</w:t>
      </w:r>
      <w:r w:rsidR="000F4AAE">
        <w:rPr>
          <w:rFonts w:ascii="Times New Roman" w:hAnsi="Times New Roman" w:cs="Times New Roman"/>
          <w:sz w:val="27"/>
          <w:szCs w:val="27"/>
        </w:rPr>
        <w:t xml:space="preserve"> – 39 человек;</w:t>
      </w:r>
    </w:p>
    <w:p w:rsidR="004E6872" w:rsidRPr="000F4AAE" w:rsidRDefault="000F4AAE" w:rsidP="000F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Ветераны боевых действий</w:t>
      </w:r>
      <w:r w:rsidR="004E6872" w:rsidRPr="000F4AA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– 65 человек.</w:t>
      </w:r>
    </w:p>
    <w:p w:rsidR="00A739B1" w:rsidRDefault="00A739B1" w:rsidP="00A739B1">
      <w:pPr>
        <w:pStyle w:val="a5"/>
        <w:spacing w:after="0"/>
        <w:ind w:left="0" w:firstLine="851"/>
        <w:rPr>
          <w:rFonts w:ascii="Times New Roman" w:hAnsi="Times New Roman"/>
          <w:b/>
          <w:sz w:val="27"/>
          <w:szCs w:val="27"/>
        </w:rPr>
      </w:pPr>
    </w:p>
    <w:p w:rsidR="00552387" w:rsidRPr="000F4AAE" w:rsidRDefault="00253834" w:rsidP="000F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F4AAE">
        <w:rPr>
          <w:rFonts w:ascii="Times New Roman" w:hAnsi="Times New Roman" w:cs="Times New Roman"/>
          <w:b/>
          <w:sz w:val="27"/>
          <w:szCs w:val="27"/>
        </w:rPr>
        <w:t>Нормотворческая деятельность Отдела</w:t>
      </w:r>
      <w:r w:rsidR="00B77595" w:rsidRPr="000F4AAE">
        <w:rPr>
          <w:rFonts w:ascii="Times New Roman" w:hAnsi="Times New Roman" w:cs="Times New Roman"/>
          <w:b/>
          <w:sz w:val="27"/>
          <w:szCs w:val="27"/>
        </w:rPr>
        <w:t xml:space="preserve"> в 201</w:t>
      </w:r>
      <w:r w:rsidR="00ED6E03" w:rsidRPr="000F4AAE">
        <w:rPr>
          <w:rFonts w:ascii="Times New Roman" w:hAnsi="Times New Roman" w:cs="Times New Roman"/>
          <w:b/>
          <w:sz w:val="27"/>
          <w:szCs w:val="27"/>
        </w:rPr>
        <w:t>5</w:t>
      </w:r>
      <w:r w:rsidR="00B77595" w:rsidRPr="000F4AAE">
        <w:rPr>
          <w:rFonts w:ascii="Times New Roman" w:hAnsi="Times New Roman" w:cs="Times New Roman"/>
          <w:b/>
          <w:sz w:val="27"/>
          <w:szCs w:val="27"/>
        </w:rPr>
        <w:t xml:space="preserve"> году</w:t>
      </w:r>
      <w:r w:rsidRPr="000F4AAE">
        <w:rPr>
          <w:rFonts w:ascii="Times New Roman" w:hAnsi="Times New Roman" w:cs="Times New Roman"/>
          <w:b/>
          <w:sz w:val="27"/>
          <w:szCs w:val="27"/>
        </w:rPr>
        <w:t>:</w:t>
      </w:r>
    </w:p>
    <w:p w:rsidR="00674143" w:rsidRPr="000F4AAE" w:rsidRDefault="00674143" w:rsidP="000F4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4AAE">
        <w:rPr>
          <w:rFonts w:ascii="Times New Roman" w:hAnsi="Times New Roman" w:cs="Times New Roman"/>
          <w:bCs/>
          <w:sz w:val="27"/>
          <w:szCs w:val="27"/>
        </w:rPr>
        <w:t xml:space="preserve">- муниципальная программа «Социальная поддержка граждан </w:t>
      </w:r>
      <w:proofErr w:type="gramStart"/>
      <w:r w:rsidRPr="000F4AAE">
        <w:rPr>
          <w:rFonts w:ascii="Times New Roman" w:hAnsi="Times New Roman" w:cs="Times New Roman"/>
          <w:bCs/>
          <w:sz w:val="27"/>
          <w:szCs w:val="27"/>
        </w:rPr>
        <w:t>в</w:t>
      </w:r>
      <w:proofErr w:type="gramEnd"/>
      <w:r w:rsidRPr="000F4AAE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proofErr w:type="gramStart"/>
      <w:r w:rsidRPr="000F4AAE">
        <w:rPr>
          <w:rFonts w:ascii="Times New Roman" w:hAnsi="Times New Roman" w:cs="Times New Roman"/>
          <w:bCs/>
          <w:sz w:val="27"/>
          <w:szCs w:val="27"/>
        </w:rPr>
        <w:t>Вилючинском</w:t>
      </w:r>
      <w:proofErr w:type="spellEnd"/>
      <w:proofErr w:type="gramEnd"/>
      <w:r w:rsidRPr="000F4AAE">
        <w:rPr>
          <w:rFonts w:ascii="Times New Roman" w:hAnsi="Times New Roman" w:cs="Times New Roman"/>
          <w:bCs/>
          <w:sz w:val="27"/>
          <w:szCs w:val="27"/>
        </w:rPr>
        <w:t xml:space="preserve"> городском округе на 201</w:t>
      </w:r>
      <w:r w:rsidR="00401BB4" w:rsidRPr="000F4AAE">
        <w:rPr>
          <w:rFonts w:ascii="Times New Roman" w:hAnsi="Times New Roman" w:cs="Times New Roman"/>
          <w:bCs/>
          <w:sz w:val="27"/>
          <w:szCs w:val="27"/>
        </w:rPr>
        <w:t>6</w:t>
      </w:r>
      <w:r w:rsidRPr="000F4AAE">
        <w:rPr>
          <w:rFonts w:ascii="Times New Roman" w:hAnsi="Times New Roman" w:cs="Times New Roman"/>
          <w:bCs/>
          <w:sz w:val="27"/>
          <w:szCs w:val="27"/>
        </w:rPr>
        <w:t>-20</w:t>
      </w:r>
      <w:r w:rsidR="00401BB4" w:rsidRPr="000F4AAE">
        <w:rPr>
          <w:rFonts w:ascii="Times New Roman" w:hAnsi="Times New Roman" w:cs="Times New Roman"/>
          <w:bCs/>
          <w:sz w:val="27"/>
          <w:szCs w:val="27"/>
        </w:rPr>
        <w:t>20</w:t>
      </w:r>
      <w:r w:rsidRPr="000F4AAE">
        <w:rPr>
          <w:rFonts w:ascii="Times New Roman" w:hAnsi="Times New Roman" w:cs="Times New Roman"/>
          <w:bCs/>
          <w:sz w:val="27"/>
          <w:szCs w:val="27"/>
        </w:rPr>
        <w:t xml:space="preserve"> годы»</w:t>
      </w:r>
    </w:p>
    <w:p w:rsidR="00B77595" w:rsidRPr="000F4AAE" w:rsidRDefault="00B77595" w:rsidP="000F4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4AAE">
        <w:rPr>
          <w:rFonts w:ascii="Times New Roman" w:hAnsi="Times New Roman" w:cs="Times New Roman"/>
          <w:bCs/>
          <w:sz w:val="27"/>
          <w:szCs w:val="27"/>
        </w:rPr>
        <w:t>- муниципальная программа «Реализация государственной национальной политики и укрепление гражданского единства</w:t>
      </w:r>
      <w:r w:rsidR="00A97072" w:rsidRPr="000F4AAE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Pr="000F4AAE">
        <w:rPr>
          <w:rFonts w:ascii="Times New Roman" w:hAnsi="Times New Roman" w:cs="Times New Roman"/>
          <w:bCs/>
          <w:sz w:val="27"/>
          <w:szCs w:val="27"/>
        </w:rPr>
        <w:t>в</w:t>
      </w:r>
      <w:proofErr w:type="gramEnd"/>
      <w:r w:rsidR="00A97072" w:rsidRPr="000F4AAE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proofErr w:type="gramStart"/>
      <w:r w:rsidRPr="000F4AAE">
        <w:rPr>
          <w:rFonts w:ascii="Times New Roman" w:hAnsi="Times New Roman" w:cs="Times New Roman"/>
          <w:bCs/>
          <w:sz w:val="27"/>
          <w:szCs w:val="27"/>
        </w:rPr>
        <w:t>Вилючинском</w:t>
      </w:r>
      <w:proofErr w:type="spellEnd"/>
      <w:proofErr w:type="gramEnd"/>
      <w:r w:rsidRPr="000F4AAE">
        <w:rPr>
          <w:rFonts w:ascii="Times New Roman" w:hAnsi="Times New Roman" w:cs="Times New Roman"/>
          <w:bCs/>
          <w:sz w:val="27"/>
          <w:szCs w:val="27"/>
        </w:rPr>
        <w:t xml:space="preserve"> городском округе на 201</w:t>
      </w:r>
      <w:r w:rsidR="00674143" w:rsidRPr="000F4AAE">
        <w:rPr>
          <w:rFonts w:ascii="Times New Roman" w:hAnsi="Times New Roman" w:cs="Times New Roman"/>
          <w:bCs/>
          <w:sz w:val="27"/>
          <w:szCs w:val="27"/>
        </w:rPr>
        <w:t>6</w:t>
      </w:r>
      <w:r w:rsidRPr="000F4AAE">
        <w:rPr>
          <w:rFonts w:ascii="Times New Roman" w:hAnsi="Times New Roman" w:cs="Times New Roman"/>
          <w:bCs/>
          <w:sz w:val="27"/>
          <w:szCs w:val="27"/>
        </w:rPr>
        <w:t>-2015 годы»,</w:t>
      </w:r>
    </w:p>
    <w:p w:rsidR="00B77595" w:rsidRPr="000F4AAE" w:rsidRDefault="00B77595" w:rsidP="000F4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4AAE">
        <w:rPr>
          <w:rFonts w:ascii="Times New Roman" w:hAnsi="Times New Roman" w:cs="Times New Roman"/>
          <w:bCs/>
          <w:sz w:val="27"/>
          <w:szCs w:val="27"/>
        </w:rPr>
        <w:t>- муниципальная програм</w:t>
      </w:r>
      <w:r w:rsidR="00674143" w:rsidRPr="000F4AAE">
        <w:rPr>
          <w:rFonts w:ascii="Times New Roman" w:hAnsi="Times New Roman" w:cs="Times New Roman"/>
          <w:bCs/>
          <w:sz w:val="27"/>
          <w:szCs w:val="27"/>
        </w:rPr>
        <w:t xml:space="preserve">ма «Профилактика правонарушений, терроризма, экстремизма, наркомании и алкоголизма </w:t>
      </w:r>
      <w:proofErr w:type="gramStart"/>
      <w:r w:rsidRPr="000F4AAE">
        <w:rPr>
          <w:rFonts w:ascii="Times New Roman" w:hAnsi="Times New Roman" w:cs="Times New Roman"/>
          <w:bCs/>
          <w:sz w:val="27"/>
          <w:szCs w:val="27"/>
        </w:rPr>
        <w:t>в</w:t>
      </w:r>
      <w:proofErr w:type="gramEnd"/>
      <w:r w:rsidR="00A84E33" w:rsidRPr="000F4AAE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proofErr w:type="gramStart"/>
      <w:r w:rsidRPr="000F4AAE">
        <w:rPr>
          <w:rFonts w:ascii="Times New Roman" w:hAnsi="Times New Roman" w:cs="Times New Roman"/>
          <w:bCs/>
          <w:sz w:val="27"/>
          <w:szCs w:val="27"/>
        </w:rPr>
        <w:t>Вилючинском</w:t>
      </w:r>
      <w:proofErr w:type="spellEnd"/>
      <w:proofErr w:type="gramEnd"/>
      <w:r w:rsidRPr="000F4AAE">
        <w:rPr>
          <w:rFonts w:ascii="Times New Roman" w:hAnsi="Times New Roman" w:cs="Times New Roman"/>
          <w:bCs/>
          <w:sz w:val="27"/>
          <w:szCs w:val="27"/>
        </w:rPr>
        <w:t xml:space="preserve"> городском округе на 201</w:t>
      </w:r>
      <w:r w:rsidR="00674143" w:rsidRPr="000F4AAE">
        <w:rPr>
          <w:rFonts w:ascii="Times New Roman" w:hAnsi="Times New Roman" w:cs="Times New Roman"/>
          <w:bCs/>
          <w:sz w:val="27"/>
          <w:szCs w:val="27"/>
        </w:rPr>
        <w:t>6</w:t>
      </w:r>
      <w:r w:rsidRPr="000F4AAE">
        <w:rPr>
          <w:rFonts w:ascii="Times New Roman" w:hAnsi="Times New Roman" w:cs="Times New Roman"/>
          <w:bCs/>
          <w:sz w:val="27"/>
          <w:szCs w:val="27"/>
        </w:rPr>
        <w:t>-20</w:t>
      </w:r>
      <w:r w:rsidR="00674143" w:rsidRPr="000F4AAE">
        <w:rPr>
          <w:rFonts w:ascii="Times New Roman" w:hAnsi="Times New Roman" w:cs="Times New Roman"/>
          <w:bCs/>
          <w:sz w:val="27"/>
          <w:szCs w:val="27"/>
        </w:rPr>
        <w:t>20</w:t>
      </w:r>
      <w:r w:rsidRPr="000F4AAE">
        <w:rPr>
          <w:rFonts w:ascii="Times New Roman" w:hAnsi="Times New Roman" w:cs="Times New Roman"/>
          <w:bCs/>
          <w:sz w:val="27"/>
          <w:szCs w:val="27"/>
        </w:rPr>
        <w:t xml:space="preserve"> годы»</w:t>
      </w:r>
      <w:r w:rsidR="00D84D93" w:rsidRPr="000F4AAE">
        <w:rPr>
          <w:rFonts w:ascii="Times New Roman" w:hAnsi="Times New Roman" w:cs="Times New Roman"/>
          <w:bCs/>
          <w:sz w:val="27"/>
          <w:szCs w:val="27"/>
        </w:rPr>
        <w:t>;</w:t>
      </w:r>
    </w:p>
    <w:p w:rsidR="00D84D93" w:rsidRPr="000F4AAE" w:rsidRDefault="00D84D93" w:rsidP="000F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4AAE">
        <w:rPr>
          <w:rFonts w:ascii="Times New Roman" w:hAnsi="Times New Roman" w:cs="Times New Roman"/>
          <w:sz w:val="27"/>
          <w:szCs w:val="27"/>
        </w:rPr>
        <w:t xml:space="preserve">- </w:t>
      </w:r>
      <w:r w:rsidR="00401BB4" w:rsidRPr="000F4AAE">
        <w:rPr>
          <w:rFonts w:ascii="Times New Roman" w:hAnsi="Times New Roman" w:cs="Times New Roman"/>
          <w:sz w:val="27"/>
          <w:szCs w:val="27"/>
        </w:rPr>
        <w:t>административный регламент предоставления муниципальной услуги «Социальная поддержка малоимущих граждан»;</w:t>
      </w:r>
    </w:p>
    <w:p w:rsidR="00401BB4" w:rsidRPr="000F4AAE" w:rsidRDefault="00401BB4" w:rsidP="000F4A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F4AAE">
        <w:rPr>
          <w:rFonts w:ascii="Times New Roman" w:hAnsi="Times New Roman" w:cs="Times New Roman"/>
          <w:sz w:val="27"/>
          <w:szCs w:val="27"/>
        </w:rPr>
        <w:t xml:space="preserve">- план мероприятий («дорожная карта») </w:t>
      </w:r>
      <w:r w:rsidRPr="000F4AAE"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по повышению значений показателей доступности для инвалидов объектов и услуг </w:t>
      </w:r>
      <w:proofErr w:type="gramStart"/>
      <w:r w:rsidRPr="000F4AAE">
        <w:rPr>
          <w:rFonts w:ascii="Times New Roman" w:hAnsi="Times New Roman" w:cs="Times New Roman"/>
          <w:bCs/>
          <w:sz w:val="27"/>
          <w:szCs w:val="27"/>
          <w:lang w:bidi="ru-RU"/>
        </w:rPr>
        <w:t>в</w:t>
      </w:r>
      <w:proofErr w:type="gramEnd"/>
      <w:r w:rsidRPr="000F4AAE"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 </w:t>
      </w:r>
      <w:proofErr w:type="spellStart"/>
      <w:proofErr w:type="gramStart"/>
      <w:r w:rsidRPr="000F4AAE">
        <w:rPr>
          <w:rFonts w:ascii="Times New Roman" w:hAnsi="Times New Roman" w:cs="Times New Roman"/>
          <w:bCs/>
          <w:sz w:val="27"/>
          <w:szCs w:val="27"/>
          <w:lang w:bidi="ru-RU"/>
        </w:rPr>
        <w:t>Вилючинском</w:t>
      </w:r>
      <w:proofErr w:type="spellEnd"/>
      <w:proofErr w:type="gramEnd"/>
      <w:r w:rsidRPr="000F4AAE"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 городском округе на 2016-2020 годы.</w:t>
      </w:r>
    </w:p>
    <w:p w:rsidR="00B77595" w:rsidRPr="000F4AAE" w:rsidRDefault="00B77595" w:rsidP="000F4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43CED" w:rsidRPr="000F4AAE" w:rsidRDefault="00C43CED" w:rsidP="000F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F4AAE">
        <w:rPr>
          <w:rFonts w:ascii="Times New Roman" w:hAnsi="Times New Roman" w:cs="Times New Roman"/>
          <w:b/>
          <w:sz w:val="27"/>
          <w:szCs w:val="27"/>
        </w:rPr>
        <w:t>Реали</w:t>
      </w:r>
      <w:r w:rsidR="00552387" w:rsidRPr="000F4AAE">
        <w:rPr>
          <w:rFonts w:ascii="Times New Roman" w:hAnsi="Times New Roman" w:cs="Times New Roman"/>
          <w:b/>
          <w:sz w:val="27"/>
          <w:szCs w:val="27"/>
        </w:rPr>
        <w:t xml:space="preserve">зация муниципальных </w:t>
      </w:r>
      <w:r w:rsidRPr="000F4AAE">
        <w:rPr>
          <w:rFonts w:ascii="Times New Roman" w:hAnsi="Times New Roman" w:cs="Times New Roman"/>
          <w:b/>
          <w:sz w:val="27"/>
          <w:szCs w:val="27"/>
        </w:rPr>
        <w:t>программ</w:t>
      </w:r>
      <w:r w:rsidR="004E6872" w:rsidRPr="000F4AAE">
        <w:rPr>
          <w:rFonts w:ascii="Times New Roman" w:hAnsi="Times New Roman" w:cs="Times New Roman"/>
          <w:b/>
          <w:sz w:val="27"/>
          <w:szCs w:val="27"/>
        </w:rPr>
        <w:t xml:space="preserve"> социальной направленности </w:t>
      </w:r>
    </w:p>
    <w:p w:rsidR="001F4FF7" w:rsidRPr="000F4AAE" w:rsidRDefault="001F4FF7" w:rsidP="0085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4AAE">
        <w:rPr>
          <w:rFonts w:ascii="Times New Roman" w:hAnsi="Times New Roman" w:cs="Times New Roman"/>
          <w:sz w:val="27"/>
          <w:szCs w:val="27"/>
        </w:rPr>
        <w:t>Отделом были разработаны и успешно реализовывались в 2015 году следующие муниципальные программы:</w:t>
      </w:r>
    </w:p>
    <w:p w:rsidR="001F4FF7" w:rsidRPr="000F4AAE" w:rsidRDefault="001F4FF7" w:rsidP="000F4AA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7"/>
          <w:szCs w:val="27"/>
        </w:rPr>
      </w:pPr>
      <w:r w:rsidRPr="000F4AAE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«Социальная поддержка граждан </w:t>
      </w:r>
      <w:proofErr w:type="gramStart"/>
      <w:r w:rsidRPr="000F4AAE">
        <w:rPr>
          <w:rFonts w:ascii="Times New Roman" w:hAnsi="Times New Roman" w:cs="Times New Roman"/>
          <w:b/>
          <w:bCs/>
          <w:i/>
          <w:sz w:val="27"/>
          <w:szCs w:val="27"/>
        </w:rPr>
        <w:t>в</w:t>
      </w:r>
      <w:proofErr w:type="gramEnd"/>
      <w:r w:rsidRPr="000F4AAE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</w:t>
      </w:r>
      <w:proofErr w:type="spellStart"/>
      <w:proofErr w:type="gramStart"/>
      <w:r w:rsidRPr="000F4AAE">
        <w:rPr>
          <w:rFonts w:ascii="Times New Roman" w:hAnsi="Times New Roman" w:cs="Times New Roman"/>
          <w:b/>
          <w:bCs/>
          <w:i/>
          <w:sz w:val="27"/>
          <w:szCs w:val="27"/>
        </w:rPr>
        <w:t>Вилючинском</w:t>
      </w:r>
      <w:proofErr w:type="spellEnd"/>
      <w:proofErr w:type="gramEnd"/>
      <w:r w:rsidRPr="000F4AAE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городском округе на 2014-2017 гг.»</w:t>
      </w:r>
    </w:p>
    <w:p w:rsidR="001F4FF7" w:rsidRPr="000F4AAE" w:rsidRDefault="001F4FF7" w:rsidP="000F4A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0F4AAE">
        <w:rPr>
          <w:rFonts w:ascii="Times New Roman" w:hAnsi="Times New Roman" w:cs="Times New Roman"/>
          <w:b/>
          <w:i/>
          <w:sz w:val="27"/>
          <w:szCs w:val="27"/>
        </w:rPr>
        <w:t xml:space="preserve">Подпрограмма 1 «Поддержка социально ориентированных некоммерческих организаций </w:t>
      </w:r>
      <w:proofErr w:type="gramStart"/>
      <w:r w:rsidRPr="000F4AAE">
        <w:rPr>
          <w:rFonts w:ascii="Times New Roman" w:hAnsi="Times New Roman" w:cs="Times New Roman"/>
          <w:b/>
          <w:i/>
          <w:sz w:val="27"/>
          <w:szCs w:val="27"/>
        </w:rPr>
        <w:t>в</w:t>
      </w:r>
      <w:proofErr w:type="gramEnd"/>
      <w:r w:rsidRPr="000F4AAE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proofErr w:type="gramStart"/>
      <w:r w:rsidRPr="000F4AAE">
        <w:rPr>
          <w:rFonts w:ascii="Times New Roman" w:hAnsi="Times New Roman" w:cs="Times New Roman"/>
          <w:b/>
          <w:i/>
          <w:sz w:val="27"/>
          <w:szCs w:val="27"/>
        </w:rPr>
        <w:t>Вилючинском</w:t>
      </w:r>
      <w:proofErr w:type="spellEnd"/>
      <w:proofErr w:type="gramEnd"/>
      <w:r w:rsidRPr="000F4AAE">
        <w:rPr>
          <w:rFonts w:ascii="Times New Roman" w:hAnsi="Times New Roman" w:cs="Times New Roman"/>
          <w:b/>
          <w:i/>
          <w:sz w:val="27"/>
          <w:szCs w:val="27"/>
        </w:rPr>
        <w:t xml:space="preserve"> городском округе»</w:t>
      </w:r>
    </w:p>
    <w:p w:rsidR="001F4FF7" w:rsidRPr="000F4AAE" w:rsidRDefault="001F4FF7" w:rsidP="000F4AA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4AAE">
        <w:rPr>
          <w:rFonts w:ascii="Times New Roman" w:hAnsi="Times New Roman" w:cs="Times New Roman"/>
          <w:sz w:val="27"/>
          <w:szCs w:val="27"/>
        </w:rPr>
        <w:lastRenderedPageBreak/>
        <w:t xml:space="preserve">Цель подпрограммы – создание на территории Вилючинского  городского округа условий, способствующих развитию и функционированию социально ориентированных некоммерческих организаций (СОНКО). </w:t>
      </w:r>
    </w:p>
    <w:p w:rsidR="001F4FF7" w:rsidRPr="000F4AAE" w:rsidRDefault="001F4FF7" w:rsidP="000F4AA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4AAE">
        <w:rPr>
          <w:rFonts w:ascii="Times New Roman" w:hAnsi="Times New Roman" w:cs="Times New Roman"/>
          <w:sz w:val="27"/>
          <w:szCs w:val="27"/>
        </w:rPr>
        <w:t>Мероприятия подпрограммы, реализованные в 2015 году:</w:t>
      </w:r>
    </w:p>
    <w:p w:rsidR="001F4FF7" w:rsidRPr="000F4AAE" w:rsidRDefault="001F4FF7" w:rsidP="000F4AA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4AAE">
        <w:rPr>
          <w:rFonts w:ascii="Times New Roman" w:hAnsi="Times New Roman" w:cs="Times New Roman"/>
          <w:sz w:val="27"/>
          <w:szCs w:val="27"/>
        </w:rPr>
        <w:t>- Предоставление социально ориентированным некоммерческим организациям на конкурсной основе субсидий на реализацию проектов по содействию благотворительности и добровольчеству.</w:t>
      </w:r>
    </w:p>
    <w:p w:rsidR="001F4FF7" w:rsidRPr="000F4AAE" w:rsidRDefault="001F4FF7" w:rsidP="000F4AA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4AAE">
        <w:rPr>
          <w:rFonts w:ascii="Times New Roman" w:hAnsi="Times New Roman" w:cs="Times New Roman"/>
          <w:sz w:val="27"/>
          <w:szCs w:val="27"/>
        </w:rPr>
        <w:t>Сумма субсидии – 210,0 тыс. руб.,  в том числе из средств местного бюджета – 105,623 тыс. руб., из сре</w:t>
      </w:r>
      <w:proofErr w:type="gramStart"/>
      <w:r w:rsidRPr="000F4AAE">
        <w:rPr>
          <w:rFonts w:ascii="Times New Roman" w:hAnsi="Times New Roman" w:cs="Times New Roman"/>
          <w:sz w:val="27"/>
          <w:szCs w:val="27"/>
        </w:rPr>
        <w:t>дств кр</w:t>
      </w:r>
      <w:proofErr w:type="gramEnd"/>
      <w:r w:rsidRPr="000F4AAE">
        <w:rPr>
          <w:rFonts w:ascii="Times New Roman" w:hAnsi="Times New Roman" w:cs="Times New Roman"/>
          <w:sz w:val="27"/>
          <w:szCs w:val="27"/>
        </w:rPr>
        <w:t>аевого бюджета – 104,377 тыс. руб. Количество СОНКО задействованных в реализации мероприятия – 2, количество представителей СОНКО, задействованных в мероприятии – 5, количество жителей города, вовлеченных в мероприятие – 1000 чел.</w:t>
      </w:r>
    </w:p>
    <w:p w:rsidR="001F4FF7" w:rsidRPr="000F4AAE" w:rsidRDefault="001F4FF7" w:rsidP="000F4AA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4AAE">
        <w:rPr>
          <w:rFonts w:ascii="Times New Roman" w:hAnsi="Times New Roman" w:cs="Times New Roman"/>
          <w:sz w:val="27"/>
          <w:szCs w:val="27"/>
        </w:rPr>
        <w:t>- Размещение информационных материалов о социально ориентированных некоммерческих организациях, их активных членах в средствах массовой информации.</w:t>
      </w:r>
    </w:p>
    <w:p w:rsidR="001F4FF7" w:rsidRPr="000F4AAE" w:rsidRDefault="001F4FF7" w:rsidP="000F4AA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4AAE">
        <w:rPr>
          <w:rFonts w:ascii="Times New Roman" w:hAnsi="Times New Roman" w:cs="Times New Roman"/>
          <w:sz w:val="27"/>
          <w:szCs w:val="27"/>
        </w:rPr>
        <w:t>Сумма субсидии из средств местного бюджета – 60,0 тыс. руб. Количество СОНКО задействованных в реализации мероприятия – 1, количество представителей СОНКО, задействованных в мероприятии – 2, количество жителей города, вовлеченных в мероприятие – 28 чел.</w:t>
      </w:r>
    </w:p>
    <w:p w:rsidR="001F4FF7" w:rsidRPr="000F4AAE" w:rsidRDefault="001F4FF7" w:rsidP="000F4AA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4AAE">
        <w:rPr>
          <w:rFonts w:ascii="Times New Roman" w:hAnsi="Times New Roman" w:cs="Times New Roman"/>
          <w:sz w:val="27"/>
          <w:szCs w:val="27"/>
        </w:rPr>
        <w:t xml:space="preserve">Исполнение по всем мероприятиям программы – 100 %. </w:t>
      </w:r>
    </w:p>
    <w:p w:rsidR="001F4FF7" w:rsidRPr="000F4AAE" w:rsidRDefault="001F4FF7" w:rsidP="000F4AA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0F4AAE">
        <w:rPr>
          <w:rFonts w:ascii="Times New Roman" w:hAnsi="Times New Roman" w:cs="Times New Roman"/>
          <w:b/>
          <w:i/>
          <w:sz w:val="27"/>
          <w:szCs w:val="27"/>
        </w:rPr>
        <w:t xml:space="preserve">Подпрограмма 2 «Доступная среда </w:t>
      </w:r>
      <w:proofErr w:type="gramStart"/>
      <w:r w:rsidRPr="000F4AAE">
        <w:rPr>
          <w:rFonts w:ascii="Times New Roman" w:hAnsi="Times New Roman" w:cs="Times New Roman"/>
          <w:b/>
          <w:i/>
          <w:sz w:val="27"/>
          <w:szCs w:val="27"/>
        </w:rPr>
        <w:t>в</w:t>
      </w:r>
      <w:proofErr w:type="gramEnd"/>
      <w:r w:rsidRPr="000F4AAE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proofErr w:type="gramStart"/>
      <w:r w:rsidRPr="000F4AAE">
        <w:rPr>
          <w:rFonts w:ascii="Times New Roman" w:hAnsi="Times New Roman" w:cs="Times New Roman"/>
          <w:b/>
          <w:i/>
          <w:sz w:val="27"/>
          <w:szCs w:val="27"/>
        </w:rPr>
        <w:t>Вилючинском</w:t>
      </w:r>
      <w:proofErr w:type="spellEnd"/>
      <w:proofErr w:type="gramEnd"/>
      <w:r w:rsidRPr="000F4AAE">
        <w:rPr>
          <w:rFonts w:ascii="Times New Roman" w:hAnsi="Times New Roman" w:cs="Times New Roman"/>
          <w:b/>
          <w:i/>
          <w:sz w:val="27"/>
          <w:szCs w:val="27"/>
        </w:rPr>
        <w:t xml:space="preserve"> городском округе»</w:t>
      </w:r>
    </w:p>
    <w:p w:rsidR="001F4FF7" w:rsidRPr="000F4AAE" w:rsidRDefault="001F4FF7" w:rsidP="000F4AA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0F4AAE">
        <w:rPr>
          <w:rFonts w:ascii="Times New Roman" w:hAnsi="Times New Roman" w:cs="Times New Roman"/>
          <w:sz w:val="27"/>
          <w:szCs w:val="27"/>
        </w:rPr>
        <w:t xml:space="preserve">Цель подпрограммы - </w:t>
      </w:r>
      <w:r w:rsidRPr="000F4AAE">
        <w:rPr>
          <w:rFonts w:ascii="Times New Roman" w:hAnsi="Times New Roman" w:cs="Times New Roman"/>
          <w:spacing w:val="1"/>
          <w:sz w:val="27"/>
          <w:szCs w:val="27"/>
        </w:rPr>
        <w:t>формирование условий для обеспечения равного доступа маломобильных групп населения, наравне с другими лицами, к информации и связи, а также к объектам и услугам социальной сферы, открытым и предоставляемым для населения.</w:t>
      </w:r>
    </w:p>
    <w:p w:rsidR="001F4FF7" w:rsidRPr="000F4AAE" w:rsidRDefault="001F4FF7" w:rsidP="000F4AA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4AAE">
        <w:rPr>
          <w:rFonts w:ascii="Times New Roman" w:hAnsi="Times New Roman" w:cs="Times New Roman"/>
          <w:sz w:val="27"/>
          <w:szCs w:val="27"/>
        </w:rPr>
        <w:t>В 2015 году в рамках данной подпрограммы произведена реконструкция главной входной группы с устройством пандуса с учетом доступности для маломобильных групп населения (МБОУ СОШ № 3). На реализацию мероприятия затрачено 1 228,14632 тыс. руб., в том числе из средств федерального бюджета –1 108,402 тыс. руб., из сре</w:t>
      </w:r>
      <w:proofErr w:type="gramStart"/>
      <w:r w:rsidRPr="000F4AAE">
        <w:rPr>
          <w:rFonts w:ascii="Times New Roman" w:hAnsi="Times New Roman" w:cs="Times New Roman"/>
          <w:sz w:val="27"/>
          <w:szCs w:val="27"/>
        </w:rPr>
        <w:t>дств кр</w:t>
      </w:r>
      <w:proofErr w:type="gramEnd"/>
      <w:r w:rsidRPr="000F4AAE">
        <w:rPr>
          <w:rFonts w:ascii="Times New Roman" w:hAnsi="Times New Roman" w:cs="Times New Roman"/>
          <w:sz w:val="27"/>
          <w:szCs w:val="27"/>
        </w:rPr>
        <w:t>аевого бюджета – 58,337 тыс. руб., из средств местного бюджета – 61,40732 тыс. руб.</w:t>
      </w:r>
    </w:p>
    <w:p w:rsidR="001F4FF7" w:rsidRPr="000F4AAE" w:rsidRDefault="001F4FF7" w:rsidP="000F4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7"/>
          <w:szCs w:val="27"/>
        </w:rPr>
      </w:pPr>
      <w:r w:rsidRPr="000F4AAE">
        <w:rPr>
          <w:rFonts w:ascii="Times New Roman" w:hAnsi="Times New Roman" w:cs="Times New Roman"/>
          <w:b/>
          <w:bCs/>
          <w:i/>
          <w:sz w:val="27"/>
          <w:szCs w:val="27"/>
        </w:rPr>
        <w:t>Подпрограмма 3  «Меры социальной поддержки отдельных категорий граждан Вилючинского городского округа».</w:t>
      </w:r>
    </w:p>
    <w:p w:rsidR="001F4FF7" w:rsidRPr="000F4AAE" w:rsidRDefault="001F4FF7" w:rsidP="008533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4AAE">
        <w:rPr>
          <w:rFonts w:ascii="Times New Roman" w:hAnsi="Times New Roman" w:cs="Times New Roman"/>
          <w:sz w:val="27"/>
          <w:szCs w:val="27"/>
        </w:rPr>
        <w:t>Основная цель Подпрограммы: обеспечение на муниципальном уровне системы социальной и экономической поддержки малообеспеченных, многодетных, неполных семей, лиц с ограниченными возможностями здоровья, пожилых людей, детей-сирот, детей-инвалидов.</w:t>
      </w:r>
    </w:p>
    <w:p w:rsidR="001F4FF7" w:rsidRPr="001F4FF7" w:rsidRDefault="001F4FF7" w:rsidP="001F4FF7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835"/>
        <w:gridCol w:w="2464"/>
      </w:tblGrid>
      <w:tr w:rsidR="001F4FF7" w:rsidRPr="001F4FF7" w:rsidTr="00076C16">
        <w:tc>
          <w:tcPr>
            <w:tcW w:w="4361" w:type="dxa"/>
          </w:tcPr>
          <w:p w:rsidR="001F4FF7" w:rsidRPr="001F4FF7" w:rsidRDefault="001F4FF7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категории получателей материальной помощи в 2015 году</w:t>
            </w:r>
          </w:p>
        </w:tc>
        <w:tc>
          <w:tcPr>
            <w:tcW w:w="2835" w:type="dxa"/>
          </w:tcPr>
          <w:p w:rsidR="001F4FF7" w:rsidRPr="001F4FF7" w:rsidRDefault="001F4FF7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лиц, получивших материальную помощь</w:t>
            </w:r>
          </w:p>
        </w:tc>
        <w:tc>
          <w:tcPr>
            <w:tcW w:w="2464" w:type="dxa"/>
          </w:tcPr>
          <w:p w:rsidR="001F4FF7" w:rsidRPr="001F4FF7" w:rsidRDefault="001F4FF7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оказанной материальной помощи</w:t>
            </w:r>
          </w:p>
          <w:p w:rsidR="001F4FF7" w:rsidRPr="001F4FF7" w:rsidRDefault="001F4FF7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1F4FF7" w:rsidRPr="001F4FF7" w:rsidTr="00076C16">
        <w:tc>
          <w:tcPr>
            <w:tcW w:w="4361" w:type="dxa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Ветераны ВОВ</w:t>
            </w:r>
          </w:p>
        </w:tc>
        <w:tc>
          <w:tcPr>
            <w:tcW w:w="2835" w:type="dxa"/>
          </w:tcPr>
          <w:p w:rsidR="001F4FF7" w:rsidRPr="001F4FF7" w:rsidRDefault="001F4FF7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464" w:type="dxa"/>
          </w:tcPr>
          <w:p w:rsidR="001F4FF7" w:rsidRPr="001F4FF7" w:rsidRDefault="001F4FF7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849,752</w:t>
            </w:r>
          </w:p>
        </w:tc>
      </w:tr>
      <w:tr w:rsidR="001F4FF7" w:rsidRPr="001F4FF7" w:rsidTr="00076C16">
        <w:tc>
          <w:tcPr>
            <w:tcW w:w="4361" w:type="dxa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Инвалиды 1 группы</w:t>
            </w:r>
          </w:p>
        </w:tc>
        <w:tc>
          <w:tcPr>
            <w:tcW w:w="2835" w:type="dxa"/>
          </w:tcPr>
          <w:p w:rsidR="001F4FF7" w:rsidRPr="001F4FF7" w:rsidRDefault="001F4FF7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464" w:type="dxa"/>
          </w:tcPr>
          <w:p w:rsidR="001F4FF7" w:rsidRPr="001F4FF7" w:rsidRDefault="001F4FF7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790,207</w:t>
            </w:r>
          </w:p>
        </w:tc>
      </w:tr>
      <w:tr w:rsidR="001F4FF7" w:rsidRPr="001F4FF7" w:rsidTr="00076C16">
        <w:tc>
          <w:tcPr>
            <w:tcW w:w="4361" w:type="dxa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Неработающие пенсионеры</w:t>
            </w:r>
            <w:proofErr w:type="gramStart"/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инвалиды 2, 3 группы</w:t>
            </w:r>
          </w:p>
        </w:tc>
        <w:tc>
          <w:tcPr>
            <w:tcW w:w="2835" w:type="dxa"/>
          </w:tcPr>
          <w:p w:rsidR="001F4FF7" w:rsidRPr="001F4FF7" w:rsidRDefault="001F4FF7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2464" w:type="dxa"/>
          </w:tcPr>
          <w:p w:rsidR="001F4FF7" w:rsidRPr="001F4FF7" w:rsidRDefault="001F4FF7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770,3</w:t>
            </w:r>
          </w:p>
        </w:tc>
      </w:tr>
      <w:tr w:rsidR="001F4FF7" w:rsidRPr="001F4FF7" w:rsidTr="00076C16">
        <w:tc>
          <w:tcPr>
            <w:tcW w:w="4361" w:type="dxa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Семьи с детьми инвалидами</w:t>
            </w:r>
          </w:p>
        </w:tc>
        <w:tc>
          <w:tcPr>
            <w:tcW w:w="2835" w:type="dxa"/>
          </w:tcPr>
          <w:p w:rsidR="001F4FF7" w:rsidRPr="001F4FF7" w:rsidRDefault="001F4FF7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1F4FF7" w:rsidRPr="001F4FF7" w:rsidRDefault="001F4FF7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60,00</w:t>
            </w:r>
          </w:p>
        </w:tc>
      </w:tr>
      <w:tr w:rsidR="001F4FF7" w:rsidRPr="001F4FF7" w:rsidTr="00076C16">
        <w:tc>
          <w:tcPr>
            <w:tcW w:w="4361" w:type="dxa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Малообеспеченные семьи</w:t>
            </w:r>
          </w:p>
        </w:tc>
        <w:tc>
          <w:tcPr>
            <w:tcW w:w="2835" w:type="dxa"/>
          </w:tcPr>
          <w:p w:rsidR="001F4FF7" w:rsidRPr="001F4FF7" w:rsidRDefault="001F4FF7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488</w:t>
            </w:r>
          </w:p>
        </w:tc>
        <w:tc>
          <w:tcPr>
            <w:tcW w:w="2464" w:type="dxa"/>
          </w:tcPr>
          <w:p w:rsidR="001F4FF7" w:rsidRPr="001F4FF7" w:rsidRDefault="001F4FF7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2286,084</w:t>
            </w:r>
          </w:p>
        </w:tc>
      </w:tr>
      <w:tr w:rsidR="001F4FF7" w:rsidRPr="001F4FF7" w:rsidTr="00076C16">
        <w:tc>
          <w:tcPr>
            <w:tcW w:w="4361" w:type="dxa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Малообеспеченные граждане</w:t>
            </w:r>
          </w:p>
        </w:tc>
        <w:tc>
          <w:tcPr>
            <w:tcW w:w="2835" w:type="dxa"/>
          </w:tcPr>
          <w:p w:rsidR="001F4FF7" w:rsidRPr="001F4FF7" w:rsidRDefault="001F4FF7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64" w:type="dxa"/>
          </w:tcPr>
          <w:p w:rsidR="001F4FF7" w:rsidRPr="001F4FF7" w:rsidRDefault="001F4FF7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85,5</w:t>
            </w:r>
          </w:p>
        </w:tc>
      </w:tr>
    </w:tbl>
    <w:p w:rsidR="001F4FF7" w:rsidRPr="001F4FF7" w:rsidRDefault="001F4FF7" w:rsidP="001F4FF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7797"/>
        <w:gridCol w:w="1134"/>
      </w:tblGrid>
      <w:tr w:rsidR="001F4FF7" w:rsidRPr="001F4FF7" w:rsidTr="00076C16">
        <w:trPr>
          <w:trHeight w:val="796"/>
        </w:trPr>
        <w:tc>
          <w:tcPr>
            <w:tcW w:w="723" w:type="dxa"/>
            <w:shd w:val="clear" w:color="auto" w:fill="auto"/>
            <w:hideMark/>
          </w:tcPr>
          <w:p w:rsidR="001F4FF7" w:rsidRPr="001F4FF7" w:rsidRDefault="001F4FF7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F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F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797" w:type="dxa"/>
            <w:shd w:val="clear" w:color="auto" w:fill="auto"/>
            <w:hideMark/>
          </w:tcPr>
          <w:p w:rsidR="001F4FF7" w:rsidRPr="001F4FF7" w:rsidRDefault="001F4FF7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34" w:type="dxa"/>
          </w:tcPr>
          <w:p w:rsidR="001F4FF7" w:rsidRPr="001F4FF7" w:rsidRDefault="001F4FF7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из </w:t>
            </w:r>
            <w:proofErr w:type="spellStart"/>
            <w:r w:rsidRPr="001F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</w:t>
            </w:r>
            <w:proofErr w:type="spellEnd"/>
            <w:r w:rsidRPr="001F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1F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</w:t>
            </w:r>
            <w:proofErr w:type="spellEnd"/>
            <w:r w:rsidRPr="001F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F4FF7" w:rsidRPr="001F4FF7" w:rsidRDefault="001F4FF7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1F4FF7" w:rsidRPr="001F4FF7" w:rsidTr="00076C16">
        <w:trPr>
          <w:trHeight w:val="270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F4FF7" w:rsidRPr="001F4FF7" w:rsidRDefault="001F4FF7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7" w:type="dxa"/>
            <w:shd w:val="clear" w:color="auto" w:fill="auto"/>
            <w:vAlign w:val="bottom"/>
            <w:hideMark/>
          </w:tcPr>
          <w:p w:rsidR="001F4FF7" w:rsidRPr="001F4FF7" w:rsidRDefault="001F4FF7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4FF7" w:rsidRPr="001F4FF7" w:rsidRDefault="001F4FF7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4FF7" w:rsidRPr="001F4FF7" w:rsidTr="00076C16">
        <w:trPr>
          <w:trHeight w:val="315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1F4FF7" w:rsidRPr="001F4FF7" w:rsidRDefault="00610E74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 малообеспеченным гражданам, инвалидам, пенсионерам, семьям с детьми, Оказание материальной помощи на лечение гражданам имеющим доход до 18000 рублей, Выплата единовременной частичной компенсации на приобретение школьной формы для будущих первоклассников, идущих впервые в школу, Возмещение расходов по  оплате путевок в оздоровительное учреждение с дневным пребыванием</w:t>
            </w:r>
          </w:p>
        </w:tc>
        <w:tc>
          <w:tcPr>
            <w:tcW w:w="1134" w:type="dxa"/>
          </w:tcPr>
          <w:p w:rsidR="001F4FF7" w:rsidRPr="001F4FF7" w:rsidRDefault="001F4FF7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2941,639</w:t>
            </w:r>
          </w:p>
          <w:p w:rsidR="001F4FF7" w:rsidRPr="001F4FF7" w:rsidRDefault="001F4FF7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F7" w:rsidRPr="001F4FF7" w:rsidTr="00076C16">
        <w:trPr>
          <w:trHeight w:val="489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1F4FF7" w:rsidRPr="001F4FF7" w:rsidRDefault="00610E74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shd w:val="clear" w:color="auto" w:fill="auto"/>
            <w:hideMark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материальной помощи на обучение гражданам, имеющим доход до 18000 рублей  </w:t>
            </w:r>
          </w:p>
        </w:tc>
        <w:tc>
          <w:tcPr>
            <w:tcW w:w="1134" w:type="dxa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F7" w:rsidRPr="001F4FF7" w:rsidTr="00076C16">
        <w:trPr>
          <w:trHeight w:val="277"/>
        </w:trPr>
        <w:tc>
          <w:tcPr>
            <w:tcW w:w="723" w:type="dxa"/>
            <w:shd w:val="clear" w:color="auto" w:fill="auto"/>
            <w:noWrap/>
            <w:vAlign w:val="center"/>
          </w:tcPr>
          <w:p w:rsidR="001F4FF7" w:rsidRPr="001F4FF7" w:rsidRDefault="000A30B4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Дополнительная единовременная выплата на погребение граждан</w:t>
            </w:r>
          </w:p>
        </w:tc>
        <w:tc>
          <w:tcPr>
            <w:tcW w:w="1134" w:type="dxa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1260,0</w:t>
            </w:r>
          </w:p>
        </w:tc>
      </w:tr>
      <w:tr w:rsidR="001F4FF7" w:rsidRPr="001F4FF7" w:rsidTr="00076C16">
        <w:trPr>
          <w:trHeight w:val="990"/>
        </w:trPr>
        <w:tc>
          <w:tcPr>
            <w:tcW w:w="723" w:type="dxa"/>
            <w:shd w:val="clear" w:color="auto" w:fill="auto"/>
            <w:noWrap/>
            <w:vAlign w:val="center"/>
          </w:tcPr>
          <w:p w:rsidR="001F4FF7" w:rsidRPr="001F4FF7" w:rsidRDefault="000A30B4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Оплата проезда за пределы Камчатского края к месту постоянного проживания одиноких малообеспеченных граждан; граждан, оказавшихся без работы, без определенного места жительства, без сре</w:t>
            </w:r>
            <w:proofErr w:type="gramStart"/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дств к с</w:t>
            </w:r>
            <w:proofErr w:type="gramEnd"/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уществованию, не имеющих социальных гарантий и льгот</w:t>
            </w:r>
          </w:p>
        </w:tc>
        <w:tc>
          <w:tcPr>
            <w:tcW w:w="1134" w:type="dxa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155,75</w:t>
            </w:r>
          </w:p>
        </w:tc>
      </w:tr>
      <w:tr w:rsidR="001F4FF7" w:rsidRPr="001F4FF7" w:rsidTr="00076C16">
        <w:trPr>
          <w:trHeight w:val="488"/>
        </w:trPr>
        <w:tc>
          <w:tcPr>
            <w:tcW w:w="723" w:type="dxa"/>
            <w:shd w:val="clear" w:color="auto" w:fill="auto"/>
            <w:noWrap/>
            <w:vAlign w:val="center"/>
          </w:tcPr>
          <w:p w:rsidR="001F4FF7" w:rsidRPr="001F4FF7" w:rsidRDefault="000A30B4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Выплата средств на дополнительное (диетическое)</w:t>
            </w:r>
            <w:r w:rsidR="00610E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инвалидам с диагнозом «сахарный диабет»</w:t>
            </w:r>
          </w:p>
        </w:tc>
        <w:tc>
          <w:tcPr>
            <w:tcW w:w="1134" w:type="dxa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1F4FF7" w:rsidRPr="001F4FF7" w:rsidTr="00076C16">
        <w:trPr>
          <w:trHeight w:val="488"/>
        </w:trPr>
        <w:tc>
          <w:tcPr>
            <w:tcW w:w="723" w:type="dxa"/>
            <w:shd w:val="clear" w:color="auto" w:fill="auto"/>
            <w:noWrap/>
            <w:vAlign w:val="center"/>
          </w:tcPr>
          <w:p w:rsidR="001F4FF7" w:rsidRPr="001F4FF7" w:rsidRDefault="000A30B4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Выплата средств на дополнительное (диетическое)</w:t>
            </w:r>
            <w:r w:rsidR="00610E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гражданам с диагнозом «туберкулез»</w:t>
            </w:r>
          </w:p>
        </w:tc>
        <w:tc>
          <w:tcPr>
            <w:tcW w:w="1134" w:type="dxa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1F4FF7" w:rsidRPr="001F4FF7" w:rsidTr="00076C16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1F4FF7" w:rsidRPr="001F4FF7" w:rsidRDefault="000A30B4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Выплата средств на оплату коммунальных услуг инвалидам 1 группы в размере 1850 рублей</w:t>
            </w:r>
          </w:p>
        </w:tc>
        <w:tc>
          <w:tcPr>
            <w:tcW w:w="1134" w:type="dxa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790,207</w:t>
            </w:r>
          </w:p>
        </w:tc>
      </w:tr>
      <w:tr w:rsidR="001F4FF7" w:rsidRPr="001F4FF7" w:rsidTr="00076C16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1F4FF7" w:rsidRPr="001F4FF7" w:rsidRDefault="000A30B4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Выплата средств на оплату жилого помещения и коммунальных услуг участникам Великой Отечественной войны</w:t>
            </w:r>
          </w:p>
        </w:tc>
        <w:tc>
          <w:tcPr>
            <w:tcW w:w="1134" w:type="dxa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49,752</w:t>
            </w:r>
          </w:p>
        </w:tc>
      </w:tr>
      <w:tr w:rsidR="001F4FF7" w:rsidRPr="001F4FF7" w:rsidTr="00076C16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1F4FF7" w:rsidRPr="001F4FF7" w:rsidRDefault="000A30B4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родителям или законным представителям при рождении ребенка – в размере 2000 рублей, а одиноким матерям или законным представителям – в размере 3000 рублей</w:t>
            </w:r>
          </w:p>
        </w:tc>
        <w:tc>
          <w:tcPr>
            <w:tcW w:w="1134" w:type="dxa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592,5</w:t>
            </w:r>
          </w:p>
        </w:tc>
      </w:tr>
      <w:tr w:rsidR="001F4FF7" w:rsidRPr="001F4FF7" w:rsidTr="00076C16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1F4FF7" w:rsidRPr="001F4FF7" w:rsidRDefault="000A30B4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shd w:val="clear" w:color="auto" w:fill="auto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Срочная материальная помощь гражданам, оказавшимся в трудной жизненной ситуации</w:t>
            </w:r>
          </w:p>
        </w:tc>
        <w:tc>
          <w:tcPr>
            <w:tcW w:w="1134" w:type="dxa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</w:tr>
      <w:tr w:rsidR="001F4FF7" w:rsidRPr="001F4FF7" w:rsidTr="00076C16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1F4FF7" w:rsidRPr="001F4FF7" w:rsidRDefault="000A30B4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shd w:val="clear" w:color="auto" w:fill="auto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ветеранам Великой Отечественной войны за: приобретение непродовольственной группы товаров (одежда, обувь и т.п.) фиксированной суммой 10000 рублей на одного заявителя в 2014 г.; </w:t>
            </w:r>
          </w:p>
        </w:tc>
        <w:tc>
          <w:tcPr>
            <w:tcW w:w="1134" w:type="dxa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1F4FF7" w:rsidRPr="001F4FF7" w:rsidTr="00076C16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1F4FF7" w:rsidRPr="001F4FF7" w:rsidRDefault="000A30B4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shd w:val="clear" w:color="auto" w:fill="auto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Единовременная  выплата семьям, имеющим в составе ребенка, с онкологической патологией в размере 15000 рублей</w:t>
            </w:r>
          </w:p>
        </w:tc>
        <w:tc>
          <w:tcPr>
            <w:tcW w:w="1134" w:type="dxa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F4FF7" w:rsidRPr="001F4FF7" w:rsidTr="00076C16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1F4FF7" w:rsidRPr="001F4FF7" w:rsidRDefault="000A30B4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  <w:shd w:val="clear" w:color="auto" w:fill="auto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по предоставлению проезда на муниципальном (внутригородском) автомобильном транспорте по социальным проездным</w:t>
            </w:r>
          </w:p>
        </w:tc>
        <w:tc>
          <w:tcPr>
            <w:tcW w:w="1134" w:type="dxa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1466,44</w:t>
            </w:r>
          </w:p>
        </w:tc>
      </w:tr>
      <w:tr w:rsidR="001F4FF7" w:rsidRPr="001F4FF7" w:rsidTr="00076C16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1F4FF7" w:rsidRPr="001F4FF7" w:rsidRDefault="000A30B4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  <w:shd w:val="clear" w:color="auto" w:fill="auto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по оказанию платных услуг по социальному обслуживанию на дому для граждан пожилого возраста и инвалидов</w:t>
            </w:r>
          </w:p>
        </w:tc>
        <w:tc>
          <w:tcPr>
            <w:tcW w:w="1134" w:type="dxa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6,402</w:t>
            </w:r>
          </w:p>
        </w:tc>
      </w:tr>
      <w:tr w:rsidR="001F4FF7" w:rsidRPr="001F4FF7" w:rsidTr="00076C16">
        <w:trPr>
          <w:trHeight w:val="266"/>
        </w:trPr>
        <w:tc>
          <w:tcPr>
            <w:tcW w:w="723" w:type="dxa"/>
            <w:shd w:val="clear" w:color="auto" w:fill="auto"/>
            <w:noWrap/>
            <w:vAlign w:val="center"/>
          </w:tcPr>
          <w:p w:rsidR="001F4FF7" w:rsidRPr="001F4FF7" w:rsidRDefault="001F4FF7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/>
                <w:sz w:val="24"/>
                <w:szCs w:val="24"/>
              </w:rPr>
              <w:t>645,0</w:t>
            </w:r>
          </w:p>
        </w:tc>
      </w:tr>
      <w:tr w:rsidR="001F4FF7" w:rsidRPr="001F4FF7" w:rsidTr="00076C16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1F4FF7" w:rsidRPr="001F4FF7" w:rsidRDefault="000A30B4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  <w:shd w:val="clear" w:color="auto" w:fill="auto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Приобретение новогодних подарков для детей из малообеспеченных семей, детей-инвалидов из полных семей</w:t>
            </w:r>
          </w:p>
        </w:tc>
        <w:tc>
          <w:tcPr>
            <w:tcW w:w="1134" w:type="dxa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397,5</w:t>
            </w:r>
          </w:p>
        </w:tc>
      </w:tr>
      <w:tr w:rsidR="001F4FF7" w:rsidRPr="001F4FF7" w:rsidTr="00076C16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1F4FF7" w:rsidRPr="001F4FF7" w:rsidRDefault="000A30B4" w:rsidP="0007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  <w:shd w:val="clear" w:color="auto" w:fill="auto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Приобретение продуктовых наборов для остро нуждающихся граждан, находящихся в трудной жизненной ситуации</w:t>
            </w:r>
          </w:p>
        </w:tc>
        <w:tc>
          <w:tcPr>
            <w:tcW w:w="1134" w:type="dxa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</w:tr>
      <w:tr w:rsidR="001F4FF7" w:rsidRPr="001F4FF7" w:rsidTr="00076C16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1F4FF7" w:rsidRPr="001F4FF7" w:rsidRDefault="000A30B4" w:rsidP="000A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797" w:type="dxa"/>
            <w:shd w:val="clear" w:color="auto" w:fill="auto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Приобретение подарков для учащихся начальной школы из малообеспеченных семей</w:t>
            </w:r>
          </w:p>
        </w:tc>
        <w:tc>
          <w:tcPr>
            <w:tcW w:w="1134" w:type="dxa"/>
          </w:tcPr>
          <w:p w:rsidR="001F4FF7" w:rsidRPr="001F4FF7" w:rsidRDefault="001F4FF7" w:rsidP="0007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99,994</w:t>
            </w:r>
          </w:p>
        </w:tc>
      </w:tr>
    </w:tbl>
    <w:p w:rsidR="001F4FF7" w:rsidRPr="001F4FF7" w:rsidRDefault="001F4FF7" w:rsidP="001F4FF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FF7" w:rsidRPr="001F4FF7" w:rsidRDefault="001F4FF7" w:rsidP="001F4FF7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1F4FF7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Программа «Реализация государственной национальной политики и укрепление гражданского единства </w:t>
      </w:r>
      <w:proofErr w:type="gramStart"/>
      <w:r w:rsidRPr="001F4FF7">
        <w:rPr>
          <w:rFonts w:ascii="Times New Roman" w:hAnsi="Times New Roman" w:cs="Times New Roman"/>
          <w:b/>
          <w:bCs/>
          <w:i/>
          <w:sz w:val="27"/>
          <w:szCs w:val="27"/>
        </w:rPr>
        <w:t>в</w:t>
      </w:r>
      <w:proofErr w:type="gramEnd"/>
      <w:r w:rsidRPr="001F4FF7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</w:t>
      </w:r>
      <w:proofErr w:type="spellStart"/>
      <w:proofErr w:type="gramStart"/>
      <w:r w:rsidRPr="001F4FF7">
        <w:rPr>
          <w:rFonts w:ascii="Times New Roman" w:hAnsi="Times New Roman" w:cs="Times New Roman"/>
          <w:b/>
          <w:bCs/>
          <w:i/>
          <w:sz w:val="27"/>
          <w:szCs w:val="27"/>
        </w:rPr>
        <w:t>Вилючинском</w:t>
      </w:r>
      <w:proofErr w:type="spellEnd"/>
      <w:proofErr w:type="gramEnd"/>
      <w:r w:rsidRPr="001F4FF7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городском округе на 2015-2019 годы</w:t>
      </w:r>
      <w:r w:rsidR="00C90B3F">
        <w:rPr>
          <w:rFonts w:ascii="Times New Roman" w:hAnsi="Times New Roman" w:cs="Times New Roman"/>
          <w:b/>
          <w:bCs/>
          <w:i/>
          <w:sz w:val="27"/>
          <w:szCs w:val="27"/>
        </w:rPr>
        <w:t>»</w:t>
      </w:r>
    </w:p>
    <w:p w:rsidR="001F4FF7" w:rsidRPr="001F4FF7" w:rsidRDefault="001F4FF7" w:rsidP="008533B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F4FF7">
        <w:rPr>
          <w:rFonts w:ascii="Times New Roman" w:hAnsi="Times New Roman" w:cs="Times New Roman"/>
          <w:sz w:val="27"/>
          <w:szCs w:val="27"/>
        </w:rPr>
        <w:t xml:space="preserve">Подпрограмма 2 «Устойчивое развитие коренных малочисленных народов Севера, Сибири и Дальнего Востока, проживающих </w:t>
      </w:r>
      <w:proofErr w:type="gramStart"/>
      <w:r w:rsidRPr="001F4FF7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1F4FF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1F4FF7">
        <w:rPr>
          <w:rFonts w:ascii="Times New Roman" w:hAnsi="Times New Roman" w:cs="Times New Roman"/>
          <w:sz w:val="27"/>
          <w:szCs w:val="27"/>
        </w:rPr>
        <w:t>Вилючинском</w:t>
      </w:r>
      <w:proofErr w:type="spellEnd"/>
      <w:proofErr w:type="gramEnd"/>
      <w:r w:rsidRPr="001F4FF7">
        <w:rPr>
          <w:rFonts w:ascii="Times New Roman" w:hAnsi="Times New Roman" w:cs="Times New Roman"/>
          <w:sz w:val="27"/>
          <w:szCs w:val="27"/>
        </w:rPr>
        <w:t xml:space="preserve"> городском округе»</w:t>
      </w:r>
      <w:r w:rsidRPr="001F4FF7">
        <w:rPr>
          <w:rFonts w:ascii="Times New Roman" w:hAnsi="Times New Roman" w:cs="Times New Roman"/>
          <w:bCs/>
          <w:spacing w:val="2"/>
          <w:sz w:val="27"/>
          <w:szCs w:val="27"/>
        </w:rPr>
        <w:t>.</w:t>
      </w:r>
      <w:r w:rsidR="008533B3">
        <w:rPr>
          <w:rFonts w:ascii="Times New Roman" w:hAnsi="Times New Roman" w:cs="Times New Roman"/>
          <w:bCs/>
          <w:spacing w:val="2"/>
          <w:sz w:val="27"/>
          <w:szCs w:val="27"/>
        </w:rPr>
        <w:t xml:space="preserve"> </w:t>
      </w:r>
      <w:r w:rsidRPr="001F4FF7">
        <w:rPr>
          <w:rFonts w:ascii="Times New Roman" w:hAnsi="Times New Roman" w:cs="Times New Roman"/>
          <w:sz w:val="27"/>
          <w:szCs w:val="27"/>
        </w:rPr>
        <w:t xml:space="preserve">Цель подпрограммы – создание условий для  устойчивого развития коренных малочисленных народов Севера, Сибири и Дальнего Востока, проживающих  </w:t>
      </w:r>
      <w:proofErr w:type="gramStart"/>
      <w:r w:rsidRPr="001F4FF7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1F4FF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1F4FF7">
        <w:rPr>
          <w:rFonts w:ascii="Times New Roman" w:hAnsi="Times New Roman" w:cs="Times New Roman"/>
          <w:sz w:val="27"/>
          <w:szCs w:val="27"/>
        </w:rPr>
        <w:t>Вилючинском</w:t>
      </w:r>
      <w:proofErr w:type="spellEnd"/>
      <w:proofErr w:type="gramEnd"/>
      <w:r w:rsidRPr="001F4FF7">
        <w:rPr>
          <w:rFonts w:ascii="Times New Roman" w:hAnsi="Times New Roman" w:cs="Times New Roman"/>
          <w:sz w:val="27"/>
          <w:szCs w:val="27"/>
        </w:rPr>
        <w:t xml:space="preserve"> городском округе.</w:t>
      </w:r>
    </w:p>
    <w:p w:rsidR="001F4FF7" w:rsidRPr="001F4FF7" w:rsidRDefault="001F4FF7" w:rsidP="001F4FF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4FF7">
        <w:rPr>
          <w:rFonts w:ascii="Times New Roman" w:hAnsi="Times New Roman" w:cs="Times New Roman"/>
          <w:sz w:val="27"/>
          <w:szCs w:val="27"/>
        </w:rPr>
        <w:t>Реализованные мероприятия:</w:t>
      </w:r>
    </w:p>
    <w:p w:rsidR="001F4FF7" w:rsidRPr="001F4FF7" w:rsidRDefault="001F4FF7" w:rsidP="001F4FF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4FF7">
        <w:rPr>
          <w:rFonts w:ascii="Times New Roman" w:hAnsi="Times New Roman" w:cs="Times New Roman"/>
          <w:sz w:val="27"/>
          <w:szCs w:val="27"/>
        </w:rPr>
        <w:t>- 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деятельности;</w:t>
      </w:r>
    </w:p>
    <w:p w:rsidR="001F4FF7" w:rsidRPr="001F4FF7" w:rsidRDefault="001F4FF7" w:rsidP="001F4FF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4FF7">
        <w:rPr>
          <w:rFonts w:ascii="Times New Roman" w:hAnsi="Times New Roman" w:cs="Times New Roman"/>
          <w:sz w:val="27"/>
          <w:szCs w:val="27"/>
        </w:rPr>
        <w:t>- Обустройство мест проведения национальных праздников</w:t>
      </w:r>
    </w:p>
    <w:p w:rsidR="001F4FF7" w:rsidRDefault="001F4FF7" w:rsidP="001F4FF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F4FF7">
        <w:rPr>
          <w:rFonts w:ascii="Times New Roman" w:hAnsi="Times New Roman" w:cs="Times New Roman"/>
          <w:sz w:val="27"/>
          <w:szCs w:val="27"/>
        </w:rPr>
        <w:t xml:space="preserve">Сумма субсидии – 69,740 тыс. </w:t>
      </w:r>
      <w:proofErr w:type="spellStart"/>
      <w:r w:rsidRPr="001F4FF7">
        <w:rPr>
          <w:rFonts w:ascii="Times New Roman" w:hAnsi="Times New Roman" w:cs="Times New Roman"/>
          <w:sz w:val="27"/>
          <w:szCs w:val="27"/>
        </w:rPr>
        <w:t>руб</w:t>
      </w:r>
      <w:proofErr w:type="spellEnd"/>
      <w:r w:rsidRPr="001F4FF7">
        <w:rPr>
          <w:rFonts w:ascii="Times New Roman" w:hAnsi="Times New Roman" w:cs="Times New Roman"/>
          <w:sz w:val="27"/>
          <w:szCs w:val="27"/>
        </w:rPr>
        <w:t>, в том числе из средств местного бюджета – 6,34 тыс. руб., из средств краевого бюджета – 17,8 тыс. руб., из средств федерального бюджета – 45,6 тыс. руб. Количество родовых общин, задействованных в реализации мероприятий – 3.</w:t>
      </w:r>
      <w:proofErr w:type="gramEnd"/>
    </w:p>
    <w:p w:rsidR="00ED6E03" w:rsidRPr="00C90B3F" w:rsidRDefault="000F4AAE" w:rsidP="000F4AAE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C90B3F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Программа «Профилактика правонарушений, терроризма, экстремизма, наркомании и алкоголизма </w:t>
      </w:r>
      <w:proofErr w:type="gramStart"/>
      <w:r w:rsidRPr="00C90B3F">
        <w:rPr>
          <w:rFonts w:ascii="Times New Roman" w:hAnsi="Times New Roman" w:cs="Times New Roman"/>
          <w:b/>
          <w:bCs/>
          <w:i/>
          <w:sz w:val="27"/>
          <w:szCs w:val="27"/>
        </w:rPr>
        <w:t>в</w:t>
      </w:r>
      <w:proofErr w:type="gramEnd"/>
      <w:r w:rsidRPr="00C90B3F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</w:t>
      </w:r>
      <w:proofErr w:type="spellStart"/>
      <w:proofErr w:type="gramStart"/>
      <w:r w:rsidRPr="00C90B3F">
        <w:rPr>
          <w:rFonts w:ascii="Times New Roman" w:hAnsi="Times New Roman" w:cs="Times New Roman"/>
          <w:b/>
          <w:bCs/>
          <w:i/>
          <w:sz w:val="27"/>
          <w:szCs w:val="27"/>
        </w:rPr>
        <w:t>Вилючинском</w:t>
      </w:r>
      <w:proofErr w:type="spellEnd"/>
      <w:proofErr w:type="gramEnd"/>
      <w:r w:rsidRPr="00C90B3F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городском округе на 201</w:t>
      </w:r>
      <w:r w:rsidR="009E43FA" w:rsidRPr="00C90B3F">
        <w:rPr>
          <w:rFonts w:ascii="Times New Roman" w:hAnsi="Times New Roman" w:cs="Times New Roman"/>
          <w:b/>
          <w:bCs/>
          <w:i/>
          <w:sz w:val="27"/>
          <w:szCs w:val="27"/>
        </w:rPr>
        <w:t>5</w:t>
      </w:r>
      <w:r w:rsidRPr="00C90B3F">
        <w:rPr>
          <w:rFonts w:ascii="Times New Roman" w:hAnsi="Times New Roman" w:cs="Times New Roman"/>
          <w:b/>
          <w:bCs/>
          <w:i/>
          <w:sz w:val="27"/>
          <w:szCs w:val="27"/>
        </w:rPr>
        <w:t>-20</w:t>
      </w:r>
      <w:r w:rsidR="009E43FA" w:rsidRPr="00C90B3F">
        <w:rPr>
          <w:rFonts w:ascii="Times New Roman" w:hAnsi="Times New Roman" w:cs="Times New Roman"/>
          <w:b/>
          <w:bCs/>
          <w:i/>
          <w:sz w:val="27"/>
          <w:szCs w:val="27"/>
        </w:rPr>
        <w:t>19</w:t>
      </w:r>
      <w:r w:rsidRPr="00C90B3F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годы»</w:t>
      </w:r>
    </w:p>
    <w:p w:rsidR="00DE762D" w:rsidRPr="00C90B3F" w:rsidRDefault="00DE762D" w:rsidP="00DE76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90B3F">
        <w:rPr>
          <w:rFonts w:ascii="Times New Roman" w:hAnsi="Times New Roman"/>
          <w:sz w:val="27"/>
          <w:szCs w:val="27"/>
        </w:rPr>
        <w:t xml:space="preserve">Согласно решению межведомственной комиссии по профилактике правонарушений и преступлений </w:t>
      </w:r>
      <w:proofErr w:type="gramStart"/>
      <w:r w:rsidRPr="00C90B3F">
        <w:rPr>
          <w:rFonts w:ascii="Times New Roman" w:hAnsi="Times New Roman"/>
          <w:sz w:val="27"/>
          <w:szCs w:val="27"/>
        </w:rPr>
        <w:t>в</w:t>
      </w:r>
      <w:proofErr w:type="gramEnd"/>
      <w:r w:rsidRPr="00C90B3F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C90B3F">
        <w:rPr>
          <w:rFonts w:ascii="Times New Roman" w:hAnsi="Times New Roman"/>
          <w:sz w:val="27"/>
          <w:szCs w:val="27"/>
        </w:rPr>
        <w:t>Вилючинском</w:t>
      </w:r>
      <w:proofErr w:type="spellEnd"/>
      <w:proofErr w:type="gramEnd"/>
      <w:r w:rsidRPr="00C90B3F">
        <w:rPr>
          <w:rFonts w:ascii="Times New Roman" w:hAnsi="Times New Roman"/>
          <w:sz w:val="27"/>
          <w:szCs w:val="27"/>
        </w:rPr>
        <w:t xml:space="preserve"> городском округе принята муниципальная программа «Профилактика правонарушений, терроризма, экстремизма, наркомании и алкоголизма в </w:t>
      </w:r>
      <w:proofErr w:type="spellStart"/>
      <w:r w:rsidRPr="00C90B3F">
        <w:rPr>
          <w:rFonts w:ascii="Times New Roman" w:hAnsi="Times New Roman"/>
          <w:sz w:val="27"/>
          <w:szCs w:val="27"/>
        </w:rPr>
        <w:t>Вилючинском</w:t>
      </w:r>
      <w:proofErr w:type="spellEnd"/>
      <w:r w:rsidRPr="00C90B3F">
        <w:rPr>
          <w:rFonts w:ascii="Times New Roman" w:hAnsi="Times New Roman"/>
          <w:sz w:val="27"/>
          <w:szCs w:val="27"/>
        </w:rPr>
        <w:t xml:space="preserve"> городском округе на 2015-2019 годы» (далее – Программа) и утверждена постановлением администрации Вилючинского городского округа от 03.12.2014 № 1587. На реализацию мероприятий в 2015 году запланировано 1446,5704 тыс. рублей, в том числе:</w:t>
      </w:r>
    </w:p>
    <w:p w:rsidR="00DE762D" w:rsidRPr="00C90B3F" w:rsidRDefault="00DE762D" w:rsidP="00DE76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90B3F">
        <w:rPr>
          <w:rFonts w:ascii="Times New Roman" w:hAnsi="Times New Roman"/>
          <w:sz w:val="27"/>
          <w:szCs w:val="27"/>
        </w:rPr>
        <w:t>- краевой бюджет – 191, 67230 тыс. рублей;</w:t>
      </w:r>
    </w:p>
    <w:p w:rsidR="00DE762D" w:rsidRPr="00C90B3F" w:rsidRDefault="00DE762D" w:rsidP="00DE76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90B3F">
        <w:rPr>
          <w:rFonts w:ascii="Times New Roman" w:hAnsi="Times New Roman"/>
          <w:sz w:val="27"/>
          <w:szCs w:val="27"/>
        </w:rPr>
        <w:t>- местный бюджет – 1254,89810 тыс. рублей.</w:t>
      </w:r>
    </w:p>
    <w:p w:rsidR="00DE762D" w:rsidRPr="00C90B3F" w:rsidRDefault="00DE762D" w:rsidP="00DE76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90B3F">
        <w:rPr>
          <w:rFonts w:ascii="Times New Roman" w:hAnsi="Times New Roman"/>
          <w:sz w:val="27"/>
          <w:szCs w:val="27"/>
        </w:rPr>
        <w:t xml:space="preserve">Выделенные денежные средства в 2015 года осваиваются исполнителями Программы своевременно и в сроки, утвержденные Программой. Мероприятия Программы разработаны в соответствии с целями и задачами, определенными Программой, выполняются в установленные сроки. </w:t>
      </w:r>
    </w:p>
    <w:p w:rsidR="00DE762D" w:rsidRPr="00C90B3F" w:rsidRDefault="00DE762D" w:rsidP="00DE76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90B3F">
        <w:rPr>
          <w:rFonts w:ascii="Times New Roman" w:hAnsi="Times New Roman"/>
          <w:sz w:val="27"/>
          <w:szCs w:val="27"/>
        </w:rPr>
        <w:t>В 2015 году освоено 1235,94810 тыс. рублей, что составляет 98,5 % от запланированной суммы, на следующие мероприятия:</w:t>
      </w:r>
    </w:p>
    <w:p w:rsidR="00DE762D" w:rsidRPr="00C90B3F" w:rsidRDefault="00DE762D" w:rsidP="00DE762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i/>
          <w:sz w:val="27"/>
          <w:szCs w:val="27"/>
        </w:rPr>
      </w:pPr>
      <w:r w:rsidRPr="00C90B3F">
        <w:rPr>
          <w:rFonts w:ascii="Times New Roman" w:hAnsi="Times New Roman"/>
          <w:i/>
          <w:sz w:val="27"/>
          <w:szCs w:val="27"/>
        </w:rPr>
        <w:t>Профилактика правонарушений и преступлений среди несовершеннолетних и молодежи, предупреждение детской беспризорности и безнадзорности –</w:t>
      </w:r>
      <w:r w:rsidRPr="00C90B3F">
        <w:rPr>
          <w:rFonts w:ascii="Times New Roman" w:hAnsi="Times New Roman"/>
          <w:b/>
          <w:i/>
          <w:sz w:val="27"/>
          <w:szCs w:val="27"/>
        </w:rPr>
        <w:t>188,25</w:t>
      </w:r>
      <w:r w:rsidRPr="00C90B3F">
        <w:rPr>
          <w:rFonts w:ascii="Times New Roman" w:hAnsi="Times New Roman"/>
          <w:i/>
          <w:sz w:val="27"/>
          <w:szCs w:val="27"/>
        </w:rPr>
        <w:t xml:space="preserve"> тыс. рублей:</w:t>
      </w:r>
    </w:p>
    <w:p w:rsidR="00DE762D" w:rsidRPr="00C90B3F" w:rsidRDefault="00DE762D" w:rsidP="00DE76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90B3F">
        <w:rPr>
          <w:rFonts w:ascii="Times New Roman" w:hAnsi="Times New Roman"/>
          <w:sz w:val="27"/>
          <w:szCs w:val="27"/>
        </w:rPr>
        <w:t xml:space="preserve">- реализация технологии раннего выявления детей, оказавшихся в трудной жизненной ситуации – 25,00 </w:t>
      </w:r>
      <w:proofErr w:type="spellStart"/>
      <w:r w:rsidRPr="00C90B3F">
        <w:rPr>
          <w:rFonts w:ascii="Times New Roman" w:hAnsi="Times New Roman"/>
          <w:sz w:val="27"/>
          <w:szCs w:val="27"/>
        </w:rPr>
        <w:t>тыс</w:t>
      </w:r>
      <w:proofErr w:type="gramStart"/>
      <w:r w:rsidRPr="00C90B3F">
        <w:rPr>
          <w:rFonts w:ascii="Times New Roman" w:hAnsi="Times New Roman"/>
          <w:sz w:val="27"/>
          <w:szCs w:val="27"/>
        </w:rPr>
        <w:t>.р</w:t>
      </w:r>
      <w:proofErr w:type="gramEnd"/>
      <w:r w:rsidRPr="00C90B3F">
        <w:rPr>
          <w:rFonts w:ascii="Times New Roman" w:hAnsi="Times New Roman"/>
          <w:sz w:val="27"/>
          <w:szCs w:val="27"/>
        </w:rPr>
        <w:t>уб</w:t>
      </w:r>
      <w:proofErr w:type="spellEnd"/>
      <w:r w:rsidRPr="00C90B3F">
        <w:rPr>
          <w:rFonts w:ascii="Times New Roman" w:hAnsi="Times New Roman"/>
          <w:sz w:val="27"/>
          <w:szCs w:val="27"/>
        </w:rPr>
        <w:t>.,</w:t>
      </w:r>
    </w:p>
    <w:p w:rsidR="00DE762D" w:rsidRPr="00C90B3F" w:rsidRDefault="00DE762D" w:rsidP="00DE76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90B3F">
        <w:rPr>
          <w:rFonts w:ascii="Times New Roman" w:hAnsi="Times New Roman"/>
          <w:sz w:val="27"/>
          <w:szCs w:val="27"/>
        </w:rPr>
        <w:t xml:space="preserve">- создание служб примирения в муниципальных общеобразовательных учреждениях с целью профилактики и предупреждения противоправного поведения обучающихся: курсы повышения квалификации для 2-х специалистов (г. Москва) – 52,25  </w:t>
      </w:r>
      <w:proofErr w:type="spellStart"/>
      <w:r w:rsidRPr="00C90B3F">
        <w:rPr>
          <w:rFonts w:ascii="Times New Roman" w:hAnsi="Times New Roman"/>
          <w:sz w:val="27"/>
          <w:szCs w:val="27"/>
        </w:rPr>
        <w:t>тыс</w:t>
      </w:r>
      <w:proofErr w:type="gramStart"/>
      <w:r w:rsidRPr="00C90B3F">
        <w:rPr>
          <w:rFonts w:ascii="Times New Roman" w:hAnsi="Times New Roman"/>
          <w:sz w:val="27"/>
          <w:szCs w:val="27"/>
        </w:rPr>
        <w:t>.р</w:t>
      </w:r>
      <w:proofErr w:type="gramEnd"/>
      <w:r w:rsidRPr="00C90B3F">
        <w:rPr>
          <w:rFonts w:ascii="Times New Roman" w:hAnsi="Times New Roman"/>
          <w:sz w:val="27"/>
          <w:szCs w:val="27"/>
        </w:rPr>
        <w:t>уб</w:t>
      </w:r>
      <w:proofErr w:type="spellEnd"/>
      <w:r w:rsidRPr="00C90B3F">
        <w:rPr>
          <w:rFonts w:ascii="Times New Roman" w:hAnsi="Times New Roman"/>
          <w:sz w:val="27"/>
          <w:szCs w:val="27"/>
        </w:rPr>
        <w:t>.,</w:t>
      </w:r>
    </w:p>
    <w:p w:rsidR="00DE762D" w:rsidRPr="00C90B3F" w:rsidRDefault="00DE762D" w:rsidP="00DE76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90B3F">
        <w:rPr>
          <w:rFonts w:ascii="Times New Roman" w:hAnsi="Times New Roman"/>
          <w:sz w:val="27"/>
          <w:szCs w:val="27"/>
        </w:rPr>
        <w:lastRenderedPageBreak/>
        <w:t xml:space="preserve">- проведение мероприятий профилактической направленности для несовершеннолетних и молодежи, ведущих антиобщественный образ жизни – 93,00 </w:t>
      </w:r>
      <w:proofErr w:type="spellStart"/>
      <w:r w:rsidRPr="00C90B3F">
        <w:rPr>
          <w:rFonts w:ascii="Times New Roman" w:hAnsi="Times New Roman"/>
          <w:sz w:val="27"/>
          <w:szCs w:val="27"/>
        </w:rPr>
        <w:t>тыс</w:t>
      </w:r>
      <w:proofErr w:type="gramStart"/>
      <w:r w:rsidRPr="00C90B3F">
        <w:rPr>
          <w:rFonts w:ascii="Times New Roman" w:hAnsi="Times New Roman"/>
          <w:sz w:val="27"/>
          <w:szCs w:val="27"/>
        </w:rPr>
        <w:t>.р</w:t>
      </w:r>
      <w:proofErr w:type="gramEnd"/>
      <w:r w:rsidRPr="00C90B3F">
        <w:rPr>
          <w:rFonts w:ascii="Times New Roman" w:hAnsi="Times New Roman"/>
          <w:sz w:val="27"/>
          <w:szCs w:val="27"/>
        </w:rPr>
        <w:t>уб</w:t>
      </w:r>
      <w:proofErr w:type="spellEnd"/>
      <w:r w:rsidRPr="00C90B3F">
        <w:rPr>
          <w:rFonts w:ascii="Times New Roman" w:hAnsi="Times New Roman"/>
          <w:sz w:val="27"/>
          <w:szCs w:val="27"/>
        </w:rPr>
        <w:t>.,</w:t>
      </w:r>
    </w:p>
    <w:p w:rsidR="00DE762D" w:rsidRPr="00C90B3F" w:rsidRDefault="00DE762D" w:rsidP="00DE76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90B3F">
        <w:rPr>
          <w:rFonts w:ascii="Times New Roman" w:hAnsi="Times New Roman"/>
          <w:sz w:val="27"/>
          <w:szCs w:val="27"/>
        </w:rPr>
        <w:t xml:space="preserve">- проведение целевых оперативно - профилактических мероприятий, в том числе: «Семья» (выявление неблагополучных семей); «Подросток» (организация занятости несовершеннолетних); «Допинг» (профилактика наркомании и злоупотребления </w:t>
      </w:r>
      <w:proofErr w:type="spellStart"/>
      <w:r w:rsidRPr="00C90B3F">
        <w:rPr>
          <w:rFonts w:ascii="Times New Roman" w:hAnsi="Times New Roman"/>
          <w:sz w:val="27"/>
          <w:szCs w:val="27"/>
        </w:rPr>
        <w:t>психоактивными</w:t>
      </w:r>
      <w:proofErr w:type="spellEnd"/>
      <w:r w:rsidRPr="00C90B3F">
        <w:rPr>
          <w:rFonts w:ascii="Times New Roman" w:hAnsi="Times New Roman"/>
          <w:sz w:val="27"/>
          <w:szCs w:val="27"/>
        </w:rPr>
        <w:t xml:space="preserve"> веществами) – 18,00 </w:t>
      </w:r>
      <w:proofErr w:type="spellStart"/>
      <w:r w:rsidRPr="00C90B3F">
        <w:rPr>
          <w:rFonts w:ascii="Times New Roman" w:hAnsi="Times New Roman"/>
          <w:sz w:val="27"/>
          <w:szCs w:val="27"/>
        </w:rPr>
        <w:t>тыс</w:t>
      </w:r>
      <w:proofErr w:type="gramStart"/>
      <w:r w:rsidRPr="00C90B3F">
        <w:rPr>
          <w:rFonts w:ascii="Times New Roman" w:hAnsi="Times New Roman"/>
          <w:sz w:val="27"/>
          <w:szCs w:val="27"/>
        </w:rPr>
        <w:t>.р</w:t>
      </w:r>
      <w:proofErr w:type="gramEnd"/>
      <w:r w:rsidRPr="00C90B3F">
        <w:rPr>
          <w:rFonts w:ascii="Times New Roman" w:hAnsi="Times New Roman"/>
          <w:sz w:val="27"/>
          <w:szCs w:val="27"/>
        </w:rPr>
        <w:t>уб</w:t>
      </w:r>
      <w:proofErr w:type="spellEnd"/>
      <w:r w:rsidRPr="00C90B3F">
        <w:rPr>
          <w:rFonts w:ascii="Times New Roman" w:hAnsi="Times New Roman"/>
          <w:sz w:val="27"/>
          <w:szCs w:val="27"/>
        </w:rPr>
        <w:t>.</w:t>
      </w:r>
    </w:p>
    <w:p w:rsidR="00DE762D" w:rsidRPr="00C90B3F" w:rsidRDefault="00DE762D" w:rsidP="00DE76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7"/>
          <w:szCs w:val="27"/>
        </w:rPr>
      </w:pPr>
      <w:r w:rsidRPr="00C90B3F">
        <w:rPr>
          <w:rFonts w:ascii="Times New Roman" w:hAnsi="Times New Roman"/>
          <w:i/>
          <w:sz w:val="27"/>
          <w:szCs w:val="27"/>
        </w:rPr>
        <w:t xml:space="preserve">2. Профилактика правонарушений в общественных местах, на улицах и административных участках – </w:t>
      </w:r>
      <w:r w:rsidRPr="00C90B3F">
        <w:rPr>
          <w:rFonts w:ascii="Times New Roman" w:hAnsi="Times New Roman"/>
          <w:b/>
          <w:i/>
          <w:sz w:val="27"/>
          <w:szCs w:val="27"/>
        </w:rPr>
        <w:t>415,00</w:t>
      </w:r>
      <w:r w:rsidRPr="00C90B3F">
        <w:rPr>
          <w:rFonts w:ascii="Times New Roman" w:hAnsi="Times New Roman"/>
          <w:i/>
          <w:sz w:val="27"/>
          <w:szCs w:val="27"/>
        </w:rPr>
        <w:t xml:space="preserve"> тыс. рублей:</w:t>
      </w:r>
    </w:p>
    <w:p w:rsidR="00DE762D" w:rsidRPr="00C90B3F" w:rsidRDefault="00DE762D" w:rsidP="00DE76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90B3F">
        <w:rPr>
          <w:rFonts w:ascii="Times New Roman" w:hAnsi="Times New Roman"/>
          <w:sz w:val="27"/>
          <w:szCs w:val="27"/>
        </w:rPr>
        <w:t xml:space="preserve">- создание добровольных народных дружин по охране общественного порядка – 18,00 </w:t>
      </w:r>
      <w:proofErr w:type="spellStart"/>
      <w:r w:rsidRPr="00C90B3F">
        <w:rPr>
          <w:rFonts w:ascii="Times New Roman" w:hAnsi="Times New Roman"/>
          <w:sz w:val="27"/>
          <w:szCs w:val="27"/>
        </w:rPr>
        <w:t>тыс</w:t>
      </w:r>
      <w:proofErr w:type="gramStart"/>
      <w:r w:rsidRPr="00C90B3F">
        <w:rPr>
          <w:rFonts w:ascii="Times New Roman" w:hAnsi="Times New Roman"/>
          <w:sz w:val="27"/>
          <w:szCs w:val="27"/>
        </w:rPr>
        <w:t>.р</w:t>
      </w:r>
      <w:proofErr w:type="gramEnd"/>
      <w:r w:rsidRPr="00C90B3F">
        <w:rPr>
          <w:rFonts w:ascii="Times New Roman" w:hAnsi="Times New Roman"/>
          <w:sz w:val="27"/>
          <w:szCs w:val="27"/>
        </w:rPr>
        <w:t>уб</w:t>
      </w:r>
      <w:proofErr w:type="spellEnd"/>
      <w:r w:rsidRPr="00C90B3F">
        <w:rPr>
          <w:rFonts w:ascii="Times New Roman" w:hAnsi="Times New Roman"/>
          <w:sz w:val="27"/>
          <w:szCs w:val="27"/>
        </w:rPr>
        <w:t>.,</w:t>
      </w:r>
    </w:p>
    <w:p w:rsidR="00DE762D" w:rsidRPr="00C90B3F" w:rsidRDefault="00DE762D" w:rsidP="00DE76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90B3F">
        <w:rPr>
          <w:rFonts w:ascii="Times New Roman" w:hAnsi="Times New Roman"/>
          <w:sz w:val="27"/>
          <w:szCs w:val="27"/>
        </w:rPr>
        <w:t xml:space="preserve">- изготовление и размещение на улицах Вилючинского  городского округа, образовательных организациях наглядной агитации с целью профилактики правонарушений - 25,00 </w:t>
      </w:r>
      <w:proofErr w:type="spellStart"/>
      <w:r w:rsidRPr="00C90B3F">
        <w:rPr>
          <w:rFonts w:ascii="Times New Roman" w:hAnsi="Times New Roman"/>
          <w:sz w:val="27"/>
          <w:szCs w:val="27"/>
        </w:rPr>
        <w:t>тыс</w:t>
      </w:r>
      <w:proofErr w:type="gramStart"/>
      <w:r w:rsidRPr="00C90B3F">
        <w:rPr>
          <w:rFonts w:ascii="Times New Roman" w:hAnsi="Times New Roman"/>
          <w:sz w:val="27"/>
          <w:szCs w:val="27"/>
        </w:rPr>
        <w:t>.р</w:t>
      </w:r>
      <w:proofErr w:type="gramEnd"/>
      <w:r w:rsidRPr="00C90B3F">
        <w:rPr>
          <w:rFonts w:ascii="Times New Roman" w:hAnsi="Times New Roman"/>
          <w:sz w:val="27"/>
          <w:szCs w:val="27"/>
        </w:rPr>
        <w:t>уб</w:t>
      </w:r>
      <w:proofErr w:type="spellEnd"/>
      <w:r w:rsidRPr="00C90B3F">
        <w:rPr>
          <w:rFonts w:ascii="Times New Roman" w:hAnsi="Times New Roman"/>
          <w:sz w:val="27"/>
          <w:szCs w:val="27"/>
        </w:rPr>
        <w:t>.,</w:t>
      </w:r>
    </w:p>
    <w:p w:rsidR="00DE762D" w:rsidRPr="00C90B3F" w:rsidRDefault="00DE762D" w:rsidP="00DE76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90B3F">
        <w:rPr>
          <w:rFonts w:ascii="Times New Roman" w:hAnsi="Times New Roman"/>
          <w:sz w:val="27"/>
          <w:szCs w:val="27"/>
        </w:rPr>
        <w:t xml:space="preserve">- приобретение сетевых видеокамер и установка систем видеонаблюдения и контроля в местах с массовым нахождением граждан на улицах с выводом информации в Единую дежурно-диспетчерскую службу 372,00 </w:t>
      </w:r>
      <w:proofErr w:type="spellStart"/>
      <w:r w:rsidRPr="00C90B3F">
        <w:rPr>
          <w:rFonts w:ascii="Times New Roman" w:hAnsi="Times New Roman"/>
          <w:sz w:val="27"/>
          <w:szCs w:val="27"/>
        </w:rPr>
        <w:t>тыс</w:t>
      </w:r>
      <w:proofErr w:type="gramStart"/>
      <w:r w:rsidRPr="00C90B3F">
        <w:rPr>
          <w:rFonts w:ascii="Times New Roman" w:hAnsi="Times New Roman"/>
          <w:sz w:val="27"/>
          <w:szCs w:val="27"/>
        </w:rPr>
        <w:t>.р</w:t>
      </w:r>
      <w:proofErr w:type="gramEnd"/>
      <w:r w:rsidRPr="00C90B3F">
        <w:rPr>
          <w:rFonts w:ascii="Times New Roman" w:hAnsi="Times New Roman"/>
          <w:sz w:val="27"/>
          <w:szCs w:val="27"/>
        </w:rPr>
        <w:t>уб</w:t>
      </w:r>
      <w:proofErr w:type="spellEnd"/>
      <w:r w:rsidRPr="00C90B3F">
        <w:rPr>
          <w:rFonts w:ascii="Times New Roman" w:hAnsi="Times New Roman"/>
          <w:sz w:val="27"/>
          <w:szCs w:val="27"/>
        </w:rPr>
        <w:t>.</w:t>
      </w:r>
    </w:p>
    <w:p w:rsidR="00DE762D" w:rsidRPr="00C90B3F" w:rsidRDefault="00DE762D" w:rsidP="00DE76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7"/>
          <w:szCs w:val="27"/>
        </w:rPr>
      </w:pPr>
      <w:r w:rsidRPr="00C90B3F">
        <w:rPr>
          <w:rFonts w:ascii="Times New Roman" w:hAnsi="Times New Roman"/>
          <w:i/>
          <w:sz w:val="27"/>
          <w:szCs w:val="27"/>
        </w:rPr>
        <w:t xml:space="preserve">3. Проведение мероприятий по предупреждению детского дорожно-транспортного травматизма </w:t>
      </w:r>
      <w:proofErr w:type="gramStart"/>
      <w:r w:rsidRPr="00C90B3F">
        <w:rPr>
          <w:rFonts w:ascii="Times New Roman" w:hAnsi="Times New Roman"/>
          <w:i/>
          <w:sz w:val="27"/>
          <w:szCs w:val="27"/>
        </w:rPr>
        <w:t>в</w:t>
      </w:r>
      <w:proofErr w:type="gramEnd"/>
      <w:r w:rsidRPr="00C90B3F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proofErr w:type="gramStart"/>
      <w:r w:rsidRPr="00C90B3F">
        <w:rPr>
          <w:rFonts w:ascii="Times New Roman" w:hAnsi="Times New Roman"/>
          <w:i/>
          <w:sz w:val="27"/>
          <w:szCs w:val="27"/>
        </w:rPr>
        <w:t>Вилючинском</w:t>
      </w:r>
      <w:proofErr w:type="spellEnd"/>
      <w:proofErr w:type="gramEnd"/>
      <w:r w:rsidRPr="00C90B3F">
        <w:rPr>
          <w:rFonts w:ascii="Times New Roman" w:hAnsi="Times New Roman"/>
          <w:i/>
          <w:sz w:val="27"/>
          <w:szCs w:val="27"/>
        </w:rPr>
        <w:t xml:space="preserve"> городском округе – </w:t>
      </w:r>
      <w:r w:rsidRPr="00C90B3F">
        <w:rPr>
          <w:rFonts w:ascii="Times New Roman" w:hAnsi="Times New Roman"/>
          <w:b/>
          <w:i/>
          <w:sz w:val="27"/>
          <w:szCs w:val="27"/>
        </w:rPr>
        <w:t>165,00</w:t>
      </w:r>
      <w:r w:rsidRPr="00C90B3F">
        <w:rPr>
          <w:rFonts w:ascii="Times New Roman" w:hAnsi="Times New Roman"/>
          <w:i/>
          <w:sz w:val="27"/>
          <w:szCs w:val="27"/>
        </w:rPr>
        <w:t xml:space="preserve"> тыс. рублей:</w:t>
      </w:r>
    </w:p>
    <w:p w:rsidR="00DE762D" w:rsidRPr="00C90B3F" w:rsidRDefault="00DE762D" w:rsidP="00DE76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90B3F">
        <w:rPr>
          <w:rFonts w:ascii="Times New Roman" w:hAnsi="Times New Roman"/>
          <w:sz w:val="27"/>
          <w:szCs w:val="27"/>
        </w:rPr>
        <w:t xml:space="preserve">- приобретение оборудования для подготовки и проведения мероприятий – 50,00 </w:t>
      </w:r>
      <w:proofErr w:type="spellStart"/>
      <w:r w:rsidRPr="00C90B3F">
        <w:rPr>
          <w:rFonts w:ascii="Times New Roman" w:hAnsi="Times New Roman"/>
          <w:sz w:val="27"/>
          <w:szCs w:val="27"/>
        </w:rPr>
        <w:t>тыс</w:t>
      </w:r>
      <w:proofErr w:type="gramStart"/>
      <w:r w:rsidRPr="00C90B3F">
        <w:rPr>
          <w:rFonts w:ascii="Times New Roman" w:hAnsi="Times New Roman"/>
          <w:sz w:val="27"/>
          <w:szCs w:val="27"/>
        </w:rPr>
        <w:t>.р</w:t>
      </w:r>
      <w:proofErr w:type="gramEnd"/>
      <w:r w:rsidRPr="00C90B3F">
        <w:rPr>
          <w:rFonts w:ascii="Times New Roman" w:hAnsi="Times New Roman"/>
          <w:sz w:val="27"/>
          <w:szCs w:val="27"/>
        </w:rPr>
        <w:t>уб</w:t>
      </w:r>
      <w:proofErr w:type="spellEnd"/>
      <w:r w:rsidRPr="00C90B3F">
        <w:rPr>
          <w:rFonts w:ascii="Times New Roman" w:hAnsi="Times New Roman"/>
          <w:sz w:val="27"/>
          <w:szCs w:val="27"/>
        </w:rPr>
        <w:t>.,</w:t>
      </w:r>
    </w:p>
    <w:p w:rsidR="00DE762D" w:rsidRPr="00C90B3F" w:rsidRDefault="00DE762D" w:rsidP="00DE76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90B3F">
        <w:rPr>
          <w:rFonts w:ascii="Times New Roman" w:hAnsi="Times New Roman"/>
          <w:sz w:val="27"/>
          <w:szCs w:val="27"/>
        </w:rPr>
        <w:t xml:space="preserve">- проведение в детских дошкольных и общеобразовательных учреждениях профилактических мероприятий по предупреждению детского дорожно-транспортного травматизма – 50,00 </w:t>
      </w:r>
      <w:proofErr w:type="spellStart"/>
      <w:r w:rsidRPr="00C90B3F">
        <w:rPr>
          <w:rFonts w:ascii="Times New Roman" w:hAnsi="Times New Roman"/>
          <w:sz w:val="27"/>
          <w:szCs w:val="27"/>
        </w:rPr>
        <w:t>тыс</w:t>
      </w:r>
      <w:proofErr w:type="gramStart"/>
      <w:r w:rsidRPr="00C90B3F">
        <w:rPr>
          <w:rFonts w:ascii="Times New Roman" w:hAnsi="Times New Roman"/>
          <w:sz w:val="27"/>
          <w:szCs w:val="27"/>
        </w:rPr>
        <w:t>.р</w:t>
      </w:r>
      <w:proofErr w:type="gramEnd"/>
      <w:r w:rsidRPr="00C90B3F">
        <w:rPr>
          <w:rFonts w:ascii="Times New Roman" w:hAnsi="Times New Roman"/>
          <w:sz w:val="27"/>
          <w:szCs w:val="27"/>
        </w:rPr>
        <w:t>уб</w:t>
      </w:r>
      <w:proofErr w:type="spellEnd"/>
      <w:r w:rsidRPr="00C90B3F">
        <w:rPr>
          <w:rFonts w:ascii="Times New Roman" w:hAnsi="Times New Roman"/>
          <w:sz w:val="27"/>
          <w:szCs w:val="27"/>
        </w:rPr>
        <w:t>.,</w:t>
      </w:r>
    </w:p>
    <w:p w:rsidR="00DE762D" w:rsidRPr="00C90B3F" w:rsidRDefault="00DE762D" w:rsidP="00DE76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90B3F">
        <w:rPr>
          <w:rFonts w:ascii="Times New Roman" w:hAnsi="Times New Roman"/>
          <w:sz w:val="27"/>
          <w:szCs w:val="27"/>
        </w:rPr>
        <w:t xml:space="preserve">- организация и проведение смотра-конкурса команд юных инспекторов дорожного движения общеобразовательных учреждений Вилючинского городского округа «Безопасное колесо» - 40,00 </w:t>
      </w:r>
      <w:proofErr w:type="spellStart"/>
      <w:r w:rsidRPr="00C90B3F">
        <w:rPr>
          <w:rFonts w:ascii="Times New Roman" w:hAnsi="Times New Roman"/>
          <w:sz w:val="27"/>
          <w:szCs w:val="27"/>
        </w:rPr>
        <w:t>тыс</w:t>
      </w:r>
      <w:proofErr w:type="gramStart"/>
      <w:r w:rsidRPr="00C90B3F">
        <w:rPr>
          <w:rFonts w:ascii="Times New Roman" w:hAnsi="Times New Roman"/>
          <w:sz w:val="27"/>
          <w:szCs w:val="27"/>
        </w:rPr>
        <w:t>.р</w:t>
      </w:r>
      <w:proofErr w:type="gramEnd"/>
      <w:r w:rsidRPr="00C90B3F">
        <w:rPr>
          <w:rFonts w:ascii="Times New Roman" w:hAnsi="Times New Roman"/>
          <w:sz w:val="27"/>
          <w:szCs w:val="27"/>
        </w:rPr>
        <w:t>уб</w:t>
      </w:r>
      <w:proofErr w:type="spellEnd"/>
      <w:r w:rsidRPr="00C90B3F">
        <w:rPr>
          <w:rFonts w:ascii="Times New Roman" w:hAnsi="Times New Roman"/>
          <w:sz w:val="27"/>
          <w:szCs w:val="27"/>
        </w:rPr>
        <w:t>.,</w:t>
      </w:r>
    </w:p>
    <w:p w:rsidR="00DE762D" w:rsidRPr="00C90B3F" w:rsidRDefault="00DE762D" w:rsidP="00DE76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90B3F">
        <w:rPr>
          <w:rFonts w:ascii="Times New Roman" w:hAnsi="Times New Roman"/>
          <w:sz w:val="27"/>
          <w:szCs w:val="27"/>
        </w:rPr>
        <w:t xml:space="preserve">- изготовление и распространение светоотражающих приспособлений среди дошкольников и учащихся младших классов общеобразовательных учреждений Вилючинского городского округа - 10,00 </w:t>
      </w:r>
      <w:proofErr w:type="spellStart"/>
      <w:r w:rsidRPr="00C90B3F">
        <w:rPr>
          <w:rFonts w:ascii="Times New Roman" w:hAnsi="Times New Roman"/>
          <w:sz w:val="27"/>
          <w:szCs w:val="27"/>
        </w:rPr>
        <w:t>тыс</w:t>
      </w:r>
      <w:proofErr w:type="gramStart"/>
      <w:r w:rsidRPr="00C90B3F">
        <w:rPr>
          <w:rFonts w:ascii="Times New Roman" w:hAnsi="Times New Roman"/>
          <w:sz w:val="27"/>
          <w:szCs w:val="27"/>
        </w:rPr>
        <w:t>.р</w:t>
      </w:r>
      <w:proofErr w:type="gramEnd"/>
      <w:r w:rsidRPr="00C90B3F">
        <w:rPr>
          <w:rFonts w:ascii="Times New Roman" w:hAnsi="Times New Roman"/>
          <w:sz w:val="27"/>
          <w:szCs w:val="27"/>
        </w:rPr>
        <w:t>уб</w:t>
      </w:r>
      <w:proofErr w:type="spellEnd"/>
      <w:r w:rsidRPr="00C90B3F">
        <w:rPr>
          <w:rFonts w:ascii="Times New Roman" w:hAnsi="Times New Roman"/>
          <w:sz w:val="27"/>
          <w:szCs w:val="27"/>
        </w:rPr>
        <w:t>.,</w:t>
      </w:r>
    </w:p>
    <w:p w:rsidR="00DE762D" w:rsidRPr="00C90B3F" w:rsidRDefault="00DE762D" w:rsidP="00DE76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90B3F">
        <w:rPr>
          <w:rFonts w:ascii="Times New Roman" w:hAnsi="Times New Roman"/>
          <w:sz w:val="27"/>
          <w:szCs w:val="27"/>
        </w:rPr>
        <w:t>- агитация и пропаганда безопасности дорожного движения (изготовление печатной продукции) – 15,00 тыс. руб.</w:t>
      </w:r>
    </w:p>
    <w:p w:rsidR="00DE762D" w:rsidRPr="00C90B3F" w:rsidRDefault="00DE762D" w:rsidP="00DE76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90B3F">
        <w:rPr>
          <w:rFonts w:ascii="Times New Roman" w:hAnsi="Times New Roman"/>
          <w:i/>
          <w:sz w:val="27"/>
          <w:szCs w:val="27"/>
        </w:rPr>
        <w:t xml:space="preserve">4. Мероприятия, направленные на совершенствование организации и повышение безопасности дорожного движения транспортных средств и пешеходов – </w:t>
      </w:r>
      <w:r w:rsidRPr="00C90B3F">
        <w:rPr>
          <w:rFonts w:ascii="Times New Roman" w:hAnsi="Times New Roman"/>
          <w:b/>
          <w:i/>
          <w:sz w:val="27"/>
          <w:szCs w:val="27"/>
        </w:rPr>
        <w:t>467,69810</w:t>
      </w:r>
      <w:r w:rsidRPr="00C90B3F">
        <w:rPr>
          <w:rFonts w:ascii="Times New Roman" w:hAnsi="Times New Roman"/>
          <w:i/>
          <w:sz w:val="27"/>
          <w:szCs w:val="27"/>
        </w:rPr>
        <w:t xml:space="preserve"> тыс. рублей </w:t>
      </w:r>
      <w:r w:rsidRPr="00C90B3F">
        <w:rPr>
          <w:rFonts w:ascii="Times New Roman" w:hAnsi="Times New Roman"/>
          <w:sz w:val="27"/>
          <w:szCs w:val="27"/>
        </w:rPr>
        <w:t>на установку пешеходных перильных ограждений длиной 1500 м.</w:t>
      </w:r>
    </w:p>
    <w:p w:rsidR="00DE762D" w:rsidRPr="00C90B3F" w:rsidRDefault="00DE762D" w:rsidP="00DE76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0B3F">
        <w:rPr>
          <w:rFonts w:ascii="Times New Roman" w:hAnsi="Times New Roman"/>
          <w:b/>
          <w:sz w:val="27"/>
          <w:szCs w:val="27"/>
        </w:rPr>
        <w:t xml:space="preserve">Из краевого бюджета </w:t>
      </w:r>
      <w:r w:rsidR="00C90B3F">
        <w:rPr>
          <w:rFonts w:ascii="Times New Roman" w:hAnsi="Times New Roman"/>
          <w:sz w:val="27"/>
          <w:szCs w:val="27"/>
        </w:rPr>
        <w:t>выделено 191,</w:t>
      </w:r>
      <w:r w:rsidRPr="00C90B3F">
        <w:rPr>
          <w:rFonts w:ascii="Times New Roman" w:hAnsi="Times New Roman"/>
          <w:sz w:val="27"/>
          <w:szCs w:val="27"/>
        </w:rPr>
        <w:t>67230 тыс. рублей н</w:t>
      </w:r>
      <w:r w:rsidRPr="00C90B3F">
        <w:rPr>
          <w:rFonts w:ascii="Times New Roman" w:hAnsi="Times New Roman"/>
          <w:b/>
          <w:sz w:val="27"/>
          <w:szCs w:val="27"/>
        </w:rPr>
        <w:t xml:space="preserve">а </w:t>
      </w:r>
      <w:r w:rsidRPr="00C90B3F">
        <w:rPr>
          <w:rFonts w:ascii="Times New Roman" w:hAnsi="Times New Roman"/>
          <w:sz w:val="27"/>
          <w:szCs w:val="27"/>
        </w:rPr>
        <w:t xml:space="preserve">мероприятия, направленные на совершенствование организации и повышения безопасности дорожного движения транспортных средств и пешеходов. Фактическое исполнение – 37,357 рублей, на установку пешеходных перильных ограждений длиной 300 м. Остаток краевых средств, в размере 154315,3 рублей, подлежит возврату в краевой бюджет в связи с тем, что модернизация нерегулируемых пешеходных переходов произведена за счет средств местного бюджета в рамках муниципального задания МБУ «Благоустройство </w:t>
      </w:r>
      <w:proofErr w:type="spellStart"/>
      <w:r w:rsidRPr="00C90B3F">
        <w:rPr>
          <w:rFonts w:ascii="Times New Roman" w:hAnsi="Times New Roman"/>
          <w:sz w:val="27"/>
          <w:szCs w:val="27"/>
        </w:rPr>
        <w:t>Вилючинска</w:t>
      </w:r>
      <w:proofErr w:type="spellEnd"/>
      <w:r w:rsidRPr="00C90B3F">
        <w:rPr>
          <w:rFonts w:ascii="Times New Roman" w:hAnsi="Times New Roman"/>
          <w:sz w:val="27"/>
          <w:szCs w:val="27"/>
        </w:rPr>
        <w:t>».</w:t>
      </w:r>
    </w:p>
    <w:p w:rsidR="00DE762D" w:rsidRPr="00C90B3F" w:rsidRDefault="00DE762D" w:rsidP="00DE7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0B3F">
        <w:rPr>
          <w:rFonts w:ascii="Times New Roman" w:hAnsi="Times New Roman"/>
          <w:sz w:val="27"/>
          <w:szCs w:val="27"/>
        </w:rPr>
        <w:t xml:space="preserve">За одиннадцать месяцев 2015 года было зарегистрировано 313 преступлений. </w:t>
      </w:r>
      <w:r w:rsidRPr="00C90B3F">
        <w:rPr>
          <w:rFonts w:ascii="Times New Roman" w:hAnsi="Times New Roman"/>
          <w:sz w:val="27"/>
          <w:szCs w:val="27"/>
        </w:rPr>
        <w:lastRenderedPageBreak/>
        <w:t xml:space="preserve">Зарегистрировано сообщений о преступлениях на 10,3 % больше (с 1439 до 1587). Несовершеннолетними на </w:t>
      </w:r>
      <w:proofErr w:type="gramStart"/>
      <w:r w:rsidRPr="00C90B3F">
        <w:rPr>
          <w:rFonts w:ascii="Times New Roman" w:hAnsi="Times New Roman"/>
          <w:sz w:val="27"/>
          <w:szCs w:val="27"/>
        </w:rPr>
        <w:t>территории</w:t>
      </w:r>
      <w:proofErr w:type="gramEnd"/>
      <w:r w:rsidRPr="00C90B3F">
        <w:rPr>
          <w:rFonts w:ascii="Times New Roman" w:hAnsi="Times New Roman"/>
          <w:sz w:val="27"/>
          <w:szCs w:val="27"/>
        </w:rPr>
        <w:t xml:space="preserve"> ЗАТО г. Вилючинск совершено 24 преступления, против 27 за аналогичный период 2014 года. Снижение подростковой преступности составило  11,1 %.</w:t>
      </w:r>
    </w:p>
    <w:p w:rsidR="00DE762D" w:rsidRPr="00C90B3F" w:rsidRDefault="00DE762D" w:rsidP="00DE76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0B3F">
        <w:rPr>
          <w:rFonts w:ascii="Times New Roman" w:hAnsi="Times New Roman"/>
          <w:sz w:val="27"/>
          <w:szCs w:val="27"/>
        </w:rPr>
        <w:t>Общая доля подростковой преступности составляет 9,2 % от оконченных производством уголовных дел (2014 – 13,5 %).</w:t>
      </w:r>
    </w:p>
    <w:p w:rsidR="000F4AAE" w:rsidRPr="00C90B3F" w:rsidRDefault="008533B3" w:rsidP="000F4AA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90B3F">
        <w:rPr>
          <w:rFonts w:ascii="Times New Roman" w:hAnsi="Times New Roman" w:cs="Times New Roman"/>
          <w:sz w:val="27"/>
          <w:szCs w:val="27"/>
        </w:rPr>
        <w:t xml:space="preserve">В рамках данной программы </w:t>
      </w:r>
      <w:r w:rsidR="00DE762D" w:rsidRPr="00C90B3F">
        <w:rPr>
          <w:rFonts w:ascii="Times New Roman" w:hAnsi="Times New Roman" w:cs="Times New Roman"/>
          <w:sz w:val="27"/>
          <w:szCs w:val="27"/>
        </w:rPr>
        <w:t xml:space="preserve">непосредственно </w:t>
      </w:r>
      <w:r w:rsidR="000F4AAE" w:rsidRPr="00C90B3F">
        <w:rPr>
          <w:rFonts w:ascii="Times New Roman" w:hAnsi="Times New Roman" w:cs="Times New Roman"/>
          <w:sz w:val="27"/>
          <w:szCs w:val="27"/>
        </w:rPr>
        <w:t>Отделом реализовывались следующие мероприятия:</w:t>
      </w:r>
    </w:p>
    <w:p w:rsidR="008533B3" w:rsidRPr="00C90B3F" w:rsidRDefault="000F4AAE" w:rsidP="000F4AA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90B3F">
        <w:rPr>
          <w:rFonts w:ascii="Times New Roman" w:hAnsi="Times New Roman" w:cs="Times New Roman"/>
          <w:sz w:val="27"/>
          <w:szCs w:val="27"/>
        </w:rPr>
        <w:t>1</w:t>
      </w:r>
      <w:r w:rsidR="009E43FA" w:rsidRPr="00C90B3F">
        <w:rPr>
          <w:rFonts w:ascii="Times New Roman" w:hAnsi="Times New Roman" w:cs="Times New Roman"/>
          <w:sz w:val="27"/>
          <w:szCs w:val="27"/>
        </w:rPr>
        <w:t>)</w:t>
      </w:r>
      <w:r w:rsidRPr="00C90B3F">
        <w:rPr>
          <w:rFonts w:ascii="Times New Roman" w:hAnsi="Times New Roman" w:cs="Times New Roman"/>
          <w:sz w:val="27"/>
          <w:szCs w:val="27"/>
        </w:rPr>
        <w:t xml:space="preserve"> Проведение целевых оперативн</w:t>
      </w:r>
      <w:proofErr w:type="gramStart"/>
      <w:r w:rsidRPr="00C90B3F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C90B3F">
        <w:rPr>
          <w:rFonts w:ascii="Times New Roman" w:hAnsi="Times New Roman" w:cs="Times New Roman"/>
          <w:sz w:val="27"/>
          <w:szCs w:val="27"/>
        </w:rPr>
        <w:t xml:space="preserve"> профилактических мероприятий, в том числе: </w:t>
      </w:r>
    </w:p>
    <w:p w:rsidR="008533B3" w:rsidRPr="00C90B3F" w:rsidRDefault="000F4AAE" w:rsidP="000F4AA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90B3F">
        <w:rPr>
          <w:rFonts w:ascii="Times New Roman" w:hAnsi="Times New Roman" w:cs="Times New Roman"/>
          <w:sz w:val="27"/>
          <w:szCs w:val="27"/>
        </w:rPr>
        <w:t xml:space="preserve">- «Семья» (выявление неблагополучных семей); </w:t>
      </w:r>
    </w:p>
    <w:p w:rsidR="008533B3" w:rsidRPr="00C90B3F" w:rsidRDefault="000F4AAE" w:rsidP="000F4AA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90B3F">
        <w:rPr>
          <w:rFonts w:ascii="Times New Roman" w:hAnsi="Times New Roman" w:cs="Times New Roman"/>
          <w:sz w:val="27"/>
          <w:szCs w:val="27"/>
        </w:rPr>
        <w:t xml:space="preserve">- «Подросток» (организация занятости несовершеннолетних); </w:t>
      </w:r>
    </w:p>
    <w:p w:rsidR="008533B3" w:rsidRPr="00C90B3F" w:rsidRDefault="000F4AAE" w:rsidP="000F4AA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90B3F">
        <w:rPr>
          <w:rFonts w:ascii="Times New Roman" w:hAnsi="Times New Roman" w:cs="Times New Roman"/>
          <w:sz w:val="27"/>
          <w:szCs w:val="27"/>
        </w:rPr>
        <w:t xml:space="preserve">- «Допинг» (профилактика наркомании и злоупотребления </w:t>
      </w:r>
      <w:proofErr w:type="spellStart"/>
      <w:r w:rsidRPr="00C90B3F">
        <w:rPr>
          <w:rFonts w:ascii="Times New Roman" w:hAnsi="Times New Roman" w:cs="Times New Roman"/>
          <w:sz w:val="27"/>
          <w:szCs w:val="27"/>
        </w:rPr>
        <w:t>психоактивными</w:t>
      </w:r>
      <w:proofErr w:type="spellEnd"/>
      <w:r w:rsidRPr="00C90B3F">
        <w:rPr>
          <w:rFonts w:ascii="Times New Roman" w:hAnsi="Times New Roman" w:cs="Times New Roman"/>
          <w:sz w:val="27"/>
          <w:szCs w:val="27"/>
        </w:rPr>
        <w:t xml:space="preserve"> веществами); </w:t>
      </w:r>
    </w:p>
    <w:p w:rsidR="008533B3" w:rsidRPr="00C90B3F" w:rsidRDefault="000F4AAE" w:rsidP="000F4AA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90B3F">
        <w:rPr>
          <w:rFonts w:ascii="Times New Roman" w:hAnsi="Times New Roman" w:cs="Times New Roman"/>
          <w:sz w:val="27"/>
          <w:szCs w:val="27"/>
        </w:rPr>
        <w:t xml:space="preserve">- Рейды по торговым точкам, с целью выявления фактов продажи несовершеннолетним спиртных напитков и табачных изделий. </w:t>
      </w:r>
    </w:p>
    <w:p w:rsidR="000F4AAE" w:rsidRPr="00C90B3F" w:rsidRDefault="000F4AAE" w:rsidP="000F4AA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90B3F">
        <w:rPr>
          <w:rFonts w:ascii="Times New Roman" w:hAnsi="Times New Roman" w:cs="Times New Roman"/>
          <w:sz w:val="27"/>
          <w:szCs w:val="27"/>
        </w:rPr>
        <w:t>Объем выделенных и освоенных денежных средств - 18000 рублей.</w:t>
      </w:r>
    </w:p>
    <w:p w:rsidR="000F4AAE" w:rsidRPr="009E43FA" w:rsidRDefault="000F4AAE" w:rsidP="000F4AAE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90B3F">
        <w:rPr>
          <w:rFonts w:ascii="Times New Roman" w:hAnsi="Times New Roman" w:cs="Times New Roman"/>
          <w:sz w:val="27"/>
          <w:szCs w:val="27"/>
        </w:rPr>
        <w:t>2</w:t>
      </w:r>
      <w:r w:rsidR="009E43FA" w:rsidRPr="00C90B3F">
        <w:rPr>
          <w:rFonts w:ascii="Times New Roman" w:hAnsi="Times New Roman" w:cs="Times New Roman"/>
          <w:sz w:val="27"/>
          <w:szCs w:val="27"/>
        </w:rPr>
        <w:t>)</w:t>
      </w:r>
      <w:r w:rsidRPr="00C90B3F">
        <w:rPr>
          <w:rFonts w:ascii="Times New Roman" w:hAnsi="Times New Roman" w:cs="Times New Roman"/>
          <w:sz w:val="27"/>
          <w:szCs w:val="27"/>
        </w:rPr>
        <w:t xml:space="preserve"> Создание добровольных народных дружин по охране общественного порядка. Объем выделенных и освоенных денежных средств - 18000 рублей</w:t>
      </w:r>
      <w:r w:rsidRPr="009E43FA">
        <w:rPr>
          <w:rFonts w:ascii="Times New Roman" w:hAnsi="Times New Roman" w:cs="Times New Roman"/>
          <w:sz w:val="27"/>
          <w:szCs w:val="27"/>
        </w:rPr>
        <w:t>.</w:t>
      </w:r>
    </w:p>
    <w:p w:rsidR="00DE762D" w:rsidRDefault="00DE762D" w:rsidP="000F4AAE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8533B3" w:rsidRPr="008533B3" w:rsidRDefault="009E43FA" w:rsidP="000F4AAE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4. </w:t>
      </w:r>
      <w:r w:rsidR="00DE762D">
        <w:rPr>
          <w:rFonts w:ascii="Times New Roman" w:hAnsi="Times New Roman" w:cs="Times New Roman"/>
          <w:bCs/>
          <w:sz w:val="27"/>
          <w:szCs w:val="27"/>
        </w:rPr>
        <w:t>В</w:t>
      </w:r>
      <w:r w:rsidR="00DE762D" w:rsidRPr="008533B3">
        <w:rPr>
          <w:rFonts w:ascii="Times New Roman" w:hAnsi="Times New Roman" w:cs="Times New Roman"/>
          <w:bCs/>
          <w:sz w:val="27"/>
          <w:szCs w:val="27"/>
        </w:rPr>
        <w:t xml:space="preserve"> 2015 году </w:t>
      </w:r>
      <w:r w:rsidR="008533B3" w:rsidRPr="008533B3">
        <w:rPr>
          <w:rFonts w:ascii="Times New Roman" w:hAnsi="Times New Roman" w:cs="Times New Roman"/>
          <w:bCs/>
          <w:sz w:val="27"/>
          <w:szCs w:val="27"/>
        </w:rPr>
        <w:t xml:space="preserve">Отдел </w:t>
      </w:r>
      <w:r w:rsidR="008533B3">
        <w:rPr>
          <w:rFonts w:ascii="Times New Roman" w:hAnsi="Times New Roman" w:cs="Times New Roman"/>
          <w:bCs/>
          <w:sz w:val="27"/>
          <w:szCs w:val="27"/>
        </w:rPr>
        <w:t>принимал</w:t>
      </w:r>
      <w:r w:rsidR="008533B3" w:rsidRPr="008533B3">
        <w:rPr>
          <w:rFonts w:ascii="Times New Roman" w:hAnsi="Times New Roman" w:cs="Times New Roman"/>
          <w:bCs/>
          <w:sz w:val="27"/>
          <w:szCs w:val="27"/>
        </w:rPr>
        <w:t xml:space="preserve"> участие в ре</w:t>
      </w:r>
      <w:r w:rsidR="008533B3">
        <w:rPr>
          <w:rFonts w:ascii="Times New Roman" w:hAnsi="Times New Roman" w:cs="Times New Roman"/>
          <w:bCs/>
          <w:sz w:val="27"/>
          <w:szCs w:val="27"/>
        </w:rPr>
        <w:t xml:space="preserve">ализации </w:t>
      </w:r>
      <w:r w:rsidR="008533B3" w:rsidRPr="009E43FA">
        <w:rPr>
          <w:rFonts w:ascii="Times New Roman" w:hAnsi="Times New Roman" w:cs="Times New Roman"/>
          <w:b/>
          <w:bCs/>
          <w:i/>
          <w:sz w:val="27"/>
          <w:szCs w:val="27"/>
        </w:rPr>
        <w:t>муниципальной</w:t>
      </w:r>
      <w:r w:rsidRPr="009E43FA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</w:t>
      </w:r>
      <w:r w:rsidR="008533B3" w:rsidRPr="009E43FA">
        <w:rPr>
          <w:rFonts w:ascii="Times New Roman" w:hAnsi="Times New Roman" w:cs="Times New Roman"/>
          <w:b/>
          <w:bCs/>
          <w:i/>
          <w:sz w:val="27"/>
          <w:szCs w:val="27"/>
        </w:rPr>
        <w:t>программ</w:t>
      </w:r>
      <w:r w:rsidRPr="009E43FA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ы </w:t>
      </w:r>
      <w:r w:rsidR="008533B3" w:rsidRPr="009E43FA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«Физическая культура, спорт, молодежная политика, отдых и оздоровление детей </w:t>
      </w:r>
      <w:proofErr w:type="gramStart"/>
      <w:r w:rsidR="008533B3" w:rsidRPr="009E43FA">
        <w:rPr>
          <w:rFonts w:ascii="Times New Roman" w:hAnsi="Times New Roman" w:cs="Times New Roman"/>
          <w:b/>
          <w:bCs/>
          <w:i/>
          <w:sz w:val="27"/>
          <w:szCs w:val="27"/>
        </w:rPr>
        <w:t>в</w:t>
      </w:r>
      <w:proofErr w:type="gramEnd"/>
      <w:r w:rsidR="008533B3" w:rsidRPr="009E43FA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</w:t>
      </w:r>
      <w:proofErr w:type="spellStart"/>
      <w:proofErr w:type="gramStart"/>
      <w:r w:rsidR="008533B3" w:rsidRPr="009E43FA">
        <w:rPr>
          <w:rFonts w:ascii="Times New Roman" w:hAnsi="Times New Roman" w:cs="Times New Roman"/>
          <w:b/>
          <w:bCs/>
          <w:i/>
          <w:sz w:val="27"/>
          <w:szCs w:val="27"/>
        </w:rPr>
        <w:t>Вилючинском</w:t>
      </w:r>
      <w:proofErr w:type="spellEnd"/>
      <w:proofErr w:type="gramEnd"/>
      <w:r w:rsidR="008533B3" w:rsidRPr="009E43FA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городском округе на 201</w:t>
      </w:r>
      <w:r w:rsidRPr="009E43FA">
        <w:rPr>
          <w:rFonts w:ascii="Times New Roman" w:hAnsi="Times New Roman" w:cs="Times New Roman"/>
          <w:b/>
          <w:bCs/>
          <w:i/>
          <w:sz w:val="27"/>
          <w:szCs w:val="27"/>
        </w:rPr>
        <w:t>4</w:t>
      </w:r>
      <w:r w:rsidR="008533B3" w:rsidRPr="009E43FA">
        <w:rPr>
          <w:rFonts w:ascii="Times New Roman" w:hAnsi="Times New Roman" w:cs="Times New Roman"/>
          <w:b/>
          <w:bCs/>
          <w:i/>
          <w:sz w:val="27"/>
          <w:szCs w:val="27"/>
        </w:rPr>
        <w:t>-20</w:t>
      </w:r>
      <w:r w:rsidRPr="009E43FA">
        <w:rPr>
          <w:rFonts w:ascii="Times New Roman" w:hAnsi="Times New Roman" w:cs="Times New Roman"/>
          <w:b/>
          <w:bCs/>
          <w:i/>
          <w:sz w:val="27"/>
          <w:szCs w:val="27"/>
        </w:rPr>
        <w:t>17</w:t>
      </w:r>
      <w:r w:rsidR="008533B3" w:rsidRPr="009E43FA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годы»</w:t>
      </w:r>
      <w:r>
        <w:rPr>
          <w:rFonts w:ascii="Times New Roman" w:hAnsi="Times New Roman" w:cs="Times New Roman"/>
          <w:bCs/>
          <w:sz w:val="27"/>
          <w:szCs w:val="27"/>
        </w:rPr>
        <w:t xml:space="preserve"> в части реализации мероприятия:</w:t>
      </w:r>
    </w:p>
    <w:p w:rsidR="001F4FF7" w:rsidRDefault="009E43FA" w:rsidP="00DE762D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- о</w:t>
      </w:r>
      <w:r w:rsidR="008533B3" w:rsidRPr="008533B3">
        <w:rPr>
          <w:rFonts w:ascii="Times New Roman" w:hAnsi="Times New Roman" w:cs="Times New Roman"/>
          <w:bCs/>
          <w:sz w:val="27"/>
          <w:szCs w:val="27"/>
        </w:rPr>
        <w:t>рганизация летнего отдыха и оздоровления детей, попавших в трудную жизненную ситуацию, находящихся в социально опасном положении (транспортные услуги) – 18 000 рублей.</w:t>
      </w:r>
    </w:p>
    <w:p w:rsidR="005A5CB6" w:rsidRDefault="005A5CB6" w:rsidP="005A5C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5A5CB6" w:rsidRPr="00F87578" w:rsidRDefault="005A5CB6" w:rsidP="005A5C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87578">
        <w:rPr>
          <w:rFonts w:ascii="Times New Roman" w:hAnsi="Times New Roman" w:cs="Times New Roman"/>
          <w:b/>
          <w:bCs/>
          <w:sz w:val="27"/>
          <w:szCs w:val="27"/>
        </w:rPr>
        <w:t>Организация общегородских мероприятий</w:t>
      </w:r>
    </w:p>
    <w:p w:rsidR="005A5CB6" w:rsidRPr="00F87578" w:rsidRDefault="005A5CB6" w:rsidP="005A5C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91B10">
        <w:rPr>
          <w:rFonts w:ascii="Times New Roman" w:hAnsi="Times New Roman" w:cs="Times New Roman"/>
          <w:sz w:val="27"/>
          <w:szCs w:val="27"/>
        </w:rPr>
        <w:t xml:space="preserve">В 2015 году Отделом </w:t>
      </w:r>
      <w:r w:rsidRPr="00191B10">
        <w:rPr>
          <w:rFonts w:ascii="Times New Roman" w:hAnsi="Times New Roman" w:cs="Times New Roman"/>
          <w:bCs/>
          <w:sz w:val="27"/>
          <w:szCs w:val="27"/>
        </w:rPr>
        <w:t xml:space="preserve">подготовлено и проведено более </w:t>
      </w:r>
      <w:r w:rsidRPr="00191B10">
        <w:rPr>
          <w:rFonts w:ascii="Times New Roman" w:hAnsi="Times New Roman" w:cs="Times New Roman"/>
          <w:b/>
          <w:bCs/>
          <w:sz w:val="27"/>
          <w:szCs w:val="27"/>
        </w:rPr>
        <w:t>30 общегородских мероприятий</w:t>
      </w:r>
      <w:r w:rsidRPr="00191B10">
        <w:rPr>
          <w:rFonts w:ascii="Times New Roman" w:hAnsi="Times New Roman" w:cs="Times New Roman"/>
          <w:bCs/>
          <w:sz w:val="27"/>
          <w:szCs w:val="27"/>
        </w:rPr>
        <w:t xml:space="preserve"> социальной направленности на общую сумму </w:t>
      </w:r>
      <w:r w:rsidRPr="00191B10">
        <w:rPr>
          <w:rFonts w:ascii="Times New Roman" w:hAnsi="Times New Roman" w:cs="Times New Roman"/>
          <w:b/>
          <w:bCs/>
          <w:sz w:val="27"/>
          <w:szCs w:val="27"/>
        </w:rPr>
        <w:t>900 тыс. рублей</w:t>
      </w:r>
      <w:r w:rsidRPr="00191B10">
        <w:rPr>
          <w:rFonts w:ascii="Times New Roman" w:hAnsi="Times New Roman" w:cs="Times New Roman"/>
          <w:bCs/>
          <w:sz w:val="27"/>
          <w:szCs w:val="27"/>
        </w:rPr>
        <w:t xml:space="preserve"> из средств местного бюджета, посвященных памятным датам:</w:t>
      </w:r>
    </w:p>
    <w:p w:rsidR="005A5CB6" w:rsidRPr="00F87578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День снятия блокады Ленинграда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5A5CB6" w:rsidRPr="00F87578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День вывода войск из Афганистана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5A5CB6" w:rsidRPr="00F87578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День защитника Отечества,</w:t>
      </w:r>
    </w:p>
    <w:p w:rsidR="005A5CB6" w:rsidRPr="00F87578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Международный женский день,</w:t>
      </w:r>
    </w:p>
    <w:p w:rsidR="005A5CB6" w:rsidRPr="00F87578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День Победы,</w:t>
      </w:r>
    </w:p>
    <w:p w:rsidR="005A5CB6" w:rsidRPr="00F87578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 xml:space="preserve">- День семьи, </w:t>
      </w:r>
    </w:p>
    <w:p w:rsidR="005A5CB6" w:rsidRPr="00F87578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День защиты детей,</w:t>
      </w:r>
    </w:p>
    <w:p w:rsidR="005A5CB6" w:rsidRPr="00F87578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День социального работника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5A5CB6" w:rsidRPr="00F87578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 xml:space="preserve">- День </w:t>
      </w:r>
      <w:r>
        <w:rPr>
          <w:rFonts w:ascii="Times New Roman" w:hAnsi="Times New Roman" w:cs="Times New Roman"/>
          <w:sz w:val="27"/>
          <w:szCs w:val="27"/>
        </w:rPr>
        <w:t>Памяти и С</w:t>
      </w:r>
      <w:r w:rsidRPr="00F87578">
        <w:rPr>
          <w:rFonts w:ascii="Times New Roman" w:hAnsi="Times New Roman" w:cs="Times New Roman"/>
          <w:sz w:val="27"/>
          <w:szCs w:val="27"/>
        </w:rPr>
        <w:t>корби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5A5CB6" w:rsidRPr="00F87578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День семьи, любви и верности</w:t>
      </w:r>
    </w:p>
    <w:p w:rsidR="005A5CB6" w:rsidRPr="00F87578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День пожилого человека,</w:t>
      </w:r>
    </w:p>
    <w:p w:rsidR="005A5CB6" w:rsidRPr="00F87578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День памяти жертв политических репрессий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5A5CB6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День правовой помощи детям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5A5CB6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День Матери,</w:t>
      </w:r>
    </w:p>
    <w:p w:rsidR="005A5CB6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День памяти воинов, погибших в локальных конфликтах,</w:t>
      </w:r>
    </w:p>
    <w:p w:rsidR="005A5CB6" w:rsidRPr="00F87578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Новый год и др.</w:t>
      </w:r>
    </w:p>
    <w:p w:rsidR="00DE762D" w:rsidRPr="00DE762D" w:rsidRDefault="00DE762D" w:rsidP="00DE762D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F13541" w:rsidRDefault="00F13541" w:rsidP="00D84D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Социальное обслуживание</w:t>
      </w:r>
    </w:p>
    <w:p w:rsidR="00F13541" w:rsidRPr="00F13541" w:rsidRDefault="00F13541" w:rsidP="00F1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541">
        <w:rPr>
          <w:rFonts w:ascii="Times New Roman" w:hAnsi="Times New Roman" w:cs="Times New Roman"/>
          <w:sz w:val="26"/>
          <w:szCs w:val="26"/>
        </w:rPr>
        <w:t xml:space="preserve">Отделом было вынесено </w:t>
      </w:r>
      <w:r w:rsidRPr="00F13541">
        <w:rPr>
          <w:rFonts w:ascii="Times New Roman" w:hAnsi="Times New Roman" w:cs="Times New Roman"/>
          <w:b/>
          <w:sz w:val="26"/>
          <w:szCs w:val="26"/>
        </w:rPr>
        <w:t>594 решения</w:t>
      </w:r>
      <w:r w:rsidRPr="00F13541">
        <w:rPr>
          <w:rFonts w:ascii="Times New Roman" w:hAnsi="Times New Roman" w:cs="Times New Roman"/>
          <w:sz w:val="26"/>
          <w:szCs w:val="26"/>
        </w:rPr>
        <w:t xml:space="preserve"> о признании граждан </w:t>
      </w:r>
      <w:proofErr w:type="gramStart"/>
      <w:r w:rsidRPr="00F13541">
        <w:rPr>
          <w:rFonts w:ascii="Times New Roman" w:hAnsi="Times New Roman" w:cs="Times New Roman"/>
          <w:sz w:val="26"/>
          <w:szCs w:val="26"/>
        </w:rPr>
        <w:t>нуждающимися</w:t>
      </w:r>
      <w:proofErr w:type="gramEnd"/>
      <w:r w:rsidRPr="00F13541">
        <w:rPr>
          <w:rFonts w:ascii="Times New Roman" w:hAnsi="Times New Roman" w:cs="Times New Roman"/>
          <w:sz w:val="26"/>
          <w:szCs w:val="26"/>
        </w:rPr>
        <w:t xml:space="preserve"> в социальном обслуживании, составлена </w:t>
      </w:r>
      <w:r w:rsidRPr="00F13541">
        <w:rPr>
          <w:rFonts w:ascii="Times New Roman" w:hAnsi="Times New Roman" w:cs="Times New Roman"/>
          <w:b/>
          <w:sz w:val="26"/>
          <w:szCs w:val="26"/>
        </w:rPr>
        <w:t>181 индивидуальная программа предоставления социальных услуг</w:t>
      </w:r>
      <w:r w:rsidRPr="00F13541">
        <w:rPr>
          <w:rFonts w:ascii="Times New Roman" w:hAnsi="Times New Roman" w:cs="Times New Roman"/>
          <w:sz w:val="26"/>
          <w:szCs w:val="26"/>
        </w:rPr>
        <w:t xml:space="preserve">, внесены сведения о </w:t>
      </w:r>
      <w:r w:rsidRPr="005A5CB6">
        <w:rPr>
          <w:rFonts w:ascii="Times New Roman" w:hAnsi="Times New Roman" w:cs="Times New Roman"/>
          <w:b/>
          <w:sz w:val="26"/>
          <w:szCs w:val="26"/>
        </w:rPr>
        <w:t>238 гражданах</w:t>
      </w:r>
      <w:r w:rsidRPr="00F13541">
        <w:rPr>
          <w:rFonts w:ascii="Times New Roman" w:hAnsi="Times New Roman" w:cs="Times New Roman"/>
          <w:sz w:val="26"/>
          <w:szCs w:val="26"/>
        </w:rPr>
        <w:t xml:space="preserve"> в регистр получателей социальных услуг.</w:t>
      </w:r>
    </w:p>
    <w:p w:rsidR="00F13541" w:rsidRDefault="00F13541" w:rsidP="00F1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6E03" w:rsidRPr="00F87578" w:rsidRDefault="00ED6E03" w:rsidP="00F87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7578">
        <w:rPr>
          <w:rFonts w:ascii="Times New Roman" w:hAnsi="Times New Roman" w:cs="Times New Roman"/>
          <w:b/>
          <w:sz w:val="27"/>
          <w:szCs w:val="27"/>
        </w:rPr>
        <w:t>Реализация национальной политики</w:t>
      </w:r>
      <w:r w:rsidR="008C2419">
        <w:rPr>
          <w:rFonts w:ascii="Times New Roman" w:hAnsi="Times New Roman" w:cs="Times New Roman"/>
          <w:b/>
          <w:sz w:val="27"/>
          <w:szCs w:val="27"/>
        </w:rPr>
        <w:t>, работа с КМНС</w:t>
      </w:r>
    </w:p>
    <w:p w:rsidR="00F13541" w:rsidRDefault="00F13541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 xml:space="preserve">Проведено </w:t>
      </w:r>
      <w:r w:rsidRPr="00F87578">
        <w:rPr>
          <w:rFonts w:ascii="Times New Roman" w:hAnsi="Times New Roman" w:cs="Times New Roman"/>
          <w:b/>
          <w:sz w:val="27"/>
          <w:szCs w:val="27"/>
        </w:rPr>
        <w:t>2 социологических исследования</w:t>
      </w:r>
      <w:r w:rsidRPr="00F87578">
        <w:rPr>
          <w:rFonts w:ascii="Times New Roman" w:hAnsi="Times New Roman" w:cs="Times New Roman"/>
          <w:sz w:val="27"/>
          <w:szCs w:val="27"/>
        </w:rPr>
        <w:t xml:space="preserve"> в форме анкетирования по вопросам межэтнических и межнациональных отношений на территории </w:t>
      </w:r>
      <w:r w:rsidR="00ED6E03" w:rsidRPr="00F87578">
        <w:rPr>
          <w:rFonts w:ascii="Times New Roman" w:hAnsi="Times New Roman" w:cs="Times New Roman"/>
          <w:sz w:val="27"/>
          <w:szCs w:val="27"/>
        </w:rPr>
        <w:t>Вилючинского городского округа</w:t>
      </w:r>
      <w:r w:rsidRPr="00F87578">
        <w:rPr>
          <w:rFonts w:ascii="Times New Roman" w:hAnsi="Times New Roman" w:cs="Times New Roman"/>
          <w:sz w:val="27"/>
          <w:szCs w:val="27"/>
        </w:rPr>
        <w:t>.</w:t>
      </w:r>
    </w:p>
    <w:p w:rsidR="008C2419" w:rsidRPr="008C2419" w:rsidRDefault="003E47A8" w:rsidP="008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>
        <w:rPr>
          <w:rFonts w:ascii="Times New Roman" w:hAnsi="Times New Roman" w:cs="Times New Roman"/>
          <w:sz w:val="27"/>
          <w:szCs w:val="27"/>
        </w:rPr>
        <w:t>Вилючинске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проживает </w:t>
      </w:r>
      <w:r w:rsidRPr="00E27E76">
        <w:rPr>
          <w:rFonts w:ascii="Times New Roman" w:hAnsi="Times New Roman" w:cs="Times New Roman"/>
          <w:b/>
          <w:sz w:val="27"/>
          <w:szCs w:val="27"/>
        </w:rPr>
        <w:t>225 представителей</w:t>
      </w:r>
      <w:r>
        <w:rPr>
          <w:rFonts w:ascii="Times New Roman" w:hAnsi="Times New Roman" w:cs="Times New Roman"/>
          <w:sz w:val="27"/>
          <w:szCs w:val="27"/>
        </w:rPr>
        <w:t xml:space="preserve"> коренных малочисленных народов Севера Сибири и Дальнего Востока. </w:t>
      </w:r>
      <w:r w:rsidR="008C2419">
        <w:rPr>
          <w:rFonts w:ascii="Times New Roman" w:hAnsi="Times New Roman" w:cs="Times New Roman"/>
          <w:sz w:val="27"/>
          <w:szCs w:val="27"/>
        </w:rPr>
        <w:t xml:space="preserve">Отделом ведется </w:t>
      </w:r>
      <w:r w:rsidR="008C2419" w:rsidRPr="008C2419">
        <w:rPr>
          <w:rFonts w:ascii="Times New Roman" w:hAnsi="Times New Roman" w:cs="Times New Roman"/>
          <w:sz w:val="27"/>
          <w:szCs w:val="27"/>
        </w:rPr>
        <w:t xml:space="preserve">электронный банк данных коренных малочисленных народов Севера, Сибири и Дальнего Востока. </w:t>
      </w:r>
    </w:p>
    <w:p w:rsidR="005A5CB6" w:rsidRDefault="008C2419" w:rsidP="005A5CB6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A5CB6">
        <w:rPr>
          <w:rFonts w:ascii="Times New Roman" w:hAnsi="Times New Roman" w:cs="Times New Roman"/>
          <w:sz w:val="27"/>
          <w:szCs w:val="27"/>
        </w:rPr>
        <w:t xml:space="preserve">Отдел курирует работу </w:t>
      </w:r>
      <w:r w:rsidR="005A5CB6" w:rsidRPr="00A775F9">
        <w:rPr>
          <w:rFonts w:ascii="Times New Roman" w:hAnsi="Times New Roman" w:cs="Times New Roman"/>
          <w:sz w:val="27"/>
          <w:szCs w:val="27"/>
        </w:rPr>
        <w:t>Совет</w:t>
      </w:r>
      <w:r w:rsidR="005A5CB6">
        <w:rPr>
          <w:rFonts w:ascii="Times New Roman" w:hAnsi="Times New Roman" w:cs="Times New Roman"/>
          <w:sz w:val="27"/>
          <w:szCs w:val="27"/>
        </w:rPr>
        <w:t>а</w:t>
      </w:r>
      <w:r w:rsidR="005A5CB6" w:rsidRPr="00A775F9">
        <w:rPr>
          <w:rFonts w:ascii="Times New Roman" w:hAnsi="Times New Roman" w:cs="Times New Roman"/>
          <w:sz w:val="27"/>
          <w:szCs w:val="27"/>
        </w:rPr>
        <w:t xml:space="preserve"> по вопросам коренных малочисленных народов Севера при администрации Вилючинского городского округа</w:t>
      </w:r>
      <w:r w:rsidR="005A5CB6">
        <w:rPr>
          <w:rFonts w:ascii="Times New Roman" w:hAnsi="Times New Roman" w:cs="Times New Roman"/>
          <w:sz w:val="27"/>
          <w:szCs w:val="27"/>
        </w:rPr>
        <w:t>, организует встречи и семинары дл</w:t>
      </w:r>
      <w:r w:rsidR="003E47A8">
        <w:rPr>
          <w:rFonts w:ascii="Times New Roman" w:hAnsi="Times New Roman" w:cs="Times New Roman"/>
          <w:sz w:val="27"/>
          <w:szCs w:val="27"/>
        </w:rPr>
        <w:t>я</w:t>
      </w:r>
      <w:r w:rsidR="005A5CB6">
        <w:rPr>
          <w:rFonts w:ascii="Times New Roman" w:hAnsi="Times New Roman" w:cs="Times New Roman"/>
          <w:sz w:val="27"/>
          <w:szCs w:val="27"/>
        </w:rPr>
        <w:t xml:space="preserve"> пр</w:t>
      </w:r>
      <w:r w:rsidR="00E27E76">
        <w:rPr>
          <w:rFonts w:ascii="Times New Roman" w:hAnsi="Times New Roman" w:cs="Times New Roman"/>
          <w:sz w:val="27"/>
          <w:szCs w:val="27"/>
        </w:rPr>
        <w:t>едставителей родовых общин КМНС, оказывает индивидуальные и групповые консультации по вопросам реализации дополнительных гарантий и прав КМНС.</w:t>
      </w:r>
    </w:p>
    <w:p w:rsidR="008C2419" w:rsidRPr="008C2419" w:rsidRDefault="008C2419" w:rsidP="008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Совместно с Советом 05.07.2015 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Вилючинском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 xml:space="preserve"> городском округе о</w:t>
      </w:r>
      <w:r w:rsidRPr="008C2419">
        <w:rPr>
          <w:rFonts w:ascii="Times New Roman" w:hAnsi="Times New Roman" w:cs="Times New Roman"/>
          <w:sz w:val="27"/>
          <w:szCs w:val="27"/>
        </w:rPr>
        <w:t>рганизован и проведен национальный праздник «День первой рыбы».</w:t>
      </w:r>
    </w:p>
    <w:p w:rsidR="00C90B3F" w:rsidRPr="001F4FF7" w:rsidRDefault="00C90B3F" w:rsidP="00C9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B3F">
        <w:rPr>
          <w:rFonts w:ascii="Times New Roman" w:hAnsi="Times New Roman" w:cs="Times New Roman"/>
          <w:bCs/>
          <w:sz w:val="27"/>
          <w:szCs w:val="27"/>
        </w:rPr>
        <w:t>В рамках муниципальной программ</w:t>
      </w:r>
      <w:r>
        <w:rPr>
          <w:rFonts w:ascii="Times New Roman" w:hAnsi="Times New Roman" w:cs="Times New Roman"/>
          <w:bCs/>
          <w:sz w:val="27"/>
          <w:szCs w:val="27"/>
        </w:rPr>
        <w:t xml:space="preserve">ы </w:t>
      </w:r>
      <w:r w:rsidRPr="00C90B3F">
        <w:rPr>
          <w:rFonts w:ascii="Times New Roman" w:hAnsi="Times New Roman" w:cs="Times New Roman"/>
          <w:bCs/>
          <w:sz w:val="27"/>
          <w:szCs w:val="27"/>
        </w:rPr>
        <w:t xml:space="preserve">«Реализация государственной национальной политики и укрепление гражданского единства </w:t>
      </w:r>
      <w:proofErr w:type="gramStart"/>
      <w:r w:rsidRPr="00C90B3F">
        <w:rPr>
          <w:rFonts w:ascii="Times New Roman" w:hAnsi="Times New Roman" w:cs="Times New Roman"/>
          <w:bCs/>
          <w:sz w:val="27"/>
          <w:szCs w:val="27"/>
        </w:rPr>
        <w:t>в</w:t>
      </w:r>
      <w:proofErr w:type="gramEnd"/>
      <w:r w:rsidRPr="00C90B3F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proofErr w:type="gramStart"/>
      <w:r w:rsidRPr="00C90B3F">
        <w:rPr>
          <w:rFonts w:ascii="Times New Roman" w:hAnsi="Times New Roman" w:cs="Times New Roman"/>
          <w:bCs/>
          <w:sz w:val="27"/>
          <w:szCs w:val="27"/>
        </w:rPr>
        <w:t>Вилючинском</w:t>
      </w:r>
      <w:proofErr w:type="spellEnd"/>
      <w:proofErr w:type="gramEnd"/>
      <w:r w:rsidRPr="00C90B3F">
        <w:rPr>
          <w:rFonts w:ascii="Times New Roman" w:hAnsi="Times New Roman" w:cs="Times New Roman"/>
          <w:bCs/>
          <w:sz w:val="27"/>
          <w:szCs w:val="27"/>
        </w:rPr>
        <w:t xml:space="preserve"> городском округе на 2015-2019 годы»</w:t>
      </w:r>
      <w:r>
        <w:rPr>
          <w:rFonts w:ascii="Times New Roman" w:hAnsi="Times New Roman" w:cs="Times New Roman"/>
          <w:bCs/>
          <w:sz w:val="27"/>
          <w:szCs w:val="27"/>
        </w:rPr>
        <w:t xml:space="preserve"> 3 родовым общинам КМНС «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Тасима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>», «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Тарья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итенмэн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» и «КИВ (река)» выделены субсидии на общую сумму </w:t>
      </w:r>
      <w:r w:rsidRPr="001F4FF7">
        <w:rPr>
          <w:rFonts w:ascii="Times New Roman" w:hAnsi="Times New Roman" w:cs="Times New Roman"/>
          <w:sz w:val="27"/>
          <w:szCs w:val="27"/>
        </w:rPr>
        <w:t xml:space="preserve"> 69,740 тыс. руб</w:t>
      </w:r>
      <w:r>
        <w:rPr>
          <w:rFonts w:ascii="Times New Roman" w:hAnsi="Times New Roman" w:cs="Times New Roman"/>
          <w:sz w:val="27"/>
          <w:szCs w:val="27"/>
        </w:rPr>
        <w:t xml:space="preserve">. на реализацию </w:t>
      </w:r>
      <w:r w:rsidRPr="00C90B3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следующих</w:t>
      </w:r>
      <w:r w:rsidRPr="001F4FF7">
        <w:rPr>
          <w:rFonts w:ascii="Times New Roman" w:hAnsi="Times New Roman" w:cs="Times New Roman"/>
          <w:sz w:val="27"/>
          <w:szCs w:val="27"/>
        </w:rPr>
        <w:t xml:space="preserve"> мероприяти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1F4FF7">
        <w:rPr>
          <w:rFonts w:ascii="Times New Roman" w:hAnsi="Times New Roman" w:cs="Times New Roman"/>
          <w:sz w:val="27"/>
          <w:szCs w:val="27"/>
        </w:rPr>
        <w:t>:</w:t>
      </w:r>
    </w:p>
    <w:p w:rsidR="00C90B3F" w:rsidRPr="001F4FF7" w:rsidRDefault="00C90B3F" w:rsidP="00C90B3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4FF7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с</w:t>
      </w:r>
      <w:r w:rsidRPr="001F4FF7">
        <w:rPr>
          <w:rFonts w:ascii="Times New Roman" w:hAnsi="Times New Roman" w:cs="Times New Roman"/>
          <w:sz w:val="27"/>
          <w:szCs w:val="27"/>
        </w:rPr>
        <w:t>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деятельности;</w:t>
      </w:r>
    </w:p>
    <w:p w:rsidR="00C90B3F" w:rsidRDefault="00C90B3F" w:rsidP="00C90B3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4FF7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1F4FF7">
        <w:rPr>
          <w:rFonts w:ascii="Times New Roman" w:hAnsi="Times New Roman" w:cs="Times New Roman"/>
          <w:sz w:val="27"/>
          <w:szCs w:val="27"/>
        </w:rPr>
        <w:t>бустройство мест проведения национальных праздников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90B3F" w:rsidRPr="001F4FF7" w:rsidRDefault="00C90B3F" w:rsidP="00C90B3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27E76" w:rsidRDefault="00E27E76" w:rsidP="00F87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C2419">
        <w:rPr>
          <w:rFonts w:ascii="Times New Roman" w:hAnsi="Times New Roman" w:cs="Times New Roman"/>
          <w:b/>
          <w:sz w:val="27"/>
          <w:szCs w:val="27"/>
        </w:rPr>
        <w:t>Работа с социально ориентированными некоммерческими организациями</w:t>
      </w:r>
    </w:p>
    <w:p w:rsidR="008C2419" w:rsidRDefault="008C2419" w:rsidP="008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04428" w:rsidRDefault="00F04428" w:rsidP="00F044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Отдел активно сотрудничает с о</w:t>
      </w:r>
      <w:r w:rsidRPr="00EA3C8E">
        <w:rPr>
          <w:rFonts w:ascii="Times New Roman" w:hAnsi="Times New Roman" w:cs="Times New Roman"/>
          <w:sz w:val="27"/>
          <w:szCs w:val="27"/>
        </w:rPr>
        <w:t>бщественны</w:t>
      </w:r>
      <w:r>
        <w:rPr>
          <w:rFonts w:ascii="Times New Roman" w:hAnsi="Times New Roman" w:cs="Times New Roman"/>
          <w:sz w:val="27"/>
          <w:szCs w:val="27"/>
        </w:rPr>
        <w:t>ми</w:t>
      </w:r>
      <w:r w:rsidRPr="00EA3C8E">
        <w:rPr>
          <w:rFonts w:ascii="Times New Roman" w:hAnsi="Times New Roman" w:cs="Times New Roman"/>
          <w:sz w:val="27"/>
          <w:szCs w:val="27"/>
        </w:rPr>
        <w:t xml:space="preserve"> организаци</w:t>
      </w:r>
      <w:r>
        <w:rPr>
          <w:rFonts w:ascii="Times New Roman" w:hAnsi="Times New Roman" w:cs="Times New Roman"/>
          <w:sz w:val="27"/>
          <w:szCs w:val="27"/>
        </w:rPr>
        <w:t>ями</w:t>
      </w:r>
      <w:r w:rsidRPr="00EA3C8E">
        <w:rPr>
          <w:rFonts w:ascii="Times New Roman" w:hAnsi="Times New Roman" w:cs="Times New Roman"/>
          <w:sz w:val="27"/>
          <w:szCs w:val="27"/>
        </w:rPr>
        <w:t xml:space="preserve"> города</w:t>
      </w:r>
      <w:r>
        <w:rPr>
          <w:rFonts w:ascii="Times New Roman" w:hAnsi="Times New Roman" w:cs="Times New Roman"/>
          <w:sz w:val="27"/>
          <w:szCs w:val="27"/>
        </w:rPr>
        <w:t>, волонтерскими объединениями</w:t>
      </w:r>
      <w:r w:rsidRPr="00EA3C8E">
        <w:rPr>
          <w:rFonts w:ascii="Times New Roman" w:hAnsi="Times New Roman" w:cs="Times New Roman"/>
          <w:sz w:val="27"/>
          <w:szCs w:val="27"/>
        </w:rPr>
        <w:t>:</w:t>
      </w:r>
    </w:p>
    <w:p w:rsidR="00F04428" w:rsidRDefault="00F04428" w:rsidP="00F044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Городской совет ветеранов (пенсионеров) войны, труда, Вооруженных сил и правоохранительных органов;</w:t>
      </w:r>
    </w:p>
    <w:p w:rsidR="00F04428" w:rsidRDefault="00F04428" w:rsidP="00F044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EA3C8E">
        <w:rPr>
          <w:rFonts w:ascii="Times New Roman" w:hAnsi="Times New Roman" w:cs="Times New Roman"/>
          <w:sz w:val="27"/>
          <w:szCs w:val="27"/>
        </w:rPr>
        <w:t>Вилючинское</w:t>
      </w:r>
      <w:proofErr w:type="spellEnd"/>
      <w:r w:rsidRPr="00EA3C8E">
        <w:rPr>
          <w:rFonts w:ascii="Times New Roman" w:hAnsi="Times New Roman" w:cs="Times New Roman"/>
          <w:sz w:val="27"/>
          <w:szCs w:val="27"/>
        </w:rPr>
        <w:t xml:space="preserve"> отделение общества инвалидов</w:t>
      </w:r>
      <w:r>
        <w:rPr>
          <w:rFonts w:ascii="Times New Roman" w:hAnsi="Times New Roman" w:cs="Times New Roman"/>
          <w:sz w:val="27"/>
          <w:szCs w:val="27"/>
        </w:rPr>
        <w:t>;</w:t>
      </w:r>
      <w:r w:rsidRPr="00EA3C8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04428" w:rsidRDefault="00F04428" w:rsidP="00F044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Союз пенсионеров;</w:t>
      </w:r>
    </w:p>
    <w:p w:rsidR="00F04428" w:rsidRPr="00EA3C8E" w:rsidRDefault="00F04428" w:rsidP="00F04428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EA3C8E">
        <w:rPr>
          <w:rFonts w:ascii="Times New Roman" w:hAnsi="Times New Roman" w:cs="Times New Roman"/>
          <w:sz w:val="27"/>
          <w:szCs w:val="27"/>
        </w:rPr>
        <w:t>- ОО «Камчатская лига экстремальных видов спорта»;</w:t>
      </w:r>
    </w:p>
    <w:p w:rsidR="00F04428" w:rsidRPr="00EA3C8E" w:rsidRDefault="00F04428" w:rsidP="00F04428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EA3C8E">
        <w:rPr>
          <w:rFonts w:ascii="Times New Roman" w:hAnsi="Times New Roman" w:cs="Times New Roman"/>
          <w:sz w:val="27"/>
          <w:szCs w:val="27"/>
        </w:rPr>
        <w:t xml:space="preserve">- ОО «Союз женщин </w:t>
      </w:r>
      <w:proofErr w:type="spellStart"/>
      <w:r w:rsidRPr="00EA3C8E">
        <w:rPr>
          <w:rFonts w:ascii="Times New Roman" w:hAnsi="Times New Roman" w:cs="Times New Roman"/>
          <w:sz w:val="27"/>
          <w:szCs w:val="27"/>
        </w:rPr>
        <w:t>Вилючинска</w:t>
      </w:r>
      <w:proofErr w:type="spellEnd"/>
      <w:r w:rsidRPr="00EA3C8E">
        <w:rPr>
          <w:rFonts w:ascii="Times New Roman" w:hAnsi="Times New Roman" w:cs="Times New Roman"/>
          <w:sz w:val="27"/>
          <w:szCs w:val="27"/>
        </w:rPr>
        <w:t xml:space="preserve">», </w:t>
      </w:r>
    </w:p>
    <w:p w:rsidR="00F04428" w:rsidRDefault="00F04428" w:rsidP="00F04428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EA3C8E">
        <w:rPr>
          <w:rFonts w:ascii="Times New Roman" w:hAnsi="Times New Roman" w:cs="Times New Roman"/>
          <w:sz w:val="27"/>
          <w:szCs w:val="27"/>
        </w:rPr>
        <w:t>родовые общины коренных малочисленных народов Севера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F04428" w:rsidRPr="00EA3C8E" w:rsidRDefault="00F04428" w:rsidP="00F04428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EA3C8E">
        <w:rPr>
          <w:rFonts w:ascii="Times New Roman" w:hAnsi="Times New Roman" w:cs="Times New Roman"/>
          <w:sz w:val="27"/>
          <w:szCs w:val="27"/>
        </w:rPr>
        <w:t xml:space="preserve"> - Молодежное волонтерское объединение «Ровесник;</w:t>
      </w:r>
    </w:p>
    <w:p w:rsidR="00F04428" w:rsidRPr="00EA3C8E" w:rsidRDefault="00F04428" w:rsidP="00F04428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EA3C8E">
        <w:rPr>
          <w:rFonts w:ascii="Times New Roman" w:hAnsi="Times New Roman" w:cs="Times New Roman"/>
          <w:sz w:val="27"/>
          <w:szCs w:val="27"/>
        </w:rPr>
        <w:t>- клуб приемных родителей,</w:t>
      </w:r>
    </w:p>
    <w:p w:rsidR="00F04428" w:rsidRPr="00EA3C8E" w:rsidRDefault="00F04428" w:rsidP="00F04428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EA3C8E">
        <w:rPr>
          <w:rFonts w:ascii="Times New Roman" w:hAnsi="Times New Roman" w:cs="Times New Roman"/>
          <w:sz w:val="27"/>
          <w:szCs w:val="27"/>
        </w:rPr>
        <w:t>- клуб семей с детьми инвалидами «Дети как дети»,</w:t>
      </w:r>
    </w:p>
    <w:p w:rsidR="00F04428" w:rsidRDefault="00F04428" w:rsidP="00F04428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EA3C8E">
        <w:rPr>
          <w:rFonts w:ascii="Times New Roman" w:hAnsi="Times New Roman" w:cs="Times New Roman"/>
          <w:sz w:val="27"/>
          <w:szCs w:val="27"/>
        </w:rPr>
        <w:lastRenderedPageBreak/>
        <w:t>- клуб подростков, попавших в трудную жизненную ситуацию</w:t>
      </w:r>
      <w:r>
        <w:rPr>
          <w:rFonts w:ascii="Times New Roman" w:hAnsi="Times New Roman" w:cs="Times New Roman"/>
          <w:sz w:val="27"/>
          <w:szCs w:val="27"/>
        </w:rPr>
        <w:t xml:space="preserve"> «41 легион»</w:t>
      </w:r>
      <w:r w:rsidRPr="00EA3C8E">
        <w:rPr>
          <w:rFonts w:ascii="Times New Roman" w:hAnsi="Times New Roman" w:cs="Times New Roman"/>
          <w:sz w:val="27"/>
          <w:szCs w:val="27"/>
        </w:rPr>
        <w:t>;</w:t>
      </w:r>
    </w:p>
    <w:p w:rsidR="00F04428" w:rsidRDefault="00F04428" w:rsidP="00F04428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клуб «Школа </w:t>
      </w:r>
      <w:proofErr w:type="spellStart"/>
      <w:r>
        <w:rPr>
          <w:rFonts w:ascii="Times New Roman" w:hAnsi="Times New Roman" w:cs="Times New Roman"/>
          <w:sz w:val="27"/>
          <w:szCs w:val="27"/>
        </w:rPr>
        <w:t>серебрянного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возраста»</w:t>
      </w:r>
    </w:p>
    <w:p w:rsidR="00F04428" w:rsidRPr="00EA3C8E" w:rsidRDefault="00F04428" w:rsidP="00F04428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клуб «Бусины»</w:t>
      </w:r>
    </w:p>
    <w:p w:rsidR="00F04428" w:rsidRPr="00EA3C8E" w:rsidRDefault="00F04428" w:rsidP="00F04428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EA3C8E">
        <w:rPr>
          <w:rFonts w:ascii="Times New Roman" w:hAnsi="Times New Roman" w:cs="Times New Roman"/>
          <w:sz w:val="27"/>
          <w:szCs w:val="27"/>
        </w:rPr>
        <w:t xml:space="preserve">В 2015 году </w:t>
      </w:r>
      <w:r>
        <w:rPr>
          <w:rFonts w:ascii="Times New Roman" w:hAnsi="Times New Roman" w:cs="Times New Roman"/>
          <w:sz w:val="27"/>
          <w:szCs w:val="27"/>
        </w:rPr>
        <w:t xml:space="preserve">организовано более 20 совместных мероприятий социальной направленности. </w:t>
      </w:r>
      <w:r w:rsidRPr="00EA3C8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8C2419" w:rsidRPr="008C2419" w:rsidRDefault="00F04428" w:rsidP="008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Отделом о</w:t>
      </w:r>
      <w:r w:rsidR="008C2419" w:rsidRPr="008C2419">
        <w:rPr>
          <w:rFonts w:ascii="Times New Roman" w:hAnsi="Times New Roman" w:cs="Times New Roman"/>
          <w:sz w:val="27"/>
          <w:szCs w:val="27"/>
        </w:rPr>
        <w:t xml:space="preserve">рганизовано участие общественной организации «Камчатская лига экстремального спорта» в 4 краевой Ярмарке социальных проектов с проектами «СНОУ ПАРК» и «Экспедиция </w:t>
      </w:r>
      <w:proofErr w:type="spellStart"/>
      <w:r w:rsidR="008C2419" w:rsidRPr="008C2419">
        <w:rPr>
          <w:rFonts w:ascii="Times New Roman" w:hAnsi="Times New Roman" w:cs="Times New Roman"/>
          <w:sz w:val="27"/>
          <w:szCs w:val="27"/>
        </w:rPr>
        <w:t>Шумшу</w:t>
      </w:r>
      <w:proofErr w:type="spellEnd"/>
      <w:r w:rsidR="008C2419" w:rsidRPr="008C2419">
        <w:rPr>
          <w:rFonts w:ascii="Times New Roman" w:hAnsi="Times New Roman" w:cs="Times New Roman"/>
          <w:sz w:val="27"/>
          <w:szCs w:val="27"/>
        </w:rPr>
        <w:t xml:space="preserve">», по результатам которой проект «Экспедиция </w:t>
      </w:r>
      <w:proofErr w:type="spellStart"/>
      <w:r w:rsidR="008C2419" w:rsidRPr="008C2419">
        <w:rPr>
          <w:rFonts w:ascii="Times New Roman" w:hAnsi="Times New Roman" w:cs="Times New Roman"/>
          <w:sz w:val="27"/>
          <w:szCs w:val="27"/>
        </w:rPr>
        <w:t>Шумшу</w:t>
      </w:r>
      <w:proofErr w:type="spellEnd"/>
      <w:r w:rsidR="008C2419" w:rsidRPr="008C2419">
        <w:rPr>
          <w:rFonts w:ascii="Times New Roman" w:hAnsi="Times New Roman" w:cs="Times New Roman"/>
          <w:sz w:val="27"/>
          <w:szCs w:val="27"/>
        </w:rPr>
        <w:t xml:space="preserve">» занял 3 место. </w:t>
      </w:r>
    </w:p>
    <w:p w:rsidR="00EA3C8E" w:rsidRPr="00EA3C8E" w:rsidRDefault="00EA3C8E" w:rsidP="00EA3C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A3C8E">
        <w:rPr>
          <w:rFonts w:ascii="Times New Roman" w:hAnsi="Times New Roman" w:cs="Times New Roman"/>
          <w:color w:val="000000"/>
          <w:sz w:val="27"/>
          <w:szCs w:val="27"/>
        </w:rPr>
        <w:t>В соответствии с подпрограммой</w:t>
      </w:r>
      <w:r w:rsidRPr="00EA3C8E">
        <w:rPr>
          <w:rFonts w:ascii="Times New Roman" w:hAnsi="Times New Roman" w:cs="Times New Roman"/>
          <w:sz w:val="27"/>
          <w:szCs w:val="27"/>
        </w:rPr>
        <w:t xml:space="preserve"> 1 «Поддержка социально ориентированных некоммерческих организаций в </w:t>
      </w:r>
      <w:proofErr w:type="spellStart"/>
      <w:r w:rsidRPr="00EA3C8E">
        <w:rPr>
          <w:rFonts w:ascii="Times New Roman" w:hAnsi="Times New Roman" w:cs="Times New Roman"/>
          <w:sz w:val="27"/>
          <w:szCs w:val="27"/>
        </w:rPr>
        <w:t>Вилючинском</w:t>
      </w:r>
      <w:proofErr w:type="spellEnd"/>
      <w:r w:rsidRPr="00EA3C8E">
        <w:rPr>
          <w:rFonts w:ascii="Times New Roman" w:hAnsi="Times New Roman" w:cs="Times New Roman"/>
          <w:sz w:val="27"/>
          <w:szCs w:val="27"/>
        </w:rPr>
        <w:t xml:space="preserve">  городском  округе» муниципальной программы </w:t>
      </w:r>
      <w:r w:rsidRPr="00EA3C8E">
        <w:rPr>
          <w:rFonts w:ascii="Times New Roman" w:hAnsi="Times New Roman" w:cs="Times New Roman"/>
          <w:bCs/>
          <w:color w:val="000000"/>
          <w:spacing w:val="2"/>
          <w:sz w:val="27"/>
          <w:szCs w:val="27"/>
        </w:rPr>
        <w:t xml:space="preserve">«Социальная поддержка граждан в </w:t>
      </w:r>
      <w:proofErr w:type="spellStart"/>
      <w:r w:rsidRPr="00EA3C8E">
        <w:rPr>
          <w:rFonts w:ascii="Times New Roman" w:hAnsi="Times New Roman" w:cs="Times New Roman"/>
          <w:bCs/>
          <w:color w:val="000000"/>
          <w:spacing w:val="2"/>
          <w:sz w:val="27"/>
          <w:szCs w:val="27"/>
        </w:rPr>
        <w:t>Вилючинском</w:t>
      </w:r>
      <w:proofErr w:type="spellEnd"/>
      <w:r w:rsidRPr="00EA3C8E">
        <w:rPr>
          <w:rFonts w:ascii="Times New Roman" w:hAnsi="Times New Roman" w:cs="Times New Roman"/>
          <w:bCs/>
          <w:color w:val="000000"/>
          <w:spacing w:val="2"/>
          <w:sz w:val="27"/>
          <w:szCs w:val="27"/>
        </w:rPr>
        <w:t xml:space="preserve"> городском округе на 2014 – 2017 годы» </w:t>
      </w:r>
      <w:r w:rsidRPr="00EA3C8E">
        <w:rPr>
          <w:rFonts w:ascii="Times New Roman" w:hAnsi="Times New Roman" w:cs="Times New Roman"/>
          <w:sz w:val="27"/>
          <w:szCs w:val="27"/>
        </w:rPr>
        <w:t>отдел по работе с отдельными категориями граждан проводит мониторинг социально ориентированных некоммерческих организаций Вилючинского городского округа (далее – СОНКО), оказывает им информационную и финансовую поддержку.</w:t>
      </w:r>
      <w:proofErr w:type="gramEnd"/>
    </w:p>
    <w:p w:rsidR="00EA3C8E" w:rsidRDefault="00EA3C8E" w:rsidP="00EA3C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A3C8E">
        <w:rPr>
          <w:rFonts w:ascii="Times New Roman" w:hAnsi="Times New Roman" w:cs="Times New Roman"/>
          <w:sz w:val="27"/>
          <w:szCs w:val="27"/>
        </w:rPr>
        <w:t xml:space="preserve">07.05.2015 состоялся конкурс на предоставление субсидий СОНКО на реализацию программ по теме: «Содействие добровольчеству и благотворительности». Победителями стали две некоммерческие организации – ОО «Камчатская лига экстремальных видов спорта» и Совет ветеранов г. </w:t>
      </w:r>
      <w:proofErr w:type="spellStart"/>
      <w:r w:rsidRPr="00EA3C8E">
        <w:rPr>
          <w:rFonts w:ascii="Times New Roman" w:hAnsi="Times New Roman" w:cs="Times New Roman"/>
          <w:sz w:val="27"/>
          <w:szCs w:val="27"/>
        </w:rPr>
        <w:t>Вилючинска</w:t>
      </w:r>
      <w:proofErr w:type="spellEnd"/>
      <w:r w:rsidRPr="00EA3C8E">
        <w:rPr>
          <w:rFonts w:ascii="Times New Roman" w:hAnsi="Times New Roman" w:cs="Times New Roman"/>
          <w:sz w:val="27"/>
          <w:szCs w:val="27"/>
        </w:rPr>
        <w:t xml:space="preserve"> с программами, направленными на развитие добровольческой деятельности в сфере патриотического воспитания молодежи. Сумма субсидии составляет по 105 000 рублей каждой организации.</w:t>
      </w:r>
    </w:p>
    <w:p w:rsidR="00F04428" w:rsidRPr="00EA3C8E" w:rsidRDefault="00F04428" w:rsidP="00EA3C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Также в рамках муниципальной </w:t>
      </w:r>
      <w:r w:rsidRPr="00EA3C8E">
        <w:rPr>
          <w:rFonts w:ascii="Times New Roman" w:hAnsi="Times New Roman" w:cs="Times New Roman"/>
          <w:sz w:val="27"/>
          <w:szCs w:val="27"/>
        </w:rPr>
        <w:t xml:space="preserve">программы </w:t>
      </w:r>
      <w:r w:rsidRPr="00EA3C8E">
        <w:rPr>
          <w:rFonts w:ascii="Times New Roman" w:hAnsi="Times New Roman" w:cs="Times New Roman"/>
          <w:bCs/>
          <w:color w:val="000000"/>
          <w:spacing w:val="2"/>
          <w:sz w:val="27"/>
          <w:szCs w:val="27"/>
        </w:rPr>
        <w:t xml:space="preserve">«Социальная поддержка граждан </w:t>
      </w:r>
      <w:proofErr w:type="gramStart"/>
      <w:r w:rsidRPr="00EA3C8E">
        <w:rPr>
          <w:rFonts w:ascii="Times New Roman" w:hAnsi="Times New Roman" w:cs="Times New Roman"/>
          <w:bCs/>
          <w:color w:val="000000"/>
          <w:spacing w:val="2"/>
          <w:sz w:val="27"/>
          <w:szCs w:val="27"/>
        </w:rPr>
        <w:t>в</w:t>
      </w:r>
      <w:proofErr w:type="gramEnd"/>
      <w:r w:rsidRPr="00EA3C8E">
        <w:rPr>
          <w:rFonts w:ascii="Times New Roman" w:hAnsi="Times New Roman" w:cs="Times New Roman"/>
          <w:bCs/>
          <w:color w:val="000000"/>
          <w:spacing w:val="2"/>
          <w:sz w:val="27"/>
          <w:szCs w:val="27"/>
        </w:rPr>
        <w:t xml:space="preserve"> </w:t>
      </w:r>
      <w:proofErr w:type="spellStart"/>
      <w:proofErr w:type="gramStart"/>
      <w:r w:rsidRPr="00EA3C8E">
        <w:rPr>
          <w:rFonts w:ascii="Times New Roman" w:hAnsi="Times New Roman" w:cs="Times New Roman"/>
          <w:bCs/>
          <w:color w:val="000000"/>
          <w:spacing w:val="2"/>
          <w:sz w:val="27"/>
          <w:szCs w:val="27"/>
        </w:rPr>
        <w:t>Вилючинском</w:t>
      </w:r>
      <w:proofErr w:type="spellEnd"/>
      <w:proofErr w:type="gramEnd"/>
      <w:r w:rsidRPr="00EA3C8E">
        <w:rPr>
          <w:rFonts w:ascii="Times New Roman" w:hAnsi="Times New Roman" w:cs="Times New Roman"/>
          <w:bCs/>
          <w:color w:val="000000"/>
          <w:spacing w:val="2"/>
          <w:sz w:val="27"/>
          <w:szCs w:val="27"/>
        </w:rPr>
        <w:t xml:space="preserve"> городском округе на 2014 – 2017 годы» </w:t>
      </w:r>
      <w:r>
        <w:rPr>
          <w:rFonts w:ascii="Times New Roman" w:hAnsi="Times New Roman" w:cs="Times New Roman"/>
          <w:sz w:val="27"/>
          <w:szCs w:val="27"/>
        </w:rPr>
        <w:t>в 2015 году в СМИ размещались статьи СОНКО и их активных членах. На размещение информации из средств местного бюджета израсходовано 60 тыс. руб.</w:t>
      </w:r>
    </w:p>
    <w:p w:rsidR="00E27E76" w:rsidRPr="00EA3C8E" w:rsidRDefault="00E27E76" w:rsidP="00EA3C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D6E03" w:rsidRPr="00F87578" w:rsidRDefault="00ED6E03" w:rsidP="00F87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7578">
        <w:rPr>
          <w:rFonts w:ascii="Times New Roman" w:hAnsi="Times New Roman" w:cs="Times New Roman"/>
          <w:b/>
          <w:sz w:val="27"/>
          <w:szCs w:val="27"/>
        </w:rPr>
        <w:t xml:space="preserve">Поддержка ветеранов и ветеранского движения </w:t>
      </w:r>
      <w:proofErr w:type="gramStart"/>
      <w:r w:rsidRPr="00F87578">
        <w:rPr>
          <w:rFonts w:ascii="Times New Roman" w:hAnsi="Times New Roman" w:cs="Times New Roman"/>
          <w:b/>
          <w:sz w:val="27"/>
          <w:szCs w:val="27"/>
        </w:rPr>
        <w:t>в</w:t>
      </w:r>
      <w:proofErr w:type="gramEnd"/>
      <w:r w:rsidRPr="00F87578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proofErr w:type="gramStart"/>
      <w:r w:rsidRPr="00F87578">
        <w:rPr>
          <w:rFonts w:ascii="Times New Roman" w:hAnsi="Times New Roman" w:cs="Times New Roman"/>
          <w:b/>
          <w:sz w:val="27"/>
          <w:szCs w:val="27"/>
        </w:rPr>
        <w:t>Вилючинском</w:t>
      </w:r>
      <w:proofErr w:type="spellEnd"/>
      <w:proofErr w:type="gramEnd"/>
      <w:r w:rsidRPr="00F87578">
        <w:rPr>
          <w:rFonts w:ascii="Times New Roman" w:hAnsi="Times New Roman" w:cs="Times New Roman"/>
          <w:b/>
          <w:sz w:val="27"/>
          <w:szCs w:val="27"/>
        </w:rPr>
        <w:t xml:space="preserve"> городском округе</w:t>
      </w:r>
    </w:p>
    <w:p w:rsidR="00ED6E03" w:rsidRPr="00F87578" w:rsidRDefault="00ED6E03" w:rsidP="00F8757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b/>
          <w:sz w:val="27"/>
          <w:szCs w:val="27"/>
        </w:rPr>
      </w:pPr>
      <w:r w:rsidRPr="00F87578">
        <w:rPr>
          <w:rFonts w:ascii="Times New Roman" w:hAnsi="Times New Roman" w:cs="Times New Roman"/>
          <w:b/>
          <w:sz w:val="27"/>
          <w:szCs w:val="27"/>
        </w:rPr>
        <w:t>Количество ветеран</w:t>
      </w:r>
      <w:r w:rsidR="00190CF4">
        <w:rPr>
          <w:rFonts w:ascii="Times New Roman" w:hAnsi="Times New Roman" w:cs="Times New Roman"/>
          <w:b/>
          <w:sz w:val="27"/>
          <w:szCs w:val="27"/>
        </w:rPr>
        <w:t>ов Великой Отечественной войны</w:t>
      </w:r>
      <w:r w:rsidRPr="00F87578">
        <w:rPr>
          <w:rFonts w:ascii="Times New Roman" w:hAnsi="Times New Roman" w:cs="Times New Roman"/>
          <w:b/>
          <w:sz w:val="27"/>
          <w:szCs w:val="27"/>
        </w:rPr>
        <w:t>: 39 чел.</w:t>
      </w:r>
      <w:r w:rsidR="00190CF4">
        <w:rPr>
          <w:rFonts w:ascii="Times New Roman" w:hAnsi="Times New Roman" w:cs="Times New Roman"/>
          <w:b/>
          <w:sz w:val="27"/>
          <w:szCs w:val="27"/>
        </w:rPr>
        <w:t xml:space="preserve">, в </w:t>
      </w:r>
      <w:proofErr w:type="spellStart"/>
      <w:r w:rsidR="00190CF4">
        <w:rPr>
          <w:rFonts w:ascii="Times New Roman" w:hAnsi="Times New Roman" w:cs="Times New Roman"/>
          <w:b/>
          <w:sz w:val="27"/>
          <w:szCs w:val="27"/>
        </w:rPr>
        <w:t>т.ч</w:t>
      </w:r>
      <w:proofErr w:type="spellEnd"/>
      <w:r w:rsidR="00190CF4">
        <w:rPr>
          <w:rFonts w:ascii="Times New Roman" w:hAnsi="Times New Roman" w:cs="Times New Roman"/>
          <w:b/>
          <w:sz w:val="27"/>
          <w:szCs w:val="27"/>
        </w:rPr>
        <w:t>.</w:t>
      </w:r>
      <w:r w:rsidRPr="00F87578">
        <w:rPr>
          <w:rFonts w:ascii="Times New Roman" w:hAnsi="Times New Roman" w:cs="Times New Roman"/>
          <w:b/>
          <w:sz w:val="27"/>
          <w:szCs w:val="27"/>
        </w:rPr>
        <w:t>:</w:t>
      </w:r>
    </w:p>
    <w:p w:rsidR="00ED6E03" w:rsidRPr="00F87578" w:rsidRDefault="00ED6E03" w:rsidP="00F8757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  участник Великой Отечественной войны – 1 чел.</w:t>
      </w:r>
    </w:p>
    <w:p w:rsidR="00ED6E03" w:rsidRPr="00F87578" w:rsidRDefault="00ED6E03" w:rsidP="00F8757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 ветераны трудового фронта – 26 чел.</w:t>
      </w:r>
    </w:p>
    <w:p w:rsidR="00ED6E03" w:rsidRPr="00F87578" w:rsidRDefault="00ED6E03" w:rsidP="00F8757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 «Жители блокадного Ленинграда» - 5 чел.</w:t>
      </w:r>
    </w:p>
    <w:p w:rsidR="00ED6E03" w:rsidRPr="00F87578" w:rsidRDefault="00ED6E03" w:rsidP="00F8757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 вдовы погибших (умерших) участник Великой Отечественной войны – 6 чел.</w:t>
      </w:r>
    </w:p>
    <w:p w:rsidR="00ED6E03" w:rsidRPr="00F87578" w:rsidRDefault="00ED6E03" w:rsidP="00F8757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малолетние узники – 1 чел.</w:t>
      </w:r>
    </w:p>
    <w:p w:rsidR="00ED6E03" w:rsidRPr="00F87578" w:rsidRDefault="00ED6E03" w:rsidP="00F8757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textAlignment w:val="baseline"/>
        <w:rPr>
          <w:rFonts w:ascii="Times New Roman" w:hAnsi="Times New Roman" w:cs="Times New Roman"/>
          <w:b/>
          <w:sz w:val="27"/>
          <w:szCs w:val="27"/>
        </w:rPr>
      </w:pPr>
      <w:r w:rsidRPr="00F87578">
        <w:rPr>
          <w:rFonts w:ascii="Times New Roman" w:hAnsi="Times New Roman" w:cs="Times New Roman"/>
          <w:b/>
          <w:sz w:val="27"/>
          <w:szCs w:val="27"/>
        </w:rPr>
        <w:t>Количество ветеранов боевых действий: 65 чел.</w:t>
      </w:r>
    </w:p>
    <w:p w:rsidR="00ED6E03" w:rsidRPr="00F87578" w:rsidRDefault="00ED6E03" w:rsidP="00F8757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F87578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F87578">
        <w:rPr>
          <w:rFonts w:ascii="Times New Roman" w:hAnsi="Times New Roman" w:cs="Times New Roman"/>
          <w:sz w:val="27"/>
          <w:szCs w:val="27"/>
        </w:rPr>
        <w:t xml:space="preserve"> о. </w:t>
      </w:r>
      <w:proofErr w:type="spellStart"/>
      <w:r w:rsidRPr="00F87578">
        <w:rPr>
          <w:rFonts w:ascii="Times New Roman" w:hAnsi="Times New Roman" w:cs="Times New Roman"/>
          <w:sz w:val="27"/>
          <w:szCs w:val="27"/>
        </w:rPr>
        <w:t>Даманский</w:t>
      </w:r>
      <w:proofErr w:type="spellEnd"/>
      <w:r w:rsidRPr="00F87578">
        <w:rPr>
          <w:rFonts w:ascii="Times New Roman" w:hAnsi="Times New Roman" w:cs="Times New Roman"/>
          <w:sz w:val="27"/>
          <w:szCs w:val="27"/>
        </w:rPr>
        <w:t xml:space="preserve"> – 2 чел.</w:t>
      </w:r>
    </w:p>
    <w:p w:rsidR="00ED6E03" w:rsidRPr="00F87578" w:rsidRDefault="00ED6E03" w:rsidP="00F8757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на территории Афганистана  – 14 чел.</w:t>
      </w:r>
    </w:p>
    <w:p w:rsidR="00ED6E03" w:rsidRPr="00F87578" w:rsidRDefault="00ED6E03" w:rsidP="00F8757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на территории Чеченской республики – 45 чел.</w:t>
      </w:r>
    </w:p>
    <w:p w:rsidR="00ED6E03" w:rsidRPr="00F87578" w:rsidRDefault="00ED6E03" w:rsidP="00F8757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на территории Сирии – 1 чел.</w:t>
      </w:r>
    </w:p>
    <w:p w:rsidR="00ED6E03" w:rsidRPr="00F87578" w:rsidRDefault="00ED6E03" w:rsidP="00F8757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на территории Таджикистана – 2 чел.</w:t>
      </w:r>
    </w:p>
    <w:p w:rsidR="00ED6E03" w:rsidRPr="00F87578" w:rsidRDefault="00ED6E03" w:rsidP="00F8757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на территории Египта – 1 чел.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 xml:space="preserve">С целью улучшения социально-экономического положения ветеранов Великой Отечественной войны, проживающих в г. </w:t>
      </w:r>
      <w:proofErr w:type="spellStart"/>
      <w:r w:rsidRPr="00F87578">
        <w:rPr>
          <w:rFonts w:ascii="Times New Roman" w:hAnsi="Times New Roman" w:cs="Times New Roman"/>
          <w:sz w:val="27"/>
          <w:szCs w:val="27"/>
        </w:rPr>
        <w:t>Вилючинске</w:t>
      </w:r>
      <w:proofErr w:type="spellEnd"/>
      <w:r w:rsidRPr="00F87578">
        <w:rPr>
          <w:rFonts w:ascii="Times New Roman" w:hAnsi="Times New Roman" w:cs="Times New Roman"/>
          <w:sz w:val="27"/>
          <w:szCs w:val="27"/>
        </w:rPr>
        <w:t xml:space="preserve">, в связи с празднованием 70-й </w:t>
      </w:r>
      <w:r w:rsidRPr="00F87578">
        <w:rPr>
          <w:rFonts w:ascii="Times New Roman" w:hAnsi="Times New Roman" w:cs="Times New Roman"/>
          <w:sz w:val="27"/>
          <w:szCs w:val="27"/>
        </w:rPr>
        <w:lastRenderedPageBreak/>
        <w:t>годовщины Победы в Великой Отечественной войне 1941-1945 годов, разработан план мероприятий, организованы и проведены следующие мероприятия: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 xml:space="preserve">- выплата единовременной материальной помощи, в размере 2000 рублей, ветеранам Великой Отечественной войны, членам семей погибших (умерших) участников и инвалидов Великой Отечественной войны, несовершеннолетним узникам фашистских концлагерей и гетто; 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вручение продовольственных наборов ветеранам Великой Отечественной войны;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поздравление ветеранов Великой Отечественной войны с юбилейными датами рождения с вручением цветов и ценных подарков – 5 чел.;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оказание материальной помощи, в размере 20000 руб., по поддержанию в надлежащем порядке имеющегося у ветеранов Великой Отечественной войны жилья (проведение косметического ремонта квартир, домов, сантехнического оборудования)- 41 чел.;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организация и проведение работ по очистке и благоустройству мест захоронений и памятников участникам Великой Отечественной войны – 3 могилы, 40 шт. табличек;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 xml:space="preserve">- проведение торжественных мероприятий в связи с днями воинской славы России, праздничными, памятными и иными значимыми датами России и Камчатского края: 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снятие блокады города Ленинграда (27 января);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День защитников Отечества (23 февраля);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День Победы (9 мая);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День Памяти и Скорби (22 июня);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окончание Второй мировой войны (02 сентября);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День памяти жертв политических репрессий (30 октября);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День памяти воинов, погибших в локальных конфликтах (11 декабря);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День воинов-интернационалистов, День вывода советских войск из Афганистана (15 февраля)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 xml:space="preserve">В рамках празднования 70-летия Победы проведены праздничные мероприятия: 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 xml:space="preserve">- размещение баннеров с фотографиями ветеранов Великой Отечественной войны на рекламных щитах </w:t>
      </w:r>
      <w:proofErr w:type="gramStart"/>
      <w:r w:rsidRPr="00F87578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F8757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F87578">
        <w:rPr>
          <w:rFonts w:ascii="Times New Roman" w:hAnsi="Times New Roman" w:cs="Times New Roman"/>
          <w:sz w:val="27"/>
          <w:szCs w:val="27"/>
        </w:rPr>
        <w:t>Вилючинском</w:t>
      </w:r>
      <w:proofErr w:type="spellEnd"/>
      <w:proofErr w:type="gramEnd"/>
      <w:r w:rsidRPr="00F87578">
        <w:rPr>
          <w:rFonts w:ascii="Times New Roman" w:hAnsi="Times New Roman" w:cs="Times New Roman"/>
          <w:sz w:val="27"/>
          <w:szCs w:val="27"/>
        </w:rPr>
        <w:t xml:space="preserve"> городском округе;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направление персональных поздравлений Губернатора Камчатского края и главы Вилючинского городского округа с 70-й годовщиной Победы в Великой Отечественной войне ветеранам Великой Отечественной войны;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организация и проведение процедуры вручения юбилейных медалей «70 лет Победы» от Президента Российской Федерации, губернатора Камчатского края и памятной медали «70 лет Курильскому десанту» ветеранам Великой Отечественной войны в связи с празднованием 70-й годовщины Победы в Великой Отечественной войне и окончанием Второй мировой войны;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участие в торжественном приеме губернатора Камчатского края, посвященном 70-й годовщине Победы в Великой Отечественной войне, с ветеранами Великой Отечественной войны;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lastRenderedPageBreak/>
        <w:t>- участие ветеранов Великой Отечественной войны в краевой патриотической акции «Эстафета Знамени Победы», посвященная 70-й годовщине Победы в Великой Отечественной войне (3 чел.);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публикация в «</w:t>
      </w:r>
      <w:proofErr w:type="spellStart"/>
      <w:r w:rsidRPr="00F87578">
        <w:rPr>
          <w:rFonts w:ascii="Times New Roman" w:hAnsi="Times New Roman" w:cs="Times New Roman"/>
          <w:sz w:val="27"/>
          <w:szCs w:val="27"/>
        </w:rPr>
        <w:t>Вилючинской</w:t>
      </w:r>
      <w:proofErr w:type="spellEnd"/>
      <w:r w:rsidRPr="00F87578">
        <w:rPr>
          <w:rFonts w:ascii="Times New Roman" w:hAnsi="Times New Roman" w:cs="Times New Roman"/>
          <w:sz w:val="27"/>
          <w:szCs w:val="27"/>
        </w:rPr>
        <w:t xml:space="preserve"> газете» цикла информационных материалов, посвященных 70-й годовщине Победы в Великой Отечественной войне, под названием «Бессмертный полк»;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 xml:space="preserve">- выступление по радио </w:t>
      </w:r>
      <w:proofErr w:type="spellStart"/>
      <w:r w:rsidRPr="00F87578">
        <w:rPr>
          <w:rFonts w:ascii="Times New Roman" w:hAnsi="Times New Roman" w:cs="Times New Roman"/>
          <w:sz w:val="27"/>
          <w:szCs w:val="27"/>
        </w:rPr>
        <w:t>Вилючинска</w:t>
      </w:r>
      <w:proofErr w:type="spellEnd"/>
      <w:r w:rsidRPr="00F87578">
        <w:rPr>
          <w:rFonts w:ascii="Times New Roman" w:hAnsi="Times New Roman" w:cs="Times New Roman"/>
          <w:sz w:val="27"/>
          <w:szCs w:val="27"/>
        </w:rPr>
        <w:t xml:space="preserve"> с информационными материалами об участниках Великой Отечественной войны, проживающих в </w:t>
      </w:r>
      <w:proofErr w:type="spellStart"/>
      <w:r w:rsidRPr="00F87578">
        <w:rPr>
          <w:rFonts w:ascii="Times New Roman" w:hAnsi="Times New Roman" w:cs="Times New Roman"/>
          <w:sz w:val="27"/>
          <w:szCs w:val="27"/>
        </w:rPr>
        <w:t>Вилючинске</w:t>
      </w:r>
      <w:proofErr w:type="spellEnd"/>
      <w:r w:rsidRPr="00F87578">
        <w:rPr>
          <w:rFonts w:ascii="Times New Roman" w:hAnsi="Times New Roman" w:cs="Times New Roman"/>
          <w:sz w:val="27"/>
          <w:szCs w:val="27"/>
        </w:rPr>
        <w:t>;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 xml:space="preserve">- сбор материалов об участниках Великой Отечественной войны, проживающих </w:t>
      </w:r>
      <w:proofErr w:type="gramStart"/>
      <w:r w:rsidRPr="00F87578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F8757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F87578">
        <w:rPr>
          <w:rFonts w:ascii="Times New Roman" w:hAnsi="Times New Roman" w:cs="Times New Roman"/>
          <w:sz w:val="27"/>
          <w:szCs w:val="27"/>
        </w:rPr>
        <w:t>Вилючинском</w:t>
      </w:r>
      <w:proofErr w:type="spellEnd"/>
      <w:proofErr w:type="gramEnd"/>
      <w:r w:rsidRPr="00F87578">
        <w:rPr>
          <w:rFonts w:ascii="Times New Roman" w:hAnsi="Times New Roman" w:cs="Times New Roman"/>
          <w:sz w:val="27"/>
          <w:szCs w:val="27"/>
        </w:rPr>
        <w:t xml:space="preserve"> городском округе, и  издание книги</w:t>
      </w:r>
      <w:r w:rsidR="00A739B1">
        <w:rPr>
          <w:rFonts w:ascii="Times New Roman" w:hAnsi="Times New Roman" w:cs="Times New Roman"/>
          <w:sz w:val="27"/>
          <w:szCs w:val="27"/>
        </w:rPr>
        <w:t xml:space="preserve"> по ред. </w:t>
      </w:r>
      <w:proofErr w:type="spellStart"/>
      <w:r w:rsidR="00A739B1">
        <w:rPr>
          <w:rFonts w:ascii="Times New Roman" w:hAnsi="Times New Roman" w:cs="Times New Roman"/>
          <w:sz w:val="27"/>
          <w:szCs w:val="27"/>
        </w:rPr>
        <w:t>Н.Сафонова</w:t>
      </w:r>
      <w:proofErr w:type="spellEnd"/>
      <w:r w:rsidR="00A739B1">
        <w:rPr>
          <w:rFonts w:ascii="Times New Roman" w:hAnsi="Times New Roman" w:cs="Times New Roman"/>
          <w:sz w:val="27"/>
          <w:szCs w:val="27"/>
        </w:rPr>
        <w:t xml:space="preserve"> </w:t>
      </w:r>
      <w:r w:rsidRPr="00F87578">
        <w:rPr>
          <w:rFonts w:ascii="Times New Roman" w:hAnsi="Times New Roman" w:cs="Times New Roman"/>
          <w:sz w:val="27"/>
          <w:szCs w:val="27"/>
        </w:rPr>
        <w:t xml:space="preserve"> о ветеранах </w:t>
      </w:r>
      <w:proofErr w:type="spellStart"/>
      <w:r w:rsidRPr="00F87578">
        <w:rPr>
          <w:rFonts w:ascii="Times New Roman" w:hAnsi="Times New Roman" w:cs="Times New Roman"/>
          <w:sz w:val="27"/>
          <w:szCs w:val="27"/>
        </w:rPr>
        <w:t>Вилючинска</w:t>
      </w:r>
      <w:proofErr w:type="spellEnd"/>
      <w:r w:rsidRPr="00F87578">
        <w:rPr>
          <w:rFonts w:ascii="Times New Roman" w:hAnsi="Times New Roman" w:cs="Times New Roman"/>
          <w:sz w:val="27"/>
          <w:szCs w:val="27"/>
        </w:rPr>
        <w:t xml:space="preserve"> «Наши победители».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В соответствии с постановлением Правительства Камчатского края от 12.05.2014 №541 «Об установлении расходных обязательств Камчатского края  по предоставлению социальной выплаты на проведение ремонтных работ в жилых помещениях отдельным категориям граждан в Камчатском крае» отделом оказана помощь 15 ветеранам Великой Отечественной войны в подготовке документов на получение данной социальной выплаты.</w:t>
      </w:r>
    </w:p>
    <w:p w:rsidR="00ED6E03" w:rsidRPr="00F87578" w:rsidRDefault="00ED6E03" w:rsidP="00F87578">
      <w:pPr>
        <w:pStyle w:val="2"/>
        <w:spacing w:before="0" w:beforeAutospacing="0" w:after="0" w:afterAutospacing="0"/>
        <w:ind w:firstLine="709"/>
        <w:jc w:val="both"/>
        <w:rPr>
          <w:b w:val="0"/>
          <w:sz w:val="27"/>
          <w:szCs w:val="27"/>
        </w:rPr>
      </w:pPr>
      <w:r w:rsidRPr="00F87578">
        <w:rPr>
          <w:b w:val="0"/>
          <w:sz w:val="27"/>
          <w:szCs w:val="27"/>
        </w:rPr>
        <w:t xml:space="preserve">Отдел совместно с Городским советом ветеранов (пенсионеров) войны, вооруженных сил и правоохранительных органов города </w:t>
      </w:r>
      <w:proofErr w:type="spellStart"/>
      <w:r w:rsidRPr="00F87578">
        <w:rPr>
          <w:b w:val="0"/>
          <w:sz w:val="27"/>
          <w:szCs w:val="27"/>
        </w:rPr>
        <w:t>Вилючинска</w:t>
      </w:r>
      <w:proofErr w:type="spellEnd"/>
      <w:r w:rsidRPr="00F87578">
        <w:rPr>
          <w:sz w:val="27"/>
          <w:szCs w:val="27"/>
        </w:rPr>
        <w:t xml:space="preserve"> </w:t>
      </w:r>
      <w:r w:rsidRPr="00F87578">
        <w:rPr>
          <w:b w:val="0"/>
          <w:sz w:val="27"/>
          <w:szCs w:val="27"/>
        </w:rPr>
        <w:t xml:space="preserve">разработал план мероприятий по развитию ветеранского движения, через который реализуется принцип адресной и целенаправленной социальной поддержки ветеранов (пенсионеров) войны, вооруженных сил и правоохранительных органов г. </w:t>
      </w:r>
      <w:proofErr w:type="spellStart"/>
      <w:r w:rsidRPr="00F87578">
        <w:rPr>
          <w:b w:val="0"/>
          <w:sz w:val="27"/>
          <w:szCs w:val="27"/>
        </w:rPr>
        <w:t>Вилючинска</w:t>
      </w:r>
      <w:proofErr w:type="spellEnd"/>
      <w:r w:rsidRPr="00F87578">
        <w:rPr>
          <w:b w:val="0"/>
          <w:sz w:val="27"/>
          <w:szCs w:val="27"/>
        </w:rPr>
        <w:t xml:space="preserve">. 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Style w:val="text"/>
          <w:rFonts w:ascii="Times New Roman" w:hAnsi="Times New Roman" w:cs="Times New Roman"/>
          <w:sz w:val="27"/>
          <w:szCs w:val="27"/>
        </w:rPr>
        <w:t xml:space="preserve">Проводимые мероприятия способствуют укреплению общественного уважения к ветеранам, недопущению принижения их роли в героическом прошлом страны. Усилия Совета ветеранов направлены на оказание реальной помощи и поддержку нуждающихся </w:t>
      </w:r>
      <w:r w:rsidRPr="00F87578">
        <w:rPr>
          <w:rFonts w:ascii="Times New Roman" w:hAnsi="Times New Roman" w:cs="Times New Roman"/>
          <w:sz w:val="27"/>
          <w:szCs w:val="27"/>
        </w:rPr>
        <w:t>ветеранов</w:t>
      </w:r>
      <w:r w:rsidRPr="00F87578">
        <w:rPr>
          <w:rStyle w:val="text"/>
          <w:rFonts w:ascii="Times New Roman" w:hAnsi="Times New Roman" w:cs="Times New Roman"/>
          <w:sz w:val="27"/>
          <w:szCs w:val="27"/>
        </w:rPr>
        <w:t xml:space="preserve"> войны.</w:t>
      </w:r>
      <w:r w:rsidRPr="00F87578">
        <w:rPr>
          <w:rFonts w:ascii="Times New Roman" w:hAnsi="Times New Roman" w:cs="Times New Roman"/>
          <w:sz w:val="27"/>
          <w:szCs w:val="27"/>
        </w:rPr>
        <w:t xml:space="preserve"> Особое значение имеют мероприятия, направленные на формирование у жителей города патриотического сознания, чувства верности своему Отечеству, сохранение традиций старшего поколения: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участие в «Уроках мужества» в образовательных организациях ВГО;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выступления представителей Совета ветеранов в военных частях Вилючинского гарнизона с лекциями о событиях Великой Отечественной войне, о боевых действиях в локальных войнах;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благоустройство и восстановление заброшенных могил участников ВОВ и памятников;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оказание помощи в госпитализации ветеранов ВОВ в лечебные медицинские учреждения;</w:t>
      </w:r>
    </w:p>
    <w:p w:rsidR="00ED6E03" w:rsidRPr="00F87578" w:rsidRDefault="00ED6E03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обеспечение ветеранов ВОВ и ветеранов боевых действий, особенно одиноким  и одиноко проживающим, рыбной продукцией.</w:t>
      </w:r>
    </w:p>
    <w:p w:rsidR="00ED6E03" w:rsidRPr="00F87578" w:rsidRDefault="00ED6E03" w:rsidP="00F8757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 xml:space="preserve">Организация и проведение мероприятий, проводимых совместно с Советом ветеранов, позволяет улучшить условия жизни ветеранов ВОВ, снизить социальную напряженность кризисного экономического периода и способствуют формированию активной жизненной позиции ветеранов, повышению личностной самооценки и психологического климата в обществе. </w:t>
      </w:r>
    </w:p>
    <w:p w:rsidR="00ED6E03" w:rsidRDefault="00ED6E03" w:rsidP="00F87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75C32" w:rsidRPr="00F87578" w:rsidRDefault="00A75C32" w:rsidP="00F87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D6E03" w:rsidRDefault="00ED6E03" w:rsidP="00F87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7578">
        <w:rPr>
          <w:rFonts w:ascii="Times New Roman" w:hAnsi="Times New Roman" w:cs="Times New Roman"/>
          <w:b/>
          <w:sz w:val="27"/>
          <w:szCs w:val="27"/>
        </w:rPr>
        <w:lastRenderedPageBreak/>
        <w:t>Ра</w:t>
      </w:r>
      <w:r w:rsidR="004E6872" w:rsidRPr="00F87578">
        <w:rPr>
          <w:rFonts w:ascii="Times New Roman" w:hAnsi="Times New Roman" w:cs="Times New Roman"/>
          <w:b/>
          <w:sz w:val="27"/>
          <w:szCs w:val="27"/>
        </w:rPr>
        <w:t>бота с инвалидами, другими маломобильными группам и населения</w:t>
      </w:r>
    </w:p>
    <w:p w:rsidR="00ED6E03" w:rsidRPr="00F87578" w:rsidRDefault="00191B10" w:rsidP="00F87578">
      <w:pPr>
        <w:pStyle w:val="2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В течение года О</w:t>
      </w:r>
      <w:r w:rsidR="00ED6E03" w:rsidRPr="00F87578">
        <w:rPr>
          <w:rFonts w:ascii="Times New Roman" w:hAnsi="Times New Roman" w:cs="Times New Roman"/>
          <w:bCs/>
          <w:iCs/>
          <w:sz w:val="27"/>
          <w:szCs w:val="27"/>
        </w:rPr>
        <w:t xml:space="preserve">тдел активно взаимодействует с </w:t>
      </w:r>
      <w:proofErr w:type="spellStart"/>
      <w:r w:rsidR="00ED6E03" w:rsidRPr="00F87578">
        <w:rPr>
          <w:rFonts w:ascii="Times New Roman" w:hAnsi="Times New Roman" w:cs="Times New Roman"/>
          <w:bCs/>
          <w:iCs/>
          <w:sz w:val="27"/>
          <w:szCs w:val="27"/>
        </w:rPr>
        <w:t>Вилючинской</w:t>
      </w:r>
      <w:proofErr w:type="spellEnd"/>
      <w:r w:rsidR="00ED6E03" w:rsidRPr="00F87578">
        <w:rPr>
          <w:rStyle w:val="25"/>
          <w:rFonts w:ascii="Times New Roman" w:hAnsi="Times New Roman" w:cs="Times New Roman"/>
          <w:sz w:val="27"/>
          <w:szCs w:val="27"/>
        </w:rPr>
        <w:t xml:space="preserve"> городской общественной общероссийской организацией Всероссийского общества инвалидов. </w:t>
      </w:r>
      <w:r w:rsidR="00ED6E03" w:rsidRPr="00F87578">
        <w:rPr>
          <w:rFonts w:ascii="Times New Roman" w:hAnsi="Times New Roman" w:cs="Times New Roman"/>
          <w:sz w:val="27"/>
          <w:szCs w:val="27"/>
          <w:shd w:val="clear" w:color="auto" w:fill="FFFFFF"/>
        </w:rPr>
        <w:t>В настоящее время организация насчитывает 340 человек. Члены общества инвалидов активно участвуют в мероприятиях по благоустройству города, высаживают цветы в парках города. Являются постоянными участниками краевых и муниципальных конкурсов по изобразительному искусству, принимают участие в краевых спортивных соревнованиях «Преодоление» среди людей с ограниченными возможностями здоровья. На протяжении многих лет в обществе инвалидов работает фотокружок, также организуются  поездки за дикоросами и  отдых на природе.</w:t>
      </w:r>
    </w:p>
    <w:p w:rsidR="00ED6E03" w:rsidRPr="00F87578" w:rsidRDefault="00ED6E03" w:rsidP="00F87578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Стали традиционными мероприятия, посвященные Дню инвалидов. В период проведения декады инвалидов (декабрь) совместно с</w:t>
      </w:r>
      <w:r w:rsidRPr="00F87578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F87578">
        <w:rPr>
          <w:rFonts w:ascii="Times New Roman" w:hAnsi="Times New Roman" w:cs="Times New Roman"/>
          <w:bCs/>
          <w:iCs/>
          <w:sz w:val="27"/>
          <w:szCs w:val="27"/>
        </w:rPr>
        <w:t>Вилючинской</w:t>
      </w:r>
      <w:proofErr w:type="spellEnd"/>
      <w:r w:rsidRPr="00F87578">
        <w:rPr>
          <w:rFonts w:ascii="Times New Roman" w:hAnsi="Times New Roman" w:cs="Times New Roman"/>
          <w:bCs/>
          <w:iCs/>
          <w:sz w:val="27"/>
          <w:szCs w:val="27"/>
        </w:rPr>
        <w:t xml:space="preserve"> городской общественной организации Всероссийского общества инвалидов ежегодно проводятся следующие мероприятия:</w:t>
      </w:r>
    </w:p>
    <w:p w:rsidR="00ED6E03" w:rsidRPr="00F87578" w:rsidRDefault="00ED6E03" w:rsidP="00F87578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7"/>
          <w:szCs w:val="27"/>
        </w:rPr>
      </w:pPr>
      <w:r w:rsidRPr="00F87578">
        <w:rPr>
          <w:rFonts w:ascii="Times New Roman" w:hAnsi="Times New Roman" w:cs="Times New Roman"/>
          <w:bCs/>
          <w:iCs/>
          <w:sz w:val="27"/>
          <w:szCs w:val="27"/>
        </w:rPr>
        <w:t>- выставка фоторабот и работ прикладного творчества  инвалидов в период проведения Дня инвалидов;</w:t>
      </w:r>
    </w:p>
    <w:p w:rsidR="00ED6E03" w:rsidRPr="00F87578" w:rsidRDefault="00ED6E03" w:rsidP="00F87578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7"/>
          <w:szCs w:val="27"/>
        </w:rPr>
      </w:pPr>
      <w:r w:rsidRPr="00F87578">
        <w:rPr>
          <w:rFonts w:ascii="Times New Roman" w:hAnsi="Times New Roman" w:cs="Times New Roman"/>
          <w:bCs/>
          <w:iCs/>
          <w:sz w:val="27"/>
          <w:szCs w:val="27"/>
        </w:rPr>
        <w:t xml:space="preserve">- проведение вечера «В кругу друзей» для членов </w:t>
      </w:r>
      <w:proofErr w:type="spellStart"/>
      <w:r w:rsidRPr="00F87578">
        <w:rPr>
          <w:rFonts w:ascii="Times New Roman" w:hAnsi="Times New Roman" w:cs="Times New Roman"/>
          <w:bCs/>
          <w:iCs/>
          <w:sz w:val="27"/>
          <w:szCs w:val="27"/>
        </w:rPr>
        <w:t>Вилючинской</w:t>
      </w:r>
      <w:proofErr w:type="spellEnd"/>
      <w:r w:rsidRPr="00F87578">
        <w:rPr>
          <w:rFonts w:ascii="Times New Roman" w:hAnsi="Times New Roman" w:cs="Times New Roman"/>
          <w:bCs/>
          <w:iCs/>
          <w:sz w:val="27"/>
          <w:szCs w:val="27"/>
        </w:rPr>
        <w:t xml:space="preserve"> городской общественной организации Всероссийского общества инвалидов;</w:t>
      </w:r>
    </w:p>
    <w:p w:rsidR="00ED6E03" w:rsidRPr="00F87578" w:rsidRDefault="00ED6E03" w:rsidP="00F87578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7"/>
          <w:szCs w:val="27"/>
        </w:rPr>
      </w:pPr>
      <w:r w:rsidRPr="00F87578">
        <w:rPr>
          <w:rFonts w:ascii="Times New Roman" w:hAnsi="Times New Roman" w:cs="Times New Roman"/>
          <w:bCs/>
          <w:iCs/>
          <w:sz w:val="27"/>
          <w:szCs w:val="27"/>
        </w:rPr>
        <w:t>- поездка в аквапарк для детей-инвалидов и их сопровождающих.</w:t>
      </w:r>
    </w:p>
    <w:p w:rsidR="00ED6E03" w:rsidRPr="00F87578" w:rsidRDefault="00ED6E03" w:rsidP="00F87578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F87578">
        <w:rPr>
          <w:rFonts w:ascii="Times New Roman" w:hAnsi="Times New Roman" w:cs="Times New Roman"/>
          <w:b/>
          <w:bCs/>
          <w:iCs/>
          <w:sz w:val="27"/>
          <w:szCs w:val="27"/>
        </w:rPr>
        <w:t>Праздничные мероприятия для детей – инвалидов:</w:t>
      </w:r>
    </w:p>
    <w:p w:rsidR="00ED6E03" w:rsidRPr="00F87578" w:rsidRDefault="00ED6E03" w:rsidP="00F87578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7"/>
          <w:szCs w:val="27"/>
        </w:rPr>
      </w:pPr>
      <w:r w:rsidRPr="00F87578">
        <w:rPr>
          <w:rFonts w:ascii="Times New Roman" w:hAnsi="Times New Roman" w:cs="Times New Roman"/>
          <w:bCs/>
          <w:iCs/>
          <w:sz w:val="27"/>
          <w:szCs w:val="27"/>
        </w:rPr>
        <w:t>- поздравление детей на дому с Новым годом (волонтеры и общественные организации);</w:t>
      </w:r>
    </w:p>
    <w:p w:rsidR="00ED6E03" w:rsidRPr="00F87578" w:rsidRDefault="00ED6E03" w:rsidP="00F87578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7"/>
          <w:szCs w:val="27"/>
        </w:rPr>
      </w:pPr>
      <w:r w:rsidRPr="00F87578">
        <w:rPr>
          <w:rFonts w:ascii="Times New Roman" w:hAnsi="Times New Roman" w:cs="Times New Roman"/>
          <w:bCs/>
          <w:iCs/>
          <w:sz w:val="27"/>
          <w:szCs w:val="27"/>
        </w:rPr>
        <w:t>- игровая программа (в ЦРТДЮ);</w:t>
      </w:r>
    </w:p>
    <w:p w:rsidR="00ED6E03" w:rsidRPr="00F87578" w:rsidRDefault="00ED6E03" w:rsidP="00F87578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7"/>
          <w:szCs w:val="27"/>
        </w:rPr>
      </w:pPr>
      <w:r w:rsidRPr="00F87578">
        <w:rPr>
          <w:rFonts w:ascii="Times New Roman" w:hAnsi="Times New Roman" w:cs="Times New Roman"/>
          <w:bCs/>
          <w:iCs/>
          <w:sz w:val="27"/>
          <w:szCs w:val="27"/>
        </w:rPr>
        <w:t>- поездка в кукольный театр для детей-инвалидов дошкольного возраста;</w:t>
      </w:r>
    </w:p>
    <w:p w:rsidR="00ED6E03" w:rsidRPr="00F87578" w:rsidRDefault="00ED6E03" w:rsidP="00F87578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7"/>
          <w:szCs w:val="27"/>
        </w:rPr>
      </w:pPr>
      <w:r w:rsidRPr="00F87578">
        <w:rPr>
          <w:rFonts w:ascii="Times New Roman" w:hAnsi="Times New Roman" w:cs="Times New Roman"/>
          <w:bCs/>
          <w:iCs/>
          <w:sz w:val="27"/>
          <w:szCs w:val="27"/>
        </w:rPr>
        <w:t>- поздравление детей, находящихся на стационарном лечении в ГБУЗ КК ВГБ, с Новым годом (игровая программа и вручение подарков).</w:t>
      </w:r>
    </w:p>
    <w:p w:rsidR="008C2419" w:rsidRPr="008C2419" w:rsidRDefault="008C2419" w:rsidP="008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C2419">
        <w:rPr>
          <w:rFonts w:ascii="Times New Roman" w:hAnsi="Times New Roman" w:cs="Times New Roman"/>
          <w:sz w:val="27"/>
          <w:szCs w:val="27"/>
        </w:rPr>
        <w:t>Направлены для участия в краевых спортивных играх «Преодоление» среди людей с ограниченными возможностями здоровья – 1 человек, краевом фестивале творчества людей с ограниченными возможностями здоровья «Стремиться жить и побеждать» - 2 человека, в фотоконкурсах «Без Барьера»</w:t>
      </w:r>
      <w:r w:rsidRPr="008C2419">
        <w:rPr>
          <w:rStyle w:val="apple-style-span"/>
          <w:rFonts w:ascii="Times New Roman" w:hAnsi="Times New Roman" w:cs="Times New Roman"/>
          <w:sz w:val="27"/>
          <w:szCs w:val="27"/>
          <w:shd w:val="clear" w:color="auto" w:fill="FFFFFF"/>
        </w:rPr>
        <w:t xml:space="preserve"> и «Любимый город»</w:t>
      </w:r>
      <w:r w:rsidRPr="008C2419">
        <w:rPr>
          <w:rFonts w:ascii="Times New Roman" w:hAnsi="Times New Roman" w:cs="Times New Roman"/>
          <w:sz w:val="27"/>
          <w:szCs w:val="27"/>
        </w:rPr>
        <w:t xml:space="preserve"> по 3 человека, краевом фестивале художественного творчества детей-инвалидов «Радуга» и  краевом фестивале творчества людей с ограниченными возможностями здоровья «Стремиться жить и побеждать» - 26</w:t>
      </w:r>
      <w:proofErr w:type="gramEnd"/>
      <w:r w:rsidRPr="008C2419">
        <w:rPr>
          <w:rFonts w:ascii="Times New Roman" w:hAnsi="Times New Roman" w:cs="Times New Roman"/>
          <w:sz w:val="27"/>
          <w:szCs w:val="27"/>
        </w:rPr>
        <w:t xml:space="preserve"> человек. </w:t>
      </w:r>
    </w:p>
    <w:p w:rsidR="008C2419" w:rsidRPr="008C2419" w:rsidRDefault="008C2419" w:rsidP="008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2419">
        <w:rPr>
          <w:rFonts w:ascii="Times New Roman" w:hAnsi="Times New Roman" w:cs="Times New Roman"/>
          <w:sz w:val="27"/>
          <w:szCs w:val="27"/>
        </w:rPr>
        <w:t>В рамках реализации Государственной программы Камчатского края «Развитие внутреннего и въездного туризма в Камчатском крае на 2014-2018 годы» отделом было организовано участие 19 человек с ограниченными возможностями здоровья в морской экскурсии к скалам «Три Брата».</w:t>
      </w:r>
    </w:p>
    <w:p w:rsidR="00ED6E03" w:rsidRDefault="00ED6E03" w:rsidP="00F87578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7"/>
          <w:szCs w:val="27"/>
        </w:rPr>
      </w:pPr>
      <w:r w:rsidRPr="00F87578">
        <w:rPr>
          <w:rFonts w:ascii="Times New Roman" w:hAnsi="Times New Roman" w:cs="Times New Roman"/>
          <w:bCs/>
          <w:iCs/>
          <w:sz w:val="27"/>
          <w:szCs w:val="27"/>
        </w:rPr>
        <w:t>В рамках реализации краевой программы «Компьютерная грамотность» 8 инвалидов прошли обучение на компьютере.</w:t>
      </w:r>
    </w:p>
    <w:p w:rsidR="00F87578" w:rsidRPr="00A775F9" w:rsidRDefault="00F87578" w:rsidP="00F87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Отелом ведутся реестры инвалидов 1 группы и семей с детьми-инвалидами. </w:t>
      </w:r>
    </w:p>
    <w:p w:rsidR="00F87578" w:rsidRPr="00A775F9" w:rsidRDefault="00F87578" w:rsidP="00F87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Подготовлены и направлены в Фонд социального страхования документы для получения технических средств реабилитации на </w:t>
      </w:r>
      <w:r w:rsidR="008C2419">
        <w:rPr>
          <w:rFonts w:ascii="Times New Roman" w:hAnsi="Times New Roman" w:cs="Times New Roman"/>
          <w:b/>
          <w:sz w:val="27"/>
          <w:szCs w:val="27"/>
        </w:rPr>
        <w:t>58</w:t>
      </w:r>
      <w:r w:rsidRPr="00A775F9">
        <w:rPr>
          <w:rFonts w:ascii="Times New Roman" w:hAnsi="Times New Roman" w:cs="Times New Roman"/>
          <w:b/>
          <w:sz w:val="27"/>
          <w:szCs w:val="27"/>
        </w:rPr>
        <w:t xml:space="preserve"> человек </w:t>
      </w:r>
      <w:r w:rsidRPr="00A775F9">
        <w:rPr>
          <w:rFonts w:ascii="Times New Roman" w:hAnsi="Times New Roman" w:cs="Times New Roman"/>
          <w:sz w:val="27"/>
          <w:szCs w:val="27"/>
        </w:rPr>
        <w:t xml:space="preserve">и для получения санаторно-курортного лечения на </w:t>
      </w:r>
      <w:r w:rsidR="008C2419">
        <w:rPr>
          <w:rFonts w:ascii="Times New Roman" w:hAnsi="Times New Roman" w:cs="Times New Roman"/>
          <w:b/>
          <w:sz w:val="27"/>
          <w:szCs w:val="27"/>
        </w:rPr>
        <w:t>4</w:t>
      </w:r>
      <w:r w:rsidRPr="00A775F9">
        <w:rPr>
          <w:rFonts w:ascii="Times New Roman" w:hAnsi="Times New Roman" w:cs="Times New Roman"/>
          <w:b/>
          <w:sz w:val="27"/>
          <w:szCs w:val="27"/>
        </w:rPr>
        <w:t>6 человек</w:t>
      </w:r>
      <w:r w:rsidRPr="00A775F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87578" w:rsidRPr="00A775F9" w:rsidRDefault="00F87578" w:rsidP="00F87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На базе МБУ КЦСОН работает клуб для семей с детьми-инвалидами «Дети как дети». При поддержке Отдела в Клубе организуется праздничные и тематические мероприятия.</w:t>
      </w:r>
    </w:p>
    <w:p w:rsidR="00B9334D" w:rsidRDefault="00F87578" w:rsidP="00B933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lastRenderedPageBreak/>
        <w:t>В городском округе создана Межведомственная комиссия по координации деятельности в сфере формирования доступной среды жизнедеятельности для инвалидов и других маломобильных групп населения. Общее руководство данной деятельностью осуществляет Отдел.</w:t>
      </w:r>
      <w:r w:rsidR="008C2419">
        <w:rPr>
          <w:rFonts w:ascii="Times New Roman" w:hAnsi="Times New Roman" w:cs="Times New Roman"/>
          <w:sz w:val="27"/>
          <w:szCs w:val="27"/>
        </w:rPr>
        <w:t xml:space="preserve"> </w:t>
      </w:r>
      <w:r w:rsidRPr="00A775F9">
        <w:rPr>
          <w:rFonts w:ascii="Times New Roman" w:hAnsi="Times New Roman" w:cs="Times New Roman"/>
          <w:sz w:val="27"/>
          <w:szCs w:val="27"/>
        </w:rPr>
        <w:t>В 201</w:t>
      </w:r>
      <w:r w:rsidR="00191B10">
        <w:rPr>
          <w:rFonts w:ascii="Times New Roman" w:hAnsi="Times New Roman" w:cs="Times New Roman"/>
          <w:sz w:val="27"/>
          <w:szCs w:val="27"/>
        </w:rPr>
        <w:t>5</w:t>
      </w:r>
      <w:r w:rsidRPr="00A775F9">
        <w:rPr>
          <w:rFonts w:ascii="Times New Roman" w:hAnsi="Times New Roman" w:cs="Times New Roman"/>
          <w:sz w:val="27"/>
          <w:szCs w:val="27"/>
        </w:rPr>
        <w:t xml:space="preserve"> году проведена паспортизация </w:t>
      </w:r>
      <w:r w:rsidR="008C2419">
        <w:rPr>
          <w:rFonts w:ascii="Times New Roman" w:hAnsi="Times New Roman" w:cs="Times New Roman"/>
          <w:b/>
          <w:sz w:val="27"/>
          <w:szCs w:val="27"/>
        </w:rPr>
        <w:t>7</w:t>
      </w:r>
      <w:r w:rsidRPr="00A775F9">
        <w:rPr>
          <w:rFonts w:ascii="Times New Roman" w:hAnsi="Times New Roman" w:cs="Times New Roman"/>
          <w:b/>
          <w:sz w:val="27"/>
          <w:szCs w:val="27"/>
        </w:rPr>
        <w:t xml:space="preserve"> муниципальных объектов</w:t>
      </w:r>
      <w:r w:rsidRPr="00A775F9">
        <w:rPr>
          <w:rFonts w:ascii="Times New Roman" w:hAnsi="Times New Roman" w:cs="Times New Roman"/>
          <w:sz w:val="27"/>
          <w:szCs w:val="27"/>
        </w:rPr>
        <w:t xml:space="preserve"> социальной инфраструктуры, разработан</w:t>
      </w:r>
      <w:r w:rsidR="00B9334D">
        <w:rPr>
          <w:rFonts w:ascii="Times New Roman" w:hAnsi="Times New Roman" w:cs="Times New Roman"/>
          <w:sz w:val="27"/>
          <w:szCs w:val="27"/>
        </w:rPr>
        <w:t>ы рекомендации по их адаптации.</w:t>
      </w:r>
    </w:p>
    <w:p w:rsidR="00B9334D" w:rsidRPr="00B9334D" w:rsidRDefault="00B9334D" w:rsidP="00B933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E6872" w:rsidRDefault="008266F5" w:rsidP="00A75C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Работа с </w:t>
      </w:r>
      <w:r w:rsidR="00A75C32">
        <w:rPr>
          <w:rFonts w:ascii="Times New Roman" w:hAnsi="Times New Roman" w:cs="Times New Roman"/>
          <w:b/>
          <w:sz w:val="27"/>
          <w:szCs w:val="27"/>
        </w:rPr>
        <w:t>с</w:t>
      </w:r>
      <w:r>
        <w:rPr>
          <w:rFonts w:ascii="Times New Roman" w:hAnsi="Times New Roman" w:cs="Times New Roman"/>
          <w:b/>
          <w:sz w:val="27"/>
          <w:szCs w:val="27"/>
        </w:rPr>
        <w:t>емьями</w:t>
      </w:r>
    </w:p>
    <w:p w:rsidR="004E6872" w:rsidRPr="00F87578" w:rsidRDefault="004E6872" w:rsidP="00A75C32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87578">
        <w:rPr>
          <w:rFonts w:ascii="Times New Roman" w:hAnsi="Times New Roman" w:cs="Times New Roman"/>
          <w:sz w:val="27"/>
          <w:szCs w:val="27"/>
        </w:rPr>
        <w:t xml:space="preserve">С целью привлечения внимания общественности к проблемам многодетных семей и семей в целом, повышения престижа семейного образа жизни и распространения передового семейного опыта воспитания детей, а также повышение престижа материнства в семье и обществе, отдел по работе с отдельными категориями граждан создает условия для формирования системы социально-педагогической и духовно-нравственной поддержки семейного воспитания. </w:t>
      </w:r>
      <w:proofErr w:type="gramEnd"/>
    </w:p>
    <w:p w:rsidR="004E6872" w:rsidRPr="00F87578" w:rsidRDefault="004E6872" w:rsidP="00F87578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С этой целью отдел проводит следующие мероприятия:</w:t>
      </w:r>
    </w:p>
    <w:p w:rsidR="004E6872" w:rsidRPr="00F87578" w:rsidRDefault="004E6872" w:rsidP="00F875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F87578">
        <w:rPr>
          <w:rFonts w:ascii="Times New Roman" w:hAnsi="Times New Roman" w:cs="Times New Roman"/>
          <w:sz w:val="27"/>
          <w:szCs w:val="27"/>
          <w:lang w:eastAsia="ar-SA"/>
        </w:rPr>
        <w:t>1. Городской конкурс замещающих семей «Сердце в ладонях». Победителями конкурса в 2015 году стали семьи:</w:t>
      </w:r>
    </w:p>
    <w:p w:rsidR="004E6872" w:rsidRPr="00F87578" w:rsidRDefault="004E6872" w:rsidP="00F875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  <w:lang w:eastAsia="ar-SA"/>
        </w:rPr>
      </w:pPr>
      <w:r w:rsidRPr="00F87578">
        <w:rPr>
          <w:rFonts w:ascii="Times New Roman" w:hAnsi="Times New Roman" w:cs="Times New Roman"/>
          <w:b/>
          <w:i/>
          <w:sz w:val="27"/>
          <w:szCs w:val="27"/>
          <w:lang w:eastAsia="ar-SA"/>
        </w:rPr>
        <w:t>- Анохиной Татьяны Ивановны,</w:t>
      </w:r>
    </w:p>
    <w:p w:rsidR="004E6872" w:rsidRPr="00F87578" w:rsidRDefault="004E6872" w:rsidP="00F875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  <w:lang w:eastAsia="ar-SA"/>
        </w:rPr>
      </w:pPr>
      <w:r w:rsidRPr="00F87578">
        <w:rPr>
          <w:rFonts w:ascii="Times New Roman" w:hAnsi="Times New Roman" w:cs="Times New Roman"/>
          <w:b/>
          <w:i/>
          <w:sz w:val="27"/>
          <w:szCs w:val="27"/>
          <w:lang w:eastAsia="ar-SA"/>
        </w:rPr>
        <w:t>- Аносовой Татьяны Петровны,</w:t>
      </w:r>
    </w:p>
    <w:p w:rsidR="004E6872" w:rsidRPr="00F87578" w:rsidRDefault="004E6872" w:rsidP="00F875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  <w:lang w:eastAsia="ar-SA"/>
        </w:rPr>
      </w:pPr>
      <w:r w:rsidRPr="00F87578">
        <w:rPr>
          <w:rFonts w:ascii="Times New Roman" w:hAnsi="Times New Roman" w:cs="Times New Roman"/>
          <w:b/>
          <w:i/>
          <w:sz w:val="27"/>
          <w:szCs w:val="27"/>
          <w:lang w:eastAsia="ar-SA"/>
        </w:rPr>
        <w:t>- Плехановой Алены Николаевны.</w:t>
      </w:r>
    </w:p>
    <w:p w:rsidR="004E6872" w:rsidRPr="00F87578" w:rsidRDefault="004E6872" w:rsidP="00F875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F87578">
        <w:rPr>
          <w:rFonts w:ascii="Times New Roman" w:hAnsi="Times New Roman" w:cs="Times New Roman"/>
          <w:sz w:val="27"/>
          <w:szCs w:val="27"/>
          <w:lang w:eastAsia="ar-SA"/>
        </w:rPr>
        <w:t>2. Подготовка и участие в краевом этапе Ассамблеи замещающих родителей.</w:t>
      </w:r>
    </w:p>
    <w:p w:rsidR="004E6872" w:rsidRPr="00F87578" w:rsidRDefault="004E6872" w:rsidP="00F875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F87578">
        <w:rPr>
          <w:rFonts w:ascii="Times New Roman" w:hAnsi="Times New Roman" w:cs="Times New Roman"/>
          <w:sz w:val="27"/>
          <w:szCs w:val="27"/>
          <w:lang w:eastAsia="ar-SA"/>
        </w:rPr>
        <w:t xml:space="preserve">Приемная семья </w:t>
      </w:r>
      <w:r w:rsidRPr="00F87578">
        <w:rPr>
          <w:rFonts w:ascii="Times New Roman" w:hAnsi="Times New Roman" w:cs="Times New Roman"/>
          <w:b/>
          <w:i/>
          <w:sz w:val="27"/>
          <w:szCs w:val="27"/>
          <w:lang w:eastAsia="ar-SA"/>
        </w:rPr>
        <w:t>Ершовой Нины Евгеньевны</w:t>
      </w:r>
      <w:r w:rsidRPr="00F87578">
        <w:rPr>
          <w:rFonts w:ascii="Times New Roman" w:hAnsi="Times New Roman" w:cs="Times New Roman"/>
          <w:sz w:val="27"/>
          <w:szCs w:val="27"/>
          <w:lang w:eastAsia="ar-SA"/>
        </w:rPr>
        <w:t xml:space="preserve"> стала победителем краевого этапа.</w:t>
      </w:r>
    </w:p>
    <w:p w:rsidR="004E6872" w:rsidRPr="00F87578" w:rsidRDefault="004E6872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3. Организация и подготовка документов и заявки к краевому конкурсу «Семья года», посвященному Международному дню семьи. Победителями краевого конкурса по следующим номинациям стали:</w:t>
      </w:r>
    </w:p>
    <w:p w:rsidR="004E6872" w:rsidRPr="00F87578" w:rsidRDefault="004E6872" w:rsidP="00F87578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F87578">
        <w:rPr>
          <w:rFonts w:ascii="Times New Roman" w:hAnsi="Times New Roman" w:cs="Times New Roman"/>
          <w:b/>
          <w:sz w:val="27"/>
          <w:szCs w:val="27"/>
          <w:u w:val="single"/>
        </w:rPr>
        <w:t>1. «Семейные посиделки»</w:t>
      </w:r>
    </w:p>
    <w:p w:rsidR="004E6872" w:rsidRPr="00F87578" w:rsidRDefault="004E6872" w:rsidP="00F87578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Представлены работы, сделанные своими руками, в самых различных техниках.</w:t>
      </w:r>
    </w:p>
    <w:p w:rsidR="004E6872" w:rsidRPr="00F87578" w:rsidRDefault="004E6872" w:rsidP="00F87578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 xml:space="preserve">Диплом 1 степени – </w:t>
      </w:r>
      <w:r w:rsidRPr="00F87578">
        <w:rPr>
          <w:rFonts w:ascii="Times New Roman" w:hAnsi="Times New Roman" w:cs="Times New Roman"/>
          <w:b/>
          <w:i/>
          <w:sz w:val="27"/>
          <w:szCs w:val="27"/>
        </w:rPr>
        <w:t xml:space="preserve">Пышная Валентина Ивановна,  </w:t>
      </w:r>
    </w:p>
    <w:p w:rsidR="004E6872" w:rsidRPr="00F87578" w:rsidRDefault="004E6872" w:rsidP="00F87578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 xml:space="preserve">Диплом 2 степени – </w:t>
      </w:r>
      <w:proofErr w:type="spellStart"/>
      <w:r w:rsidRPr="00F87578">
        <w:rPr>
          <w:rFonts w:ascii="Times New Roman" w:hAnsi="Times New Roman" w:cs="Times New Roman"/>
          <w:b/>
          <w:i/>
          <w:sz w:val="27"/>
          <w:szCs w:val="27"/>
        </w:rPr>
        <w:t>Посвольская</w:t>
      </w:r>
      <w:proofErr w:type="spellEnd"/>
      <w:r w:rsidRPr="00F87578">
        <w:rPr>
          <w:rFonts w:ascii="Times New Roman" w:hAnsi="Times New Roman" w:cs="Times New Roman"/>
          <w:b/>
          <w:i/>
          <w:sz w:val="27"/>
          <w:szCs w:val="27"/>
        </w:rPr>
        <w:t xml:space="preserve"> Елена Юрьевна,  </w:t>
      </w:r>
    </w:p>
    <w:p w:rsidR="004E6872" w:rsidRPr="00F87578" w:rsidRDefault="004E6872" w:rsidP="00F87578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b/>
          <w:sz w:val="27"/>
          <w:szCs w:val="27"/>
        </w:rPr>
        <w:t xml:space="preserve">Приз жюри: </w:t>
      </w:r>
    </w:p>
    <w:p w:rsidR="004E6872" w:rsidRPr="00F87578" w:rsidRDefault="004E6872" w:rsidP="00F87578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b/>
          <w:i/>
          <w:sz w:val="27"/>
          <w:szCs w:val="27"/>
        </w:rPr>
        <w:t>Макарова Елизавета Вячеславовна</w:t>
      </w:r>
      <w:r w:rsidRPr="00F87578">
        <w:rPr>
          <w:rFonts w:ascii="Times New Roman" w:hAnsi="Times New Roman" w:cs="Times New Roman"/>
          <w:sz w:val="27"/>
          <w:szCs w:val="27"/>
        </w:rPr>
        <w:t>.</w:t>
      </w:r>
    </w:p>
    <w:p w:rsidR="004E6872" w:rsidRPr="00F87578" w:rsidRDefault="004E6872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F87578">
        <w:rPr>
          <w:rFonts w:ascii="Times New Roman" w:hAnsi="Times New Roman" w:cs="Times New Roman"/>
          <w:b/>
          <w:sz w:val="27"/>
          <w:szCs w:val="27"/>
          <w:u w:val="single"/>
        </w:rPr>
        <w:t>2. «Молодая семья»</w:t>
      </w:r>
    </w:p>
    <w:p w:rsidR="004E6872" w:rsidRPr="00F87578" w:rsidRDefault="004E6872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Представлены фотодокументы, письменная работа «История нашей любви» и другие материалы.</w:t>
      </w:r>
    </w:p>
    <w:p w:rsidR="004E6872" w:rsidRPr="00F87578" w:rsidRDefault="004E6872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 xml:space="preserve">Диплом 3 степени – </w:t>
      </w:r>
      <w:proofErr w:type="spellStart"/>
      <w:r w:rsidRPr="00F87578">
        <w:rPr>
          <w:rFonts w:ascii="Times New Roman" w:hAnsi="Times New Roman" w:cs="Times New Roman"/>
          <w:b/>
          <w:i/>
          <w:sz w:val="27"/>
          <w:szCs w:val="27"/>
        </w:rPr>
        <w:t>Конивец</w:t>
      </w:r>
      <w:proofErr w:type="spellEnd"/>
      <w:r w:rsidRPr="00F87578">
        <w:rPr>
          <w:rFonts w:ascii="Times New Roman" w:hAnsi="Times New Roman" w:cs="Times New Roman"/>
          <w:b/>
          <w:i/>
          <w:sz w:val="27"/>
          <w:szCs w:val="27"/>
        </w:rPr>
        <w:t xml:space="preserve"> Евгений Валерьевич, г. Вилючинск</w:t>
      </w:r>
    </w:p>
    <w:p w:rsidR="004E6872" w:rsidRPr="00F87578" w:rsidRDefault="004E6872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 xml:space="preserve">4. Организация участия семей в </w:t>
      </w:r>
      <w:r w:rsidRPr="00F87578">
        <w:rPr>
          <w:rFonts w:ascii="Times New Roman" w:hAnsi="Times New Roman" w:cs="Times New Roman"/>
          <w:bCs/>
          <w:sz w:val="27"/>
          <w:szCs w:val="27"/>
        </w:rPr>
        <w:t>краевом семейном фотоконкурсе «Крепкая семья – счастливое детство!» Призером стала</w:t>
      </w:r>
      <w:r w:rsidRPr="00F87578">
        <w:rPr>
          <w:rFonts w:ascii="Times New Roman" w:hAnsi="Times New Roman" w:cs="Times New Roman"/>
          <w:sz w:val="27"/>
          <w:szCs w:val="27"/>
        </w:rPr>
        <w:t xml:space="preserve"> Мешалкина Татьяна Геннадьевна (Диплом 3 степени) за работы «Пятеро смелых» и «Тепло материнских рук».</w:t>
      </w:r>
    </w:p>
    <w:p w:rsidR="004E6872" w:rsidRPr="00F87578" w:rsidRDefault="004E6872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5. Организация поздравления семейных пар, отметивших «Золотую свадьбу», супруги:</w:t>
      </w:r>
    </w:p>
    <w:p w:rsidR="004E6872" w:rsidRPr="00F87578" w:rsidRDefault="004E6872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Машуковы Леонид Кузьмич и Надежда Григорьевна – 10.07.2015 г.</w:t>
      </w:r>
    </w:p>
    <w:p w:rsidR="004E6872" w:rsidRPr="00F87578" w:rsidRDefault="004E6872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- Полищук Николай Васильевич и Наталья Николаевна – 24.07.2015 г.</w:t>
      </w:r>
    </w:p>
    <w:p w:rsidR="004E6872" w:rsidRPr="00F87578" w:rsidRDefault="004E6872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 xml:space="preserve">6. Поздравление пар в </w:t>
      </w:r>
      <w:proofErr w:type="spellStart"/>
      <w:r w:rsidRPr="00F87578">
        <w:rPr>
          <w:rFonts w:ascii="Times New Roman" w:hAnsi="Times New Roman" w:cs="Times New Roman"/>
          <w:sz w:val="27"/>
          <w:szCs w:val="27"/>
        </w:rPr>
        <w:t>ЗАГСе</w:t>
      </w:r>
      <w:proofErr w:type="spellEnd"/>
      <w:r w:rsidRPr="00F87578">
        <w:rPr>
          <w:rFonts w:ascii="Times New Roman" w:hAnsi="Times New Roman" w:cs="Times New Roman"/>
          <w:sz w:val="27"/>
          <w:szCs w:val="27"/>
        </w:rPr>
        <w:t xml:space="preserve"> с днем бракосочетания  в День семьи (2 пары).</w:t>
      </w:r>
    </w:p>
    <w:p w:rsidR="004E6872" w:rsidRPr="00F87578" w:rsidRDefault="004E6872" w:rsidP="00F8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lastRenderedPageBreak/>
        <w:t xml:space="preserve">Стало доброй традицией в день праздника Дня семьи, любви и верности вручать камчатским семьям награду - памятную медаль «За любовь и верность», учрежденную Всероссийским общественным Фондом. Ежегодно супружеские пары, прожившие в любви и согласии долгие годы и воспитавшие достойно детей, внуков и правнуков, награждаются медалью и грамотой. В </w:t>
      </w:r>
      <w:r w:rsidRPr="00F87578">
        <w:rPr>
          <w:rFonts w:ascii="Times New Roman" w:hAnsi="Times New Roman" w:cs="Times New Roman"/>
          <w:bCs/>
          <w:sz w:val="27"/>
          <w:szCs w:val="27"/>
        </w:rPr>
        <w:t xml:space="preserve">2015 году к наградам </w:t>
      </w:r>
      <w:proofErr w:type="gramStart"/>
      <w:r w:rsidRPr="00F87578">
        <w:rPr>
          <w:rFonts w:ascii="Times New Roman" w:hAnsi="Times New Roman" w:cs="Times New Roman"/>
          <w:bCs/>
          <w:sz w:val="27"/>
          <w:szCs w:val="27"/>
        </w:rPr>
        <w:t>представлены</w:t>
      </w:r>
      <w:proofErr w:type="gramEnd"/>
      <w:r w:rsidRPr="00F87578">
        <w:rPr>
          <w:rFonts w:ascii="Times New Roman" w:hAnsi="Times New Roman" w:cs="Times New Roman"/>
          <w:bCs/>
          <w:sz w:val="27"/>
          <w:szCs w:val="27"/>
        </w:rPr>
        <w:t xml:space="preserve"> 7 </w:t>
      </w:r>
      <w:proofErr w:type="spellStart"/>
      <w:r w:rsidRPr="00F87578">
        <w:rPr>
          <w:rFonts w:ascii="Times New Roman" w:hAnsi="Times New Roman" w:cs="Times New Roman"/>
          <w:bCs/>
          <w:sz w:val="27"/>
          <w:szCs w:val="27"/>
        </w:rPr>
        <w:t>вилючинских</w:t>
      </w:r>
      <w:proofErr w:type="spellEnd"/>
      <w:r w:rsidRPr="00F87578">
        <w:rPr>
          <w:rFonts w:ascii="Times New Roman" w:hAnsi="Times New Roman" w:cs="Times New Roman"/>
          <w:bCs/>
          <w:sz w:val="27"/>
          <w:szCs w:val="27"/>
        </w:rPr>
        <w:t xml:space="preserve"> супружеских пар: </w:t>
      </w:r>
    </w:p>
    <w:p w:rsidR="004E6872" w:rsidRPr="00F87578" w:rsidRDefault="004E6872" w:rsidP="00F8757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Вернигора Владимир Федорович и Галина Васильевна вместе 50 лет.</w:t>
      </w:r>
    </w:p>
    <w:p w:rsidR="004E6872" w:rsidRPr="00F87578" w:rsidRDefault="004E6872" w:rsidP="00F8757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Федоровы Вячеслав Алексеевич и Любовь Андреевна вместе 47 лет.</w:t>
      </w:r>
    </w:p>
    <w:p w:rsidR="004E6872" w:rsidRPr="00F87578" w:rsidRDefault="004E6872" w:rsidP="00F8757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Пашковы Александр Николаевич и Татьяна Васильевна вместе 45 лет.</w:t>
      </w:r>
    </w:p>
    <w:p w:rsidR="004E6872" w:rsidRPr="00F87578" w:rsidRDefault="004E6872" w:rsidP="00F8757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Сгибнева Михаил Алексеевич и Раиса Дмитриевна вместе 45 лет.</w:t>
      </w:r>
    </w:p>
    <w:p w:rsidR="004E6872" w:rsidRPr="00F87578" w:rsidRDefault="004E6872" w:rsidP="00F8757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87578">
        <w:rPr>
          <w:rFonts w:ascii="Times New Roman" w:hAnsi="Times New Roman" w:cs="Times New Roman"/>
          <w:sz w:val="27"/>
          <w:szCs w:val="27"/>
        </w:rPr>
        <w:t>Радионовы</w:t>
      </w:r>
      <w:proofErr w:type="spellEnd"/>
      <w:r w:rsidRPr="00F87578">
        <w:rPr>
          <w:rFonts w:ascii="Times New Roman" w:hAnsi="Times New Roman" w:cs="Times New Roman"/>
          <w:sz w:val="27"/>
          <w:szCs w:val="27"/>
        </w:rPr>
        <w:t xml:space="preserve"> Владимир Петрович и Екатерина Павловна вместе 43 года</w:t>
      </w:r>
    </w:p>
    <w:p w:rsidR="004E6872" w:rsidRPr="00F87578" w:rsidRDefault="004E6872" w:rsidP="00F8757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87578">
        <w:rPr>
          <w:rFonts w:ascii="Times New Roman" w:hAnsi="Times New Roman" w:cs="Times New Roman"/>
          <w:sz w:val="27"/>
          <w:szCs w:val="27"/>
        </w:rPr>
        <w:t>Беседины</w:t>
      </w:r>
      <w:proofErr w:type="spellEnd"/>
      <w:r w:rsidRPr="00F87578">
        <w:rPr>
          <w:rFonts w:ascii="Times New Roman" w:hAnsi="Times New Roman" w:cs="Times New Roman"/>
          <w:sz w:val="27"/>
          <w:szCs w:val="27"/>
        </w:rPr>
        <w:t xml:space="preserve"> Виктор </w:t>
      </w:r>
      <w:proofErr w:type="spellStart"/>
      <w:r w:rsidRPr="00F87578">
        <w:rPr>
          <w:rFonts w:ascii="Times New Roman" w:hAnsi="Times New Roman" w:cs="Times New Roman"/>
          <w:sz w:val="27"/>
          <w:szCs w:val="27"/>
        </w:rPr>
        <w:t>Прокофьевич</w:t>
      </w:r>
      <w:proofErr w:type="spellEnd"/>
      <w:r w:rsidRPr="00F87578">
        <w:rPr>
          <w:rFonts w:ascii="Times New Roman" w:hAnsi="Times New Roman" w:cs="Times New Roman"/>
          <w:sz w:val="27"/>
          <w:szCs w:val="27"/>
        </w:rPr>
        <w:t xml:space="preserve"> и Лидия Михайловна вместе 41 год.</w:t>
      </w:r>
    </w:p>
    <w:p w:rsidR="004E6872" w:rsidRPr="00F87578" w:rsidRDefault="004E6872" w:rsidP="00F8757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7578">
        <w:rPr>
          <w:rFonts w:ascii="Times New Roman" w:hAnsi="Times New Roman" w:cs="Times New Roman"/>
          <w:sz w:val="27"/>
          <w:szCs w:val="27"/>
        </w:rPr>
        <w:t>Мельниковы Владислав Александрович и Римма Михайловна вместе 40 лет.</w:t>
      </w:r>
    </w:p>
    <w:p w:rsidR="005A5CB6" w:rsidRDefault="005A5CB6" w:rsidP="005A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2015 году </w:t>
      </w:r>
      <w:proofErr w:type="gramStart"/>
      <w:r>
        <w:rPr>
          <w:rFonts w:ascii="Times New Roman" w:hAnsi="Times New Roman" w:cs="Times New Roman"/>
          <w:sz w:val="27"/>
          <w:szCs w:val="27"/>
        </w:rPr>
        <w:t>п</w:t>
      </w:r>
      <w:r w:rsidRPr="005A5CB6">
        <w:rPr>
          <w:rFonts w:ascii="Times New Roman" w:hAnsi="Times New Roman" w:cs="Times New Roman"/>
          <w:sz w:val="27"/>
          <w:szCs w:val="27"/>
        </w:rPr>
        <w:t>риобретены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 вручены:</w:t>
      </w:r>
    </w:p>
    <w:p w:rsidR="005A5CB6" w:rsidRDefault="005A5CB6" w:rsidP="005A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3C502E" w:rsidRPr="005A5CB6">
        <w:rPr>
          <w:rFonts w:ascii="Times New Roman" w:hAnsi="Times New Roman" w:cs="Times New Roman"/>
          <w:b/>
          <w:sz w:val="27"/>
          <w:szCs w:val="27"/>
        </w:rPr>
        <w:t xml:space="preserve">530 </w:t>
      </w:r>
      <w:r w:rsidRPr="003C502E">
        <w:rPr>
          <w:rFonts w:ascii="Times New Roman" w:hAnsi="Times New Roman" w:cs="Times New Roman"/>
          <w:b/>
          <w:sz w:val="27"/>
          <w:szCs w:val="27"/>
        </w:rPr>
        <w:t>новогодни</w:t>
      </w:r>
      <w:r w:rsidR="003C502E">
        <w:rPr>
          <w:rFonts w:ascii="Times New Roman" w:hAnsi="Times New Roman" w:cs="Times New Roman"/>
          <w:b/>
          <w:sz w:val="27"/>
          <w:szCs w:val="27"/>
        </w:rPr>
        <w:t>х</w:t>
      </w:r>
      <w:r w:rsidRPr="003C502E">
        <w:rPr>
          <w:rFonts w:ascii="Times New Roman" w:hAnsi="Times New Roman" w:cs="Times New Roman"/>
          <w:b/>
          <w:sz w:val="27"/>
          <w:szCs w:val="27"/>
        </w:rPr>
        <w:t xml:space="preserve"> подарк</w:t>
      </w:r>
      <w:r w:rsidR="003C502E">
        <w:rPr>
          <w:rFonts w:ascii="Times New Roman" w:hAnsi="Times New Roman" w:cs="Times New Roman"/>
          <w:b/>
          <w:sz w:val="27"/>
          <w:szCs w:val="27"/>
        </w:rPr>
        <w:t>ов</w:t>
      </w:r>
      <w:r w:rsidRPr="005A5CB6">
        <w:rPr>
          <w:rFonts w:ascii="Times New Roman" w:hAnsi="Times New Roman" w:cs="Times New Roman"/>
          <w:sz w:val="27"/>
          <w:szCs w:val="27"/>
        </w:rPr>
        <w:t xml:space="preserve"> </w:t>
      </w:r>
      <w:r w:rsidRPr="003C502E">
        <w:rPr>
          <w:rFonts w:ascii="Times New Roman" w:hAnsi="Times New Roman" w:cs="Times New Roman"/>
          <w:sz w:val="27"/>
          <w:szCs w:val="27"/>
        </w:rPr>
        <w:t>детям</w:t>
      </w:r>
      <w:r w:rsidRPr="005A5CB6">
        <w:rPr>
          <w:rFonts w:ascii="Times New Roman" w:hAnsi="Times New Roman" w:cs="Times New Roman"/>
          <w:sz w:val="27"/>
          <w:szCs w:val="27"/>
        </w:rPr>
        <w:t xml:space="preserve"> из малообеспеченных семей, детям-инвалидам из полных семей, детям, попавшим в трудную жизненную ситуацию, находящимся в социально опасном положении</w:t>
      </w:r>
      <w:r>
        <w:rPr>
          <w:rFonts w:ascii="Times New Roman" w:hAnsi="Times New Roman" w:cs="Times New Roman"/>
          <w:sz w:val="27"/>
          <w:szCs w:val="27"/>
        </w:rPr>
        <w:t xml:space="preserve">; </w:t>
      </w:r>
    </w:p>
    <w:p w:rsidR="005A5CB6" w:rsidRDefault="005A5CB6" w:rsidP="005A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5A5CB6">
        <w:rPr>
          <w:rFonts w:ascii="Times New Roman" w:hAnsi="Times New Roman" w:cs="Times New Roman"/>
          <w:b/>
          <w:sz w:val="27"/>
          <w:szCs w:val="27"/>
        </w:rPr>
        <w:t>100 школьных наборов</w:t>
      </w:r>
      <w:r>
        <w:rPr>
          <w:rFonts w:ascii="Times New Roman" w:hAnsi="Times New Roman" w:cs="Times New Roman"/>
          <w:sz w:val="27"/>
          <w:szCs w:val="27"/>
        </w:rPr>
        <w:t xml:space="preserve"> для учащихся начальной школы, попавших в трудную жизненную ситуацию; </w:t>
      </w:r>
    </w:p>
    <w:p w:rsidR="005A5CB6" w:rsidRDefault="005A5CB6" w:rsidP="005A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Pr="005A5CB6">
        <w:rPr>
          <w:rFonts w:ascii="Times New Roman" w:hAnsi="Times New Roman" w:cs="Times New Roman"/>
          <w:b/>
          <w:sz w:val="27"/>
          <w:szCs w:val="27"/>
        </w:rPr>
        <w:t>206 продуктов наборов</w:t>
      </w:r>
      <w:r>
        <w:rPr>
          <w:rFonts w:ascii="Times New Roman" w:hAnsi="Times New Roman" w:cs="Times New Roman"/>
          <w:sz w:val="27"/>
          <w:szCs w:val="27"/>
        </w:rPr>
        <w:t xml:space="preserve"> для нуждающихся граждан.</w:t>
      </w:r>
    </w:p>
    <w:p w:rsidR="005A5CB6" w:rsidRPr="005A5CB6" w:rsidRDefault="005A5CB6" w:rsidP="005A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266F5" w:rsidRPr="008266F5" w:rsidRDefault="008266F5" w:rsidP="008266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266F5">
        <w:rPr>
          <w:rFonts w:ascii="Times New Roman" w:hAnsi="Times New Roman" w:cs="Times New Roman"/>
          <w:b/>
          <w:sz w:val="27"/>
          <w:szCs w:val="27"/>
        </w:rPr>
        <w:t>Работа с пожилыми гражданами</w:t>
      </w:r>
    </w:p>
    <w:p w:rsidR="00C43CED" w:rsidRPr="00A775F9" w:rsidRDefault="007E2237" w:rsidP="007E2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На территории городского округа проживает </w:t>
      </w:r>
      <w:r w:rsidRPr="00A775F9">
        <w:rPr>
          <w:rFonts w:ascii="Times New Roman" w:hAnsi="Times New Roman" w:cs="Times New Roman"/>
          <w:b/>
          <w:sz w:val="27"/>
          <w:szCs w:val="27"/>
        </w:rPr>
        <w:t>4538 пенсионеров</w:t>
      </w:r>
      <w:r w:rsidRPr="00A775F9">
        <w:rPr>
          <w:rFonts w:ascii="Times New Roman" w:hAnsi="Times New Roman" w:cs="Times New Roman"/>
          <w:sz w:val="27"/>
          <w:szCs w:val="27"/>
        </w:rPr>
        <w:t>.</w:t>
      </w:r>
      <w:r w:rsidR="008266F5">
        <w:rPr>
          <w:rFonts w:ascii="Times New Roman" w:hAnsi="Times New Roman" w:cs="Times New Roman"/>
          <w:sz w:val="27"/>
          <w:szCs w:val="27"/>
        </w:rPr>
        <w:t xml:space="preserve"> </w:t>
      </w:r>
      <w:r w:rsidR="00C43CED" w:rsidRPr="00A775F9">
        <w:rPr>
          <w:rFonts w:ascii="Times New Roman" w:hAnsi="Times New Roman" w:cs="Times New Roman"/>
          <w:sz w:val="27"/>
          <w:szCs w:val="27"/>
        </w:rPr>
        <w:t xml:space="preserve">Отдел осуществляет мониторинг социально-экономического положения пожилых людей, проживающих </w:t>
      </w:r>
      <w:proofErr w:type="gramStart"/>
      <w:r w:rsidR="00C43CED" w:rsidRPr="00A775F9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C43CED" w:rsidRPr="00A775F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="00C43CED" w:rsidRPr="00A775F9">
        <w:rPr>
          <w:rFonts w:ascii="Times New Roman" w:hAnsi="Times New Roman" w:cs="Times New Roman"/>
          <w:sz w:val="27"/>
          <w:szCs w:val="27"/>
        </w:rPr>
        <w:t>Вилючинском</w:t>
      </w:r>
      <w:proofErr w:type="spellEnd"/>
      <w:proofErr w:type="gramEnd"/>
      <w:r w:rsidR="00C43CED" w:rsidRPr="00A775F9">
        <w:rPr>
          <w:rFonts w:ascii="Times New Roman" w:hAnsi="Times New Roman" w:cs="Times New Roman"/>
          <w:sz w:val="27"/>
          <w:szCs w:val="27"/>
        </w:rPr>
        <w:t xml:space="preserve"> городском округе.</w:t>
      </w:r>
    </w:p>
    <w:p w:rsidR="00C43CED" w:rsidRPr="00A775F9" w:rsidRDefault="009A557B" w:rsidP="007E2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На базе КЦСОН создан </w:t>
      </w:r>
      <w:r w:rsidR="008266F5">
        <w:rPr>
          <w:rFonts w:ascii="Times New Roman" w:hAnsi="Times New Roman" w:cs="Times New Roman"/>
          <w:sz w:val="27"/>
          <w:szCs w:val="27"/>
        </w:rPr>
        <w:t xml:space="preserve">клуб </w:t>
      </w:r>
      <w:r w:rsidRPr="00A775F9">
        <w:rPr>
          <w:rFonts w:ascii="Times New Roman" w:hAnsi="Times New Roman" w:cs="Times New Roman"/>
          <w:sz w:val="27"/>
          <w:szCs w:val="27"/>
        </w:rPr>
        <w:t>«</w:t>
      </w:r>
      <w:r w:rsidR="0046051C">
        <w:rPr>
          <w:rFonts w:ascii="Times New Roman" w:hAnsi="Times New Roman" w:cs="Times New Roman"/>
          <w:sz w:val="27"/>
          <w:szCs w:val="27"/>
        </w:rPr>
        <w:t>Школа</w:t>
      </w:r>
      <w:r w:rsidR="003E47A8">
        <w:rPr>
          <w:rFonts w:ascii="Times New Roman" w:hAnsi="Times New Roman" w:cs="Times New Roman"/>
          <w:sz w:val="27"/>
          <w:szCs w:val="27"/>
        </w:rPr>
        <w:t xml:space="preserve"> сере</w:t>
      </w:r>
      <w:r w:rsidRPr="00A775F9">
        <w:rPr>
          <w:rFonts w:ascii="Times New Roman" w:hAnsi="Times New Roman" w:cs="Times New Roman"/>
          <w:sz w:val="27"/>
          <w:szCs w:val="27"/>
        </w:rPr>
        <w:t>бряного возраста» для общения пожилых граждан.</w:t>
      </w:r>
      <w:r w:rsidR="008266F5">
        <w:rPr>
          <w:rFonts w:ascii="Times New Roman" w:hAnsi="Times New Roman" w:cs="Times New Roman"/>
          <w:sz w:val="27"/>
          <w:szCs w:val="27"/>
        </w:rPr>
        <w:t xml:space="preserve"> В ЦРТДЮ действует клуб «Бусины», в котором дамы «элегантного» возраста реализуют свои творческие </w:t>
      </w:r>
      <w:r w:rsidR="005A5CB6">
        <w:rPr>
          <w:rFonts w:ascii="Times New Roman" w:hAnsi="Times New Roman" w:cs="Times New Roman"/>
          <w:sz w:val="27"/>
          <w:szCs w:val="27"/>
        </w:rPr>
        <w:t>способности</w:t>
      </w:r>
      <w:r w:rsidR="008266F5">
        <w:rPr>
          <w:rFonts w:ascii="Times New Roman" w:hAnsi="Times New Roman" w:cs="Times New Roman"/>
          <w:sz w:val="27"/>
          <w:szCs w:val="27"/>
        </w:rPr>
        <w:t>.</w:t>
      </w:r>
    </w:p>
    <w:p w:rsidR="008266F5" w:rsidRDefault="009A557B" w:rsidP="007E2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Отдел активно сотрудничает с Союзом пенсионеров г. Вилючинска. Организует </w:t>
      </w:r>
      <w:r w:rsidR="008266F5">
        <w:rPr>
          <w:rFonts w:ascii="Times New Roman" w:hAnsi="Times New Roman" w:cs="Times New Roman"/>
          <w:sz w:val="27"/>
          <w:szCs w:val="27"/>
        </w:rPr>
        <w:t xml:space="preserve">мероприятия для его членов, в том числе </w:t>
      </w:r>
      <w:r w:rsidR="005A5CB6">
        <w:rPr>
          <w:rFonts w:ascii="Times New Roman" w:hAnsi="Times New Roman" w:cs="Times New Roman"/>
          <w:sz w:val="27"/>
          <w:szCs w:val="27"/>
        </w:rPr>
        <w:t xml:space="preserve">чаепития, творческие встречи, </w:t>
      </w:r>
      <w:r w:rsidR="008266F5">
        <w:rPr>
          <w:rFonts w:ascii="Times New Roman" w:hAnsi="Times New Roman" w:cs="Times New Roman"/>
          <w:sz w:val="27"/>
          <w:szCs w:val="27"/>
        </w:rPr>
        <w:t>поездки в театр.</w:t>
      </w:r>
    </w:p>
    <w:p w:rsidR="0022055E" w:rsidRPr="0022055E" w:rsidRDefault="0022055E" w:rsidP="0022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055E">
        <w:rPr>
          <w:rFonts w:ascii="Times New Roman" w:hAnsi="Times New Roman" w:cs="Times New Roman"/>
          <w:sz w:val="27"/>
          <w:szCs w:val="27"/>
        </w:rPr>
        <w:t>Ко Дню пожилого человека было организовано проведение праздничной программы, выставки декоративно-прикладного искусства, мастер-класса по изготовлению оберегов и психологического тренинга, обустроена «Комната красоты». В мероприятиях приняло участие более 100 пенсионеров.</w:t>
      </w:r>
    </w:p>
    <w:p w:rsidR="0022055E" w:rsidRPr="0022055E" w:rsidRDefault="0022055E" w:rsidP="0022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055E">
        <w:rPr>
          <w:rFonts w:ascii="Times New Roman" w:hAnsi="Times New Roman" w:cs="Times New Roman"/>
          <w:sz w:val="27"/>
          <w:szCs w:val="27"/>
        </w:rPr>
        <w:t>С целью воспитания толерантного отношения к проблемам старения были объявлены городские конкурс сочинений «Мои любимые дедушка и бабушка» и фотоконкурс «Самые классные дедушка и бабушка».</w:t>
      </w:r>
    </w:p>
    <w:p w:rsidR="009A557B" w:rsidRPr="00A775F9" w:rsidRDefault="0043505B" w:rsidP="007E2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Отделом </w:t>
      </w:r>
      <w:r w:rsidR="008266F5">
        <w:rPr>
          <w:rFonts w:ascii="Times New Roman" w:hAnsi="Times New Roman" w:cs="Times New Roman"/>
          <w:sz w:val="27"/>
          <w:szCs w:val="27"/>
        </w:rPr>
        <w:t>был организован</w:t>
      </w:r>
      <w:r>
        <w:rPr>
          <w:rFonts w:ascii="Times New Roman" w:hAnsi="Times New Roman" w:cs="Times New Roman"/>
          <w:sz w:val="27"/>
          <w:szCs w:val="27"/>
        </w:rPr>
        <w:t xml:space="preserve"> и проведен</w:t>
      </w:r>
      <w:r w:rsidR="008266F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традиционный </w:t>
      </w:r>
      <w:r w:rsidR="008266F5">
        <w:rPr>
          <w:rFonts w:ascii="Times New Roman" w:hAnsi="Times New Roman" w:cs="Times New Roman"/>
          <w:sz w:val="27"/>
          <w:szCs w:val="27"/>
        </w:rPr>
        <w:t>Новогодний вечер для членов Союза пенсионеров</w:t>
      </w:r>
      <w:r w:rsidR="003E47A8">
        <w:rPr>
          <w:rFonts w:ascii="Times New Roman" w:hAnsi="Times New Roman" w:cs="Times New Roman"/>
          <w:sz w:val="27"/>
          <w:szCs w:val="27"/>
        </w:rPr>
        <w:t xml:space="preserve"> </w:t>
      </w:r>
      <w:r w:rsidR="003E47A8" w:rsidRPr="003E47A8">
        <w:rPr>
          <w:rFonts w:ascii="Times New Roman" w:hAnsi="Times New Roman" w:cs="Times New Roman"/>
          <w:b/>
          <w:sz w:val="27"/>
          <w:szCs w:val="27"/>
        </w:rPr>
        <w:t>(100 человек)</w:t>
      </w:r>
      <w:r w:rsidR="008266F5" w:rsidRPr="003E47A8">
        <w:rPr>
          <w:rFonts w:ascii="Times New Roman" w:hAnsi="Times New Roman" w:cs="Times New Roman"/>
          <w:b/>
          <w:sz w:val="27"/>
          <w:szCs w:val="27"/>
        </w:rPr>
        <w:t>.</w:t>
      </w:r>
    </w:p>
    <w:p w:rsidR="00551D97" w:rsidRDefault="008266F5" w:rsidP="00220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551D97" w:rsidRPr="00551D97" w:rsidRDefault="00551D97" w:rsidP="00551D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51D97">
        <w:rPr>
          <w:rFonts w:ascii="Times New Roman" w:hAnsi="Times New Roman" w:cs="Times New Roman"/>
          <w:b/>
          <w:sz w:val="27"/>
          <w:szCs w:val="27"/>
        </w:rPr>
        <w:t xml:space="preserve">Назначение и выплата муниципальной доплаты к пенсии </w:t>
      </w:r>
      <w:r w:rsidR="00532C8F">
        <w:rPr>
          <w:rFonts w:ascii="Times New Roman" w:hAnsi="Times New Roman" w:cs="Times New Roman"/>
          <w:b/>
          <w:sz w:val="27"/>
          <w:szCs w:val="27"/>
        </w:rPr>
        <w:t xml:space="preserve">лицам, замещавшим муниципальные должности Вилючинского городского округа, </w:t>
      </w:r>
      <w:r w:rsidRPr="00551D97">
        <w:rPr>
          <w:rFonts w:ascii="Times New Roman" w:hAnsi="Times New Roman" w:cs="Times New Roman"/>
          <w:b/>
          <w:sz w:val="27"/>
          <w:szCs w:val="27"/>
        </w:rPr>
        <w:t>и пенсии</w:t>
      </w:r>
      <w:r w:rsidR="00532C8F">
        <w:rPr>
          <w:rFonts w:ascii="Times New Roman" w:hAnsi="Times New Roman" w:cs="Times New Roman"/>
          <w:b/>
          <w:sz w:val="27"/>
          <w:szCs w:val="27"/>
        </w:rPr>
        <w:t xml:space="preserve"> за выслугу лет </w:t>
      </w:r>
      <w:proofErr w:type="gramStart"/>
      <w:r w:rsidR="00532C8F">
        <w:rPr>
          <w:rFonts w:ascii="Times New Roman" w:hAnsi="Times New Roman" w:cs="Times New Roman"/>
          <w:b/>
          <w:sz w:val="27"/>
          <w:szCs w:val="27"/>
        </w:rPr>
        <w:t>лицам</w:t>
      </w:r>
      <w:proofErr w:type="gramEnd"/>
      <w:r w:rsidR="00532C8F">
        <w:rPr>
          <w:rFonts w:ascii="Times New Roman" w:hAnsi="Times New Roman" w:cs="Times New Roman"/>
          <w:b/>
          <w:sz w:val="27"/>
          <w:szCs w:val="27"/>
        </w:rPr>
        <w:t xml:space="preserve"> замещавшим должности муниципальной службы Вилючинского городского округа</w:t>
      </w:r>
    </w:p>
    <w:p w:rsidR="00551D97" w:rsidRDefault="00551D97" w:rsidP="00551D97">
      <w:pPr>
        <w:pStyle w:val="a5"/>
        <w:spacing w:after="0"/>
        <w:ind w:left="0" w:firstLine="709"/>
        <w:jc w:val="left"/>
        <w:rPr>
          <w:sz w:val="28"/>
          <w:szCs w:val="28"/>
        </w:rPr>
      </w:pPr>
    </w:p>
    <w:p w:rsidR="00532C8F" w:rsidRDefault="00532C8F" w:rsidP="00532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2C8F">
        <w:rPr>
          <w:rFonts w:ascii="Times New Roman" w:hAnsi="Times New Roman" w:cs="Times New Roman"/>
          <w:sz w:val="26"/>
          <w:szCs w:val="26"/>
        </w:rPr>
        <w:t>На Отдел возложены полномочия по выплате</w:t>
      </w:r>
      <w:r w:rsidRPr="00532C8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532C8F">
        <w:rPr>
          <w:rFonts w:ascii="Times New Roman" w:hAnsi="Times New Roman" w:cs="Times New Roman"/>
          <w:sz w:val="26"/>
          <w:szCs w:val="26"/>
        </w:rPr>
        <w:t>азначени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32C8F">
        <w:rPr>
          <w:rFonts w:ascii="Times New Roman" w:hAnsi="Times New Roman" w:cs="Times New Roman"/>
          <w:sz w:val="26"/>
          <w:szCs w:val="26"/>
        </w:rPr>
        <w:t xml:space="preserve"> и выплат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32C8F">
        <w:rPr>
          <w:rFonts w:ascii="Times New Roman" w:hAnsi="Times New Roman" w:cs="Times New Roman"/>
          <w:sz w:val="26"/>
          <w:szCs w:val="26"/>
        </w:rPr>
        <w:t xml:space="preserve"> муниципальной доплаты к пенсии лицам, замещавшим муниципальные должности Вилючинского городского округа, и пенсии за выслугу лет лицам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32C8F">
        <w:rPr>
          <w:rFonts w:ascii="Times New Roman" w:hAnsi="Times New Roman" w:cs="Times New Roman"/>
          <w:sz w:val="26"/>
          <w:szCs w:val="26"/>
        </w:rPr>
        <w:t xml:space="preserve"> замещавшим должности муниципальной службы Вилючинского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32C8F" w:rsidRPr="00532C8F" w:rsidRDefault="00551D97" w:rsidP="00532C8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532C8F">
        <w:rPr>
          <w:rFonts w:ascii="Times New Roman" w:hAnsi="Times New Roman"/>
          <w:sz w:val="26"/>
          <w:szCs w:val="26"/>
        </w:rPr>
        <w:t>В 201</w:t>
      </w:r>
      <w:r w:rsidR="003510DC">
        <w:rPr>
          <w:rFonts w:ascii="Times New Roman" w:hAnsi="Times New Roman"/>
          <w:sz w:val="26"/>
          <w:szCs w:val="26"/>
        </w:rPr>
        <w:t>5</w:t>
      </w:r>
      <w:r w:rsidRPr="00532C8F">
        <w:rPr>
          <w:rFonts w:ascii="Times New Roman" w:hAnsi="Times New Roman"/>
          <w:sz w:val="26"/>
          <w:szCs w:val="26"/>
        </w:rPr>
        <w:t xml:space="preserve"> году</w:t>
      </w:r>
      <w:r w:rsidR="00532C8F" w:rsidRPr="00532C8F">
        <w:rPr>
          <w:rFonts w:ascii="Times New Roman" w:hAnsi="Times New Roman"/>
          <w:sz w:val="26"/>
          <w:szCs w:val="26"/>
        </w:rPr>
        <w:t xml:space="preserve"> Отделом </w:t>
      </w:r>
      <w:r w:rsidRPr="00532C8F">
        <w:rPr>
          <w:rFonts w:ascii="Times New Roman" w:hAnsi="Times New Roman"/>
          <w:sz w:val="26"/>
          <w:szCs w:val="26"/>
        </w:rPr>
        <w:t>выплачивалась</w:t>
      </w:r>
      <w:r w:rsidR="00532C8F" w:rsidRPr="00532C8F">
        <w:rPr>
          <w:rFonts w:ascii="Times New Roman" w:hAnsi="Times New Roman"/>
          <w:sz w:val="26"/>
          <w:szCs w:val="26"/>
        </w:rPr>
        <w:t>:</w:t>
      </w:r>
    </w:p>
    <w:p w:rsidR="00D84D93" w:rsidRPr="00532C8F" w:rsidRDefault="00532C8F" w:rsidP="00532C8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532C8F">
        <w:rPr>
          <w:rFonts w:ascii="Times New Roman" w:hAnsi="Times New Roman"/>
          <w:sz w:val="26"/>
          <w:szCs w:val="26"/>
        </w:rPr>
        <w:t xml:space="preserve">- </w:t>
      </w:r>
      <w:r w:rsidR="00551D97" w:rsidRPr="00532C8F">
        <w:rPr>
          <w:rFonts w:ascii="Times New Roman" w:hAnsi="Times New Roman"/>
          <w:sz w:val="26"/>
          <w:szCs w:val="26"/>
        </w:rPr>
        <w:t xml:space="preserve"> ежемесячн</w:t>
      </w:r>
      <w:r w:rsidRPr="00532C8F">
        <w:rPr>
          <w:rFonts w:ascii="Times New Roman" w:hAnsi="Times New Roman"/>
          <w:sz w:val="26"/>
          <w:szCs w:val="26"/>
        </w:rPr>
        <w:t>ая</w:t>
      </w:r>
      <w:r w:rsidR="00551D97" w:rsidRPr="00532C8F">
        <w:rPr>
          <w:rFonts w:ascii="Times New Roman" w:hAnsi="Times New Roman"/>
          <w:sz w:val="26"/>
          <w:szCs w:val="26"/>
        </w:rPr>
        <w:t xml:space="preserve"> доплат</w:t>
      </w:r>
      <w:r w:rsidRPr="00532C8F">
        <w:rPr>
          <w:rFonts w:ascii="Times New Roman" w:hAnsi="Times New Roman"/>
          <w:sz w:val="26"/>
          <w:szCs w:val="26"/>
        </w:rPr>
        <w:t>а</w:t>
      </w:r>
      <w:r w:rsidR="00551D97" w:rsidRPr="00532C8F">
        <w:rPr>
          <w:rFonts w:ascii="Times New Roman" w:hAnsi="Times New Roman"/>
          <w:sz w:val="26"/>
          <w:szCs w:val="26"/>
        </w:rPr>
        <w:t xml:space="preserve"> к пенсии </w:t>
      </w:r>
      <w:r w:rsidRPr="00532C8F">
        <w:rPr>
          <w:rFonts w:ascii="Times New Roman" w:hAnsi="Times New Roman"/>
          <w:sz w:val="26"/>
          <w:szCs w:val="26"/>
        </w:rPr>
        <w:t xml:space="preserve">1 </w:t>
      </w:r>
      <w:r w:rsidR="00551D97" w:rsidRPr="00532C8F">
        <w:rPr>
          <w:rFonts w:ascii="Times New Roman" w:hAnsi="Times New Roman"/>
          <w:sz w:val="26"/>
          <w:szCs w:val="26"/>
        </w:rPr>
        <w:t>лиц</w:t>
      </w:r>
      <w:r w:rsidRPr="00532C8F">
        <w:rPr>
          <w:rFonts w:ascii="Times New Roman" w:hAnsi="Times New Roman"/>
          <w:sz w:val="26"/>
          <w:szCs w:val="26"/>
        </w:rPr>
        <w:t>у</w:t>
      </w:r>
      <w:r w:rsidR="00551D97" w:rsidRPr="00532C8F">
        <w:rPr>
          <w:rFonts w:ascii="Times New Roman" w:hAnsi="Times New Roman"/>
          <w:sz w:val="26"/>
          <w:szCs w:val="26"/>
        </w:rPr>
        <w:t>, замещавш</w:t>
      </w:r>
      <w:r w:rsidRPr="00532C8F">
        <w:rPr>
          <w:rFonts w:ascii="Times New Roman" w:hAnsi="Times New Roman"/>
          <w:sz w:val="26"/>
          <w:szCs w:val="26"/>
        </w:rPr>
        <w:t>ему</w:t>
      </w:r>
      <w:r w:rsidR="00551D97" w:rsidRPr="00532C8F">
        <w:rPr>
          <w:rFonts w:ascii="Times New Roman" w:hAnsi="Times New Roman"/>
          <w:sz w:val="26"/>
          <w:szCs w:val="26"/>
        </w:rPr>
        <w:t xml:space="preserve"> муниципальн</w:t>
      </w:r>
      <w:r w:rsidRPr="00532C8F">
        <w:rPr>
          <w:rFonts w:ascii="Times New Roman" w:hAnsi="Times New Roman"/>
          <w:sz w:val="26"/>
          <w:szCs w:val="26"/>
        </w:rPr>
        <w:t>ую</w:t>
      </w:r>
      <w:r w:rsidR="00551D97" w:rsidRPr="00532C8F">
        <w:rPr>
          <w:rFonts w:ascii="Times New Roman" w:hAnsi="Times New Roman"/>
          <w:sz w:val="26"/>
          <w:szCs w:val="26"/>
        </w:rPr>
        <w:t xml:space="preserve"> должност</w:t>
      </w:r>
      <w:r w:rsidRPr="00532C8F">
        <w:rPr>
          <w:rFonts w:ascii="Times New Roman" w:hAnsi="Times New Roman"/>
          <w:sz w:val="26"/>
          <w:szCs w:val="26"/>
        </w:rPr>
        <w:t>ь</w:t>
      </w:r>
      <w:r w:rsidR="00551D97" w:rsidRPr="00532C8F">
        <w:rPr>
          <w:rFonts w:ascii="Times New Roman" w:hAnsi="Times New Roman"/>
          <w:sz w:val="26"/>
          <w:szCs w:val="26"/>
        </w:rPr>
        <w:t xml:space="preserve"> Вилючинского городского округа</w:t>
      </w:r>
      <w:r>
        <w:rPr>
          <w:rFonts w:ascii="Times New Roman" w:hAnsi="Times New Roman"/>
          <w:sz w:val="26"/>
          <w:szCs w:val="26"/>
        </w:rPr>
        <w:t xml:space="preserve"> на общую сумму 458483,04 рубля;</w:t>
      </w:r>
    </w:p>
    <w:p w:rsidR="00532C8F" w:rsidRPr="00532C8F" w:rsidRDefault="00532C8F" w:rsidP="00532C8F">
      <w:pPr>
        <w:pStyle w:val="a5"/>
        <w:spacing w:after="0"/>
        <w:ind w:left="0" w:firstLine="709"/>
        <w:rPr>
          <w:rFonts w:ascii="Times New Roman" w:hAnsi="Times New Roman"/>
          <w:b/>
          <w:sz w:val="26"/>
          <w:szCs w:val="26"/>
        </w:rPr>
      </w:pPr>
      <w:r w:rsidRPr="00532C8F">
        <w:rPr>
          <w:rFonts w:ascii="Times New Roman" w:hAnsi="Times New Roman"/>
          <w:sz w:val="26"/>
          <w:szCs w:val="26"/>
        </w:rPr>
        <w:t xml:space="preserve">- пенсия за выслугу лет </w:t>
      </w:r>
      <w:r>
        <w:rPr>
          <w:rFonts w:ascii="Times New Roman" w:hAnsi="Times New Roman"/>
          <w:sz w:val="26"/>
          <w:szCs w:val="26"/>
        </w:rPr>
        <w:t>1</w:t>
      </w:r>
      <w:r w:rsidR="003510DC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2C8F">
        <w:rPr>
          <w:rFonts w:ascii="Times New Roman" w:hAnsi="Times New Roman"/>
          <w:sz w:val="26"/>
          <w:szCs w:val="26"/>
        </w:rPr>
        <w:t>лицам, замещавшим должности муниципальной службы Вилючинского городского округа</w:t>
      </w:r>
      <w:r>
        <w:rPr>
          <w:rFonts w:ascii="Times New Roman" w:hAnsi="Times New Roman"/>
          <w:sz w:val="26"/>
          <w:szCs w:val="26"/>
        </w:rPr>
        <w:t xml:space="preserve">, на общую сумму </w:t>
      </w:r>
      <w:r w:rsidR="003510DC">
        <w:rPr>
          <w:rFonts w:ascii="Times New Roman" w:hAnsi="Times New Roman"/>
          <w:sz w:val="26"/>
          <w:szCs w:val="26"/>
        </w:rPr>
        <w:t>1602992,48</w:t>
      </w:r>
      <w:r>
        <w:rPr>
          <w:rFonts w:ascii="Times New Roman" w:hAnsi="Times New Roman"/>
          <w:sz w:val="26"/>
          <w:szCs w:val="26"/>
        </w:rPr>
        <w:t xml:space="preserve"> рублей.</w:t>
      </w:r>
    </w:p>
    <w:p w:rsidR="00551D97" w:rsidRPr="00532C8F" w:rsidRDefault="00551D97" w:rsidP="00532C8F">
      <w:pPr>
        <w:pStyle w:val="a5"/>
        <w:spacing w:after="0"/>
        <w:ind w:left="0" w:firstLine="709"/>
        <w:rPr>
          <w:rFonts w:ascii="Times New Roman" w:hAnsi="Times New Roman"/>
          <w:b/>
          <w:sz w:val="26"/>
          <w:szCs w:val="26"/>
        </w:rPr>
      </w:pPr>
    </w:p>
    <w:p w:rsidR="00D84D93" w:rsidRPr="00A775F9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  <w:r w:rsidRPr="00A775F9">
        <w:rPr>
          <w:rFonts w:ascii="Times New Roman" w:hAnsi="Times New Roman"/>
          <w:b/>
          <w:sz w:val="27"/>
          <w:szCs w:val="27"/>
        </w:rPr>
        <w:t>Профилактическая работа с семьями, находящимися в социально-опасном положении</w:t>
      </w:r>
    </w:p>
    <w:p w:rsidR="00D0739A" w:rsidRPr="00A775F9" w:rsidRDefault="00D0739A" w:rsidP="00D0739A">
      <w:pPr>
        <w:pStyle w:val="a5"/>
        <w:spacing w:after="0"/>
        <w:ind w:left="0" w:firstLine="851"/>
        <w:rPr>
          <w:rFonts w:ascii="Times New Roman" w:hAnsi="Times New Roman"/>
          <w:sz w:val="27"/>
          <w:szCs w:val="27"/>
        </w:rPr>
      </w:pPr>
      <w:r w:rsidRPr="00A775F9">
        <w:rPr>
          <w:rFonts w:ascii="Times New Roman" w:hAnsi="Times New Roman"/>
          <w:sz w:val="27"/>
          <w:szCs w:val="27"/>
        </w:rPr>
        <w:t xml:space="preserve">С целью раннего выявления социально-неблагополучных семей и более эффективной и направленной работы с ними </w:t>
      </w:r>
      <w:r w:rsidR="005B51B6">
        <w:rPr>
          <w:rFonts w:ascii="Times New Roman" w:hAnsi="Times New Roman"/>
          <w:sz w:val="27"/>
          <w:szCs w:val="27"/>
        </w:rPr>
        <w:t>Отделом</w:t>
      </w:r>
      <w:r w:rsidRPr="00A775F9">
        <w:rPr>
          <w:rFonts w:ascii="Times New Roman" w:hAnsi="Times New Roman"/>
          <w:sz w:val="27"/>
          <w:szCs w:val="27"/>
        </w:rPr>
        <w:t xml:space="preserve"> заключены договоры о сотрудничестве с </w:t>
      </w:r>
      <w:r w:rsidR="005B51B6">
        <w:rPr>
          <w:rFonts w:ascii="Times New Roman" w:hAnsi="Times New Roman"/>
          <w:sz w:val="27"/>
          <w:szCs w:val="27"/>
        </w:rPr>
        <w:t>краевым государственным автономным</w:t>
      </w:r>
      <w:r w:rsidRPr="00A775F9">
        <w:rPr>
          <w:rFonts w:ascii="Times New Roman" w:hAnsi="Times New Roman"/>
          <w:sz w:val="27"/>
          <w:szCs w:val="27"/>
        </w:rPr>
        <w:t xml:space="preserve"> </w:t>
      </w:r>
      <w:r w:rsidR="005B51B6">
        <w:rPr>
          <w:rFonts w:ascii="Times New Roman" w:hAnsi="Times New Roman"/>
          <w:sz w:val="27"/>
          <w:szCs w:val="27"/>
        </w:rPr>
        <w:t xml:space="preserve">учреждением социальной защиты «Комплексный центр социального обслуживания населения Вилючинского городского округа (далее – </w:t>
      </w:r>
      <w:r w:rsidRPr="00A775F9">
        <w:rPr>
          <w:rFonts w:ascii="Times New Roman" w:hAnsi="Times New Roman"/>
          <w:sz w:val="27"/>
          <w:szCs w:val="27"/>
        </w:rPr>
        <w:t>КЦСОН</w:t>
      </w:r>
      <w:r w:rsidR="005B51B6">
        <w:rPr>
          <w:rFonts w:ascii="Times New Roman" w:hAnsi="Times New Roman"/>
          <w:sz w:val="27"/>
          <w:szCs w:val="27"/>
        </w:rPr>
        <w:t>)</w:t>
      </w:r>
      <w:r w:rsidRPr="00A775F9">
        <w:rPr>
          <w:rFonts w:ascii="Times New Roman" w:hAnsi="Times New Roman"/>
          <w:sz w:val="27"/>
          <w:szCs w:val="27"/>
        </w:rPr>
        <w:t xml:space="preserve"> и </w:t>
      </w:r>
      <w:r w:rsidR="005B51B6">
        <w:rPr>
          <w:rFonts w:ascii="Times New Roman" w:hAnsi="Times New Roman"/>
          <w:sz w:val="27"/>
          <w:szCs w:val="27"/>
        </w:rPr>
        <w:t>краевым государственным автономным</w:t>
      </w:r>
      <w:r w:rsidR="005B51B6" w:rsidRPr="00A775F9">
        <w:rPr>
          <w:rFonts w:ascii="Times New Roman" w:hAnsi="Times New Roman"/>
          <w:sz w:val="27"/>
          <w:szCs w:val="27"/>
        </w:rPr>
        <w:t xml:space="preserve"> </w:t>
      </w:r>
      <w:r w:rsidR="005B51B6">
        <w:rPr>
          <w:rFonts w:ascii="Times New Roman" w:hAnsi="Times New Roman"/>
          <w:sz w:val="27"/>
          <w:szCs w:val="27"/>
        </w:rPr>
        <w:t>учреждением социальной защиты «</w:t>
      </w:r>
      <w:proofErr w:type="spellStart"/>
      <w:r w:rsidR="005B51B6">
        <w:rPr>
          <w:rFonts w:ascii="Times New Roman" w:hAnsi="Times New Roman"/>
          <w:sz w:val="27"/>
          <w:szCs w:val="27"/>
        </w:rPr>
        <w:t>Вилючинский</w:t>
      </w:r>
      <w:proofErr w:type="spellEnd"/>
      <w:r w:rsidR="005B51B6">
        <w:rPr>
          <w:rFonts w:ascii="Times New Roman" w:hAnsi="Times New Roman"/>
          <w:sz w:val="27"/>
          <w:szCs w:val="27"/>
        </w:rPr>
        <w:t xml:space="preserve"> социальный приют для детей» (далее – </w:t>
      </w:r>
      <w:proofErr w:type="spellStart"/>
      <w:r w:rsidR="005B51B6">
        <w:rPr>
          <w:rFonts w:ascii="Times New Roman" w:hAnsi="Times New Roman"/>
          <w:sz w:val="27"/>
          <w:szCs w:val="27"/>
        </w:rPr>
        <w:t>ВСПдД</w:t>
      </w:r>
      <w:proofErr w:type="spellEnd"/>
      <w:r w:rsidR="005B51B6">
        <w:rPr>
          <w:rFonts w:ascii="Times New Roman" w:hAnsi="Times New Roman"/>
          <w:sz w:val="27"/>
          <w:szCs w:val="27"/>
        </w:rPr>
        <w:t>)</w:t>
      </w:r>
      <w:r w:rsidRPr="00A775F9">
        <w:rPr>
          <w:rFonts w:ascii="Times New Roman" w:hAnsi="Times New Roman"/>
          <w:sz w:val="27"/>
          <w:szCs w:val="27"/>
        </w:rPr>
        <w:t>.</w:t>
      </w:r>
    </w:p>
    <w:p w:rsidR="00D84D93" w:rsidRPr="00A775F9" w:rsidRDefault="00D84D93" w:rsidP="00D0739A">
      <w:pPr>
        <w:pStyle w:val="a5"/>
        <w:spacing w:after="0"/>
        <w:ind w:left="0" w:firstLine="851"/>
        <w:rPr>
          <w:rFonts w:ascii="Times New Roman" w:hAnsi="Times New Roman"/>
          <w:b/>
          <w:sz w:val="27"/>
          <w:szCs w:val="27"/>
        </w:rPr>
      </w:pPr>
      <w:r w:rsidRPr="00A775F9">
        <w:rPr>
          <w:rFonts w:ascii="Times New Roman" w:hAnsi="Times New Roman"/>
          <w:sz w:val="27"/>
          <w:szCs w:val="27"/>
        </w:rPr>
        <w:t>В 201</w:t>
      </w:r>
      <w:r w:rsidR="005B51B6">
        <w:rPr>
          <w:rFonts w:ascii="Times New Roman" w:hAnsi="Times New Roman"/>
          <w:sz w:val="27"/>
          <w:szCs w:val="27"/>
        </w:rPr>
        <w:t>5</w:t>
      </w:r>
      <w:r w:rsidRPr="00A775F9">
        <w:rPr>
          <w:rFonts w:ascii="Times New Roman" w:hAnsi="Times New Roman"/>
          <w:sz w:val="27"/>
          <w:szCs w:val="27"/>
        </w:rPr>
        <w:t xml:space="preserve"> году специалисты Отдела приняли участие в </w:t>
      </w:r>
      <w:r w:rsidRPr="00A775F9">
        <w:rPr>
          <w:rFonts w:ascii="Times New Roman" w:hAnsi="Times New Roman"/>
          <w:b/>
          <w:sz w:val="27"/>
          <w:szCs w:val="27"/>
        </w:rPr>
        <w:t>8 межведомственных рейдах</w:t>
      </w:r>
      <w:r w:rsidR="00D0739A" w:rsidRPr="00A775F9">
        <w:rPr>
          <w:rFonts w:ascii="Times New Roman" w:hAnsi="Times New Roman"/>
          <w:b/>
          <w:sz w:val="27"/>
          <w:szCs w:val="27"/>
        </w:rPr>
        <w:t xml:space="preserve"> с целью выявления семей и детей, находящихся </w:t>
      </w:r>
      <w:r w:rsidR="00D0739A" w:rsidRPr="00A775F9">
        <w:rPr>
          <w:rFonts w:ascii="Times New Roman" w:hAnsi="Times New Roman"/>
          <w:sz w:val="27"/>
          <w:szCs w:val="27"/>
        </w:rPr>
        <w:t>в социально опасном положении, попавших в трудную жизненную ситуацию</w:t>
      </w:r>
      <w:r w:rsidRPr="00A775F9">
        <w:rPr>
          <w:rFonts w:ascii="Times New Roman" w:hAnsi="Times New Roman"/>
          <w:sz w:val="27"/>
          <w:szCs w:val="27"/>
        </w:rPr>
        <w:t>.</w:t>
      </w:r>
    </w:p>
    <w:p w:rsidR="00D0739A" w:rsidRPr="00A775F9" w:rsidRDefault="00D0739A" w:rsidP="00D0739A">
      <w:pPr>
        <w:pStyle w:val="a5"/>
        <w:spacing w:after="0"/>
        <w:ind w:left="0" w:firstLine="851"/>
        <w:rPr>
          <w:rFonts w:ascii="Times New Roman" w:hAnsi="Times New Roman"/>
          <w:sz w:val="27"/>
          <w:szCs w:val="27"/>
        </w:rPr>
      </w:pPr>
      <w:proofErr w:type="gramStart"/>
      <w:r w:rsidRPr="00A775F9">
        <w:rPr>
          <w:rFonts w:ascii="Times New Roman" w:hAnsi="Times New Roman"/>
          <w:sz w:val="27"/>
          <w:szCs w:val="27"/>
        </w:rPr>
        <w:t>По ходатайству Отдела в 201</w:t>
      </w:r>
      <w:r w:rsidR="00E27E76">
        <w:rPr>
          <w:rFonts w:ascii="Times New Roman" w:hAnsi="Times New Roman"/>
          <w:sz w:val="27"/>
          <w:szCs w:val="27"/>
        </w:rPr>
        <w:t>5</w:t>
      </w:r>
      <w:r w:rsidRPr="00A775F9">
        <w:rPr>
          <w:rFonts w:ascii="Times New Roman" w:hAnsi="Times New Roman"/>
          <w:sz w:val="27"/>
          <w:szCs w:val="27"/>
        </w:rPr>
        <w:t xml:space="preserve"> г. комиссией по социальной поддержке населения администрации Вилючинского городского округа оказана материальная помощь </w:t>
      </w:r>
      <w:r w:rsidR="00E27E76">
        <w:rPr>
          <w:rFonts w:ascii="Times New Roman" w:hAnsi="Times New Roman"/>
          <w:b/>
          <w:sz w:val="27"/>
          <w:szCs w:val="27"/>
        </w:rPr>
        <w:t>4</w:t>
      </w:r>
      <w:r w:rsidRPr="00A775F9">
        <w:rPr>
          <w:rFonts w:ascii="Times New Roman" w:hAnsi="Times New Roman"/>
          <w:b/>
          <w:sz w:val="27"/>
          <w:szCs w:val="27"/>
        </w:rPr>
        <w:t xml:space="preserve"> семьям</w:t>
      </w:r>
      <w:r w:rsidRPr="00A775F9">
        <w:rPr>
          <w:rFonts w:ascii="Times New Roman" w:hAnsi="Times New Roman"/>
          <w:sz w:val="27"/>
          <w:szCs w:val="27"/>
        </w:rPr>
        <w:t xml:space="preserve">, находящимся в социально-опасном положении, трудной жизненной ситуации (в том числе на лечение от алкогольной зависимости), </w:t>
      </w:r>
      <w:r w:rsidR="00E27E76">
        <w:rPr>
          <w:rFonts w:ascii="Times New Roman" w:hAnsi="Times New Roman"/>
          <w:b/>
          <w:sz w:val="27"/>
          <w:szCs w:val="27"/>
        </w:rPr>
        <w:t>2</w:t>
      </w:r>
      <w:r w:rsidRPr="00A775F9">
        <w:rPr>
          <w:rFonts w:ascii="Times New Roman" w:hAnsi="Times New Roman"/>
          <w:b/>
          <w:sz w:val="27"/>
          <w:szCs w:val="27"/>
        </w:rPr>
        <w:t xml:space="preserve"> семьям, </w:t>
      </w:r>
      <w:r w:rsidRPr="00A775F9">
        <w:rPr>
          <w:rFonts w:ascii="Times New Roman" w:hAnsi="Times New Roman"/>
          <w:sz w:val="27"/>
          <w:szCs w:val="27"/>
        </w:rPr>
        <w:t xml:space="preserve">воспитывающим детей, оставшихся без попечения родителей, </w:t>
      </w:r>
      <w:r w:rsidR="00E27E76">
        <w:rPr>
          <w:rFonts w:ascii="Times New Roman" w:hAnsi="Times New Roman"/>
          <w:b/>
          <w:sz w:val="27"/>
          <w:szCs w:val="27"/>
        </w:rPr>
        <w:t>4</w:t>
      </w:r>
      <w:r w:rsidRPr="00A775F9">
        <w:rPr>
          <w:rFonts w:ascii="Times New Roman" w:hAnsi="Times New Roman"/>
          <w:b/>
          <w:sz w:val="27"/>
          <w:szCs w:val="27"/>
        </w:rPr>
        <w:t xml:space="preserve"> лицам</w:t>
      </w:r>
      <w:r w:rsidRPr="00A775F9">
        <w:rPr>
          <w:rFonts w:ascii="Times New Roman" w:hAnsi="Times New Roman"/>
          <w:sz w:val="27"/>
          <w:szCs w:val="27"/>
        </w:rPr>
        <w:t xml:space="preserve"> из числа детей, оставшихся без попечения родителей.</w:t>
      </w:r>
      <w:proofErr w:type="gramEnd"/>
    </w:p>
    <w:p w:rsidR="00D0739A" w:rsidRPr="00A775F9" w:rsidRDefault="00D0739A" w:rsidP="00D0739A">
      <w:pPr>
        <w:pStyle w:val="a5"/>
        <w:spacing w:after="0"/>
        <w:ind w:left="0" w:firstLine="851"/>
        <w:rPr>
          <w:rFonts w:ascii="Times New Roman" w:hAnsi="Times New Roman"/>
          <w:sz w:val="27"/>
          <w:szCs w:val="27"/>
        </w:rPr>
      </w:pPr>
      <w:r w:rsidRPr="00A775F9">
        <w:rPr>
          <w:rFonts w:ascii="Times New Roman" w:hAnsi="Times New Roman"/>
          <w:b/>
          <w:sz w:val="27"/>
          <w:szCs w:val="27"/>
        </w:rPr>
        <w:t>1</w:t>
      </w:r>
      <w:r w:rsidR="00E27E76">
        <w:rPr>
          <w:rFonts w:ascii="Times New Roman" w:hAnsi="Times New Roman"/>
          <w:b/>
          <w:sz w:val="27"/>
          <w:szCs w:val="27"/>
        </w:rPr>
        <w:t>5</w:t>
      </w:r>
      <w:r w:rsidRPr="00A775F9">
        <w:rPr>
          <w:rFonts w:ascii="Times New Roman" w:hAnsi="Times New Roman"/>
          <w:b/>
          <w:sz w:val="27"/>
          <w:szCs w:val="27"/>
        </w:rPr>
        <w:t xml:space="preserve"> детей</w:t>
      </w:r>
      <w:r w:rsidRPr="00A775F9">
        <w:rPr>
          <w:rFonts w:ascii="Times New Roman" w:hAnsi="Times New Roman"/>
          <w:sz w:val="27"/>
          <w:szCs w:val="27"/>
        </w:rPr>
        <w:t>, находящихся в социально опасном положении, попавших в трудную жизненную ситуацию, в течение 201</w:t>
      </w:r>
      <w:r w:rsidR="00E27E76">
        <w:rPr>
          <w:rFonts w:ascii="Times New Roman" w:hAnsi="Times New Roman"/>
          <w:sz w:val="27"/>
          <w:szCs w:val="27"/>
        </w:rPr>
        <w:t>5</w:t>
      </w:r>
      <w:r w:rsidRPr="00A775F9">
        <w:rPr>
          <w:rFonts w:ascii="Times New Roman" w:hAnsi="Times New Roman"/>
          <w:sz w:val="27"/>
          <w:szCs w:val="27"/>
        </w:rPr>
        <w:t xml:space="preserve"> года были направлены Отделом в Социальный приют для социальной реабилитации и поддержки.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851"/>
        <w:gridCol w:w="851"/>
      </w:tblGrid>
      <w:tr w:rsidR="00E848CB" w:rsidRPr="00E848CB" w:rsidTr="00C32A89">
        <w:tc>
          <w:tcPr>
            <w:tcW w:w="6629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848CB">
              <w:rPr>
                <w:rFonts w:ascii="Times New Roman" w:hAnsi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848CB">
              <w:rPr>
                <w:rFonts w:ascii="Times New Roman" w:hAnsi="Times New Roman"/>
                <w:b/>
                <w:sz w:val="22"/>
                <w:szCs w:val="22"/>
              </w:rPr>
              <w:t>2013</w:t>
            </w:r>
          </w:p>
        </w:tc>
        <w:tc>
          <w:tcPr>
            <w:tcW w:w="851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848CB">
              <w:rPr>
                <w:rFonts w:ascii="Times New Roman" w:hAnsi="Times New Roman"/>
                <w:b/>
                <w:sz w:val="22"/>
                <w:szCs w:val="22"/>
              </w:rPr>
              <w:t>2014</w:t>
            </w:r>
          </w:p>
        </w:tc>
        <w:tc>
          <w:tcPr>
            <w:tcW w:w="851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848CB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</w:tr>
      <w:tr w:rsidR="00E848CB" w:rsidRPr="00E848CB" w:rsidTr="00C32A89">
        <w:tc>
          <w:tcPr>
            <w:tcW w:w="6629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>Кол-во семей, находящихся в социально опасном положении</w:t>
            </w:r>
          </w:p>
        </w:tc>
        <w:tc>
          <w:tcPr>
            <w:tcW w:w="992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E848CB" w:rsidRPr="00E848CB" w:rsidTr="00C32A89">
        <w:tc>
          <w:tcPr>
            <w:tcW w:w="6629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>Кол-во детей, воспитывающихся в таких семьях</w:t>
            </w:r>
          </w:p>
        </w:tc>
        <w:tc>
          <w:tcPr>
            <w:tcW w:w="992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851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</w:tr>
      <w:tr w:rsidR="00E848CB" w:rsidRPr="00E848CB" w:rsidTr="00C32A89">
        <w:tc>
          <w:tcPr>
            <w:tcW w:w="6629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>Снято с учета семей</w:t>
            </w:r>
          </w:p>
        </w:tc>
        <w:tc>
          <w:tcPr>
            <w:tcW w:w="992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E848CB" w:rsidRPr="00E848CB" w:rsidTr="00C32A89">
        <w:tc>
          <w:tcPr>
            <w:tcW w:w="6629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>В том числе в связи с реабилитацией</w:t>
            </w:r>
          </w:p>
        </w:tc>
        <w:tc>
          <w:tcPr>
            <w:tcW w:w="992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848CB" w:rsidRPr="00E848CB" w:rsidTr="00C32A89">
        <w:tc>
          <w:tcPr>
            <w:tcW w:w="6629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>Поставлено на учет семей</w:t>
            </w:r>
          </w:p>
        </w:tc>
        <w:tc>
          <w:tcPr>
            <w:tcW w:w="992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</w:tbl>
    <w:p w:rsidR="00E848CB" w:rsidRPr="00E848CB" w:rsidRDefault="00E848CB" w:rsidP="00E84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8CB">
        <w:rPr>
          <w:rFonts w:ascii="Times New Roman" w:hAnsi="Times New Roman" w:cs="Times New Roman"/>
          <w:sz w:val="28"/>
          <w:szCs w:val="28"/>
        </w:rPr>
        <w:t xml:space="preserve">Количество семей, находящихся в социально опасном положении </w:t>
      </w:r>
      <w:r w:rsidRPr="00E848CB">
        <w:rPr>
          <w:rFonts w:ascii="Times New Roman" w:hAnsi="Times New Roman" w:cs="Times New Roman"/>
          <w:b/>
          <w:sz w:val="28"/>
          <w:szCs w:val="28"/>
        </w:rPr>
        <w:t>существенно снизилось.</w:t>
      </w:r>
    </w:p>
    <w:p w:rsidR="00E848CB" w:rsidRPr="00E848CB" w:rsidRDefault="00E848CB" w:rsidP="00E848CB">
      <w:pPr>
        <w:pStyle w:val="a5"/>
        <w:spacing w:after="0"/>
        <w:ind w:left="0" w:firstLine="0"/>
        <w:rPr>
          <w:rFonts w:ascii="Times New Roman" w:hAnsi="Times New Roman"/>
          <w:sz w:val="16"/>
          <w:szCs w:val="16"/>
        </w:rPr>
      </w:pPr>
    </w:p>
    <w:p w:rsidR="00E848CB" w:rsidRDefault="00E848CB" w:rsidP="00E848CB">
      <w:pPr>
        <w:pStyle w:val="a5"/>
        <w:spacing w:after="0"/>
        <w:ind w:left="0" w:firstLine="0"/>
        <w:rPr>
          <w:rFonts w:ascii="Times New Roman" w:hAnsi="Times New Roman"/>
          <w:sz w:val="27"/>
          <w:szCs w:val="27"/>
        </w:rPr>
      </w:pPr>
      <w:r w:rsidRPr="00E848CB">
        <w:rPr>
          <w:rFonts w:ascii="Times New Roman" w:hAnsi="Times New Roman"/>
          <w:sz w:val="27"/>
          <w:szCs w:val="27"/>
        </w:rPr>
        <w:t>Количество отобраний несовершеннолетних у родителей в соответствии со статьей 77 Семейного кодекса РФ в связи с угрозой жизни и здоровью: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418"/>
        <w:gridCol w:w="1418"/>
        <w:gridCol w:w="1418"/>
      </w:tblGrid>
      <w:tr w:rsidR="00E848CB" w:rsidRPr="00E848CB" w:rsidTr="00C32A89">
        <w:tc>
          <w:tcPr>
            <w:tcW w:w="5211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418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1418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 xml:space="preserve"> 2014</w:t>
            </w:r>
          </w:p>
        </w:tc>
        <w:tc>
          <w:tcPr>
            <w:tcW w:w="1418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 xml:space="preserve"> 2015</w:t>
            </w:r>
          </w:p>
        </w:tc>
      </w:tr>
      <w:tr w:rsidR="00E848CB" w:rsidRPr="00E848CB" w:rsidTr="00C32A89">
        <w:tc>
          <w:tcPr>
            <w:tcW w:w="5211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>Кол-во отобранных детей</w:t>
            </w:r>
          </w:p>
        </w:tc>
        <w:tc>
          <w:tcPr>
            <w:tcW w:w="1418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848C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848C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848CB" w:rsidRPr="00E848CB" w:rsidRDefault="00E848C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848C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</w:tbl>
    <w:p w:rsidR="00E848CB" w:rsidRDefault="00E848CB" w:rsidP="00E848CB">
      <w:pPr>
        <w:pStyle w:val="a5"/>
        <w:spacing w:after="0"/>
        <w:ind w:left="0" w:firstLine="0"/>
        <w:rPr>
          <w:rFonts w:ascii="Times New Roman" w:hAnsi="Times New Roman"/>
          <w:sz w:val="27"/>
          <w:szCs w:val="27"/>
        </w:rPr>
      </w:pPr>
    </w:p>
    <w:p w:rsidR="00A75C32" w:rsidRDefault="00A75C32" w:rsidP="00E848CB">
      <w:pPr>
        <w:pStyle w:val="a5"/>
        <w:spacing w:after="0"/>
        <w:ind w:left="0" w:firstLine="0"/>
        <w:rPr>
          <w:rFonts w:ascii="Times New Roman" w:hAnsi="Times New Roman"/>
          <w:sz w:val="27"/>
          <w:szCs w:val="27"/>
        </w:rPr>
      </w:pPr>
    </w:p>
    <w:p w:rsidR="00A75C32" w:rsidRPr="00E848CB" w:rsidRDefault="00A75C32" w:rsidP="00E848CB">
      <w:pPr>
        <w:pStyle w:val="a5"/>
        <w:spacing w:after="0"/>
        <w:ind w:left="0" w:firstLine="0"/>
        <w:rPr>
          <w:rFonts w:ascii="Times New Roman" w:hAnsi="Times New Roman"/>
          <w:sz w:val="27"/>
          <w:szCs w:val="27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063"/>
        <w:gridCol w:w="921"/>
        <w:gridCol w:w="1134"/>
        <w:gridCol w:w="851"/>
        <w:gridCol w:w="992"/>
        <w:gridCol w:w="851"/>
      </w:tblGrid>
      <w:tr w:rsidR="00667E69" w:rsidRPr="00C5729A" w:rsidTr="00C32A89">
        <w:trPr>
          <w:cantSplit/>
        </w:trPr>
        <w:tc>
          <w:tcPr>
            <w:tcW w:w="3794" w:type="dxa"/>
          </w:tcPr>
          <w:p w:rsidR="00667E69" w:rsidRPr="00667E69" w:rsidRDefault="00667E69" w:rsidP="00C32A89">
            <w:pPr>
              <w:pStyle w:val="a5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7E6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984" w:type="dxa"/>
            <w:gridSpan w:val="2"/>
          </w:tcPr>
          <w:p w:rsidR="00667E69" w:rsidRPr="00667E69" w:rsidRDefault="00667E69" w:rsidP="00C32A89">
            <w:pPr>
              <w:pStyle w:val="a5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7E69">
              <w:rPr>
                <w:rFonts w:ascii="Times New Roman" w:hAnsi="Times New Roman"/>
                <w:bCs/>
                <w:sz w:val="22"/>
                <w:szCs w:val="22"/>
              </w:rPr>
              <w:t>2013</w:t>
            </w:r>
          </w:p>
        </w:tc>
        <w:tc>
          <w:tcPr>
            <w:tcW w:w="1985" w:type="dxa"/>
            <w:gridSpan w:val="2"/>
          </w:tcPr>
          <w:p w:rsidR="00667E69" w:rsidRPr="00667E69" w:rsidRDefault="00667E69" w:rsidP="00C32A89">
            <w:pPr>
              <w:pStyle w:val="a5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7E69">
              <w:rPr>
                <w:rFonts w:ascii="Times New Roman" w:hAnsi="Times New Roman"/>
                <w:bCs/>
                <w:sz w:val="22"/>
                <w:szCs w:val="22"/>
              </w:rPr>
              <w:t>2014</w:t>
            </w:r>
          </w:p>
        </w:tc>
        <w:tc>
          <w:tcPr>
            <w:tcW w:w="1843" w:type="dxa"/>
            <w:gridSpan w:val="2"/>
          </w:tcPr>
          <w:p w:rsidR="00667E69" w:rsidRPr="00667E69" w:rsidRDefault="00667E69" w:rsidP="00C32A89">
            <w:pPr>
              <w:pStyle w:val="a5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7E69">
              <w:rPr>
                <w:rFonts w:ascii="Times New Roman" w:hAnsi="Times New Roman"/>
                <w:bCs/>
                <w:sz w:val="22"/>
                <w:szCs w:val="22"/>
              </w:rPr>
              <w:t>2015</w:t>
            </w:r>
          </w:p>
        </w:tc>
      </w:tr>
      <w:tr w:rsidR="00667E69" w:rsidRPr="00C5729A" w:rsidTr="00C32A89">
        <w:trPr>
          <w:cantSplit/>
        </w:trPr>
        <w:tc>
          <w:tcPr>
            <w:tcW w:w="3794" w:type="dxa"/>
          </w:tcPr>
          <w:p w:rsidR="00667E69" w:rsidRPr="00667E69" w:rsidRDefault="00667E69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667E69" w:rsidRPr="00667E69" w:rsidRDefault="00667E69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Кол-во родите</w:t>
            </w:r>
            <w:r w:rsidRPr="00667E69">
              <w:rPr>
                <w:rFonts w:ascii="Times New Roman" w:hAnsi="Times New Roman"/>
                <w:bCs/>
                <w:sz w:val="22"/>
                <w:szCs w:val="22"/>
              </w:rPr>
              <w:t>лей</w:t>
            </w:r>
          </w:p>
        </w:tc>
        <w:tc>
          <w:tcPr>
            <w:tcW w:w="921" w:type="dxa"/>
          </w:tcPr>
          <w:p w:rsidR="00667E69" w:rsidRPr="00667E69" w:rsidRDefault="00667E69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7E69">
              <w:rPr>
                <w:rFonts w:ascii="Times New Roman" w:hAnsi="Times New Roman"/>
                <w:bCs/>
                <w:sz w:val="22"/>
                <w:szCs w:val="22"/>
              </w:rPr>
              <w:t>Кол-во детей</w:t>
            </w:r>
          </w:p>
        </w:tc>
        <w:tc>
          <w:tcPr>
            <w:tcW w:w="1134" w:type="dxa"/>
          </w:tcPr>
          <w:p w:rsidR="00667E69" w:rsidRPr="00667E69" w:rsidRDefault="00667E69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Кол-во родите</w:t>
            </w:r>
            <w:r w:rsidRPr="00667E69">
              <w:rPr>
                <w:rFonts w:ascii="Times New Roman" w:hAnsi="Times New Roman"/>
                <w:bCs/>
                <w:sz w:val="22"/>
                <w:szCs w:val="22"/>
              </w:rPr>
              <w:t>лей</w:t>
            </w:r>
          </w:p>
        </w:tc>
        <w:tc>
          <w:tcPr>
            <w:tcW w:w="851" w:type="dxa"/>
          </w:tcPr>
          <w:p w:rsidR="00667E69" w:rsidRPr="00667E69" w:rsidRDefault="00667E69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7E69">
              <w:rPr>
                <w:rFonts w:ascii="Times New Roman" w:hAnsi="Times New Roman"/>
                <w:bCs/>
                <w:sz w:val="22"/>
                <w:szCs w:val="22"/>
              </w:rPr>
              <w:t>Кол-во детей</w:t>
            </w:r>
          </w:p>
        </w:tc>
        <w:tc>
          <w:tcPr>
            <w:tcW w:w="992" w:type="dxa"/>
          </w:tcPr>
          <w:p w:rsidR="00667E69" w:rsidRPr="00667E69" w:rsidRDefault="00667E69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Кол-во роди</w:t>
            </w:r>
            <w:r w:rsidRPr="00667E69">
              <w:rPr>
                <w:rFonts w:ascii="Times New Roman" w:hAnsi="Times New Roman"/>
                <w:bCs/>
                <w:sz w:val="22"/>
                <w:szCs w:val="22"/>
              </w:rPr>
              <w:t>телей</w:t>
            </w:r>
          </w:p>
        </w:tc>
        <w:tc>
          <w:tcPr>
            <w:tcW w:w="851" w:type="dxa"/>
          </w:tcPr>
          <w:p w:rsidR="00667E69" w:rsidRPr="00667E69" w:rsidRDefault="00667E69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7E69">
              <w:rPr>
                <w:rFonts w:ascii="Times New Roman" w:hAnsi="Times New Roman"/>
                <w:bCs/>
                <w:sz w:val="22"/>
                <w:szCs w:val="22"/>
              </w:rPr>
              <w:t>Кол-во детей</w:t>
            </w:r>
          </w:p>
        </w:tc>
      </w:tr>
      <w:tr w:rsidR="00667E69" w:rsidRPr="00C5729A" w:rsidTr="00C32A89">
        <w:trPr>
          <w:cantSplit/>
        </w:trPr>
        <w:tc>
          <w:tcPr>
            <w:tcW w:w="3794" w:type="dxa"/>
          </w:tcPr>
          <w:p w:rsidR="00667E69" w:rsidRPr="00667E69" w:rsidRDefault="00667E69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7E69">
              <w:rPr>
                <w:rFonts w:ascii="Times New Roman" w:hAnsi="Times New Roman"/>
                <w:bCs/>
                <w:sz w:val="22"/>
                <w:szCs w:val="22"/>
              </w:rPr>
              <w:t>Лишено родительских прав</w:t>
            </w:r>
          </w:p>
        </w:tc>
        <w:tc>
          <w:tcPr>
            <w:tcW w:w="1063" w:type="dxa"/>
          </w:tcPr>
          <w:p w:rsidR="00667E69" w:rsidRPr="00667E69" w:rsidRDefault="00667E69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7E69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921" w:type="dxa"/>
          </w:tcPr>
          <w:p w:rsidR="00667E69" w:rsidRPr="00667E69" w:rsidRDefault="00667E69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7E69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667E69" w:rsidRPr="00667E69" w:rsidRDefault="00667E69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7E69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667E69" w:rsidRPr="00667E69" w:rsidRDefault="00667E69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7E69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667E69" w:rsidRPr="00667E69" w:rsidRDefault="00667E69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667E69" w:rsidRPr="00667E69" w:rsidRDefault="00667E69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</w:tr>
      <w:tr w:rsidR="00667E69" w:rsidRPr="00C5729A" w:rsidTr="00C32A89">
        <w:trPr>
          <w:cantSplit/>
        </w:trPr>
        <w:tc>
          <w:tcPr>
            <w:tcW w:w="3794" w:type="dxa"/>
          </w:tcPr>
          <w:p w:rsidR="00667E69" w:rsidRPr="00667E69" w:rsidRDefault="00667E69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7E69">
              <w:rPr>
                <w:rFonts w:ascii="Times New Roman" w:hAnsi="Times New Roman"/>
                <w:bCs/>
                <w:sz w:val="22"/>
                <w:szCs w:val="22"/>
              </w:rPr>
              <w:t>Ограничено в родительских правах</w:t>
            </w:r>
          </w:p>
        </w:tc>
        <w:tc>
          <w:tcPr>
            <w:tcW w:w="1063" w:type="dxa"/>
          </w:tcPr>
          <w:p w:rsidR="00667E69" w:rsidRPr="00667E69" w:rsidRDefault="00667E69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7E69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921" w:type="dxa"/>
          </w:tcPr>
          <w:p w:rsidR="00667E69" w:rsidRPr="00667E69" w:rsidRDefault="00667E69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7E69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67E69" w:rsidRPr="00667E69" w:rsidRDefault="00667E69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7E6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667E69" w:rsidRPr="00667E69" w:rsidRDefault="00667E69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7E69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667E69" w:rsidRPr="00667E69" w:rsidRDefault="00667E69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667E69" w:rsidRPr="00667E69" w:rsidRDefault="00667E69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667E69" w:rsidRPr="00C5729A" w:rsidTr="00C32A89">
        <w:trPr>
          <w:cantSplit/>
        </w:trPr>
        <w:tc>
          <w:tcPr>
            <w:tcW w:w="3794" w:type="dxa"/>
          </w:tcPr>
          <w:p w:rsidR="00667E69" w:rsidRPr="00667E69" w:rsidRDefault="00667E69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7E69">
              <w:rPr>
                <w:rFonts w:ascii="Times New Roman" w:hAnsi="Times New Roman"/>
                <w:bCs/>
                <w:sz w:val="22"/>
                <w:szCs w:val="22"/>
              </w:rPr>
              <w:t>Восстановилось в родительских правах</w:t>
            </w:r>
          </w:p>
          <w:p w:rsidR="00667E69" w:rsidRPr="00667E69" w:rsidRDefault="00667E69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7E69">
              <w:rPr>
                <w:rFonts w:ascii="Times New Roman" w:hAnsi="Times New Roman"/>
                <w:bCs/>
                <w:sz w:val="22"/>
                <w:szCs w:val="22"/>
              </w:rPr>
              <w:t>(отменило ограничение в родительских правах)</w:t>
            </w:r>
          </w:p>
        </w:tc>
        <w:tc>
          <w:tcPr>
            <w:tcW w:w="1063" w:type="dxa"/>
          </w:tcPr>
          <w:p w:rsidR="00667E69" w:rsidRPr="00667E69" w:rsidRDefault="00667E69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7E6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21" w:type="dxa"/>
          </w:tcPr>
          <w:p w:rsidR="00667E69" w:rsidRPr="00667E69" w:rsidRDefault="00667E69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7E69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67E69" w:rsidRPr="00667E69" w:rsidRDefault="00667E69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7E6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67E69" w:rsidRPr="00667E69" w:rsidRDefault="00667E69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7E6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67E69" w:rsidRPr="00667E69" w:rsidRDefault="00667E69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7E6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67E69" w:rsidRPr="00667E69" w:rsidRDefault="00667E69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7E6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:rsidR="00667E69" w:rsidRPr="00667E69" w:rsidRDefault="00667E69" w:rsidP="00667E69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667E69">
        <w:rPr>
          <w:rFonts w:ascii="Times New Roman" w:hAnsi="Times New Roman"/>
          <w:sz w:val="27"/>
          <w:szCs w:val="27"/>
        </w:rPr>
        <w:t xml:space="preserve">Большое количество лишений родительских прав объясняется активной позицией родителей, которые стали чаще обращаться в суд  с исками о лишении родительских прав второго родителя, уклоняющегося от уплаты алиментов, не принимающего участие в воспитании ребенка.  </w:t>
      </w:r>
    </w:p>
    <w:p w:rsidR="00667E69" w:rsidRPr="00667E69" w:rsidRDefault="00667E69" w:rsidP="00667E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67E69">
        <w:rPr>
          <w:rFonts w:ascii="Times New Roman" w:hAnsi="Times New Roman" w:cs="Times New Roman"/>
          <w:sz w:val="27"/>
          <w:szCs w:val="27"/>
        </w:rPr>
        <w:t xml:space="preserve">Процент граждан, восстановивших свой родительский статус, остается крайне низкий. Основной причиной является нежелание граждан менять свой образ жизни, отношение к воспитанию детей, отсутствие мотивации для возращения детей в семью. Также немаловажное значение имеет отсутствие реальной ответственности родителей за воспитание и содержание детей. </w:t>
      </w:r>
    </w:p>
    <w:p w:rsidR="00667E69" w:rsidRPr="00667E69" w:rsidRDefault="00667E69" w:rsidP="00667E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67E69">
        <w:rPr>
          <w:rFonts w:ascii="Times New Roman" w:hAnsi="Times New Roman" w:cs="Times New Roman"/>
          <w:sz w:val="27"/>
          <w:szCs w:val="27"/>
        </w:rPr>
        <w:t xml:space="preserve">В целях восстановления родительского статуса граждан, лишенных родительских прав, ограниченных в родительских правах, с ними проводится работа специалистами отдела опеки и попечительства совместно с </w:t>
      </w:r>
      <w:proofErr w:type="spellStart"/>
      <w:r w:rsidRPr="00667E69">
        <w:rPr>
          <w:rFonts w:ascii="Times New Roman" w:hAnsi="Times New Roman" w:cs="Times New Roman"/>
          <w:sz w:val="27"/>
          <w:szCs w:val="27"/>
        </w:rPr>
        <w:t>социозащитными</w:t>
      </w:r>
      <w:proofErr w:type="spellEnd"/>
      <w:r w:rsidRPr="00667E69">
        <w:rPr>
          <w:rFonts w:ascii="Times New Roman" w:hAnsi="Times New Roman" w:cs="Times New Roman"/>
          <w:sz w:val="27"/>
          <w:szCs w:val="27"/>
        </w:rPr>
        <w:t xml:space="preserve"> учреждениями города (Социальный приют для детей, Комплексный центр социальной помощи населению), в том числе: патронат на дому, оказание материальной помощи, консультации специалистов: психологов, юристов, социальных педагогов, помощь в лечении от алкогольной зависимости (оплата лечения, сопровождение</w:t>
      </w:r>
      <w:proofErr w:type="gramEnd"/>
      <w:r w:rsidRPr="00667E69">
        <w:rPr>
          <w:rFonts w:ascii="Times New Roman" w:hAnsi="Times New Roman" w:cs="Times New Roman"/>
          <w:sz w:val="27"/>
          <w:szCs w:val="27"/>
        </w:rPr>
        <w:t xml:space="preserve"> на лечение), помощь в решении жилищных вопросов, погашении задолженности по оплате за жилищно-коммунальные услуги, помощь в составлении исков об отмене ограничения (восстановлении) в родительских правах, сборе документов и др.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16"/>
          <w:szCs w:val="16"/>
        </w:rPr>
      </w:pPr>
    </w:p>
    <w:p w:rsidR="00D84D93" w:rsidRPr="00D84D93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  <w:r w:rsidRPr="00D84D93">
        <w:rPr>
          <w:rFonts w:ascii="Times New Roman" w:hAnsi="Times New Roman"/>
          <w:b/>
          <w:sz w:val="27"/>
          <w:szCs w:val="27"/>
        </w:rPr>
        <w:t>Выявление, учет и устройство детей, оставшихся без попечения родителей</w:t>
      </w:r>
    </w:p>
    <w:p w:rsidR="00D84D93" w:rsidRPr="00D84D93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D84D93" w:rsidRPr="00F15D3B" w:rsidRDefault="00D84D93" w:rsidP="00C32A89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F15D3B">
        <w:rPr>
          <w:rFonts w:ascii="Times New Roman" w:hAnsi="Times New Roman"/>
          <w:b/>
          <w:i/>
          <w:sz w:val="27"/>
          <w:szCs w:val="27"/>
        </w:rPr>
        <w:t xml:space="preserve">Численность  детей, оставшихся без попечения родителей, и их доля в общей численности детей, проживающих </w:t>
      </w:r>
      <w:proofErr w:type="gramStart"/>
      <w:r w:rsidRPr="00F15D3B">
        <w:rPr>
          <w:rFonts w:ascii="Times New Roman" w:hAnsi="Times New Roman"/>
          <w:b/>
          <w:i/>
          <w:sz w:val="27"/>
          <w:szCs w:val="27"/>
        </w:rPr>
        <w:t>в</w:t>
      </w:r>
      <w:proofErr w:type="gramEnd"/>
      <w:r w:rsidRPr="00F15D3B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proofErr w:type="gramStart"/>
      <w:r w:rsidRPr="00F15D3B">
        <w:rPr>
          <w:rFonts w:ascii="Times New Roman" w:hAnsi="Times New Roman"/>
          <w:b/>
          <w:i/>
          <w:sz w:val="27"/>
          <w:szCs w:val="27"/>
        </w:rPr>
        <w:t>Вилючинском</w:t>
      </w:r>
      <w:proofErr w:type="spellEnd"/>
      <w:proofErr w:type="gramEnd"/>
      <w:r w:rsidRPr="00F15D3B">
        <w:rPr>
          <w:rFonts w:ascii="Times New Roman" w:hAnsi="Times New Roman"/>
          <w:b/>
          <w:i/>
          <w:sz w:val="27"/>
          <w:szCs w:val="27"/>
        </w:rPr>
        <w:t xml:space="preserve"> городском округе </w:t>
      </w:r>
    </w:p>
    <w:p w:rsidR="00C32A89" w:rsidRPr="00C32A89" w:rsidRDefault="00C32A89" w:rsidP="00C32A89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Cs w:val="24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28"/>
        <w:gridCol w:w="992"/>
        <w:gridCol w:w="631"/>
        <w:gridCol w:w="992"/>
        <w:gridCol w:w="1134"/>
        <w:gridCol w:w="774"/>
        <w:gridCol w:w="920"/>
        <w:gridCol w:w="977"/>
        <w:gridCol w:w="615"/>
      </w:tblGrid>
      <w:tr w:rsidR="00C32A89" w:rsidRPr="00C32A89" w:rsidTr="00C32A89">
        <w:trPr>
          <w:cantSplit/>
        </w:trPr>
        <w:tc>
          <w:tcPr>
            <w:tcW w:w="1809" w:type="dxa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7"/>
              </w:rPr>
            </w:pPr>
            <w:r w:rsidRPr="00C32A89">
              <w:rPr>
                <w:rFonts w:ascii="Times New Roman" w:hAnsi="Times New Roman" w:cs="Times New Roman"/>
                <w:b/>
                <w:bCs/>
                <w:szCs w:val="27"/>
              </w:rPr>
              <w:t>Год</w:t>
            </w:r>
          </w:p>
        </w:tc>
        <w:tc>
          <w:tcPr>
            <w:tcW w:w="2551" w:type="dxa"/>
            <w:gridSpan w:val="3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7"/>
              </w:rPr>
            </w:pPr>
            <w:r w:rsidRPr="00C32A89">
              <w:rPr>
                <w:rFonts w:ascii="Times New Roman" w:hAnsi="Times New Roman" w:cs="Times New Roman"/>
                <w:b/>
                <w:bCs/>
                <w:szCs w:val="27"/>
              </w:rPr>
              <w:t>2013</w:t>
            </w:r>
          </w:p>
        </w:tc>
        <w:tc>
          <w:tcPr>
            <w:tcW w:w="2900" w:type="dxa"/>
            <w:gridSpan w:val="3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7"/>
              </w:rPr>
            </w:pPr>
            <w:r w:rsidRPr="00C32A89">
              <w:rPr>
                <w:rFonts w:ascii="Times New Roman" w:hAnsi="Times New Roman" w:cs="Times New Roman"/>
                <w:b/>
                <w:bCs/>
                <w:szCs w:val="27"/>
              </w:rPr>
              <w:t>2014</w:t>
            </w:r>
          </w:p>
        </w:tc>
        <w:tc>
          <w:tcPr>
            <w:tcW w:w="2512" w:type="dxa"/>
            <w:gridSpan w:val="3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7"/>
              </w:rPr>
            </w:pPr>
            <w:r w:rsidRPr="00C32A89">
              <w:rPr>
                <w:rFonts w:ascii="Times New Roman" w:hAnsi="Times New Roman" w:cs="Times New Roman"/>
                <w:b/>
                <w:bCs/>
                <w:szCs w:val="27"/>
              </w:rPr>
              <w:t>2015</w:t>
            </w:r>
          </w:p>
        </w:tc>
      </w:tr>
      <w:tr w:rsidR="00C32A89" w:rsidRPr="00C32A89" w:rsidTr="00C32A89">
        <w:tc>
          <w:tcPr>
            <w:tcW w:w="1809" w:type="dxa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7"/>
              </w:rPr>
            </w:pPr>
          </w:p>
        </w:tc>
        <w:tc>
          <w:tcPr>
            <w:tcW w:w="928" w:type="dxa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7"/>
              </w:rPr>
            </w:pPr>
            <w:r w:rsidRPr="00C32A89">
              <w:rPr>
                <w:rFonts w:ascii="Times New Roman" w:hAnsi="Times New Roman" w:cs="Times New Roman"/>
                <w:b/>
                <w:bCs/>
                <w:szCs w:val="27"/>
              </w:rPr>
              <w:t xml:space="preserve">Общее кол-во детей  </w:t>
            </w:r>
          </w:p>
        </w:tc>
        <w:tc>
          <w:tcPr>
            <w:tcW w:w="992" w:type="dxa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7"/>
              </w:rPr>
            </w:pPr>
            <w:r w:rsidRPr="00C32A89">
              <w:rPr>
                <w:rFonts w:ascii="Times New Roman" w:hAnsi="Times New Roman" w:cs="Times New Roman"/>
                <w:b/>
                <w:bCs/>
                <w:szCs w:val="27"/>
              </w:rPr>
              <w:t>Кол-во детей, оставшихся без попечения</w:t>
            </w:r>
          </w:p>
        </w:tc>
        <w:tc>
          <w:tcPr>
            <w:tcW w:w="631" w:type="dxa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7"/>
              </w:rPr>
            </w:pPr>
            <w:r w:rsidRPr="00C32A89">
              <w:rPr>
                <w:rFonts w:ascii="Times New Roman" w:hAnsi="Times New Roman" w:cs="Times New Roman"/>
                <w:b/>
                <w:bCs/>
                <w:szCs w:val="27"/>
              </w:rPr>
              <w:t>%</w:t>
            </w:r>
          </w:p>
        </w:tc>
        <w:tc>
          <w:tcPr>
            <w:tcW w:w="992" w:type="dxa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7"/>
              </w:rPr>
            </w:pPr>
            <w:r w:rsidRPr="00C32A89">
              <w:rPr>
                <w:rFonts w:ascii="Times New Roman" w:hAnsi="Times New Roman" w:cs="Times New Roman"/>
                <w:b/>
                <w:bCs/>
                <w:szCs w:val="27"/>
              </w:rPr>
              <w:t xml:space="preserve">Общее кол-во детей  </w:t>
            </w:r>
          </w:p>
        </w:tc>
        <w:tc>
          <w:tcPr>
            <w:tcW w:w="1134" w:type="dxa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7"/>
              </w:rPr>
            </w:pPr>
            <w:r w:rsidRPr="00C32A89">
              <w:rPr>
                <w:rFonts w:ascii="Times New Roman" w:hAnsi="Times New Roman" w:cs="Times New Roman"/>
                <w:b/>
                <w:bCs/>
                <w:szCs w:val="27"/>
              </w:rPr>
              <w:t>Кол-во детей, оставшихся без попечения</w:t>
            </w:r>
          </w:p>
        </w:tc>
        <w:tc>
          <w:tcPr>
            <w:tcW w:w="774" w:type="dxa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7"/>
              </w:rPr>
            </w:pPr>
            <w:r w:rsidRPr="00C32A89">
              <w:rPr>
                <w:rFonts w:ascii="Times New Roman" w:hAnsi="Times New Roman" w:cs="Times New Roman"/>
                <w:b/>
                <w:bCs/>
                <w:szCs w:val="27"/>
              </w:rPr>
              <w:t>%</w:t>
            </w:r>
          </w:p>
        </w:tc>
        <w:tc>
          <w:tcPr>
            <w:tcW w:w="920" w:type="dxa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7"/>
              </w:rPr>
            </w:pPr>
            <w:r w:rsidRPr="00C32A89">
              <w:rPr>
                <w:rFonts w:ascii="Times New Roman" w:hAnsi="Times New Roman" w:cs="Times New Roman"/>
                <w:b/>
                <w:bCs/>
                <w:szCs w:val="27"/>
              </w:rPr>
              <w:t xml:space="preserve">Общее кол-во детей </w:t>
            </w:r>
          </w:p>
        </w:tc>
        <w:tc>
          <w:tcPr>
            <w:tcW w:w="977" w:type="dxa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7"/>
              </w:rPr>
            </w:pPr>
            <w:r w:rsidRPr="00C32A89">
              <w:rPr>
                <w:rFonts w:ascii="Times New Roman" w:hAnsi="Times New Roman" w:cs="Times New Roman"/>
                <w:b/>
                <w:bCs/>
                <w:szCs w:val="27"/>
              </w:rPr>
              <w:t>Кол-во детей, оставшихся без попечения</w:t>
            </w:r>
          </w:p>
        </w:tc>
        <w:tc>
          <w:tcPr>
            <w:tcW w:w="615" w:type="dxa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7"/>
              </w:rPr>
            </w:pPr>
            <w:r w:rsidRPr="00C32A89">
              <w:rPr>
                <w:rFonts w:ascii="Times New Roman" w:hAnsi="Times New Roman" w:cs="Times New Roman"/>
                <w:b/>
                <w:bCs/>
                <w:szCs w:val="27"/>
              </w:rPr>
              <w:t>%</w:t>
            </w:r>
          </w:p>
        </w:tc>
      </w:tr>
      <w:tr w:rsidR="00C32A89" w:rsidRPr="00C32A89" w:rsidTr="00C32A89">
        <w:tc>
          <w:tcPr>
            <w:tcW w:w="1809" w:type="dxa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928" w:type="dxa"/>
            <w:vMerge w:val="restart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5028</w:t>
            </w:r>
          </w:p>
        </w:tc>
        <w:tc>
          <w:tcPr>
            <w:tcW w:w="992" w:type="dxa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79</w:t>
            </w:r>
          </w:p>
        </w:tc>
        <w:tc>
          <w:tcPr>
            <w:tcW w:w="631" w:type="dxa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1,57</w:t>
            </w:r>
          </w:p>
        </w:tc>
        <w:tc>
          <w:tcPr>
            <w:tcW w:w="992" w:type="dxa"/>
            <w:vMerge w:val="restart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 xml:space="preserve">5263 </w:t>
            </w:r>
          </w:p>
        </w:tc>
        <w:tc>
          <w:tcPr>
            <w:tcW w:w="1134" w:type="dxa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87</w:t>
            </w:r>
          </w:p>
        </w:tc>
        <w:tc>
          <w:tcPr>
            <w:tcW w:w="774" w:type="dxa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1,65</w:t>
            </w:r>
          </w:p>
        </w:tc>
        <w:tc>
          <w:tcPr>
            <w:tcW w:w="920" w:type="dxa"/>
            <w:vMerge w:val="restart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5263</w:t>
            </w:r>
          </w:p>
        </w:tc>
        <w:tc>
          <w:tcPr>
            <w:tcW w:w="977" w:type="dxa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92</w:t>
            </w:r>
          </w:p>
        </w:tc>
        <w:tc>
          <w:tcPr>
            <w:tcW w:w="615" w:type="dxa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1,74</w:t>
            </w:r>
          </w:p>
        </w:tc>
      </w:tr>
      <w:tr w:rsidR="00C32A89" w:rsidRPr="00C32A89" w:rsidTr="00C32A89">
        <w:tc>
          <w:tcPr>
            <w:tcW w:w="1809" w:type="dxa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 xml:space="preserve">В том числе </w:t>
            </w:r>
            <w:proofErr w:type="gramStart"/>
            <w:r w:rsidRPr="00C32A89">
              <w:rPr>
                <w:rFonts w:ascii="Times New Roman" w:hAnsi="Times New Roman" w:cs="Times New Roman"/>
                <w:szCs w:val="27"/>
              </w:rPr>
              <w:t>воспитывающихся</w:t>
            </w:r>
            <w:proofErr w:type="gramEnd"/>
            <w:r w:rsidRPr="00C32A89">
              <w:rPr>
                <w:rFonts w:ascii="Times New Roman" w:hAnsi="Times New Roman" w:cs="Times New Roman"/>
                <w:szCs w:val="27"/>
              </w:rPr>
              <w:t xml:space="preserve">: </w:t>
            </w:r>
          </w:p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- в замещающих семьях</w:t>
            </w:r>
          </w:p>
        </w:tc>
        <w:tc>
          <w:tcPr>
            <w:tcW w:w="928" w:type="dxa"/>
            <w:vMerge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992" w:type="dxa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75</w:t>
            </w:r>
          </w:p>
        </w:tc>
        <w:tc>
          <w:tcPr>
            <w:tcW w:w="631" w:type="dxa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1,49</w:t>
            </w:r>
          </w:p>
        </w:tc>
        <w:tc>
          <w:tcPr>
            <w:tcW w:w="992" w:type="dxa"/>
            <w:vMerge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134" w:type="dxa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82</w:t>
            </w:r>
          </w:p>
        </w:tc>
        <w:tc>
          <w:tcPr>
            <w:tcW w:w="774" w:type="dxa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1,56</w:t>
            </w:r>
          </w:p>
        </w:tc>
        <w:tc>
          <w:tcPr>
            <w:tcW w:w="920" w:type="dxa"/>
            <w:vMerge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977" w:type="dxa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88</w:t>
            </w:r>
          </w:p>
        </w:tc>
        <w:tc>
          <w:tcPr>
            <w:tcW w:w="615" w:type="dxa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1,67</w:t>
            </w:r>
          </w:p>
        </w:tc>
      </w:tr>
      <w:tr w:rsidR="00C32A89" w:rsidRPr="00C32A89" w:rsidTr="00C32A89">
        <w:tc>
          <w:tcPr>
            <w:tcW w:w="1809" w:type="dxa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 xml:space="preserve">- в учреждениях </w:t>
            </w:r>
          </w:p>
        </w:tc>
        <w:tc>
          <w:tcPr>
            <w:tcW w:w="928" w:type="dxa"/>
            <w:vMerge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992" w:type="dxa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3</w:t>
            </w:r>
          </w:p>
        </w:tc>
        <w:tc>
          <w:tcPr>
            <w:tcW w:w="631" w:type="dxa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0,06</w:t>
            </w:r>
          </w:p>
        </w:tc>
        <w:tc>
          <w:tcPr>
            <w:tcW w:w="992" w:type="dxa"/>
            <w:vMerge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134" w:type="dxa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5</w:t>
            </w:r>
          </w:p>
        </w:tc>
        <w:tc>
          <w:tcPr>
            <w:tcW w:w="774" w:type="dxa"/>
          </w:tcPr>
          <w:p w:rsidR="00C32A89" w:rsidRPr="00C32A89" w:rsidRDefault="00C32A89" w:rsidP="00C32A89">
            <w:pPr>
              <w:spacing w:after="0" w:line="240" w:lineRule="auto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0,09</w:t>
            </w:r>
          </w:p>
        </w:tc>
        <w:tc>
          <w:tcPr>
            <w:tcW w:w="920" w:type="dxa"/>
            <w:vMerge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977" w:type="dxa"/>
          </w:tcPr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4</w:t>
            </w:r>
          </w:p>
        </w:tc>
        <w:tc>
          <w:tcPr>
            <w:tcW w:w="615" w:type="dxa"/>
          </w:tcPr>
          <w:p w:rsidR="00C32A89" w:rsidRPr="00C32A89" w:rsidRDefault="00C32A89" w:rsidP="00C32A89">
            <w:pPr>
              <w:spacing w:after="0" w:line="240" w:lineRule="auto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0,08</w:t>
            </w:r>
          </w:p>
        </w:tc>
      </w:tr>
    </w:tbl>
    <w:p w:rsidR="00C32A89" w:rsidRPr="00C32A89" w:rsidRDefault="00C32A89" w:rsidP="00C32A89">
      <w:pPr>
        <w:pStyle w:val="a5"/>
        <w:spacing w:after="0"/>
        <w:ind w:left="0" w:firstLine="709"/>
        <w:rPr>
          <w:rFonts w:ascii="Times New Roman" w:hAnsi="Times New Roman"/>
          <w:sz w:val="16"/>
          <w:szCs w:val="16"/>
        </w:rPr>
      </w:pPr>
    </w:p>
    <w:p w:rsidR="00C32A89" w:rsidRPr="00F15D3B" w:rsidRDefault="00C32A89" w:rsidP="00C32A89">
      <w:pPr>
        <w:pStyle w:val="a5"/>
        <w:spacing w:after="0"/>
        <w:ind w:left="0" w:firstLine="709"/>
        <w:rPr>
          <w:sz w:val="27"/>
          <w:szCs w:val="27"/>
        </w:rPr>
      </w:pPr>
      <w:r w:rsidRPr="00F15D3B">
        <w:rPr>
          <w:rFonts w:ascii="Times New Roman" w:hAnsi="Times New Roman"/>
          <w:sz w:val="27"/>
          <w:szCs w:val="27"/>
        </w:rPr>
        <w:lastRenderedPageBreak/>
        <w:t xml:space="preserve">Численность детей, оставшихся без попечения родителей, проживающих на территории Вилючинского городского округа и их доля в </w:t>
      </w:r>
      <w:proofErr w:type="gramStart"/>
      <w:r w:rsidRPr="00F15D3B">
        <w:rPr>
          <w:rFonts w:ascii="Times New Roman" w:hAnsi="Times New Roman"/>
          <w:sz w:val="27"/>
          <w:szCs w:val="27"/>
        </w:rPr>
        <w:t>общей численности детей, проживающих в городе несколько увеличилась</w:t>
      </w:r>
      <w:proofErr w:type="gramEnd"/>
      <w:r w:rsidRPr="00F15D3B">
        <w:rPr>
          <w:rFonts w:ascii="Times New Roman" w:hAnsi="Times New Roman"/>
          <w:sz w:val="27"/>
          <w:szCs w:val="27"/>
        </w:rPr>
        <w:t xml:space="preserve">. Это связано с увеличением количества кандидатов в замещающие родители и притоком в </w:t>
      </w:r>
      <w:proofErr w:type="spellStart"/>
      <w:r w:rsidRPr="00F15D3B">
        <w:rPr>
          <w:rFonts w:ascii="Times New Roman" w:hAnsi="Times New Roman"/>
          <w:sz w:val="27"/>
          <w:szCs w:val="27"/>
        </w:rPr>
        <w:t>Вилючинский</w:t>
      </w:r>
      <w:proofErr w:type="spellEnd"/>
      <w:r w:rsidRPr="00F15D3B">
        <w:rPr>
          <w:rFonts w:ascii="Times New Roman" w:hAnsi="Times New Roman"/>
          <w:sz w:val="27"/>
          <w:szCs w:val="27"/>
        </w:rPr>
        <w:t xml:space="preserve"> городской округ детей из  других регионов и муниципалитетов в замещающие семьи. При этом необходимо отметить, что подавляющее большинство детей, оставшихся без попечения родителей,  воспитываются в замещающих семьях</w:t>
      </w:r>
      <w:r w:rsidRPr="00F15D3B">
        <w:rPr>
          <w:sz w:val="27"/>
          <w:szCs w:val="27"/>
        </w:rPr>
        <w:t xml:space="preserve">.   </w:t>
      </w:r>
    </w:p>
    <w:p w:rsidR="00D84D93" w:rsidRPr="00F15D3B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16"/>
          <w:szCs w:val="16"/>
        </w:rPr>
      </w:pPr>
    </w:p>
    <w:p w:rsidR="00C32A89" w:rsidRPr="00F15D3B" w:rsidRDefault="00C32A89" w:rsidP="00C32A89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F15D3B">
        <w:rPr>
          <w:rFonts w:ascii="Times New Roman" w:hAnsi="Times New Roman"/>
          <w:b/>
          <w:i/>
          <w:sz w:val="27"/>
          <w:szCs w:val="27"/>
        </w:rPr>
        <w:t xml:space="preserve">Численность  выявленных детей, оставшихся без попечения родителей, </w:t>
      </w:r>
    </w:p>
    <w:p w:rsidR="00C32A89" w:rsidRPr="00F15D3B" w:rsidRDefault="00C32A89" w:rsidP="00C32A89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15D3B">
        <w:rPr>
          <w:rFonts w:ascii="Times New Roman" w:hAnsi="Times New Roman"/>
          <w:b/>
          <w:i/>
          <w:sz w:val="27"/>
          <w:szCs w:val="27"/>
        </w:rPr>
        <w:t>и их устройство</w:t>
      </w:r>
    </w:p>
    <w:p w:rsidR="00C32A89" w:rsidRPr="00C32A89" w:rsidRDefault="00C32A89" w:rsidP="00C32A89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Cs w:val="24"/>
        </w:rPr>
      </w:pPr>
    </w:p>
    <w:tbl>
      <w:tblPr>
        <w:tblW w:w="99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821"/>
        <w:gridCol w:w="653"/>
        <w:gridCol w:w="822"/>
        <w:gridCol w:w="636"/>
        <w:gridCol w:w="807"/>
        <w:gridCol w:w="637"/>
      </w:tblGrid>
      <w:tr w:rsidR="00C32A89" w:rsidRPr="00C32A89" w:rsidTr="00C32A89">
        <w:trPr>
          <w:cantSplit/>
        </w:trPr>
        <w:tc>
          <w:tcPr>
            <w:tcW w:w="5529" w:type="dxa"/>
            <w:vMerge w:val="restart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A89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458" w:type="dxa"/>
            <w:gridSpan w:val="2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A89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444" w:type="dxa"/>
            <w:gridSpan w:val="2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A89">
              <w:rPr>
                <w:rFonts w:ascii="Times New Roman" w:hAnsi="Times New Roman" w:cs="Times New Roman"/>
              </w:rPr>
              <w:t>2015</w:t>
            </w:r>
          </w:p>
        </w:tc>
      </w:tr>
      <w:tr w:rsidR="00C32A89" w:rsidRPr="00C32A89" w:rsidTr="00C32A89">
        <w:trPr>
          <w:cantSplit/>
        </w:trPr>
        <w:tc>
          <w:tcPr>
            <w:tcW w:w="5529" w:type="dxa"/>
            <w:vMerge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A89">
              <w:rPr>
                <w:rFonts w:ascii="Times New Roman" w:hAnsi="Times New Roman" w:cs="Times New Roman"/>
              </w:rPr>
              <w:t xml:space="preserve"> Кол-во детей</w:t>
            </w:r>
          </w:p>
        </w:tc>
        <w:tc>
          <w:tcPr>
            <w:tcW w:w="653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A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2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A89">
              <w:rPr>
                <w:rFonts w:ascii="Times New Roman" w:hAnsi="Times New Roman" w:cs="Times New Roman"/>
              </w:rPr>
              <w:t xml:space="preserve"> Кол-во детей</w:t>
            </w:r>
          </w:p>
        </w:tc>
        <w:tc>
          <w:tcPr>
            <w:tcW w:w="636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A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7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A89">
              <w:rPr>
                <w:rFonts w:ascii="Times New Roman" w:hAnsi="Times New Roman" w:cs="Times New Roman"/>
              </w:rPr>
              <w:t xml:space="preserve"> Кол-во детей</w:t>
            </w:r>
          </w:p>
        </w:tc>
        <w:tc>
          <w:tcPr>
            <w:tcW w:w="637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A89">
              <w:rPr>
                <w:rFonts w:ascii="Times New Roman" w:hAnsi="Times New Roman" w:cs="Times New Roman"/>
              </w:rPr>
              <w:t>%</w:t>
            </w:r>
          </w:p>
        </w:tc>
      </w:tr>
      <w:tr w:rsidR="00C32A89" w:rsidRPr="00C32A89" w:rsidTr="00C32A89">
        <w:trPr>
          <w:cantSplit/>
        </w:trPr>
        <w:tc>
          <w:tcPr>
            <w:tcW w:w="5529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89">
              <w:rPr>
                <w:rFonts w:ascii="Times New Roman" w:hAnsi="Times New Roman" w:cs="Times New Roman"/>
                <w:b/>
              </w:rPr>
              <w:t>Выявлено детей, оставшихся без попечения родителей, за отчетный период:</w:t>
            </w:r>
          </w:p>
        </w:tc>
        <w:tc>
          <w:tcPr>
            <w:tcW w:w="821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8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53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8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8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7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A89" w:rsidRPr="00C32A89" w:rsidTr="00C32A89">
        <w:trPr>
          <w:cantSplit/>
        </w:trPr>
        <w:tc>
          <w:tcPr>
            <w:tcW w:w="5529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89">
              <w:rPr>
                <w:rFonts w:ascii="Times New Roman" w:hAnsi="Times New Roman" w:cs="Times New Roman"/>
                <w:b/>
              </w:rPr>
              <w:t>Осталось неустроенными на начало отчетного периода</w:t>
            </w:r>
          </w:p>
        </w:tc>
        <w:tc>
          <w:tcPr>
            <w:tcW w:w="821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8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3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2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6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8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7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A89" w:rsidRPr="00C32A89" w:rsidTr="00C32A89">
        <w:trPr>
          <w:cantSplit/>
        </w:trPr>
        <w:tc>
          <w:tcPr>
            <w:tcW w:w="5529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Устроены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отчетный период</w:t>
            </w:r>
            <w:r w:rsidRPr="00C32A8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21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A89" w:rsidRPr="00C32A89" w:rsidTr="00C32A89">
        <w:tc>
          <w:tcPr>
            <w:tcW w:w="5529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89">
              <w:rPr>
                <w:rFonts w:ascii="Times New Roman" w:hAnsi="Times New Roman" w:cs="Times New Roman"/>
                <w:b/>
              </w:rPr>
              <w:t>Усыновление (удочерение)</w:t>
            </w:r>
          </w:p>
        </w:tc>
        <w:tc>
          <w:tcPr>
            <w:tcW w:w="821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A8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53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A8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22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A8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6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2A89" w:rsidRPr="00C32A89" w:rsidTr="00C32A89">
        <w:tc>
          <w:tcPr>
            <w:tcW w:w="5529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89">
              <w:rPr>
                <w:rFonts w:ascii="Times New Roman" w:hAnsi="Times New Roman" w:cs="Times New Roman"/>
                <w:b/>
              </w:rPr>
              <w:t>Опека (попечительство)</w:t>
            </w:r>
          </w:p>
        </w:tc>
        <w:tc>
          <w:tcPr>
            <w:tcW w:w="821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A8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53" w:type="dxa"/>
          </w:tcPr>
          <w:p w:rsidR="00C32A89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2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A8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36" w:type="dxa"/>
          </w:tcPr>
          <w:p w:rsidR="00C32A89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07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37" w:type="dxa"/>
          </w:tcPr>
          <w:p w:rsidR="00C32A89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21,7</w:t>
            </w:r>
            <w:r w:rsidR="00C32A89" w:rsidRPr="00C32A8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32A89" w:rsidRPr="00C32A89" w:rsidTr="00C32A89">
        <w:tc>
          <w:tcPr>
            <w:tcW w:w="5529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89">
              <w:rPr>
                <w:rFonts w:ascii="Times New Roman" w:hAnsi="Times New Roman" w:cs="Times New Roman"/>
                <w:b/>
              </w:rPr>
              <w:t>Приемная семья</w:t>
            </w:r>
          </w:p>
        </w:tc>
        <w:tc>
          <w:tcPr>
            <w:tcW w:w="821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A8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3" w:type="dxa"/>
          </w:tcPr>
          <w:p w:rsidR="00C32A89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22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A8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36" w:type="dxa"/>
          </w:tcPr>
          <w:p w:rsidR="00C32A89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807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37" w:type="dxa"/>
          </w:tcPr>
          <w:p w:rsidR="00C32A89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34,8</w:t>
            </w:r>
          </w:p>
        </w:tc>
      </w:tr>
      <w:tr w:rsidR="00C32A89" w:rsidRPr="00C32A89" w:rsidTr="00C32A89">
        <w:tc>
          <w:tcPr>
            <w:tcW w:w="5529" w:type="dxa"/>
          </w:tcPr>
          <w:p w:rsidR="00C32A89" w:rsidRPr="00C32A89" w:rsidRDefault="00B526CC" w:rsidP="00406FF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C32A89" w:rsidRPr="00C32A89">
              <w:rPr>
                <w:rFonts w:ascii="Times New Roman" w:hAnsi="Times New Roman" w:cs="Times New Roman"/>
                <w:b/>
              </w:rPr>
              <w:t xml:space="preserve">чреждения для детей-сирот и </w:t>
            </w:r>
            <w:proofErr w:type="gramStart"/>
            <w:r w:rsidR="00C32A89" w:rsidRPr="00C32A89">
              <w:rPr>
                <w:rFonts w:ascii="Times New Roman" w:hAnsi="Times New Roman" w:cs="Times New Roman"/>
                <w:b/>
              </w:rPr>
              <w:t>детей</w:t>
            </w:r>
            <w:proofErr w:type="gramEnd"/>
            <w:r w:rsidR="00C32A89" w:rsidRPr="00C32A89">
              <w:rPr>
                <w:rFonts w:ascii="Times New Roman" w:hAnsi="Times New Roman" w:cs="Times New Roman"/>
                <w:b/>
              </w:rPr>
              <w:t xml:space="preserve"> оставшихся без попечения родителей</w:t>
            </w:r>
          </w:p>
        </w:tc>
        <w:tc>
          <w:tcPr>
            <w:tcW w:w="821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A8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3" w:type="dxa"/>
          </w:tcPr>
          <w:p w:rsidR="00C32A89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22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A8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36" w:type="dxa"/>
          </w:tcPr>
          <w:p w:rsidR="00C32A89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07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37" w:type="dxa"/>
          </w:tcPr>
          <w:p w:rsidR="00C32A89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34,8</w:t>
            </w:r>
          </w:p>
        </w:tc>
      </w:tr>
      <w:tr w:rsidR="00C32A89" w:rsidRPr="00C32A89" w:rsidTr="00C32A89">
        <w:tc>
          <w:tcPr>
            <w:tcW w:w="5529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89">
              <w:rPr>
                <w:rFonts w:ascii="Times New Roman" w:hAnsi="Times New Roman" w:cs="Times New Roman"/>
                <w:b/>
              </w:rPr>
              <w:t>Учреждения начального, среднего и высшего профессионального образования (на полное государственное обеспечение)</w:t>
            </w:r>
          </w:p>
        </w:tc>
        <w:tc>
          <w:tcPr>
            <w:tcW w:w="821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A8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53" w:type="dxa"/>
          </w:tcPr>
          <w:p w:rsidR="00C32A89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2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A8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6" w:type="dxa"/>
          </w:tcPr>
          <w:p w:rsidR="00C32A89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07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A8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7" w:type="dxa"/>
          </w:tcPr>
          <w:p w:rsidR="00C32A89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4,3</w:t>
            </w:r>
          </w:p>
        </w:tc>
      </w:tr>
      <w:tr w:rsidR="00C32A89" w:rsidRPr="00C32A89" w:rsidTr="00C32A89">
        <w:tc>
          <w:tcPr>
            <w:tcW w:w="5529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8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32A89">
              <w:rPr>
                <w:rFonts w:ascii="Times New Roman" w:hAnsi="Times New Roman" w:cs="Times New Roman"/>
                <w:b/>
              </w:rPr>
              <w:t>Возвращены</w:t>
            </w:r>
            <w:proofErr w:type="gramEnd"/>
            <w:r w:rsidRPr="00C32A89">
              <w:rPr>
                <w:rFonts w:ascii="Times New Roman" w:hAnsi="Times New Roman" w:cs="Times New Roman"/>
                <w:b/>
              </w:rPr>
              <w:t xml:space="preserve"> родителям</w:t>
            </w:r>
          </w:p>
        </w:tc>
        <w:tc>
          <w:tcPr>
            <w:tcW w:w="821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A8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3" w:type="dxa"/>
          </w:tcPr>
          <w:p w:rsidR="00C32A89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22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A8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6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A8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07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A8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7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A8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55090" w:rsidRPr="00C32A89" w:rsidTr="00C32A89">
        <w:tc>
          <w:tcPr>
            <w:tcW w:w="5529" w:type="dxa"/>
          </w:tcPr>
          <w:p w:rsidR="00055090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Достигли совершеннолетия</w:t>
            </w:r>
          </w:p>
        </w:tc>
        <w:tc>
          <w:tcPr>
            <w:tcW w:w="821" w:type="dxa"/>
          </w:tcPr>
          <w:p w:rsidR="00055090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53" w:type="dxa"/>
          </w:tcPr>
          <w:p w:rsidR="00055090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22" w:type="dxa"/>
          </w:tcPr>
          <w:p w:rsidR="00055090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6" w:type="dxa"/>
          </w:tcPr>
          <w:p w:rsidR="00055090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07" w:type="dxa"/>
          </w:tcPr>
          <w:p w:rsidR="00055090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7" w:type="dxa"/>
          </w:tcPr>
          <w:p w:rsidR="00055090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32A89" w:rsidRPr="00C32A89" w:rsidTr="00C32A89">
        <w:tc>
          <w:tcPr>
            <w:tcW w:w="5529" w:type="dxa"/>
          </w:tcPr>
          <w:p w:rsid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Остались неустроенными на конец отчетного периода, </w:t>
            </w:r>
          </w:p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помещены в:</w:t>
            </w:r>
          </w:p>
        </w:tc>
        <w:tc>
          <w:tcPr>
            <w:tcW w:w="821" w:type="dxa"/>
          </w:tcPr>
          <w:p w:rsidR="00C32A89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3" w:type="dxa"/>
          </w:tcPr>
          <w:p w:rsidR="00C32A89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22" w:type="dxa"/>
          </w:tcPr>
          <w:p w:rsidR="00C32A89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36" w:type="dxa"/>
          </w:tcPr>
          <w:p w:rsidR="00C32A89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807" w:type="dxa"/>
          </w:tcPr>
          <w:p w:rsidR="00C32A89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7" w:type="dxa"/>
          </w:tcPr>
          <w:p w:rsidR="00C32A89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4,3</w:t>
            </w:r>
          </w:p>
        </w:tc>
      </w:tr>
      <w:tr w:rsidR="00C32A89" w:rsidRPr="00C32A89" w:rsidTr="00C32A89">
        <w:tc>
          <w:tcPr>
            <w:tcW w:w="5529" w:type="dxa"/>
          </w:tcPr>
          <w:p w:rsid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п</w:t>
            </w:r>
            <w:r w:rsidRPr="00C32A89">
              <w:rPr>
                <w:rFonts w:ascii="Times New Roman" w:hAnsi="Times New Roman" w:cs="Times New Roman"/>
                <w:b/>
              </w:rPr>
              <w:t>риют временного содержания</w:t>
            </w:r>
          </w:p>
        </w:tc>
        <w:tc>
          <w:tcPr>
            <w:tcW w:w="821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A8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53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A8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22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A8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36" w:type="dxa"/>
          </w:tcPr>
          <w:p w:rsidR="00C32A89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807" w:type="dxa"/>
          </w:tcPr>
          <w:p w:rsidR="00C32A89" w:rsidRP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7" w:type="dxa"/>
          </w:tcPr>
          <w:p w:rsidR="00C32A89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4,3</w:t>
            </w:r>
          </w:p>
        </w:tc>
      </w:tr>
      <w:tr w:rsidR="00C32A89" w:rsidRPr="00C32A89" w:rsidTr="00C32A89">
        <w:tc>
          <w:tcPr>
            <w:tcW w:w="5529" w:type="dxa"/>
          </w:tcPr>
          <w:p w:rsidR="00C32A89" w:rsidRDefault="00C32A89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больницу</w:t>
            </w:r>
          </w:p>
        </w:tc>
        <w:tc>
          <w:tcPr>
            <w:tcW w:w="821" w:type="dxa"/>
          </w:tcPr>
          <w:p w:rsidR="00C32A89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53" w:type="dxa"/>
          </w:tcPr>
          <w:p w:rsidR="00C32A89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22" w:type="dxa"/>
          </w:tcPr>
          <w:p w:rsidR="00C32A89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6" w:type="dxa"/>
          </w:tcPr>
          <w:p w:rsidR="00C32A89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07" w:type="dxa"/>
          </w:tcPr>
          <w:p w:rsid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7" w:type="dxa"/>
          </w:tcPr>
          <w:p w:rsidR="00C32A89" w:rsidRPr="00C32A89" w:rsidRDefault="00055090" w:rsidP="00C32A8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C32A89" w:rsidRPr="00C32A89" w:rsidRDefault="00C32A89" w:rsidP="00C32A8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2A89" w:rsidRPr="00055090" w:rsidRDefault="00C32A89" w:rsidP="00C32A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55090">
        <w:rPr>
          <w:rFonts w:ascii="Times New Roman" w:hAnsi="Times New Roman" w:cs="Times New Roman"/>
          <w:sz w:val="27"/>
          <w:szCs w:val="27"/>
        </w:rPr>
        <w:t>Как можно видеть из представленной таблицы число выявленных  детей оставшихся без попечения родителей, ос</w:t>
      </w:r>
      <w:r w:rsidR="00055090" w:rsidRPr="00055090">
        <w:rPr>
          <w:rFonts w:ascii="Times New Roman" w:hAnsi="Times New Roman" w:cs="Times New Roman"/>
          <w:sz w:val="27"/>
          <w:szCs w:val="27"/>
        </w:rPr>
        <w:t xml:space="preserve">тается на уровне прошлого года. Процент детей, устроенных на воспитание в семью,  </w:t>
      </w:r>
      <w:r w:rsidR="00F15D3B">
        <w:rPr>
          <w:rFonts w:ascii="Times New Roman" w:hAnsi="Times New Roman" w:cs="Times New Roman"/>
          <w:sz w:val="27"/>
          <w:szCs w:val="27"/>
        </w:rPr>
        <w:t>вырос на 2</w:t>
      </w:r>
      <w:r w:rsidR="00055090" w:rsidRPr="00055090">
        <w:rPr>
          <w:rFonts w:ascii="Times New Roman" w:hAnsi="Times New Roman" w:cs="Times New Roman"/>
          <w:sz w:val="27"/>
          <w:szCs w:val="27"/>
        </w:rPr>
        <w:t xml:space="preserve"> %</w:t>
      </w:r>
      <w:r w:rsidR="00F15D3B">
        <w:rPr>
          <w:rFonts w:ascii="Times New Roman" w:hAnsi="Times New Roman" w:cs="Times New Roman"/>
          <w:sz w:val="27"/>
          <w:szCs w:val="27"/>
        </w:rPr>
        <w:t xml:space="preserve"> по сравнению с 2014 годом и на 7 % по сравнению с 2013 годом</w:t>
      </w:r>
      <w:r w:rsidR="00055090" w:rsidRPr="00055090">
        <w:rPr>
          <w:rFonts w:ascii="Times New Roman" w:hAnsi="Times New Roman" w:cs="Times New Roman"/>
          <w:sz w:val="27"/>
          <w:szCs w:val="27"/>
        </w:rPr>
        <w:t>. В то же время существенно сократилось число детей</w:t>
      </w:r>
      <w:r w:rsidR="003C502E">
        <w:rPr>
          <w:rFonts w:ascii="Times New Roman" w:hAnsi="Times New Roman" w:cs="Times New Roman"/>
          <w:sz w:val="27"/>
          <w:szCs w:val="27"/>
        </w:rPr>
        <w:t>,</w:t>
      </w:r>
      <w:r w:rsidR="003C502E" w:rsidRPr="003C502E">
        <w:rPr>
          <w:rFonts w:ascii="Times New Roman" w:hAnsi="Times New Roman" w:cs="Times New Roman"/>
          <w:sz w:val="27"/>
          <w:szCs w:val="27"/>
        </w:rPr>
        <w:t xml:space="preserve"> </w:t>
      </w:r>
      <w:r w:rsidR="003C502E" w:rsidRPr="00055090">
        <w:rPr>
          <w:rFonts w:ascii="Times New Roman" w:hAnsi="Times New Roman" w:cs="Times New Roman"/>
          <w:sz w:val="27"/>
          <w:szCs w:val="27"/>
        </w:rPr>
        <w:t>неустроенных</w:t>
      </w:r>
      <w:r w:rsidR="003C502E">
        <w:rPr>
          <w:rFonts w:ascii="Times New Roman" w:hAnsi="Times New Roman" w:cs="Times New Roman"/>
          <w:sz w:val="27"/>
          <w:szCs w:val="27"/>
        </w:rPr>
        <w:t xml:space="preserve"> на конец отчетного периода</w:t>
      </w:r>
      <w:r w:rsidR="00055090" w:rsidRPr="00055090">
        <w:rPr>
          <w:rFonts w:ascii="Times New Roman" w:hAnsi="Times New Roman" w:cs="Times New Roman"/>
          <w:sz w:val="27"/>
          <w:szCs w:val="27"/>
        </w:rPr>
        <w:t xml:space="preserve">. Сохраняется </w:t>
      </w:r>
      <w:r w:rsidR="003C502E">
        <w:rPr>
          <w:rFonts w:ascii="Times New Roman" w:hAnsi="Times New Roman" w:cs="Times New Roman"/>
          <w:sz w:val="27"/>
          <w:szCs w:val="27"/>
        </w:rPr>
        <w:t xml:space="preserve">положительная </w:t>
      </w:r>
      <w:r w:rsidR="00055090" w:rsidRPr="00055090">
        <w:rPr>
          <w:rFonts w:ascii="Times New Roman" w:hAnsi="Times New Roman" w:cs="Times New Roman"/>
          <w:sz w:val="27"/>
          <w:szCs w:val="27"/>
        </w:rPr>
        <w:t>тенденция к увеличению числа детей, передаваемых на воспитание в приемные семьи.</w:t>
      </w:r>
    </w:p>
    <w:p w:rsidR="00C32A89" w:rsidRPr="00C32A89" w:rsidRDefault="00C32A89" w:rsidP="00C32A8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32A89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b/>
          <w:sz w:val="16"/>
          <w:szCs w:val="16"/>
        </w:rPr>
      </w:pPr>
      <w:r w:rsidRPr="00D84D93">
        <w:rPr>
          <w:rFonts w:ascii="Times New Roman" w:hAnsi="Times New Roman"/>
          <w:sz w:val="27"/>
          <w:szCs w:val="27"/>
        </w:rPr>
        <w:t xml:space="preserve"> </w:t>
      </w:r>
    </w:p>
    <w:p w:rsidR="00D84D93" w:rsidRPr="00D84D93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  <w:r w:rsidRPr="00D84D93">
        <w:rPr>
          <w:rFonts w:ascii="Times New Roman" w:hAnsi="Times New Roman"/>
          <w:b/>
          <w:sz w:val="27"/>
          <w:szCs w:val="27"/>
        </w:rPr>
        <w:t xml:space="preserve">Развитие и пропаганда семейных форм устройства детей, </w:t>
      </w:r>
    </w:p>
    <w:p w:rsidR="00D84D93" w:rsidRPr="00D84D93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  <w:r w:rsidRPr="00D84D93">
        <w:rPr>
          <w:rFonts w:ascii="Times New Roman" w:hAnsi="Times New Roman"/>
          <w:b/>
          <w:sz w:val="27"/>
          <w:szCs w:val="27"/>
        </w:rPr>
        <w:t>оставшихся без попечения родителей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 xml:space="preserve">Для привлечения внимания населения города к проблемам семейного устройства детей-сирот и детей, оставшихся без попечения родителей, Отделом ведется активная </w:t>
      </w:r>
      <w:r w:rsidRPr="00D84D93">
        <w:rPr>
          <w:rFonts w:ascii="Times New Roman" w:hAnsi="Times New Roman"/>
          <w:b/>
          <w:sz w:val="27"/>
          <w:szCs w:val="27"/>
        </w:rPr>
        <w:t>работа в средствах массовой информации</w:t>
      </w:r>
      <w:r w:rsidRPr="00D84D93">
        <w:rPr>
          <w:rFonts w:ascii="Times New Roman" w:hAnsi="Times New Roman"/>
          <w:sz w:val="27"/>
          <w:szCs w:val="27"/>
        </w:rPr>
        <w:t>.</w:t>
      </w:r>
    </w:p>
    <w:p w:rsidR="00D84D93" w:rsidRPr="00D84D93" w:rsidRDefault="00D84D93" w:rsidP="00D84D93">
      <w:pPr>
        <w:pStyle w:val="a5"/>
        <w:widowControl/>
        <w:numPr>
          <w:ilvl w:val="0"/>
          <w:numId w:val="6"/>
        </w:numPr>
        <w:autoSpaceDE/>
        <w:autoSpaceDN/>
        <w:adjustRightInd/>
        <w:spacing w:after="0"/>
        <w:ind w:left="0" w:firstLine="709"/>
        <w:rPr>
          <w:rFonts w:ascii="Times New Roman" w:hAnsi="Times New Roman"/>
          <w:b/>
          <w:sz w:val="27"/>
          <w:szCs w:val="27"/>
        </w:rPr>
      </w:pPr>
      <w:r w:rsidRPr="00D84D93">
        <w:rPr>
          <w:rFonts w:ascii="Times New Roman" w:hAnsi="Times New Roman"/>
          <w:b/>
          <w:i/>
          <w:sz w:val="27"/>
          <w:szCs w:val="27"/>
        </w:rPr>
        <w:t xml:space="preserve">Телевидение, радио. </w:t>
      </w:r>
      <w:r w:rsidRPr="00D84D93">
        <w:rPr>
          <w:rFonts w:ascii="Times New Roman" w:hAnsi="Times New Roman"/>
          <w:sz w:val="27"/>
          <w:szCs w:val="27"/>
        </w:rPr>
        <w:t>201</w:t>
      </w:r>
      <w:r w:rsidR="003C502E">
        <w:rPr>
          <w:rFonts w:ascii="Times New Roman" w:hAnsi="Times New Roman"/>
          <w:sz w:val="27"/>
          <w:szCs w:val="27"/>
        </w:rPr>
        <w:t>5</w:t>
      </w:r>
      <w:r w:rsidRPr="00D84D93">
        <w:rPr>
          <w:rFonts w:ascii="Times New Roman" w:hAnsi="Times New Roman"/>
          <w:sz w:val="27"/>
          <w:szCs w:val="27"/>
        </w:rPr>
        <w:t xml:space="preserve"> год -</w:t>
      </w:r>
      <w:r w:rsidR="003C502E">
        <w:rPr>
          <w:rFonts w:ascii="Times New Roman" w:hAnsi="Times New Roman"/>
          <w:sz w:val="27"/>
          <w:szCs w:val="27"/>
        </w:rPr>
        <w:t>2</w:t>
      </w:r>
      <w:r w:rsidRPr="00D84D93">
        <w:rPr>
          <w:rFonts w:ascii="Times New Roman" w:hAnsi="Times New Roman"/>
          <w:sz w:val="27"/>
          <w:szCs w:val="27"/>
        </w:rPr>
        <w:t xml:space="preserve"> – телесюжета, </w:t>
      </w:r>
      <w:r w:rsidR="003C502E">
        <w:rPr>
          <w:rFonts w:ascii="Times New Roman" w:hAnsi="Times New Roman"/>
          <w:sz w:val="27"/>
          <w:szCs w:val="27"/>
        </w:rPr>
        <w:t>2</w:t>
      </w:r>
      <w:r w:rsidRPr="00D84D9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84D93">
        <w:rPr>
          <w:rFonts w:ascii="Times New Roman" w:hAnsi="Times New Roman"/>
          <w:sz w:val="27"/>
          <w:szCs w:val="27"/>
        </w:rPr>
        <w:t>радиовыпуска</w:t>
      </w:r>
      <w:proofErr w:type="spellEnd"/>
    </w:p>
    <w:p w:rsidR="00D84D93" w:rsidRPr="00D84D93" w:rsidRDefault="00D84D93" w:rsidP="00D84D93">
      <w:pPr>
        <w:pStyle w:val="a5"/>
        <w:widowControl/>
        <w:numPr>
          <w:ilvl w:val="0"/>
          <w:numId w:val="6"/>
        </w:numPr>
        <w:autoSpaceDE/>
        <w:autoSpaceDN/>
        <w:adjustRightInd/>
        <w:spacing w:after="0"/>
        <w:ind w:left="0" w:firstLine="709"/>
        <w:rPr>
          <w:rFonts w:ascii="Times New Roman" w:hAnsi="Times New Roman"/>
          <w:b/>
          <w:i/>
          <w:sz w:val="27"/>
          <w:szCs w:val="27"/>
        </w:rPr>
      </w:pPr>
      <w:r w:rsidRPr="00D84D93">
        <w:rPr>
          <w:rFonts w:ascii="Times New Roman" w:hAnsi="Times New Roman"/>
          <w:b/>
          <w:i/>
          <w:sz w:val="27"/>
          <w:szCs w:val="27"/>
        </w:rPr>
        <w:lastRenderedPageBreak/>
        <w:t xml:space="preserve">Печатные издания. 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>Отделом ведутся постоянные рубрики в «</w:t>
      </w:r>
      <w:proofErr w:type="spellStart"/>
      <w:r w:rsidRPr="00D84D93">
        <w:rPr>
          <w:rFonts w:ascii="Times New Roman" w:hAnsi="Times New Roman"/>
          <w:sz w:val="27"/>
          <w:szCs w:val="27"/>
        </w:rPr>
        <w:t>Вилючинской</w:t>
      </w:r>
      <w:proofErr w:type="spellEnd"/>
      <w:r w:rsidRPr="00D84D93">
        <w:rPr>
          <w:rFonts w:ascii="Times New Roman" w:hAnsi="Times New Roman"/>
          <w:sz w:val="27"/>
          <w:szCs w:val="27"/>
        </w:rPr>
        <w:t xml:space="preserve"> газете»: «Не откажите «отказным» детям в надежде…», «</w:t>
      </w:r>
      <w:proofErr w:type="gramStart"/>
      <w:r w:rsidRPr="00D84D93">
        <w:rPr>
          <w:rFonts w:ascii="Times New Roman" w:hAnsi="Times New Roman"/>
          <w:sz w:val="27"/>
          <w:szCs w:val="27"/>
        </w:rPr>
        <w:t>Зашита</w:t>
      </w:r>
      <w:proofErr w:type="gramEnd"/>
      <w:r w:rsidRPr="00D84D93">
        <w:rPr>
          <w:rFonts w:ascii="Times New Roman" w:hAnsi="Times New Roman"/>
          <w:sz w:val="27"/>
          <w:szCs w:val="27"/>
        </w:rPr>
        <w:t xml:space="preserve"> прав семьи детства. Вопросы и ответы», «Права отцов». Размещение статей – не реже 1 раза в месяц.</w:t>
      </w:r>
    </w:p>
    <w:p w:rsidR="00D84D93" w:rsidRPr="00D84D93" w:rsidRDefault="00D84D93" w:rsidP="00D84D93">
      <w:pPr>
        <w:pStyle w:val="a5"/>
        <w:spacing w:after="0"/>
        <w:ind w:left="0" w:firstLine="0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>201</w:t>
      </w:r>
      <w:r w:rsidR="003C502E">
        <w:rPr>
          <w:rFonts w:ascii="Times New Roman" w:hAnsi="Times New Roman"/>
          <w:sz w:val="27"/>
          <w:szCs w:val="27"/>
        </w:rPr>
        <w:t>5</w:t>
      </w:r>
      <w:r w:rsidRPr="00D84D93">
        <w:rPr>
          <w:rFonts w:ascii="Times New Roman" w:hAnsi="Times New Roman"/>
          <w:sz w:val="27"/>
          <w:szCs w:val="27"/>
        </w:rPr>
        <w:t xml:space="preserve"> год – </w:t>
      </w:r>
      <w:r w:rsidRPr="00D84D93">
        <w:rPr>
          <w:rFonts w:ascii="Times New Roman" w:hAnsi="Times New Roman"/>
          <w:b/>
          <w:sz w:val="27"/>
          <w:szCs w:val="27"/>
        </w:rPr>
        <w:t>2</w:t>
      </w:r>
      <w:r w:rsidR="003C502E">
        <w:rPr>
          <w:rFonts w:ascii="Times New Roman" w:hAnsi="Times New Roman"/>
          <w:b/>
          <w:sz w:val="27"/>
          <w:szCs w:val="27"/>
        </w:rPr>
        <w:t>0</w:t>
      </w:r>
      <w:r w:rsidRPr="00D84D93">
        <w:rPr>
          <w:rFonts w:ascii="Times New Roman" w:hAnsi="Times New Roman"/>
          <w:b/>
          <w:sz w:val="27"/>
          <w:szCs w:val="27"/>
        </w:rPr>
        <w:t xml:space="preserve"> статей</w:t>
      </w:r>
      <w:r w:rsidRPr="00D84D93">
        <w:rPr>
          <w:rFonts w:ascii="Times New Roman" w:hAnsi="Times New Roman"/>
          <w:sz w:val="27"/>
          <w:szCs w:val="27"/>
        </w:rPr>
        <w:t>.</w:t>
      </w:r>
    </w:p>
    <w:p w:rsidR="00D84D93" w:rsidRPr="00D84D93" w:rsidRDefault="00D84D93" w:rsidP="00D84D93">
      <w:pPr>
        <w:pStyle w:val="a5"/>
        <w:widowControl/>
        <w:numPr>
          <w:ilvl w:val="0"/>
          <w:numId w:val="6"/>
        </w:numPr>
        <w:autoSpaceDE/>
        <w:autoSpaceDN/>
        <w:adjustRightInd/>
        <w:spacing w:after="0"/>
        <w:ind w:left="0" w:firstLine="709"/>
        <w:rPr>
          <w:rFonts w:ascii="Times New Roman" w:hAnsi="Times New Roman"/>
          <w:b/>
          <w:i/>
          <w:sz w:val="27"/>
          <w:szCs w:val="27"/>
        </w:rPr>
      </w:pPr>
      <w:r w:rsidRPr="00D84D93">
        <w:rPr>
          <w:rFonts w:ascii="Times New Roman" w:hAnsi="Times New Roman"/>
          <w:b/>
          <w:i/>
          <w:sz w:val="27"/>
          <w:szCs w:val="27"/>
        </w:rPr>
        <w:t>Интернет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 xml:space="preserve">Отделом ведется своя страница на официальном сайте </w:t>
      </w:r>
      <w:proofErr w:type="spellStart"/>
      <w:r w:rsidRPr="00D84D93">
        <w:rPr>
          <w:rFonts w:ascii="Times New Roman" w:hAnsi="Times New Roman"/>
          <w:sz w:val="27"/>
          <w:szCs w:val="27"/>
        </w:rPr>
        <w:t>Вилючинского</w:t>
      </w:r>
      <w:proofErr w:type="spellEnd"/>
      <w:r w:rsidRPr="00D84D93">
        <w:rPr>
          <w:rFonts w:ascii="Times New Roman" w:hAnsi="Times New Roman"/>
          <w:sz w:val="27"/>
          <w:szCs w:val="27"/>
        </w:rPr>
        <w:t xml:space="preserve"> городского округа </w:t>
      </w:r>
      <w:r w:rsidRPr="00D84D93">
        <w:rPr>
          <w:rFonts w:ascii="Times New Roman" w:hAnsi="Times New Roman"/>
          <w:sz w:val="27"/>
          <w:szCs w:val="27"/>
          <w:lang w:val="en-US"/>
        </w:rPr>
        <w:t>www</w:t>
      </w:r>
      <w:r w:rsidRPr="00D84D93">
        <w:rPr>
          <w:rFonts w:ascii="Times New Roman" w:hAnsi="Times New Roman"/>
          <w:sz w:val="27"/>
          <w:szCs w:val="27"/>
        </w:rPr>
        <w:t>.</w:t>
      </w:r>
      <w:proofErr w:type="spellStart"/>
      <w:r w:rsidRPr="00D84D93">
        <w:rPr>
          <w:rFonts w:ascii="Times New Roman" w:hAnsi="Times New Roman"/>
          <w:sz w:val="27"/>
          <w:szCs w:val="27"/>
          <w:lang w:val="en-US"/>
        </w:rPr>
        <w:t>viluchinsk</w:t>
      </w:r>
      <w:proofErr w:type="spellEnd"/>
      <w:r w:rsidRPr="00D84D93">
        <w:rPr>
          <w:rFonts w:ascii="Times New Roman" w:hAnsi="Times New Roman"/>
          <w:sz w:val="27"/>
          <w:szCs w:val="27"/>
        </w:rPr>
        <w:t>-</w:t>
      </w:r>
      <w:r w:rsidRPr="00D84D93">
        <w:rPr>
          <w:rFonts w:ascii="Times New Roman" w:hAnsi="Times New Roman"/>
          <w:sz w:val="27"/>
          <w:szCs w:val="27"/>
          <w:lang w:val="en-US"/>
        </w:rPr>
        <w:t>city</w:t>
      </w:r>
      <w:r w:rsidRPr="00D84D93">
        <w:rPr>
          <w:rFonts w:ascii="Times New Roman" w:hAnsi="Times New Roman"/>
          <w:sz w:val="27"/>
          <w:szCs w:val="27"/>
        </w:rPr>
        <w:t>.</w:t>
      </w:r>
      <w:proofErr w:type="spellStart"/>
      <w:r w:rsidRPr="00D84D93">
        <w:rPr>
          <w:rFonts w:ascii="Times New Roman" w:hAnsi="Times New Roman"/>
          <w:sz w:val="27"/>
          <w:szCs w:val="27"/>
          <w:lang w:val="en-US"/>
        </w:rPr>
        <w:t>kamchatka</w:t>
      </w:r>
      <w:proofErr w:type="spellEnd"/>
      <w:r w:rsidRPr="00D84D93">
        <w:rPr>
          <w:rFonts w:ascii="Times New Roman" w:hAnsi="Times New Roman"/>
          <w:sz w:val="27"/>
          <w:szCs w:val="27"/>
        </w:rPr>
        <w:t>.</w:t>
      </w:r>
      <w:proofErr w:type="spellStart"/>
      <w:r w:rsidRPr="00D84D93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Pr="00D84D93">
        <w:rPr>
          <w:rFonts w:ascii="Times New Roman" w:hAnsi="Times New Roman"/>
          <w:sz w:val="27"/>
          <w:szCs w:val="27"/>
        </w:rPr>
        <w:t>, в которой есть подрубрика «Ищу маму!». Размещение статей – не реже 1 раза в месяц. Период размещения на сайте – в течение 1 месяца.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>201</w:t>
      </w:r>
      <w:r w:rsidR="003C502E">
        <w:rPr>
          <w:rFonts w:ascii="Times New Roman" w:hAnsi="Times New Roman"/>
          <w:sz w:val="27"/>
          <w:szCs w:val="27"/>
        </w:rPr>
        <w:t>5</w:t>
      </w:r>
      <w:r w:rsidRPr="00D84D93">
        <w:rPr>
          <w:rFonts w:ascii="Times New Roman" w:hAnsi="Times New Roman"/>
          <w:sz w:val="27"/>
          <w:szCs w:val="27"/>
        </w:rPr>
        <w:t xml:space="preserve"> год – </w:t>
      </w:r>
      <w:r w:rsidRPr="00D84D93">
        <w:rPr>
          <w:rFonts w:ascii="Times New Roman" w:hAnsi="Times New Roman"/>
          <w:b/>
          <w:sz w:val="27"/>
          <w:szCs w:val="27"/>
        </w:rPr>
        <w:t>2</w:t>
      </w:r>
      <w:r w:rsidR="003C502E">
        <w:rPr>
          <w:rFonts w:ascii="Times New Roman" w:hAnsi="Times New Roman"/>
          <w:b/>
          <w:sz w:val="27"/>
          <w:szCs w:val="27"/>
        </w:rPr>
        <w:t>0</w:t>
      </w:r>
      <w:r w:rsidRPr="00D84D93">
        <w:rPr>
          <w:rFonts w:ascii="Times New Roman" w:hAnsi="Times New Roman"/>
          <w:b/>
          <w:sz w:val="27"/>
          <w:szCs w:val="27"/>
        </w:rPr>
        <w:t xml:space="preserve"> статей</w:t>
      </w:r>
      <w:r w:rsidRPr="00D84D93">
        <w:rPr>
          <w:rFonts w:ascii="Times New Roman" w:hAnsi="Times New Roman"/>
          <w:sz w:val="27"/>
          <w:szCs w:val="27"/>
        </w:rPr>
        <w:t>.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 xml:space="preserve">Помимо средств массовой информации отдел активно использует в своей работе </w:t>
      </w:r>
      <w:r w:rsidRPr="00D84D93">
        <w:rPr>
          <w:rFonts w:ascii="Times New Roman" w:hAnsi="Times New Roman"/>
          <w:b/>
          <w:sz w:val="27"/>
          <w:szCs w:val="27"/>
        </w:rPr>
        <w:t>информационно-агитационные материалы</w:t>
      </w:r>
      <w:r w:rsidRPr="00D84D93">
        <w:rPr>
          <w:rFonts w:ascii="Times New Roman" w:hAnsi="Times New Roman"/>
          <w:sz w:val="27"/>
          <w:szCs w:val="27"/>
        </w:rPr>
        <w:t>:</w:t>
      </w:r>
    </w:p>
    <w:p w:rsidR="00D84D93" w:rsidRPr="00D84D93" w:rsidRDefault="00D84D93" w:rsidP="00D84D93">
      <w:pPr>
        <w:pStyle w:val="a5"/>
        <w:widowControl/>
        <w:numPr>
          <w:ilvl w:val="0"/>
          <w:numId w:val="7"/>
        </w:numPr>
        <w:autoSpaceDE/>
        <w:autoSpaceDN/>
        <w:adjustRightInd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>Буклеты: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b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 xml:space="preserve">- </w:t>
      </w:r>
      <w:r w:rsidRPr="00D84D93">
        <w:rPr>
          <w:rFonts w:ascii="Times New Roman" w:hAnsi="Times New Roman"/>
          <w:b/>
          <w:sz w:val="27"/>
          <w:szCs w:val="27"/>
        </w:rPr>
        <w:t>«Так не бывает на свете, чтоб были потеряны дети…»</w:t>
      </w:r>
      <w:r w:rsidRPr="00D84D93">
        <w:rPr>
          <w:rFonts w:ascii="Times New Roman" w:hAnsi="Times New Roman"/>
          <w:sz w:val="27"/>
          <w:szCs w:val="27"/>
        </w:rPr>
        <w:t>;</w:t>
      </w:r>
      <w:r w:rsidRPr="00D84D93">
        <w:rPr>
          <w:rFonts w:ascii="Times New Roman" w:hAnsi="Times New Roman"/>
          <w:b/>
          <w:sz w:val="27"/>
          <w:szCs w:val="27"/>
        </w:rPr>
        <w:t xml:space="preserve"> 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b/>
          <w:sz w:val="27"/>
          <w:szCs w:val="27"/>
        </w:rPr>
      </w:pPr>
      <w:r w:rsidRPr="00D84D93">
        <w:rPr>
          <w:rFonts w:ascii="Times New Roman" w:hAnsi="Times New Roman"/>
          <w:b/>
          <w:sz w:val="27"/>
          <w:szCs w:val="27"/>
        </w:rPr>
        <w:t>- «Родители и дети. Права и обязанности»;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b/>
          <w:sz w:val="27"/>
          <w:szCs w:val="27"/>
        </w:rPr>
        <w:t xml:space="preserve">2) </w:t>
      </w:r>
      <w:r w:rsidR="003C502E">
        <w:rPr>
          <w:rFonts w:ascii="Times New Roman" w:hAnsi="Times New Roman"/>
          <w:sz w:val="27"/>
          <w:szCs w:val="27"/>
        </w:rPr>
        <w:t>Баннер</w:t>
      </w:r>
      <w:r w:rsidRPr="00D84D93">
        <w:rPr>
          <w:rFonts w:ascii="Times New Roman" w:hAnsi="Times New Roman"/>
          <w:sz w:val="27"/>
          <w:szCs w:val="27"/>
        </w:rPr>
        <w:t>: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b/>
          <w:sz w:val="27"/>
          <w:szCs w:val="27"/>
        </w:rPr>
      </w:pPr>
      <w:r w:rsidRPr="00D84D93">
        <w:rPr>
          <w:rFonts w:ascii="Times New Roman" w:hAnsi="Times New Roman"/>
          <w:b/>
          <w:sz w:val="27"/>
          <w:szCs w:val="27"/>
        </w:rPr>
        <w:t>- «Подари ре</w:t>
      </w:r>
      <w:r w:rsidR="003C502E">
        <w:rPr>
          <w:rFonts w:ascii="Times New Roman" w:hAnsi="Times New Roman"/>
          <w:b/>
          <w:sz w:val="27"/>
          <w:szCs w:val="27"/>
        </w:rPr>
        <w:t xml:space="preserve">бенку жизнь полную красок» </w:t>
      </w:r>
    </w:p>
    <w:p w:rsidR="00D84D93" w:rsidRPr="00D84D93" w:rsidRDefault="00D84D93" w:rsidP="00D84D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4D93" w:rsidRPr="00D84D93" w:rsidRDefault="00D84D93" w:rsidP="00D073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4D93">
        <w:rPr>
          <w:rFonts w:ascii="Times New Roman" w:hAnsi="Times New Roman" w:cs="Times New Roman"/>
          <w:b/>
          <w:sz w:val="27"/>
          <w:szCs w:val="27"/>
        </w:rPr>
        <w:t>Учет и подготовка кандидатов в усыновители</w:t>
      </w:r>
    </w:p>
    <w:p w:rsidR="00D84D93" w:rsidRPr="00D84D93" w:rsidRDefault="00D84D93" w:rsidP="00D84D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4D93">
        <w:rPr>
          <w:rFonts w:ascii="Times New Roman" w:hAnsi="Times New Roman" w:cs="Times New Roman"/>
          <w:b/>
          <w:sz w:val="27"/>
          <w:szCs w:val="27"/>
        </w:rPr>
        <w:t>(опекуны, попечители, приемные родители)</w:t>
      </w:r>
    </w:p>
    <w:p w:rsidR="00D84D93" w:rsidRPr="00D84D93" w:rsidRDefault="00D84D93" w:rsidP="00D8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4D93">
        <w:rPr>
          <w:rFonts w:ascii="Times New Roman" w:hAnsi="Times New Roman" w:cs="Times New Roman"/>
          <w:sz w:val="27"/>
          <w:szCs w:val="27"/>
        </w:rPr>
        <w:t xml:space="preserve"> Работа по подготовке кандидатов в замещающие родители проводится отделом опеки и попечительства совместно с МУ КЦСОН на основе договора о сотрудничестве. В 201</w:t>
      </w:r>
      <w:r w:rsidR="00E16CBB">
        <w:rPr>
          <w:rFonts w:ascii="Times New Roman" w:hAnsi="Times New Roman" w:cs="Times New Roman"/>
          <w:sz w:val="27"/>
          <w:szCs w:val="27"/>
        </w:rPr>
        <w:t>5</w:t>
      </w:r>
      <w:r w:rsidRPr="00D84D93">
        <w:rPr>
          <w:rFonts w:ascii="Times New Roman" w:hAnsi="Times New Roman" w:cs="Times New Roman"/>
          <w:sz w:val="27"/>
          <w:szCs w:val="27"/>
        </w:rPr>
        <w:t xml:space="preserve"> году прошло диагностику в Центре и посетило занятия в Школе – </w:t>
      </w:r>
      <w:r w:rsidR="00E16CBB">
        <w:rPr>
          <w:rFonts w:ascii="Times New Roman" w:hAnsi="Times New Roman" w:cs="Times New Roman"/>
          <w:b/>
          <w:sz w:val="27"/>
          <w:szCs w:val="27"/>
        </w:rPr>
        <w:t>7</w:t>
      </w:r>
      <w:r w:rsidRPr="00D84D93">
        <w:rPr>
          <w:rFonts w:ascii="Times New Roman" w:hAnsi="Times New Roman" w:cs="Times New Roman"/>
          <w:b/>
          <w:sz w:val="27"/>
          <w:szCs w:val="27"/>
        </w:rPr>
        <w:t xml:space="preserve"> человек</w:t>
      </w:r>
      <w:r w:rsidRPr="00D84D93">
        <w:rPr>
          <w:rFonts w:ascii="Times New Roman" w:hAnsi="Times New Roman" w:cs="Times New Roman"/>
          <w:sz w:val="27"/>
          <w:szCs w:val="27"/>
        </w:rPr>
        <w:t>.</w:t>
      </w:r>
    </w:p>
    <w:p w:rsidR="00D84D93" w:rsidRPr="00D84D93" w:rsidRDefault="00D84D93" w:rsidP="00D8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142"/>
        <w:gridCol w:w="1142"/>
        <w:gridCol w:w="1142"/>
      </w:tblGrid>
      <w:tr w:rsidR="00D84D93" w:rsidRPr="00D84D93" w:rsidTr="00C6701B">
        <w:tc>
          <w:tcPr>
            <w:tcW w:w="6629" w:type="dxa"/>
          </w:tcPr>
          <w:p w:rsidR="00D84D93" w:rsidRPr="006B3276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D84D93" w:rsidRPr="006B3276" w:rsidRDefault="003C502E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2013 </w:t>
            </w:r>
          </w:p>
        </w:tc>
        <w:tc>
          <w:tcPr>
            <w:tcW w:w="1142" w:type="dxa"/>
          </w:tcPr>
          <w:p w:rsidR="00D84D93" w:rsidRPr="006B3276" w:rsidRDefault="00D84D93" w:rsidP="003C502E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276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3C50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:rsidR="00D84D93" w:rsidRPr="006B3276" w:rsidRDefault="00D84D93" w:rsidP="003C502E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27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C50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B3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C502E" w:rsidRPr="00D84D93" w:rsidTr="00C6701B">
        <w:tc>
          <w:tcPr>
            <w:tcW w:w="6629" w:type="dxa"/>
          </w:tcPr>
          <w:p w:rsidR="003C502E" w:rsidRPr="006B3276" w:rsidRDefault="003C502E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3276">
              <w:rPr>
                <w:rFonts w:ascii="Times New Roman" w:hAnsi="Times New Roman"/>
                <w:b/>
                <w:sz w:val="24"/>
                <w:szCs w:val="24"/>
              </w:rPr>
              <w:t>Поставлено на учет кандидатов в усыновители (опекуны, попечители, приемные родители)</w:t>
            </w:r>
            <w:r w:rsidR="008568AC">
              <w:rPr>
                <w:rFonts w:ascii="Times New Roman" w:hAnsi="Times New Roman"/>
                <w:b/>
                <w:sz w:val="24"/>
                <w:szCs w:val="24"/>
              </w:rPr>
              <w:t>/семей</w:t>
            </w:r>
          </w:p>
        </w:tc>
        <w:tc>
          <w:tcPr>
            <w:tcW w:w="1142" w:type="dxa"/>
          </w:tcPr>
          <w:p w:rsidR="003C502E" w:rsidRPr="003C502E" w:rsidRDefault="008568AC" w:rsidP="008568A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9/7</w:t>
            </w:r>
          </w:p>
        </w:tc>
        <w:tc>
          <w:tcPr>
            <w:tcW w:w="1142" w:type="dxa"/>
          </w:tcPr>
          <w:p w:rsidR="003C502E" w:rsidRPr="003C502E" w:rsidRDefault="008568AC" w:rsidP="008568A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18/9</w:t>
            </w:r>
          </w:p>
        </w:tc>
        <w:tc>
          <w:tcPr>
            <w:tcW w:w="1142" w:type="dxa"/>
          </w:tcPr>
          <w:p w:rsidR="003C502E" w:rsidRPr="003C502E" w:rsidRDefault="003C502E" w:rsidP="008568A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68AC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</w:tr>
      <w:tr w:rsidR="003C502E" w:rsidRPr="00D84D93" w:rsidTr="008568AC">
        <w:trPr>
          <w:trHeight w:val="967"/>
        </w:trPr>
        <w:tc>
          <w:tcPr>
            <w:tcW w:w="6629" w:type="dxa"/>
          </w:tcPr>
          <w:p w:rsidR="003C502E" w:rsidRPr="006B3276" w:rsidRDefault="003C502E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3276">
              <w:rPr>
                <w:rFonts w:ascii="Times New Roman" w:hAnsi="Times New Roman"/>
                <w:b/>
                <w:sz w:val="24"/>
                <w:szCs w:val="24"/>
              </w:rPr>
              <w:t>Кол-во граждан, прошедших подготовку к приему ребенка в семью и получивших заключение о возможности принять ребенка в семью</w:t>
            </w:r>
          </w:p>
        </w:tc>
        <w:tc>
          <w:tcPr>
            <w:tcW w:w="1142" w:type="dxa"/>
          </w:tcPr>
          <w:p w:rsidR="003C502E" w:rsidRPr="003C502E" w:rsidRDefault="003C502E" w:rsidP="008568A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C50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2" w:type="dxa"/>
          </w:tcPr>
          <w:p w:rsidR="003C502E" w:rsidRPr="003C502E" w:rsidRDefault="003C502E" w:rsidP="008568A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C50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2" w:type="dxa"/>
          </w:tcPr>
          <w:p w:rsidR="003C502E" w:rsidRPr="003C502E" w:rsidRDefault="003C502E" w:rsidP="008568A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502E" w:rsidRPr="00D84D93" w:rsidTr="00C6701B">
        <w:tc>
          <w:tcPr>
            <w:tcW w:w="6629" w:type="dxa"/>
          </w:tcPr>
          <w:p w:rsidR="003C502E" w:rsidRPr="006B3276" w:rsidRDefault="003C502E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3276">
              <w:rPr>
                <w:rFonts w:ascii="Times New Roman" w:hAnsi="Times New Roman"/>
                <w:b/>
                <w:sz w:val="24"/>
                <w:szCs w:val="24"/>
              </w:rPr>
              <w:t>Кол-во граждан, взявших на воспитание ребенка</w:t>
            </w:r>
            <w:r w:rsidR="008568AC">
              <w:rPr>
                <w:rFonts w:ascii="Times New Roman" w:hAnsi="Times New Roman"/>
                <w:b/>
                <w:sz w:val="24"/>
                <w:szCs w:val="24"/>
              </w:rPr>
              <w:t>/семей</w:t>
            </w:r>
          </w:p>
        </w:tc>
        <w:tc>
          <w:tcPr>
            <w:tcW w:w="1142" w:type="dxa"/>
          </w:tcPr>
          <w:p w:rsidR="003C502E" w:rsidRPr="003C502E" w:rsidRDefault="00E16CBB" w:rsidP="008568A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9/6</w:t>
            </w:r>
          </w:p>
        </w:tc>
        <w:tc>
          <w:tcPr>
            <w:tcW w:w="1142" w:type="dxa"/>
          </w:tcPr>
          <w:p w:rsidR="003C502E" w:rsidRPr="003C502E" w:rsidRDefault="008568AC" w:rsidP="008568A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14/11</w:t>
            </w:r>
          </w:p>
        </w:tc>
        <w:tc>
          <w:tcPr>
            <w:tcW w:w="1142" w:type="dxa"/>
          </w:tcPr>
          <w:p w:rsidR="003C502E" w:rsidRPr="003C502E" w:rsidRDefault="003C502E" w:rsidP="008568A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C502E">
              <w:rPr>
                <w:rFonts w:ascii="Times New Roman" w:hAnsi="Times New Roman"/>
                <w:sz w:val="24"/>
                <w:szCs w:val="24"/>
              </w:rPr>
              <w:t>1</w:t>
            </w:r>
            <w:r w:rsidR="008568AC">
              <w:rPr>
                <w:rFonts w:ascii="Times New Roman" w:hAnsi="Times New Roman"/>
                <w:sz w:val="24"/>
                <w:szCs w:val="24"/>
              </w:rPr>
              <w:t>6/14</w:t>
            </w:r>
          </w:p>
        </w:tc>
      </w:tr>
    </w:tbl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16"/>
          <w:szCs w:val="16"/>
        </w:rPr>
      </w:pPr>
    </w:p>
    <w:p w:rsidR="00E16CBB" w:rsidRPr="00E16CBB" w:rsidRDefault="00E16CBB" w:rsidP="00E16CBB">
      <w:pPr>
        <w:pStyle w:val="a5"/>
        <w:spacing w:after="0"/>
        <w:ind w:left="284" w:firstLine="709"/>
        <w:rPr>
          <w:rFonts w:ascii="Times New Roman" w:hAnsi="Times New Roman"/>
          <w:sz w:val="27"/>
          <w:szCs w:val="27"/>
        </w:rPr>
      </w:pPr>
      <w:r w:rsidRPr="00E16CBB">
        <w:rPr>
          <w:rFonts w:ascii="Times New Roman" w:hAnsi="Times New Roman"/>
          <w:sz w:val="27"/>
          <w:szCs w:val="27"/>
        </w:rPr>
        <w:t xml:space="preserve">Таким образом, мы видим, что число граждан, желающих принять на воспитание детей, оставшихся без попечения родителей, а также число граждан, прошедших подготовку к приему ребенка в семью и получивших соответствующее заключение, снизилось. В то же время количество </w:t>
      </w:r>
      <w:proofErr w:type="gramStart"/>
      <w:r w:rsidRPr="00E16CBB">
        <w:rPr>
          <w:rFonts w:ascii="Times New Roman" w:hAnsi="Times New Roman"/>
          <w:sz w:val="27"/>
          <w:szCs w:val="27"/>
        </w:rPr>
        <w:t>граждан, взявших на воспитание ребенка выросло</w:t>
      </w:r>
      <w:proofErr w:type="gramEnd"/>
      <w:r w:rsidRPr="00E16CBB">
        <w:rPr>
          <w:rFonts w:ascii="Times New Roman" w:hAnsi="Times New Roman"/>
          <w:sz w:val="27"/>
          <w:szCs w:val="27"/>
        </w:rPr>
        <w:t xml:space="preserve">. </w:t>
      </w:r>
    </w:p>
    <w:p w:rsidR="00E16CBB" w:rsidRPr="00E16CBB" w:rsidRDefault="00E16CBB" w:rsidP="00E16CBB">
      <w:pPr>
        <w:pStyle w:val="a5"/>
        <w:spacing w:after="0"/>
        <w:ind w:left="284" w:firstLine="709"/>
        <w:rPr>
          <w:rFonts w:ascii="Times New Roman" w:hAnsi="Times New Roman"/>
          <w:sz w:val="27"/>
          <w:szCs w:val="27"/>
        </w:rPr>
      </w:pPr>
      <w:r w:rsidRPr="00E16CBB">
        <w:rPr>
          <w:rFonts w:ascii="Times New Roman" w:hAnsi="Times New Roman"/>
          <w:sz w:val="27"/>
          <w:szCs w:val="27"/>
        </w:rPr>
        <w:t xml:space="preserve">Это связано с тем, что </w:t>
      </w:r>
      <w:r>
        <w:rPr>
          <w:rFonts w:ascii="Times New Roman" w:hAnsi="Times New Roman"/>
          <w:sz w:val="27"/>
          <w:szCs w:val="27"/>
        </w:rPr>
        <w:t>детей в семью все чаще принимают граждане</w:t>
      </w:r>
      <w:r w:rsidRPr="00E16CBB">
        <w:rPr>
          <w:rFonts w:ascii="Times New Roman" w:hAnsi="Times New Roman"/>
          <w:sz w:val="27"/>
          <w:szCs w:val="27"/>
        </w:rPr>
        <w:t xml:space="preserve">, которые уже имеют опыт воспитания </w:t>
      </w:r>
      <w:proofErr w:type="gramStart"/>
      <w:r w:rsidRPr="00E16CBB">
        <w:rPr>
          <w:rFonts w:ascii="Times New Roman" w:hAnsi="Times New Roman"/>
          <w:sz w:val="27"/>
          <w:szCs w:val="27"/>
        </w:rPr>
        <w:t>детей, оставшихся без попечения родителей и не нуждаются</w:t>
      </w:r>
      <w:proofErr w:type="gramEnd"/>
      <w:r w:rsidRPr="00E16CBB">
        <w:rPr>
          <w:rFonts w:ascii="Times New Roman" w:hAnsi="Times New Roman"/>
          <w:sz w:val="27"/>
          <w:szCs w:val="27"/>
        </w:rPr>
        <w:t xml:space="preserve"> в прохождении подготовки. Также увеличилось количество </w:t>
      </w:r>
      <w:r>
        <w:rPr>
          <w:rFonts w:ascii="Times New Roman" w:hAnsi="Times New Roman"/>
          <w:sz w:val="27"/>
          <w:szCs w:val="27"/>
        </w:rPr>
        <w:t>граждан</w:t>
      </w:r>
      <w:r w:rsidRPr="00E16CBB">
        <w:rPr>
          <w:rFonts w:ascii="Times New Roman" w:hAnsi="Times New Roman"/>
          <w:sz w:val="27"/>
          <w:szCs w:val="27"/>
        </w:rPr>
        <w:t xml:space="preserve">, которые готовы </w:t>
      </w:r>
      <w:r>
        <w:rPr>
          <w:rFonts w:ascii="Times New Roman" w:hAnsi="Times New Roman"/>
          <w:sz w:val="27"/>
          <w:szCs w:val="27"/>
        </w:rPr>
        <w:t>принять в семью</w:t>
      </w:r>
      <w:r w:rsidRPr="00E16CBB">
        <w:rPr>
          <w:rFonts w:ascii="Times New Roman" w:hAnsi="Times New Roman"/>
          <w:sz w:val="27"/>
          <w:szCs w:val="27"/>
        </w:rPr>
        <w:t xml:space="preserve"> 2-х и более детей.</w:t>
      </w:r>
    </w:p>
    <w:p w:rsidR="00D84D93" w:rsidRPr="00D84D93" w:rsidRDefault="00D84D93" w:rsidP="00D84D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4D93" w:rsidRPr="00D84D93" w:rsidRDefault="00D84D93" w:rsidP="00D84D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4D93" w:rsidRPr="00D84D93" w:rsidRDefault="00D84D93" w:rsidP="00D84D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4D93">
        <w:rPr>
          <w:rFonts w:ascii="Times New Roman" w:hAnsi="Times New Roman" w:cs="Times New Roman"/>
          <w:b/>
          <w:sz w:val="27"/>
          <w:szCs w:val="27"/>
        </w:rPr>
        <w:t>Работа с замещающими семьями</w:t>
      </w:r>
    </w:p>
    <w:p w:rsidR="00D84D93" w:rsidRPr="00D84D93" w:rsidRDefault="00D84D93" w:rsidP="00D84D93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D84D93" w:rsidRPr="00D84D93" w:rsidRDefault="00D84D93" w:rsidP="00D84D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D84D93">
        <w:rPr>
          <w:rFonts w:ascii="Times New Roman" w:hAnsi="Times New Roman" w:cs="Times New Roman"/>
          <w:b/>
          <w:i/>
          <w:sz w:val="27"/>
          <w:szCs w:val="27"/>
        </w:rPr>
        <w:t>Количество детей,  воспитывающихся в замещающих семьях</w:t>
      </w:r>
    </w:p>
    <w:p w:rsidR="00D84D93" w:rsidRPr="00D84D93" w:rsidRDefault="00D84D93" w:rsidP="00D84D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418"/>
        <w:gridCol w:w="1418"/>
        <w:gridCol w:w="1418"/>
      </w:tblGrid>
      <w:tr w:rsidR="00E16CBB" w:rsidRPr="00D84D93" w:rsidTr="00E16CBB">
        <w:trPr>
          <w:cantSplit/>
        </w:trPr>
        <w:tc>
          <w:tcPr>
            <w:tcW w:w="5529" w:type="dxa"/>
          </w:tcPr>
          <w:p w:rsidR="00E16CBB" w:rsidRPr="00D0739A" w:rsidRDefault="00E16CBB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CBB" w:rsidRPr="00D0739A" w:rsidRDefault="00E16CBB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E16CBB" w:rsidRPr="00D0739A" w:rsidRDefault="00E16CBB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E16CBB" w:rsidRPr="00D0739A" w:rsidRDefault="00E16CBB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AD5B04" w:rsidRPr="00D84D93" w:rsidTr="00E16CBB">
        <w:trPr>
          <w:cantSplit/>
        </w:trPr>
        <w:tc>
          <w:tcPr>
            <w:tcW w:w="5529" w:type="dxa"/>
          </w:tcPr>
          <w:p w:rsidR="00AD5B04" w:rsidRPr="00D0739A" w:rsidRDefault="00AD5B04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кол-во детей, воспитывающихся в замещающих семьях</w:t>
            </w:r>
          </w:p>
        </w:tc>
        <w:tc>
          <w:tcPr>
            <w:tcW w:w="1418" w:type="dxa"/>
          </w:tcPr>
          <w:p w:rsidR="00AD5B04" w:rsidRPr="00D0739A" w:rsidRDefault="00AD5B04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AD5B04" w:rsidRPr="00D0739A" w:rsidRDefault="00AD5B04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AD5B04" w:rsidRPr="00AD5B04" w:rsidRDefault="00AD5B04" w:rsidP="000C576F">
            <w:pPr>
              <w:pStyle w:val="a5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B04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</w:tr>
      <w:tr w:rsidR="00AD5B04" w:rsidRPr="00D84D93" w:rsidTr="00E16CBB">
        <w:trPr>
          <w:cantSplit/>
        </w:trPr>
        <w:tc>
          <w:tcPr>
            <w:tcW w:w="5529" w:type="dxa"/>
          </w:tcPr>
          <w:p w:rsidR="00AD5B04" w:rsidRPr="00D0739A" w:rsidRDefault="00AD5B04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из них,</w:t>
            </w:r>
          </w:p>
          <w:p w:rsidR="00AD5B04" w:rsidRPr="00D0739A" w:rsidRDefault="00AD5B04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приемных семьях</w:t>
            </w:r>
          </w:p>
        </w:tc>
        <w:tc>
          <w:tcPr>
            <w:tcW w:w="1418" w:type="dxa"/>
          </w:tcPr>
          <w:p w:rsidR="00AD5B04" w:rsidRPr="00D0739A" w:rsidRDefault="00AD5B04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AD5B04" w:rsidRPr="00D0739A" w:rsidRDefault="00AD5B04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AD5B04" w:rsidRPr="00AD5B04" w:rsidRDefault="00AD5B04" w:rsidP="00AD5B04">
            <w:pPr>
              <w:pStyle w:val="a5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B0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AD5B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D5B04" w:rsidRPr="00D84D93" w:rsidTr="00E16CBB">
        <w:trPr>
          <w:cantSplit/>
        </w:trPr>
        <w:tc>
          <w:tcPr>
            <w:tcW w:w="5529" w:type="dxa"/>
          </w:tcPr>
          <w:p w:rsidR="00AD5B04" w:rsidRPr="00D0739A" w:rsidRDefault="00AD5B04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под опекой (попечительством)</w:t>
            </w:r>
          </w:p>
        </w:tc>
        <w:tc>
          <w:tcPr>
            <w:tcW w:w="1418" w:type="dxa"/>
          </w:tcPr>
          <w:p w:rsidR="00AD5B04" w:rsidRPr="00D0739A" w:rsidRDefault="00AD5B04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AD5B04" w:rsidRPr="00D0739A" w:rsidRDefault="00AD5B04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AD5B04" w:rsidRPr="00AD5B04" w:rsidRDefault="00B524E6" w:rsidP="000C576F">
            <w:pPr>
              <w:pStyle w:val="a5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</w:tr>
      <w:tr w:rsidR="00AD5B04" w:rsidRPr="00D84D93" w:rsidTr="00E16CBB">
        <w:trPr>
          <w:cantSplit/>
        </w:trPr>
        <w:tc>
          <w:tcPr>
            <w:tcW w:w="5529" w:type="dxa"/>
          </w:tcPr>
          <w:p w:rsidR="00AD5B04" w:rsidRPr="00D0739A" w:rsidRDefault="00AD5B04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семьях усыновителей</w:t>
            </w:r>
          </w:p>
        </w:tc>
        <w:tc>
          <w:tcPr>
            <w:tcW w:w="1418" w:type="dxa"/>
          </w:tcPr>
          <w:p w:rsidR="00AD5B04" w:rsidRPr="00D0739A" w:rsidRDefault="00AD5B04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D5B04" w:rsidRPr="00D0739A" w:rsidRDefault="00AD5B04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D5B04" w:rsidRPr="00AD5B04" w:rsidRDefault="00AD5B04" w:rsidP="000C576F">
            <w:pPr>
              <w:pStyle w:val="a5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</w:tbl>
    <w:p w:rsidR="00D84D93" w:rsidRPr="00D84D93" w:rsidRDefault="00D84D93" w:rsidP="00D8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84D93">
        <w:rPr>
          <w:rFonts w:ascii="Times New Roman" w:hAnsi="Times New Roman" w:cs="Times New Roman"/>
          <w:sz w:val="27"/>
          <w:szCs w:val="27"/>
        </w:rPr>
        <w:t>Таким образом, прослеживается положительная тенденция к увеличению числа детей, воспитывающихся в приемных семьях и в семьях усыновителей.</w:t>
      </w:r>
    </w:p>
    <w:p w:rsidR="00E52A31" w:rsidRDefault="00E52A31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D84D93" w:rsidRPr="00D84D93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D84D93">
        <w:rPr>
          <w:rFonts w:ascii="Times New Roman" w:hAnsi="Times New Roman"/>
          <w:b/>
          <w:i/>
          <w:sz w:val="27"/>
          <w:szCs w:val="27"/>
        </w:rPr>
        <w:t>Движение детей, находящихся на воспитании в замещающих семьях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992"/>
        <w:gridCol w:w="992"/>
        <w:gridCol w:w="992"/>
      </w:tblGrid>
      <w:tr w:rsidR="005E6CCD" w:rsidRPr="00D84D93" w:rsidTr="00C6701B">
        <w:trPr>
          <w:cantSplit/>
        </w:trPr>
        <w:tc>
          <w:tcPr>
            <w:tcW w:w="6946" w:type="dxa"/>
          </w:tcPr>
          <w:p w:rsidR="005E6CCD" w:rsidRPr="00D0739A" w:rsidRDefault="005E6CCD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E6CCD" w:rsidRPr="00D0739A" w:rsidRDefault="005E6CCD" w:rsidP="000C576F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5E6CCD" w:rsidRPr="00D0739A" w:rsidRDefault="005E6CCD" w:rsidP="000C576F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5E6CCD" w:rsidRPr="00D0739A" w:rsidRDefault="005E6CCD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5E6CCD" w:rsidRPr="00D84D93" w:rsidTr="00C6701B">
        <w:trPr>
          <w:cantSplit/>
        </w:trPr>
        <w:tc>
          <w:tcPr>
            <w:tcW w:w="6946" w:type="dxa"/>
          </w:tcPr>
          <w:p w:rsidR="005E6CCD" w:rsidRPr="00D0739A" w:rsidRDefault="005E6CCD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 на воспитание детей</w:t>
            </w:r>
          </w:p>
        </w:tc>
        <w:tc>
          <w:tcPr>
            <w:tcW w:w="992" w:type="dxa"/>
          </w:tcPr>
          <w:p w:rsidR="005E6CCD" w:rsidRPr="00D0739A" w:rsidRDefault="00FA224B" w:rsidP="000C576F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E6CCD" w:rsidRPr="00D0739A" w:rsidRDefault="005E6CCD" w:rsidP="00FA224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A22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E6CCD" w:rsidRPr="00D0739A" w:rsidRDefault="005E6CCD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5E6CCD" w:rsidRPr="00D84D93" w:rsidTr="00C6701B">
        <w:trPr>
          <w:cantSplit/>
        </w:trPr>
        <w:tc>
          <w:tcPr>
            <w:tcW w:w="6946" w:type="dxa"/>
          </w:tcPr>
          <w:p w:rsidR="005E6CCD" w:rsidRPr="00D0739A" w:rsidRDefault="005E6CCD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из них,</w:t>
            </w:r>
          </w:p>
          <w:p w:rsidR="005E6CCD" w:rsidRPr="00D0739A" w:rsidRDefault="005E6CCD" w:rsidP="005E6CCD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прибывших из других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муниципалитетов</w:t>
            </w:r>
          </w:p>
        </w:tc>
        <w:tc>
          <w:tcPr>
            <w:tcW w:w="992" w:type="dxa"/>
          </w:tcPr>
          <w:p w:rsidR="005E6CCD" w:rsidRPr="00D0739A" w:rsidRDefault="005E6CCD" w:rsidP="000C576F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E6CCD" w:rsidRPr="00D0739A" w:rsidRDefault="005E6CCD" w:rsidP="000C576F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E6CCD" w:rsidRPr="00D0739A" w:rsidRDefault="005E6CCD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5E6CCD" w:rsidRPr="00D84D93" w:rsidTr="00C6701B">
        <w:trPr>
          <w:cantSplit/>
        </w:trPr>
        <w:tc>
          <w:tcPr>
            <w:tcW w:w="6946" w:type="dxa"/>
          </w:tcPr>
          <w:p w:rsidR="005E6CCD" w:rsidRPr="00D0739A" w:rsidRDefault="005E6CCD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Снято с учета детей, в том числе:</w:t>
            </w:r>
          </w:p>
        </w:tc>
        <w:tc>
          <w:tcPr>
            <w:tcW w:w="992" w:type="dxa"/>
          </w:tcPr>
          <w:p w:rsidR="005E6CCD" w:rsidRPr="00D0739A" w:rsidRDefault="00FA224B" w:rsidP="000C576F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E6CCD" w:rsidRPr="00D0739A" w:rsidRDefault="005E6CCD" w:rsidP="00FA224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A224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E6CCD" w:rsidRPr="00D0739A" w:rsidRDefault="005E6CCD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5E6CCD" w:rsidRPr="00D84D93" w:rsidTr="00C6701B">
        <w:trPr>
          <w:cantSplit/>
        </w:trPr>
        <w:tc>
          <w:tcPr>
            <w:tcW w:w="6946" w:type="dxa"/>
          </w:tcPr>
          <w:p w:rsidR="005E6CCD" w:rsidRPr="00D0739A" w:rsidRDefault="005E6CCD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связи с совершеннолетием</w:t>
            </w:r>
          </w:p>
        </w:tc>
        <w:tc>
          <w:tcPr>
            <w:tcW w:w="992" w:type="dxa"/>
          </w:tcPr>
          <w:p w:rsidR="005E6CCD" w:rsidRPr="00D0739A" w:rsidRDefault="00FA224B" w:rsidP="000C576F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E6CCD" w:rsidRPr="00D0739A" w:rsidRDefault="005E6CCD" w:rsidP="000C576F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E6CCD" w:rsidRPr="00D0739A" w:rsidRDefault="005E6CCD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5E6CCD" w:rsidRPr="00D84D93" w:rsidTr="00C6701B">
        <w:trPr>
          <w:cantSplit/>
        </w:trPr>
        <w:tc>
          <w:tcPr>
            <w:tcW w:w="6946" w:type="dxa"/>
          </w:tcPr>
          <w:p w:rsidR="005E6CCD" w:rsidRPr="00D0739A" w:rsidRDefault="005E6CCD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связи со сменой места жительства</w:t>
            </w:r>
          </w:p>
        </w:tc>
        <w:tc>
          <w:tcPr>
            <w:tcW w:w="992" w:type="dxa"/>
          </w:tcPr>
          <w:p w:rsidR="005E6CCD" w:rsidRPr="00D0739A" w:rsidRDefault="00320F45" w:rsidP="000C576F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E6CCD" w:rsidRPr="00D0739A" w:rsidRDefault="00320F45" w:rsidP="000C576F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E6CCD" w:rsidRPr="00D0739A" w:rsidRDefault="005E6CCD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E6CCD" w:rsidRPr="00D84D93" w:rsidTr="00C6701B">
        <w:trPr>
          <w:cantSplit/>
        </w:trPr>
        <w:tc>
          <w:tcPr>
            <w:tcW w:w="6946" w:type="dxa"/>
          </w:tcPr>
          <w:p w:rsidR="005E6CCD" w:rsidRPr="00D0739A" w:rsidRDefault="005E6CCD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связи с возвратом родителям</w:t>
            </w:r>
          </w:p>
        </w:tc>
        <w:tc>
          <w:tcPr>
            <w:tcW w:w="992" w:type="dxa"/>
          </w:tcPr>
          <w:p w:rsidR="005E6CCD" w:rsidRPr="00D0739A" w:rsidRDefault="00FA224B" w:rsidP="000C576F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E6CCD" w:rsidRPr="00D0739A" w:rsidRDefault="005E6CCD" w:rsidP="000C576F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6CCD" w:rsidRPr="00D0739A" w:rsidRDefault="005E6CCD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E6CCD" w:rsidRPr="00D84D93" w:rsidTr="00C6701B">
        <w:trPr>
          <w:cantSplit/>
        </w:trPr>
        <w:tc>
          <w:tcPr>
            <w:tcW w:w="6946" w:type="dxa"/>
          </w:tcPr>
          <w:p w:rsidR="005E6CCD" w:rsidRPr="00D0739A" w:rsidRDefault="005E6CCD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связи со вступлением в брак</w:t>
            </w:r>
          </w:p>
        </w:tc>
        <w:tc>
          <w:tcPr>
            <w:tcW w:w="992" w:type="dxa"/>
          </w:tcPr>
          <w:p w:rsidR="005E6CCD" w:rsidRPr="00D0739A" w:rsidRDefault="005E6CCD" w:rsidP="000C576F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6CCD" w:rsidRPr="00D0739A" w:rsidRDefault="005E6CCD" w:rsidP="000C576F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6CCD" w:rsidRPr="00D0739A" w:rsidRDefault="005E6CCD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E6CCD" w:rsidRPr="00D84D93" w:rsidTr="00C6701B">
        <w:trPr>
          <w:cantSplit/>
        </w:trPr>
        <w:tc>
          <w:tcPr>
            <w:tcW w:w="6946" w:type="dxa"/>
          </w:tcPr>
          <w:p w:rsidR="005E6CCD" w:rsidRPr="00D0739A" w:rsidRDefault="005E6CCD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отменено решений о помещении ребенка в семью, </w:t>
            </w:r>
          </w:p>
          <w:p w:rsidR="005E6CCD" w:rsidRPr="00D0739A" w:rsidRDefault="005E6CCD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5E6CCD" w:rsidRPr="00D0739A" w:rsidRDefault="005E6CCD" w:rsidP="000C576F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E6CCD" w:rsidRPr="00D0739A" w:rsidRDefault="005E6CCD" w:rsidP="000C576F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E6CCD" w:rsidRPr="00D0739A" w:rsidRDefault="005E6CCD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E6CCD" w:rsidRPr="00D84D93" w:rsidTr="00C6701B">
        <w:trPr>
          <w:cantSplit/>
        </w:trPr>
        <w:tc>
          <w:tcPr>
            <w:tcW w:w="6946" w:type="dxa"/>
          </w:tcPr>
          <w:p w:rsidR="005E6CCD" w:rsidRPr="00D0739A" w:rsidRDefault="005E6CCD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- по инициативе опекунов (попечителей)</w:t>
            </w:r>
          </w:p>
        </w:tc>
        <w:tc>
          <w:tcPr>
            <w:tcW w:w="992" w:type="dxa"/>
          </w:tcPr>
          <w:p w:rsidR="005E6CCD" w:rsidRPr="00D0739A" w:rsidRDefault="005E6CCD" w:rsidP="000C576F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E6CCD" w:rsidRPr="00D0739A" w:rsidRDefault="005E6CCD" w:rsidP="000C576F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E6CCD" w:rsidRPr="00D0739A" w:rsidRDefault="005E6CCD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E6CCD" w:rsidRPr="00D84D93" w:rsidTr="00C6701B">
        <w:trPr>
          <w:cantSplit/>
        </w:trPr>
        <w:tc>
          <w:tcPr>
            <w:tcW w:w="6946" w:type="dxa"/>
          </w:tcPr>
          <w:p w:rsidR="005E6CCD" w:rsidRPr="00D0739A" w:rsidRDefault="005E6CCD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- в связи  с ненадлежащим исполнением обязанностей</w:t>
            </w:r>
          </w:p>
        </w:tc>
        <w:tc>
          <w:tcPr>
            <w:tcW w:w="992" w:type="dxa"/>
          </w:tcPr>
          <w:p w:rsidR="005E6CCD" w:rsidRPr="00D0739A" w:rsidRDefault="005E6CCD" w:rsidP="000C576F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6CCD" w:rsidRPr="00D0739A" w:rsidRDefault="005E6CCD" w:rsidP="000C576F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6CCD" w:rsidRPr="00D0739A" w:rsidRDefault="005E6CCD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E6CCD" w:rsidRPr="00D84D93" w:rsidTr="00C6701B">
        <w:trPr>
          <w:cantSplit/>
        </w:trPr>
        <w:tc>
          <w:tcPr>
            <w:tcW w:w="6946" w:type="dxa"/>
          </w:tcPr>
          <w:p w:rsidR="005E6CCD" w:rsidRPr="00D0739A" w:rsidRDefault="005E6CCD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- в связи  с жестоким обращением с ребенком</w:t>
            </w:r>
          </w:p>
        </w:tc>
        <w:tc>
          <w:tcPr>
            <w:tcW w:w="992" w:type="dxa"/>
          </w:tcPr>
          <w:p w:rsidR="005E6CCD" w:rsidRPr="005E6CCD" w:rsidRDefault="005E6CCD" w:rsidP="000C576F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C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6CCD" w:rsidRPr="005E6CCD" w:rsidRDefault="005E6CCD" w:rsidP="000C576F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C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6CCD" w:rsidRPr="005E6CCD" w:rsidRDefault="005E6CCD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C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E6CCD" w:rsidRPr="00D84D93" w:rsidTr="00C6701B">
        <w:trPr>
          <w:cantSplit/>
        </w:trPr>
        <w:tc>
          <w:tcPr>
            <w:tcW w:w="6946" w:type="dxa"/>
          </w:tcPr>
          <w:p w:rsidR="005E6CCD" w:rsidRPr="00FA224B" w:rsidRDefault="005E6CCD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4B">
              <w:rPr>
                <w:rFonts w:ascii="Times New Roman" w:hAnsi="Times New Roman"/>
                <w:b/>
                <w:bCs/>
                <w:sz w:val="24"/>
                <w:szCs w:val="24"/>
              </w:rPr>
              <w:t>-по иным основаниям</w:t>
            </w:r>
          </w:p>
        </w:tc>
        <w:tc>
          <w:tcPr>
            <w:tcW w:w="992" w:type="dxa"/>
          </w:tcPr>
          <w:p w:rsidR="005E6CCD" w:rsidRPr="005E6CCD" w:rsidRDefault="00320F45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E6CCD" w:rsidRPr="005E6CCD" w:rsidRDefault="00320F45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E6CCD" w:rsidRPr="005E6CCD" w:rsidRDefault="005E6CCD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C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16"/>
          <w:szCs w:val="16"/>
        </w:rPr>
      </w:pP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 xml:space="preserve">Как видно из представленных выше таблиц, </w:t>
      </w:r>
      <w:r w:rsidRPr="006A63B7">
        <w:rPr>
          <w:rFonts w:ascii="Times New Roman" w:hAnsi="Times New Roman"/>
          <w:sz w:val="27"/>
          <w:szCs w:val="27"/>
        </w:rPr>
        <w:t xml:space="preserve">количество детей </w:t>
      </w:r>
      <w:r w:rsidR="009D1539" w:rsidRPr="006A63B7">
        <w:rPr>
          <w:rFonts w:ascii="Times New Roman" w:hAnsi="Times New Roman"/>
          <w:sz w:val="27"/>
          <w:szCs w:val="27"/>
        </w:rPr>
        <w:t>принятых</w:t>
      </w:r>
      <w:r w:rsidRPr="006A63B7">
        <w:rPr>
          <w:rFonts w:ascii="Times New Roman" w:hAnsi="Times New Roman"/>
          <w:sz w:val="27"/>
          <w:szCs w:val="27"/>
        </w:rPr>
        <w:t xml:space="preserve"> на воспитание</w:t>
      </w:r>
      <w:r w:rsidR="009D1539" w:rsidRPr="006A63B7">
        <w:rPr>
          <w:rFonts w:ascii="Times New Roman" w:hAnsi="Times New Roman"/>
          <w:sz w:val="27"/>
          <w:szCs w:val="27"/>
        </w:rPr>
        <w:t xml:space="preserve"> в семью</w:t>
      </w:r>
      <w:r w:rsidRPr="006A63B7">
        <w:rPr>
          <w:rFonts w:ascii="Times New Roman" w:hAnsi="Times New Roman"/>
          <w:sz w:val="27"/>
          <w:szCs w:val="27"/>
        </w:rPr>
        <w:t xml:space="preserve"> </w:t>
      </w:r>
      <w:r w:rsidR="009D1539" w:rsidRPr="006A63B7">
        <w:rPr>
          <w:rFonts w:ascii="Times New Roman" w:hAnsi="Times New Roman"/>
          <w:sz w:val="27"/>
          <w:szCs w:val="27"/>
        </w:rPr>
        <w:t>постоянно растет</w:t>
      </w:r>
      <w:r w:rsidRPr="006A63B7">
        <w:rPr>
          <w:rFonts w:ascii="Times New Roman" w:hAnsi="Times New Roman"/>
          <w:sz w:val="27"/>
          <w:szCs w:val="27"/>
        </w:rPr>
        <w:t>.</w:t>
      </w:r>
      <w:r w:rsidR="009D1539">
        <w:rPr>
          <w:rFonts w:ascii="Times New Roman" w:hAnsi="Times New Roman"/>
          <w:sz w:val="27"/>
          <w:szCs w:val="27"/>
        </w:rPr>
        <w:t xml:space="preserve"> Это положительная тенденция, обусловленная повышением активности граждан, желающих взять на воспитание в семью, а также миграционными процессами.</w:t>
      </w:r>
    </w:p>
    <w:p w:rsidR="00D84D93" w:rsidRPr="002908B2" w:rsidRDefault="00436684" w:rsidP="002908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2908B2" w:rsidRPr="002908B2">
        <w:rPr>
          <w:rFonts w:ascii="Times New Roman" w:hAnsi="Times New Roman" w:cs="Times New Roman"/>
          <w:sz w:val="27"/>
          <w:szCs w:val="27"/>
        </w:rPr>
        <w:t>лановые и внеплановые проверки условий жизни подопечных, соблюдения опекунами прав и законных интересов подопечных, обеспечения сохранности их имущества</w:t>
      </w:r>
      <w:r w:rsidR="002908B2">
        <w:rPr>
          <w:rFonts w:ascii="Times New Roman" w:hAnsi="Times New Roman" w:cs="Times New Roman"/>
          <w:sz w:val="27"/>
          <w:szCs w:val="27"/>
        </w:rPr>
        <w:t xml:space="preserve"> </w:t>
      </w:r>
      <w:r w:rsidR="0032263C">
        <w:rPr>
          <w:rFonts w:ascii="Times New Roman" w:hAnsi="Times New Roman" w:cs="Times New Roman"/>
          <w:sz w:val="27"/>
          <w:szCs w:val="27"/>
        </w:rPr>
        <w:t>п</w:t>
      </w:r>
      <w:r w:rsidR="00D84D93" w:rsidRPr="00D84D93">
        <w:rPr>
          <w:rFonts w:ascii="Times New Roman" w:hAnsi="Times New Roman" w:cs="Times New Roman"/>
          <w:sz w:val="27"/>
          <w:szCs w:val="27"/>
        </w:rPr>
        <w:t xml:space="preserve">роводятся </w:t>
      </w:r>
      <w:r w:rsidR="00DE14CD">
        <w:rPr>
          <w:rFonts w:ascii="Times New Roman" w:hAnsi="Times New Roman" w:cs="Times New Roman"/>
          <w:sz w:val="27"/>
          <w:szCs w:val="27"/>
        </w:rPr>
        <w:t>в соответствии с постановлением Правительства РФ</w:t>
      </w:r>
      <w:r w:rsidR="002908B2">
        <w:rPr>
          <w:rFonts w:ascii="Times New Roman" w:hAnsi="Times New Roman" w:cs="Times New Roman"/>
          <w:sz w:val="27"/>
          <w:szCs w:val="27"/>
        </w:rPr>
        <w:t xml:space="preserve"> от 18.05.2009 № 423 </w:t>
      </w:r>
      <w:r w:rsidR="00DE14CD">
        <w:rPr>
          <w:rFonts w:ascii="Times New Roman" w:hAnsi="Times New Roman" w:cs="Times New Roman"/>
          <w:sz w:val="27"/>
          <w:szCs w:val="27"/>
        </w:rPr>
        <w:t xml:space="preserve"> не реже 2 раз в год.</w:t>
      </w:r>
      <w:r w:rsidR="002908B2">
        <w:rPr>
          <w:rFonts w:ascii="Times New Roman" w:hAnsi="Times New Roman" w:cs="Times New Roman"/>
          <w:sz w:val="27"/>
          <w:szCs w:val="27"/>
        </w:rPr>
        <w:t xml:space="preserve"> В 2015 году проведено </w:t>
      </w:r>
      <w:r w:rsidR="002908B2" w:rsidRPr="002908B2">
        <w:rPr>
          <w:rFonts w:ascii="Times New Roman" w:hAnsi="Times New Roman" w:cs="Times New Roman"/>
          <w:b/>
          <w:sz w:val="27"/>
          <w:szCs w:val="27"/>
        </w:rPr>
        <w:t>339 проверок.</w:t>
      </w:r>
    </w:p>
    <w:p w:rsidR="00D84D93" w:rsidRPr="002908B2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>В 201</w:t>
      </w:r>
      <w:r w:rsidR="00DE14CD">
        <w:rPr>
          <w:rFonts w:ascii="Times New Roman" w:hAnsi="Times New Roman"/>
          <w:sz w:val="27"/>
          <w:szCs w:val="27"/>
        </w:rPr>
        <w:t>5</w:t>
      </w:r>
      <w:r w:rsidRPr="00D84D93">
        <w:rPr>
          <w:rFonts w:ascii="Times New Roman" w:hAnsi="Times New Roman"/>
          <w:sz w:val="27"/>
          <w:szCs w:val="27"/>
        </w:rPr>
        <w:t xml:space="preserve"> году проведено </w:t>
      </w:r>
      <w:r w:rsidRPr="00D84D93">
        <w:rPr>
          <w:rFonts w:ascii="Times New Roman" w:hAnsi="Times New Roman"/>
          <w:b/>
          <w:sz w:val="27"/>
          <w:szCs w:val="27"/>
        </w:rPr>
        <w:t xml:space="preserve">2 </w:t>
      </w:r>
      <w:proofErr w:type="gramStart"/>
      <w:r w:rsidRPr="00D84D93">
        <w:rPr>
          <w:rFonts w:ascii="Times New Roman" w:hAnsi="Times New Roman"/>
          <w:b/>
          <w:sz w:val="27"/>
          <w:szCs w:val="27"/>
        </w:rPr>
        <w:t>городских</w:t>
      </w:r>
      <w:proofErr w:type="gramEnd"/>
      <w:r w:rsidRPr="00D84D93">
        <w:rPr>
          <w:rFonts w:ascii="Times New Roman" w:hAnsi="Times New Roman"/>
          <w:b/>
          <w:sz w:val="27"/>
          <w:szCs w:val="27"/>
        </w:rPr>
        <w:t xml:space="preserve"> собрания</w:t>
      </w:r>
      <w:r w:rsidR="002908B2">
        <w:rPr>
          <w:rFonts w:ascii="Times New Roman" w:hAnsi="Times New Roman"/>
          <w:sz w:val="27"/>
          <w:szCs w:val="27"/>
        </w:rPr>
        <w:t xml:space="preserve"> по темам: </w:t>
      </w:r>
      <w:r w:rsidR="002908B2" w:rsidRPr="002908B2">
        <w:rPr>
          <w:rFonts w:ascii="Times New Roman" w:hAnsi="Times New Roman"/>
          <w:sz w:val="27"/>
          <w:szCs w:val="27"/>
        </w:rPr>
        <w:t>«Психолого-педагогическое сопровождение замещающих семей»; «Денежное содержание детей-сирот, детей, оставшихся без попечения родителей, порядок его расходования. Отчет опекуна (попечителя)»</w:t>
      </w:r>
      <w:r w:rsidR="002908B2">
        <w:rPr>
          <w:rFonts w:ascii="Times New Roman" w:hAnsi="Times New Roman"/>
          <w:sz w:val="27"/>
          <w:szCs w:val="27"/>
        </w:rPr>
        <w:t>, для замещающих родителей подготовлены соответствующие памятки</w:t>
      </w:r>
      <w:r w:rsidRPr="002908B2">
        <w:rPr>
          <w:rFonts w:ascii="Times New Roman" w:hAnsi="Times New Roman"/>
          <w:sz w:val="27"/>
          <w:szCs w:val="27"/>
        </w:rPr>
        <w:t>.</w:t>
      </w:r>
    </w:p>
    <w:p w:rsidR="00D84D93" w:rsidRPr="0032263C" w:rsidRDefault="0032263C" w:rsidP="00D84D93">
      <w:pPr>
        <w:pStyle w:val="a5"/>
        <w:spacing w:after="0"/>
        <w:ind w:left="0" w:firstLine="709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Поддержка</w:t>
      </w:r>
      <w:r w:rsidR="00D84D93" w:rsidRPr="0032263C">
        <w:rPr>
          <w:rFonts w:ascii="Times New Roman" w:hAnsi="Times New Roman"/>
          <w:b/>
          <w:sz w:val="27"/>
          <w:szCs w:val="27"/>
        </w:rPr>
        <w:t xml:space="preserve"> луч</w:t>
      </w:r>
      <w:r w:rsidRPr="0032263C">
        <w:rPr>
          <w:rFonts w:ascii="Times New Roman" w:hAnsi="Times New Roman"/>
          <w:b/>
          <w:sz w:val="27"/>
          <w:szCs w:val="27"/>
        </w:rPr>
        <w:t>ших подопечных и приемных семей:</w:t>
      </w:r>
    </w:p>
    <w:p w:rsidR="00D84D93" w:rsidRPr="00D84D93" w:rsidRDefault="0032263C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D84D93" w:rsidRPr="00D84D93">
        <w:rPr>
          <w:rFonts w:ascii="Times New Roman" w:hAnsi="Times New Roman"/>
          <w:sz w:val="27"/>
          <w:szCs w:val="27"/>
        </w:rPr>
        <w:t xml:space="preserve">. Поощрение семей благодарственными письмами, грамотами, ценными подарками. </w:t>
      </w:r>
    </w:p>
    <w:p w:rsidR="00D84D93" w:rsidRPr="00D84D93" w:rsidRDefault="0032263C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</w:t>
      </w:r>
      <w:r w:rsidR="00D84D93" w:rsidRPr="00D84D93">
        <w:rPr>
          <w:rFonts w:ascii="Times New Roman" w:hAnsi="Times New Roman"/>
          <w:sz w:val="27"/>
          <w:szCs w:val="27"/>
        </w:rPr>
        <w:t xml:space="preserve"> Привлечение замещающих семей к участию в публичных акциях, посвященных семейным праздникам, освещение жизни подопечных и приемных семей в СМИ (теле-, радиопередачи, интервью, съемка фильма).</w:t>
      </w:r>
    </w:p>
    <w:p w:rsidR="00477D8B" w:rsidRDefault="00D84D93" w:rsidP="00477D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D84D93">
        <w:rPr>
          <w:rFonts w:ascii="Times New Roman" w:hAnsi="Times New Roman"/>
          <w:sz w:val="27"/>
          <w:szCs w:val="27"/>
        </w:rPr>
        <w:t>Так,</w:t>
      </w:r>
      <w:r w:rsidR="00477D8B" w:rsidRPr="00477D8B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477D8B">
        <w:rPr>
          <w:rFonts w:ascii="Times New Roman" w:hAnsi="Times New Roman" w:cs="Times New Roman"/>
          <w:sz w:val="27"/>
          <w:szCs w:val="27"/>
          <w:lang w:eastAsia="ar-SA"/>
        </w:rPr>
        <w:t>п</w:t>
      </w:r>
      <w:r w:rsidR="00477D8B" w:rsidRPr="00F87578">
        <w:rPr>
          <w:rFonts w:ascii="Times New Roman" w:hAnsi="Times New Roman" w:cs="Times New Roman"/>
          <w:sz w:val="27"/>
          <w:szCs w:val="27"/>
          <w:lang w:eastAsia="ar-SA"/>
        </w:rPr>
        <w:t xml:space="preserve">риемная семья </w:t>
      </w:r>
      <w:r w:rsidR="00477D8B" w:rsidRPr="00F87578">
        <w:rPr>
          <w:rFonts w:ascii="Times New Roman" w:hAnsi="Times New Roman" w:cs="Times New Roman"/>
          <w:b/>
          <w:i/>
          <w:sz w:val="27"/>
          <w:szCs w:val="27"/>
          <w:lang w:eastAsia="ar-SA"/>
        </w:rPr>
        <w:t>Ершовой Нины Евгеньевны</w:t>
      </w:r>
      <w:r w:rsidR="00477D8B" w:rsidRPr="00F87578">
        <w:rPr>
          <w:rFonts w:ascii="Times New Roman" w:hAnsi="Times New Roman" w:cs="Times New Roman"/>
          <w:sz w:val="27"/>
          <w:szCs w:val="27"/>
          <w:lang w:eastAsia="ar-SA"/>
        </w:rPr>
        <w:t xml:space="preserve"> с</w:t>
      </w:r>
      <w:r w:rsidR="00477D8B">
        <w:rPr>
          <w:rFonts w:ascii="Times New Roman" w:hAnsi="Times New Roman" w:cs="Times New Roman"/>
          <w:sz w:val="27"/>
          <w:szCs w:val="27"/>
          <w:lang w:eastAsia="ar-SA"/>
        </w:rPr>
        <w:t xml:space="preserve">тала победителем краевого этапа </w:t>
      </w:r>
      <w:r w:rsidR="00477D8B" w:rsidRPr="00F87578">
        <w:rPr>
          <w:rFonts w:ascii="Times New Roman" w:hAnsi="Times New Roman" w:cs="Times New Roman"/>
          <w:sz w:val="27"/>
          <w:szCs w:val="27"/>
          <w:lang w:eastAsia="ar-SA"/>
        </w:rPr>
        <w:t>Ассамблеи замещающих родителей.</w:t>
      </w:r>
    </w:p>
    <w:p w:rsidR="00477D8B" w:rsidRPr="00F87578" w:rsidRDefault="00477D8B" w:rsidP="00477D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lastRenderedPageBreak/>
        <w:t xml:space="preserve">Приемная семья </w:t>
      </w:r>
      <w:r w:rsidRPr="00477D8B">
        <w:rPr>
          <w:rFonts w:ascii="Times New Roman" w:hAnsi="Times New Roman" w:cs="Times New Roman"/>
          <w:b/>
          <w:i/>
          <w:sz w:val="27"/>
          <w:szCs w:val="27"/>
          <w:lang w:eastAsia="ar-SA"/>
        </w:rPr>
        <w:t>Шишкиной Татьяны Георгиевны</w:t>
      </w:r>
      <w:r>
        <w:rPr>
          <w:rFonts w:ascii="Times New Roman" w:hAnsi="Times New Roman" w:cs="Times New Roman"/>
          <w:sz w:val="27"/>
          <w:szCs w:val="27"/>
          <w:lang w:eastAsia="ar-SA"/>
        </w:rPr>
        <w:t xml:space="preserve"> стала призером городского конкурса фотографий «Самые классные дедушка и бабушка», посвященного Дню пожилого человека. </w:t>
      </w:r>
    </w:p>
    <w:p w:rsidR="00D84D93" w:rsidRPr="00D84D93" w:rsidRDefault="0032263C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</w:t>
      </w:r>
      <w:r w:rsidR="00D84D93" w:rsidRPr="00D84D93">
        <w:rPr>
          <w:rFonts w:ascii="Times New Roman" w:hAnsi="Times New Roman"/>
          <w:sz w:val="27"/>
          <w:szCs w:val="27"/>
        </w:rPr>
        <w:t xml:space="preserve"> Городской конкурс подопечных и приемных семей «Сердце в ладонях»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 xml:space="preserve">Конкурс проводится на протяжении </w:t>
      </w:r>
      <w:r w:rsidR="00477D8B">
        <w:rPr>
          <w:rFonts w:ascii="Times New Roman" w:hAnsi="Times New Roman"/>
          <w:sz w:val="27"/>
          <w:szCs w:val="27"/>
        </w:rPr>
        <w:t>7</w:t>
      </w:r>
      <w:r w:rsidRPr="00D84D93">
        <w:rPr>
          <w:rFonts w:ascii="Times New Roman" w:hAnsi="Times New Roman"/>
          <w:sz w:val="27"/>
          <w:szCs w:val="27"/>
        </w:rPr>
        <w:t xml:space="preserve"> лет. В 201</w:t>
      </w:r>
      <w:r w:rsidR="00477D8B">
        <w:rPr>
          <w:rFonts w:ascii="Times New Roman" w:hAnsi="Times New Roman"/>
          <w:sz w:val="27"/>
          <w:szCs w:val="27"/>
        </w:rPr>
        <w:t>5</w:t>
      </w:r>
      <w:r w:rsidRPr="00D84D93">
        <w:rPr>
          <w:rFonts w:ascii="Times New Roman" w:hAnsi="Times New Roman"/>
          <w:sz w:val="27"/>
          <w:szCs w:val="27"/>
        </w:rPr>
        <w:t xml:space="preserve"> год</w:t>
      </w:r>
      <w:r w:rsidR="00344BF4">
        <w:rPr>
          <w:rFonts w:ascii="Times New Roman" w:hAnsi="Times New Roman"/>
          <w:sz w:val="27"/>
          <w:szCs w:val="27"/>
        </w:rPr>
        <w:t xml:space="preserve">у в нем приняли участие </w:t>
      </w:r>
      <w:r w:rsidR="00477D8B">
        <w:rPr>
          <w:rFonts w:ascii="Times New Roman" w:hAnsi="Times New Roman"/>
          <w:sz w:val="27"/>
          <w:szCs w:val="27"/>
        </w:rPr>
        <w:t>3</w:t>
      </w:r>
      <w:r w:rsidR="00344BF4">
        <w:rPr>
          <w:rFonts w:ascii="Times New Roman" w:hAnsi="Times New Roman"/>
          <w:sz w:val="27"/>
          <w:szCs w:val="27"/>
        </w:rPr>
        <w:t xml:space="preserve"> замещающи</w:t>
      </w:r>
      <w:r w:rsidR="00477D8B">
        <w:rPr>
          <w:rFonts w:ascii="Times New Roman" w:hAnsi="Times New Roman"/>
          <w:sz w:val="27"/>
          <w:szCs w:val="27"/>
        </w:rPr>
        <w:t>е</w:t>
      </w:r>
      <w:r w:rsidR="00344BF4">
        <w:rPr>
          <w:rFonts w:ascii="Times New Roman" w:hAnsi="Times New Roman"/>
          <w:sz w:val="27"/>
          <w:szCs w:val="27"/>
        </w:rPr>
        <w:t xml:space="preserve"> сем</w:t>
      </w:r>
      <w:r w:rsidR="00477D8B">
        <w:rPr>
          <w:rFonts w:ascii="Times New Roman" w:hAnsi="Times New Roman"/>
          <w:sz w:val="27"/>
          <w:szCs w:val="27"/>
        </w:rPr>
        <w:t>ьи</w:t>
      </w:r>
      <w:r w:rsidR="00A739B1">
        <w:rPr>
          <w:rFonts w:ascii="Times New Roman" w:hAnsi="Times New Roman"/>
          <w:sz w:val="27"/>
          <w:szCs w:val="27"/>
        </w:rPr>
        <w:t xml:space="preserve">: </w:t>
      </w:r>
      <w:r w:rsidR="00A739B1" w:rsidRPr="00A739B1">
        <w:rPr>
          <w:rFonts w:ascii="Times New Roman" w:hAnsi="Times New Roman"/>
          <w:b/>
          <w:i/>
          <w:sz w:val="27"/>
          <w:szCs w:val="27"/>
        </w:rPr>
        <w:t>Анохиной Татьяны Ивановны, Аносовой Татьяны Петровны, Плехановой Алены Николаевны</w:t>
      </w:r>
      <w:r w:rsidRPr="00D84D93">
        <w:rPr>
          <w:rFonts w:ascii="Times New Roman" w:hAnsi="Times New Roman"/>
          <w:sz w:val="27"/>
          <w:szCs w:val="27"/>
        </w:rPr>
        <w:t>. Каждая семья была награждена дипломами в различных номинациях, ценными подарками.</w:t>
      </w:r>
    </w:p>
    <w:p w:rsidR="00D84D93" w:rsidRPr="0032263C" w:rsidRDefault="00D84D93" w:rsidP="00D84D93">
      <w:pPr>
        <w:pStyle w:val="a5"/>
        <w:spacing w:after="0"/>
        <w:ind w:left="0" w:firstLine="709"/>
        <w:rPr>
          <w:rFonts w:ascii="Times New Roman" w:hAnsi="Times New Roman"/>
          <w:b/>
          <w:sz w:val="27"/>
          <w:szCs w:val="27"/>
        </w:rPr>
      </w:pPr>
      <w:r w:rsidRPr="0032263C">
        <w:rPr>
          <w:rFonts w:ascii="Times New Roman" w:hAnsi="Times New Roman"/>
          <w:b/>
          <w:sz w:val="27"/>
          <w:szCs w:val="27"/>
        </w:rPr>
        <w:t>Предоставление льгот и компенсаций замещающим семьям на муниципальном уровне: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>- предоставление приемным семьям, воспитывающим более 3-х приемных детей, жилых помещений в безвозмездное пользование на период функционирования приемной семьи;</w:t>
      </w:r>
    </w:p>
    <w:p w:rsid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>- для детей начальной школы – обеспечение портфелями и</w:t>
      </w:r>
      <w:r w:rsidR="00CF6679">
        <w:rPr>
          <w:rFonts w:ascii="Times New Roman" w:hAnsi="Times New Roman"/>
          <w:sz w:val="27"/>
          <w:szCs w:val="27"/>
        </w:rPr>
        <w:t xml:space="preserve"> канцелярскими принадлежностями;</w:t>
      </w:r>
    </w:p>
    <w:p w:rsidR="00CF6679" w:rsidRPr="00D84D93" w:rsidRDefault="00CF6679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приобретение новогодних подарков для детей из замещающих семей.</w:t>
      </w:r>
    </w:p>
    <w:p w:rsidR="00D84D93" w:rsidRPr="00D84D93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D84D93" w:rsidRPr="00D84D93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  <w:r w:rsidRPr="00D84D93">
        <w:rPr>
          <w:rFonts w:ascii="Times New Roman" w:hAnsi="Times New Roman"/>
          <w:b/>
          <w:sz w:val="27"/>
          <w:szCs w:val="27"/>
        </w:rPr>
        <w:t>Работа с лицами из числа детей-сирот, детей, оставшихся без попечения родителей, в возрасте от 18 до 23 лет</w:t>
      </w:r>
    </w:p>
    <w:tbl>
      <w:tblPr>
        <w:tblW w:w="9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8"/>
        <w:gridCol w:w="967"/>
        <w:gridCol w:w="967"/>
        <w:gridCol w:w="751"/>
      </w:tblGrid>
      <w:tr w:rsidR="00A739B1" w:rsidRPr="00D84D93" w:rsidTr="00A739B1">
        <w:tc>
          <w:tcPr>
            <w:tcW w:w="6908" w:type="dxa"/>
            <w:shd w:val="clear" w:color="auto" w:fill="auto"/>
          </w:tcPr>
          <w:p w:rsidR="00A739B1" w:rsidRPr="0032263C" w:rsidRDefault="00A739B1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67" w:type="dxa"/>
          </w:tcPr>
          <w:p w:rsidR="00A739B1" w:rsidRPr="0032263C" w:rsidRDefault="00A739B1" w:rsidP="000C576F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67" w:type="dxa"/>
          </w:tcPr>
          <w:p w:rsidR="00A739B1" w:rsidRPr="0032263C" w:rsidRDefault="00A739B1" w:rsidP="000C576F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51" w:type="dxa"/>
            <w:shd w:val="clear" w:color="auto" w:fill="auto"/>
          </w:tcPr>
          <w:p w:rsidR="00A739B1" w:rsidRPr="0032263C" w:rsidRDefault="00A739B1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</w:tr>
      <w:tr w:rsidR="00A739B1" w:rsidRPr="00D84D93" w:rsidTr="00A739B1">
        <w:tc>
          <w:tcPr>
            <w:tcW w:w="6908" w:type="dxa"/>
            <w:shd w:val="clear" w:color="auto" w:fill="auto"/>
          </w:tcPr>
          <w:p w:rsidR="00A739B1" w:rsidRPr="0032263C" w:rsidRDefault="00A739B1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количество лиц из числа детей-сирот, детей, ОБПР, в возрасте от 18 до 23 лет, в том числе</w:t>
            </w:r>
          </w:p>
        </w:tc>
        <w:tc>
          <w:tcPr>
            <w:tcW w:w="967" w:type="dxa"/>
          </w:tcPr>
          <w:p w:rsidR="00A739B1" w:rsidRPr="0032263C" w:rsidRDefault="00A739B1" w:rsidP="000C576F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67" w:type="dxa"/>
          </w:tcPr>
          <w:p w:rsidR="00A739B1" w:rsidRPr="0032263C" w:rsidRDefault="00A739B1" w:rsidP="000C576F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1" w:type="dxa"/>
            <w:shd w:val="clear" w:color="auto" w:fill="auto"/>
          </w:tcPr>
          <w:p w:rsidR="00A739B1" w:rsidRPr="0032263C" w:rsidRDefault="00A739B1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739B1" w:rsidRPr="00D84D93" w:rsidTr="00A739B1">
        <w:tc>
          <w:tcPr>
            <w:tcW w:w="6908" w:type="dxa"/>
            <w:shd w:val="clear" w:color="auto" w:fill="auto"/>
          </w:tcPr>
          <w:p w:rsidR="00A739B1" w:rsidRPr="0032263C" w:rsidRDefault="00A739B1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63C">
              <w:rPr>
                <w:rFonts w:ascii="Times New Roman" w:hAnsi="Times New Roman"/>
                <w:sz w:val="24"/>
                <w:szCs w:val="24"/>
              </w:rPr>
              <w:t>обучающихся в образовательных учреждениях</w:t>
            </w:r>
            <w:proofErr w:type="gramEnd"/>
          </w:p>
        </w:tc>
        <w:tc>
          <w:tcPr>
            <w:tcW w:w="967" w:type="dxa"/>
          </w:tcPr>
          <w:p w:rsidR="00A739B1" w:rsidRPr="0032263C" w:rsidRDefault="00A739B1" w:rsidP="000C576F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7" w:type="dxa"/>
          </w:tcPr>
          <w:p w:rsidR="00A739B1" w:rsidRPr="0032263C" w:rsidRDefault="00A739B1" w:rsidP="000C576F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" w:type="dxa"/>
            <w:shd w:val="clear" w:color="auto" w:fill="auto"/>
          </w:tcPr>
          <w:p w:rsidR="00A739B1" w:rsidRPr="0032263C" w:rsidRDefault="00A739B1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739B1" w:rsidRPr="00D84D93" w:rsidTr="00A739B1">
        <w:tc>
          <w:tcPr>
            <w:tcW w:w="6908" w:type="dxa"/>
            <w:shd w:val="clear" w:color="auto" w:fill="auto"/>
          </w:tcPr>
          <w:p w:rsidR="00A739B1" w:rsidRPr="0032263C" w:rsidRDefault="00A739B1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63C">
              <w:rPr>
                <w:rFonts w:ascii="Times New Roman" w:hAnsi="Times New Roman"/>
                <w:sz w:val="24"/>
                <w:szCs w:val="24"/>
              </w:rPr>
              <w:t>обеспеченных</w:t>
            </w:r>
            <w:proofErr w:type="gramEnd"/>
            <w:r w:rsidRPr="0032263C">
              <w:rPr>
                <w:rFonts w:ascii="Times New Roman" w:hAnsi="Times New Roman"/>
                <w:sz w:val="24"/>
                <w:szCs w:val="24"/>
              </w:rPr>
              <w:t xml:space="preserve"> жилым помещением</w:t>
            </w:r>
          </w:p>
        </w:tc>
        <w:tc>
          <w:tcPr>
            <w:tcW w:w="967" w:type="dxa"/>
          </w:tcPr>
          <w:p w:rsidR="00A739B1" w:rsidRPr="0032263C" w:rsidRDefault="00A739B1" w:rsidP="000C576F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67" w:type="dxa"/>
          </w:tcPr>
          <w:p w:rsidR="00A739B1" w:rsidRPr="0032263C" w:rsidRDefault="00A739B1" w:rsidP="000C576F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" w:type="dxa"/>
            <w:shd w:val="clear" w:color="auto" w:fill="auto"/>
          </w:tcPr>
          <w:p w:rsidR="00A739B1" w:rsidRPr="0032263C" w:rsidRDefault="00A739B1" w:rsidP="00A739B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84D93" w:rsidRPr="00D84D93" w:rsidRDefault="00D84D93" w:rsidP="00D84D93">
      <w:pPr>
        <w:tabs>
          <w:tab w:val="num" w:pos="90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7"/>
          <w:szCs w:val="27"/>
        </w:rPr>
      </w:pPr>
      <w:r w:rsidRPr="00D84D93">
        <w:rPr>
          <w:rFonts w:ascii="Times New Roman" w:hAnsi="Times New Roman" w:cs="Times New Roman"/>
          <w:sz w:val="27"/>
          <w:szCs w:val="27"/>
        </w:rPr>
        <w:t xml:space="preserve">Ежегодно проводится плановая проверка условий жизни </w:t>
      </w:r>
      <w:r w:rsidR="00E52A31">
        <w:rPr>
          <w:rFonts w:ascii="Times New Roman" w:hAnsi="Times New Roman" w:cs="Times New Roman"/>
          <w:sz w:val="27"/>
          <w:szCs w:val="27"/>
        </w:rPr>
        <w:t xml:space="preserve">указанных </w:t>
      </w:r>
      <w:r w:rsidRPr="00D84D93">
        <w:rPr>
          <w:rFonts w:ascii="Times New Roman" w:hAnsi="Times New Roman" w:cs="Times New Roman"/>
          <w:sz w:val="27"/>
          <w:szCs w:val="27"/>
        </w:rPr>
        <w:t xml:space="preserve">лиц, в ходе которой выявляется место нахождения таких лиц, род занятий, условия проживания, необходимая помощь. 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b/>
          <w:sz w:val="27"/>
          <w:szCs w:val="27"/>
        </w:rPr>
      </w:pPr>
      <w:r w:rsidRPr="00D84D93">
        <w:rPr>
          <w:rFonts w:ascii="Times New Roman" w:hAnsi="Times New Roman"/>
          <w:b/>
          <w:sz w:val="27"/>
          <w:szCs w:val="27"/>
        </w:rPr>
        <w:t>Обеспечение дополнительных социальных гарантий детей-сирот и детей, оставшихся без попечения родителей</w:t>
      </w:r>
    </w:p>
    <w:p w:rsidR="00D84D93" w:rsidRDefault="00D84D93" w:rsidP="00A739B1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84D93">
        <w:rPr>
          <w:rFonts w:ascii="Times New Roman" w:hAnsi="Times New Roman" w:cs="Times New Roman"/>
          <w:i/>
          <w:sz w:val="27"/>
          <w:szCs w:val="27"/>
        </w:rPr>
        <w:t>Обеспечение дополнительных гарантий права на имущество и жилое помещение</w:t>
      </w:r>
    </w:p>
    <w:p w:rsidR="00A739B1" w:rsidRPr="00A739B1" w:rsidRDefault="00A739B1" w:rsidP="00B7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739B1">
        <w:rPr>
          <w:rFonts w:ascii="Times New Roman" w:hAnsi="Times New Roman" w:cs="Times New Roman"/>
          <w:sz w:val="27"/>
          <w:szCs w:val="27"/>
        </w:rPr>
        <w:t xml:space="preserve">С целью недопущения нарушений законодательства об обеспечении жилыми помещениями детей-сирот и детей, оставшихся без попечения родителей,  постановлением администрации Вилючинского городского округа от 20.07.2015 № 952 утвержден Комплекс мер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</w:t>
      </w:r>
      <w:proofErr w:type="spellStart"/>
      <w:r w:rsidRPr="00A739B1">
        <w:rPr>
          <w:rFonts w:ascii="Times New Roman" w:hAnsi="Times New Roman" w:cs="Times New Roman"/>
          <w:sz w:val="27"/>
          <w:szCs w:val="27"/>
        </w:rPr>
        <w:t>Вилючинском</w:t>
      </w:r>
      <w:proofErr w:type="spellEnd"/>
      <w:r w:rsidRPr="00A739B1">
        <w:rPr>
          <w:rFonts w:ascii="Times New Roman" w:hAnsi="Times New Roman" w:cs="Times New Roman"/>
          <w:sz w:val="27"/>
          <w:szCs w:val="27"/>
        </w:rPr>
        <w:t xml:space="preserve"> городском округе на 2015-2017 годы,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756"/>
        <w:gridCol w:w="756"/>
        <w:gridCol w:w="756"/>
      </w:tblGrid>
      <w:tr w:rsidR="00A739B1" w:rsidRPr="00D84D93" w:rsidTr="00A739B1">
        <w:tc>
          <w:tcPr>
            <w:tcW w:w="7621" w:type="dxa"/>
            <w:shd w:val="clear" w:color="auto" w:fill="auto"/>
          </w:tcPr>
          <w:p w:rsidR="00A739B1" w:rsidRPr="0032263C" w:rsidRDefault="00A739B1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56" w:type="dxa"/>
          </w:tcPr>
          <w:p w:rsidR="00A739B1" w:rsidRPr="0032263C" w:rsidRDefault="00A739B1" w:rsidP="000C576F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756" w:type="dxa"/>
          </w:tcPr>
          <w:p w:rsidR="00A739B1" w:rsidRPr="0032263C" w:rsidRDefault="00A739B1" w:rsidP="000C576F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56" w:type="dxa"/>
            <w:shd w:val="clear" w:color="auto" w:fill="auto"/>
          </w:tcPr>
          <w:p w:rsidR="00A739B1" w:rsidRPr="0032263C" w:rsidRDefault="00A739B1" w:rsidP="00A739B1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739B1" w:rsidRPr="00D84D93" w:rsidTr="00A739B1">
        <w:tc>
          <w:tcPr>
            <w:tcW w:w="7621" w:type="dxa"/>
            <w:shd w:val="clear" w:color="auto" w:fill="auto"/>
          </w:tcPr>
          <w:p w:rsidR="00A739B1" w:rsidRPr="0032263C" w:rsidRDefault="00A739B1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 xml:space="preserve">Закреплено жилых помещений за детьми-сиротами на территории Вилючинского городского округа, </w:t>
            </w:r>
          </w:p>
          <w:p w:rsidR="00A739B1" w:rsidRPr="0032263C" w:rsidRDefault="00A739B1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56" w:type="dxa"/>
          </w:tcPr>
          <w:p w:rsidR="00A739B1" w:rsidRPr="0032263C" w:rsidRDefault="00A739B1" w:rsidP="000C576F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6" w:type="dxa"/>
          </w:tcPr>
          <w:p w:rsidR="00A739B1" w:rsidRPr="0032263C" w:rsidRDefault="00A739B1" w:rsidP="000C576F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6" w:type="dxa"/>
            <w:shd w:val="clear" w:color="auto" w:fill="auto"/>
          </w:tcPr>
          <w:p w:rsidR="00A739B1" w:rsidRPr="0032263C" w:rsidRDefault="00A739B1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9B1" w:rsidRPr="00D84D93" w:rsidTr="00A739B1">
        <w:tc>
          <w:tcPr>
            <w:tcW w:w="7621" w:type="dxa"/>
            <w:shd w:val="clear" w:color="auto" w:fill="auto"/>
          </w:tcPr>
          <w:p w:rsidR="00A739B1" w:rsidRPr="0032263C" w:rsidRDefault="00A739B1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Находится в собственности детей</w:t>
            </w:r>
          </w:p>
        </w:tc>
        <w:tc>
          <w:tcPr>
            <w:tcW w:w="756" w:type="dxa"/>
          </w:tcPr>
          <w:p w:rsidR="00A739B1" w:rsidRPr="0032263C" w:rsidRDefault="00A739B1" w:rsidP="000C576F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A739B1" w:rsidRPr="0032263C" w:rsidRDefault="00A739B1" w:rsidP="000C576F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:rsidR="00A739B1" w:rsidRPr="0032263C" w:rsidRDefault="00A739B1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9B1" w:rsidRPr="00D84D93" w:rsidTr="00A739B1">
        <w:tc>
          <w:tcPr>
            <w:tcW w:w="7621" w:type="dxa"/>
            <w:shd w:val="clear" w:color="auto" w:fill="auto"/>
          </w:tcPr>
          <w:p w:rsidR="00A739B1" w:rsidRPr="0032263C" w:rsidRDefault="00A739B1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 xml:space="preserve">Заключены договоры социального найма, либо имеется ордер, с включением детей  </w:t>
            </w:r>
          </w:p>
        </w:tc>
        <w:tc>
          <w:tcPr>
            <w:tcW w:w="756" w:type="dxa"/>
          </w:tcPr>
          <w:p w:rsidR="00A739B1" w:rsidRPr="0032263C" w:rsidRDefault="00A739B1" w:rsidP="000C576F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</w:tcPr>
          <w:p w:rsidR="00A739B1" w:rsidRPr="0032263C" w:rsidRDefault="00A739B1" w:rsidP="000C576F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  <w:shd w:val="clear" w:color="auto" w:fill="auto"/>
          </w:tcPr>
          <w:p w:rsidR="00A739B1" w:rsidRPr="0032263C" w:rsidRDefault="00A739B1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9B1" w:rsidRPr="00D84D93" w:rsidTr="00A739B1">
        <w:tc>
          <w:tcPr>
            <w:tcW w:w="7621" w:type="dxa"/>
            <w:shd w:val="clear" w:color="auto" w:fill="auto"/>
          </w:tcPr>
          <w:p w:rsidR="00A739B1" w:rsidRPr="0032263C" w:rsidRDefault="00A739B1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Ведется работа по заключению договоров найма</w:t>
            </w:r>
          </w:p>
        </w:tc>
        <w:tc>
          <w:tcPr>
            <w:tcW w:w="756" w:type="dxa"/>
          </w:tcPr>
          <w:p w:rsidR="00A739B1" w:rsidRPr="0032263C" w:rsidRDefault="00A739B1" w:rsidP="000C576F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A739B1" w:rsidRPr="0032263C" w:rsidRDefault="00A739B1" w:rsidP="000C576F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A739B1" w:rsidRPr="0032263C" w:rsidRDefault="00A739B1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D93" w:rsidRPr="00D84D93" w:rsidRDefault="00D84D93" w:rsidP="007E2237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 xml:space="preserve">Ежегодно проводится проверка </w:t>
      </w:r>
      <w:r w:rsidR="007E2237">
        <w:rPr>
          <w:rFonts w:ascii="Times New Roman" w:hAnsi="Times New Roman"/>
          <w:sz w:val="27"/>
          <w:szCs w:val="27"/>
        </w:rPr>
        <w:t>сохранности</w:t>
      </w:r>
      <w:r w:rsidRPr="00D84D93">
        <w:rPr>
          <w:rFonts w:ascii="Times New Roman" w:hAnsi="Times New Roman"/>
          <w:sz w:val="27"/>
          <w:szCs w:val="27"/>
        </w:rPr>
        <w:t xml:space="preserve"> жил</w:t>
      </w:r>
      <w:r w:rsidR="007E2237">
        <w:rPr>
          <w:rFonts w:ascii="Times New Roman" w:hAnsi="Times New Roman"/>
          <w:sz w:val="27"/>
          <w:szCs w:val="27"/>
        </w:rPr>
        <w:t>ых помещений, закрепленных</w:t>
      </w:r>
      <w:r w:rsidRPr="00D84D93">
        <w:rPr>
          <w:rFonts w:ascii="Times New Roman" w:hAnsi="Times New Roman"/>
          <w:sz w:val="27"/>
          <w:szCs w:val="27"/>
        </w:rPr>
        <w:t xml:space="preserve"> за несовершеннолетними, оставшимися без попечения родителей специалистами </w:t>
      </w:r>
      <w:r w:rsidRPr="00D84D93">
        <w:rPr>
          <w:rFonts w:ascii="Times New Roman" w:hAnsi="Times New Roman"/>
          <w:sz w:val="27"/>
          <w:szCs w:val="27"/>
        </w:rPr>
        <w:lastRenderedPageBreak/>
        <w:t xml:space="preserve">отдела опеки и попечительства, социальными педагогами, мастерами управляющих жилищных  организаций. </w:t>
      </w:r>
      <w:r w:rsidR="007E2237">
        <w:rPr>
          <w:rFonts w:ascii="Times New Roman" w:hAnsi="Times New Roman"/>
          <w:sz w:val="27"/>
          <w:szCs w:val="27"/>
        </w:rPr>
        <w:t xml:space="preserve"> </w:t>
      </w:r>
    </w:p>
    <w:p w:rsidR="00D84D93" w:rsidRPr="00D84D93" w:rsidRDefault="00D84D93" w:rsidP="00D8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84D93">
        <w:rPr>
          <w:rFonts w:ascii="Times New Roman" w:hAnsi="Times New Roman" w:cs="Times New Roman"/>
          <w:sz w:val="27"/>
          <w:szCs w:val="27"/>
        </w:rPr>
        <w:t>Постановлением администрации Вилючинского городского округа от 15.05.2013 № 682 утвержден Порядок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Вилючинского городского округа, утвержден состав комиссии по обеспечению детей указанной категории жилыми помещениями, утверждена форма акта обследования жилого помещения, приобретаемого для детей указанной категории.</w:t>
      </w:r>
      <w:proofErr w:type="gramEnd"/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756"/>
        <w:gridCol w:w="803"/>
        <w:gridCol w:w="803"/>
      </w:tblGrid>
      <w:tr w:rsidR="000E6515" w:rsidRPr="00D84D93" w:rsidTr="000E6515">
        <w:tc>
          <w:tcPr>
            <w:tcW w:w="7763" w:type="dxa"/>
            <w:shd w:val="clear" w:color="auto" w:fill="auto"/>
          </w:tcPr>
          <w:p w:rsidR="000E6515" w:rsidRPr="00D84D93" w:rsidRDefault="000E6515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Cs w:val="24"/>
              </w:rPr>
            </w:pPr>
            <w:r w:rsidRPr="00D84D93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756" w:type="dxa"/>
            <w:shd w:val="clear" w:color="auto" w:fill="auto"/>
          </w:tcPr>
          <w:p w:rsidR="000E6515" w:rsidRPr="00D84D93" w:rsidRDefault="000E6515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Cs w:val="24"/>
              </w:rPr>
            </w:pPr>
            <w:r w:rsidRPr="00D84D93">
              <w:rPr>
                <w:rFonts w:ascii="Times New Roman" w:hAnsi="Times New Roman"/>
                <w:b/>
                <w:szCs w:val="24"/>
              </w:rPr>
              <w:t>2013</w:t>
            </w:r>
          </w:p>
        </w:tc>
        <w:tc>
          <w:tcPr>
            <w:tcW w:w="803" w:type="dxa"/>
            <w:shd w:val="clear" w:color="auto" w:fill="auto"/>
          </w:tcPr>
          <w:p w:rsidR="000E6515" w:rsidRPr="00D84D93" w:rsidRDefault="000E6515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Cs w:val="24"/>
              </w:rPr>
            </w:pPr>
            <w:r w:rsidRPr="00D84D93">
              <w:rPr>
                <w:rFonts w:ascii="Times New Roman" w:hAnsi="Times New Roman"/>
                <w:b/>
                <w:szCs w:val="24"/>
              </w:rPr>
              <w:t>2014</w:t>
            </w:r>
          </w:p>
        </w:tc>
        <w:tc>
          <w:tcPr>
            <w:tcW w:w="803" w:type="dxa"/>
          </w:tcPr>
          <w:p w:rsidR="000E6515" w:rsidRPr="00D84D93" w:rsidRDefault="000E6515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2015</w:t>
            </w:r>
          </w:p>
        </w:tc>
      </w:tr>
      <w:tr w:rsidR="000E6515" w:rsidRPr="00D84D93" w:rsidTr="000E6515">
        <w:tc>
          <w:tcPr>
            <w:tcW w:w="7763" w:type="dxa"/>
            <w:shd w:val="clear" w:color="auto" w:fill="auto"/>
          </w:tcPr>
          <w:p w:rsidR="000E6515" w:rsidRPr="00D84D93" w:rsidRDefault="000E6515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детей, оставшихся без попечения родителей, лиц из их числа в возрасте до 23 лет</w:t>
            </w:r>
            <w:proofErr w:type="gramStart"/>
            <w:r w:rsidRPr="00D84D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4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515" w:rsidRPr="00D84D93" w:rsidRDefault="000E6515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56" w:type="dxa"/>
            <w:shd w:val="clear" w:color="auto" w:fill="auto"/>
          </w:tcPr>
          <w:p w:rsidR="000E6515" w:rsidRPr="00D84D93" w:rsidRDefault="000E6515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3" w:type="dxa"/>
            <w:shd w:val="clear" w:color="auto" w:fill="auto"/>
          </w:tcPr>
          <w:p w:rsidR="000E6515" w:rsidRPr="00D84D93" w:rsidRDefault="000E6515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03" w:type="dxa"/>
          </w:tcPr>
          <w:p w:rsidR="000E6515" w:rsidRPr="00D84D93" w:rsidRDefault="00BD546C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0E6515" w:rsidRPr="00D84D93" w:rsidTr="000E6515">
        <w:tc>
          <w:tcPr>
            <w:tcW w:w="7763" w:type="dxa"/>
            <w:shd w:val="clear" w:color="auto" w:fill="auto"/>
          </w:tcPr>
          <w:p w:rsidR="000E6515" w:rsidRPr="00D84D93" w:rsidRDefault="000E6515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D84D93">
              <w:rPr>
                <w:rFonts w:ascii="Times New Roman" w:hAnsi="Times New Roman" w:cs="Times New Roman"/>
                <w:sz w:val="24"/>
                <w:szCs w:val="24"/>
              </w:rPr>
              <w:t>обеспеченных</w:t>
            </w:r>
            <w:proofErr w:type="gramEnd"/>
            <w:r w:rsidRPr="00D84D93">
              <w:rPr>
                <w:rFonts w:ascii="Times New Roman" w:hAnsi="Times New Roman" w:cs="Times New Roman"/>
                <w:sz w:val="24"/>
                <w:szCs w:val="24"/>
              </w:rPr>
              <w:t xml:space="preserve"> жилыми помещениями, в том числе:</w:t>
            </w:r>
          </w:p>
        </w:tc>
        <w:tc>
          <w:tcPr>
            <w:tcW w:w="756" w:type="dxa"/>
            <w:shd w:val="clear" w:color="auto" w:fill="auto"/>
          </w:tcPr>
          <w:p w:rsidR="000E6515" w:rsidRPr="00D84D93" w:rsidRDefault="000E6515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3" w:type="dxa"/>
            <w:shd w:val="clear" w:color="auto" w:fill="auto"/>
          </w:tcPr>
          <w:p w:rsidR="000E6515" w:rsidRPr="00D84D93" w:rsidRDefault="000E6515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3" w:type="dxa"/>
          </w:tcPr>
          <w:p w:rsidR="000E6515" w:rsidRPr="00D84D93" w:rsidRDefault="000E6515" w:rsidP="00BD546C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4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6515" w:rsidRPr="00D84D93" w:rsidTr="000E6515">
        <w:tc>
          <w:tcPr>
            <w:tcW w:w="7763" w:type="dxa"/>
            <w:shd w:val="clear" w:color="auto" w:fill="auto"/>
          </w:tcPr>
          <w:p w:rsidR="000E6515" w:rsidRPr="00D84D93" w:rsidRDefault="000E6515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i/>
                <w:sz w:val="24"/>
                <w:szCs w:val="24"/>
              </w:rPr>
              <w:t>достигших 18 лет</w:t>
            </w:r>
          </w:p>
        </w:tc>
        <w:tc>
          <w:tcPr>
            <w:tcW w:w="756" w:type="dxa"/>
            <w:shd w:val="clear" w:color="auto" w:fill="auto"/>
          </w:tcPr>
          <w:p w:rsidR="000E6515" w:rsidRPr="00D84D93" w:rsidRDefault="000E6515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0E6515" w:rsidRPr="00D84D93" w:rsidRDefault="000E6515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0E6515" w:rsidRPr="00D84D93" w:rsidRDefault="000E6515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E6515" w:rsidRPr="00D84D93" w:rsidTr="000E6515">
        <w:tc>
          <w:tcPr>
            <w:tcW w:w="7763" w:type="dxa"/>
            <w:shd w:val="clear" w:color="auto" w:fill="auto"/>
          </w:tcPr>
          <w:p w:rsidR="000E6515" w:rsidRPr="00D84D93" w:rsidRDefault="000E6515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sz w:val="24"/>
                <w:szCs w:val="24"/>
              </w:rPr>
              <w:t>- обеспечено жилыми помещениями в текущем году</w:t>
            </w:r>
          </w:p>
        </w:tc>
        <w:tc>
          <w:tcPr>
            <w:tcW w:w="756" w:type="dxa"/>
            <w:shd w:val="clear" w:color="auto" w:fill="auto"/>
          </w:tcPr>
          <w:p w:rsidR="000E6515" w:rsidRPr="00D84D93" w:rsidRDefault="000E6515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shd w:val="clear" w:color="auto" w:fill="auto"/>
          </w:tcPr>
          <w:p w:rsidR="000E6515" w:rsidRPr="00D84D93" w:rsidRDefault="000E6515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0E6515" w:rsidRPr="00D84D93" w:rsidRDefault="000E6515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84D93" w:rsidRPr="00D84D93" w:rsidRDefault="00D84D93" w:rsidP="00D84D93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84D93" w:rsidRPr="00D84D93" w:rsidRDefault="00D84D93" w:rsidP="00D84D93">
      <w:pPr>
        <w:pStyle w:val="a9"/>
        <w:spacing w:after="0" w:line="240" w:lineRule="auto"/>
        <w:ind w:firstLine="709"/>
        <w:rPr>
          <w:rFonts w:ascii="Times New Roman" w:hAnsi="Times New Roman" w:cs="Times New Roman"/>
          <w:i/>
          <w:sz w:val="27"/>
          <w:szCs w:val="27"/>
        </w:rPr>
      </w:pPr>
      <w:r w:rsidRPr="00D84D93">
        <w:rPr>
          <w:rFonts w:ascii="Times New Roman" w:hAnsi="Times New Roman" w:cs="Times New Roman"/>
          <w:i/>
          <w:sz w:val="27"/>
          <w:szCs w:val="27"/>
        </w:rPr>
        <w:t>Организация летнего отдыха детей-сирот и детей, оставшихся без попечения родителей</w:t>
      </w: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3"/>
        <w:gridCol w:w="802"/>
        <w:gridCol w:w="802"/>
        <w:gridCol w:w="802"/>
      </w:tblGrid>
      <w:tr w:rsidR="00A739B1" w:rsidRPr="00D84D93" w:rsidTr="00A739B1">
        <w:tc>
          <w:tcPr>
            <w:tcW w:w="7903" w:type="dxa"/>
            <w:shd w:val="clear" w:color="auto" w:fill="auto"/>
          </w:tcPr>
          <w:p w:rsidR="00A739B1" w:rsidRPr="0032263C" w:rsidRDefault="00A739B1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02" w:type="dxa"/>
          </w:tcPr>
          <w:p w:rsidR="00A739B1" w:rsidRPr="0032263C" w:rsidRDefault="00A739B1" w:rsidP="000C576F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802" w:type="dxa"/>
          </w:tcPr>
          <w:p w:rsidR="00A739B1" w:rsidRPr="0032263C" w:rsidRDefault="00A739B1" w:rsidP="000C576F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02" w:type="dxa"/>
            <w:shd w:val="clear" w:color="auto" w:fill="auto"/>
          </w:tcPr>
          <w:p w:rsidR="00A739B1" w:rsidRPr="0032263C" w:rsidRDefault="00A739B1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739B1" w:rsidRPr="00D84D93" w:rsidTr="00A739B1">
        <w:tc>
          <w:tcPr>
            <w:tcW w:w="7903" w:type="dxa"/>
            <w:shd w:val="clear" w:color="auto" w:fill="auto"/>
          </w:tcPr>
          <w:p w:rsidR="00A739B1" w:rsidRPr="0032263C" w:rsidRDefault="00A739B1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детей, оставшихся без попечения родителей</w:t>
            </w:r>
          </w:p>
        </w:tc>
        <w:tc>
          <w:tcPr>
            <w:tcW w:w="802" w:type="dxa"/>
          </w:tcPr>
          <w:p w:rsidR="00A739B1" w:rsidRPr="0032263C" w:rsidRDefault="00A739B1" w:rsidP="000C576F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2" w:type="dxa"/>
          </w:tcPr>
          <w:p w:rsidR="00A739B1" w:rsidRPr="0032263C" w:rsidRDefault="00A739B1" w:rsidP="000C576F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2" w:type="dxa"/>
            <w:shd w:val="clear" w:color="auto" w:fill="auto"/>
          </w:tcPr>
          <w:p w:rsidR="00A739B1" w:rsidRPr="0032263C" w:rsidRDefault="00B74F1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739B1" w:rsidRPr="00D84D93" w:rsidTr="00A739B1">
        <w:tc>
          <w:tcPr>
            <w:tcW w:w="7903" w:type="dxa"/>
            <w:shd w:val="clear" w:color="auto" w:fill="auto"/>
          </w:tcPr>
          <w:p w:rsidR="00A739B1" w:rsidRPr="0032263C" w:rsidRDefault="00A739B1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Отдохнуло в летний период</w:t>
            </w:r>
            <w:proofErr w:type="gramStart"/>
            <w:r w:rsidRPr="0032263C">
              <w:rPr>
                <w:rFonts w:ascii="Times New Roman" w:hAnsi="Times New Roman" w:cs="Times New Roman"/>
                <w:sz w:val="24"/>
                <w:szCs w:val="24"/>
              </w:rPr>
              <w:t xml:space="preserve"> (%),</w:t>
            </w:r>
            <w:proofErr w:type="gramEnd"/>
          </w:p>
          <w:p w:rsidR="00A739B1" w:rsidRPr="0032263C" w:rsidRDefault="00A739B1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02" w:type="dxa"/>
          </w:tcPr>
          <w:p w:rsidR="00A739B1" w:rsidRPr="0032263C" w:rsidRDefault="00A739B1" w:rsidP="000C576F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A739B1" w:rsidRPr="0032263C" w:rsidRDefault="00A739B1" w:rsidP="000C576F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(82,3 %)</w:t>
            </w:r>
          </w:p>
        </w:tc>
        <w:tc>
          <w:tcPr>
            <w:tcW w:w="802" w:type="dxa"/>
          </w:tcPr>
          <w:p w:rsidR="00A739B1" w:rsidRPr="0032263C" w:rsidRDefault="00A739B1" w:rsidP="000C576F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A739B1" w:rsidRPr="0032263C" w:rsidRDefault="00A739B1" w:rsidP="000C576F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(65,5 %)</w:t>
            </w:r>
          </w:p>
        </w:tc>
        <w:tc>
          <w:tcPr>
            <w:tcW w:w="802" w:type="dxa"/>
            <w:shd w:val="clear" w:color="auto" w:fill="auto"/>
          </w:tcPr>
          <w:p w:rsidR="00A739B1" w:rsidRDefault="00B74F1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B74F13" w:rsidRPr="0032263C" w:rsidRDefault="00B74F1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(63,8 %)</w:t>
            </w:r>
          </w:p>
        </w:tc>
      </w:tr>
      <w:tr w:rsidR="00A739B1" w:rsidRPr="00D84D93" w:rsidTr="00A739B1">
        <w:tc>
          <w:tcPr>
            <w:tcW w:w="7903" w:type="dxa"/>
            <w:shd w:val="clear" w:color="auto" w:fill="auto"/>
          </w:tcPr>
          <w:p w:rsidR="00A739B1" w:rsidRPr="0032263C" w:rsidRDefault="00A739B1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лагерях с дневным пребыванием Вилючинского городского округа</w:t>
            </w:r>
          </w:p>
        </w:tc>
        <w:tc>
          <w:tcPr>
            <w:tcW w:w="802" w:type="dxa"/>
          </w:tcPr>
          <w:p w:rsidR="00A739B1" w:rsidRPr="0032263C" w:rsidRDefault="00A739B1" w:rsidP="000C576F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A739B1" w:rsidRPr="0032263C" w:rsidRDefault="00A739B1" w:rsidP="000C576F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A739B1" w:rsidRPr="0032263C" w:rsidRDefault="00BD546C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39B1" w:rsidRPr="00D84D93" w:rsidTr="00A739B1">
        <w:tc>
          <w:tcPr>
            <w:tcW w:w="7903" w:type="dxa"/>
            <w:shd w:val="clear" w:color="auto" w:fill="auto"/>
          </w:tcPr>
          <w:p w:rsidR="00A739B1" w:rsidRPr="0032263C" w:rsidRDefault="00A739B1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летних оздоровительных лагерях Камчатского края</w:t>
            </w:r>
          </w:p>
        </w:tc>
        <w:tc>
          <w:tcPr>
            <w:tcW w:w="802" w:type="dxa"/>
          </w:tcPr>
          <w:p w:rsidR="00A739B1" w:rsidRPr="0032263C" w:rsidRDefault="00A739B1" w:rsidP="000C576F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2" w:type="dxa"/>
          </w:tcPr>
          <w:p w:rsidR="00A739B1" w:rsidRPr="0032263C" w:rsidRDefault="00A739B1" w:rsidP="000C576F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2" w:type="dxa"/>
            <w:shd w:val="clear" w:color="auto" w:fill="auto"/>
          </w:tcPr>
          <w:p w:rsidR="00A739B1" w:rsidRPr="0032263C" w:rsidRDefault="00BD546C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39B1" w:rsidRPr="00D84D93" w:rsidTr="00A739B1">
        <w:tc>
          <w:tcPr>
            <w:tcW w:w="7903" w:type="dxa"/>
            <w:shd w:val="clear" w:color="auto" w:fill="auto"/>
          </w:tcPr>
          <w:p w:rsidR="00A739B1" w:rsidRPr="0032263C" w:rsidRDefault="00A739B1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летних оздоровительных лагерях Черноморского и Азовского побережий России</w:t>
            </w:r>
          </w:p>
        </w:tc>
        <w:tc>
          <w:tcPr>
            <w:tcW w:w="802" w:type="dxa"/>
          </w:tcPr>
          <w:p w:rsidR="00A739B1" w:rsidRPr="0032263C" w:rsidRDefault="00A739B1" w:rsidP="000C576F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" w:type="dxa"/>
          </w:tcPr>
          <w:p w:rsidR="00A739B1" w:rsidRPr="0032263C" w:rsidRDefault="00A739B1" w:rsidP="000C576F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2" w:type="dxa"/>
            <w:shd w:val="clear" w:color="auto" w:fill="auto"/>
          </w:tcPr>
          <w:p w:rsidR="00A739B1" w:rsidRPr="0032263C" w:rsidRDefault="00BD546C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39B1" w:rsidRPr="00D84D93" w:rsidTr="00A739B1">
        <w:tc>
          <w:tcPr>
            <w:tcW w:w="7903" w:type="dxa"/>
            <w:shd w:val="clear" w:color="auto" w:fill="auto"/>
          </w:tcPr>
          <w:p w:rsidR="00A739B1" w:rsidRPr="0032263C" w:rsidRDefault="00A739B1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санаторно-курортных учреждениях</w:t>
            </w:r>
          </w:p>
        </w:tc>
        <w:tc>
          <w:tcPr>
            <w:tcW w:w="802" w:type="dxa"/>
          </w:tcPr>
          <w:p w:rsidR="00A739B1" w:rsidRPr="0032263C" w:rsidRDefault="00A739B1" w:rsidP="000C576F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A739B1" w:rsidRPr="0032263C" w:rsidRDefault="00A739B1" w:rsidP="000C576F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  <w:shd w:val="clear" w:color="auto" w:fill="auto"/>
          </w:tcPr>
          <w:p w:rsidR="00A739B1" w:rsidRPr="0032263C" w:rsidRDefault="008B5BA5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39B1" w:rsidRPr="00D84D93" w:rsidTr="00A739B1">
        <w:tc>
          <w:tcPr>
            <w:tcW w:w="7903" w:type="dxa"/>
            <w:shd w:val="clear" w:color="auto" w:fill="auto"/>
          </w:tcPr>
          <w:p w:rsidR="00A739B1" w:rsidRPr="0032263C" w:rsidRDefault="00A739B1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выехали в отпуск за пределы Камчатского края</w:t>
            </w:r>
          </w:p>
        </w:tc>
        <w:tc>
          <w:tcPr>
            <w:tcW w:w="802" w:type="dxa"/>
          </w:tcPr>
          <w:p w:rsidR="00A739B1" w:rsidRPr="0032263C" w:rsidRDefault="00A739B1" w:rsidP="000C576F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2" w:type="dxa"/>
          </w:tcPr>
          <w:p w:rsidR="00A739B1" w:rsidRPr="0032263C" w:rsidRDefault="00A739B1" w:rsidP="000C576F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2" w:type="dxa"/>
            <w:shd w:val="clear" w:color="auto" w:fill="auto"/>
          </w:tcPr>
          <w:p w:rsidR="00A739B1" w:rsidRPr="0032263C" w:rsidRDefault="00B74F13" w:rsidP="00B74F1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D84D93" w:rsidRPr="0032263C" w:rsidRDefault="00D84D93" w:rsidP="0032263C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263C">
        <w:rPr>
          <w:rFonts w:ascii="Times New Roman" w:hAnsi="Times New Roman" w:cs="Times New Roman"/>
          <w:b/>
          <w:sz w:val="27"/>
          <w:szCs w:val="27"/>
        </w:rPr>
        <w:t>Количество детей, получающих отдых и оздоровление</w:t>
      </w:r>
      <w:r w:rsidR="00E52A31">
        <w:rPr>
          <w:rFonts w:ascii="Times New Roman" w:hAnsi="Times New Roman" w:cs="Times New Roman"/>
          <w:b/>
          <w:sz w:val="27"/>
          <w:szCs w:val="27"/>
        </w:rPr>
        <w:t>,</w:t>
      </w:r>
      <w:r w:rsidRPr="0032263C">
        <w:rPr>
          <w:rFonts w:ascii="Times New Roman" w:hAnsi="Times New Roman" w:cs="Times New Roman"/>
          <w:b/>
          <w:sz w:val="27"/>
          <w:szCs w:val="27"/>
        </w:rPr>
        <w:t xml:space="preserve"> остается на высоком уровне,</w:t>
      </w:r>
      <w:r w:rsidRPr="0032263C">
        <w:rPr>
          <w:rFonts w:ascii="Times New Roman" w:hAnsi="Times New Roman" w:cs="Times New Roman"/>
          <w:sz w:val="27"/>
          <w:szCs w:val="27"/>
        </w:rPr>
        <w:t xml:space="preserve"> что связано с развитием в Камчатском крае мер поддержки замещающих семей, в том числе оплаты проезда в отпуск и путевок в оздоровительные лагеря и санатории.</w:t>
      </w:r>
    </w:p>
    <w:p w:rsidR="00D84D93" w:rsidRPr="00D84D93" w:rsidRDefault="00D84D93" w:rsidP="00D84D93">
      <w:pPr>
        <w:pStyle w:val="a9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7"/>
          <w:szCs w:val="27"/>
        </w:rPr>
      </w:pPr>
      <w:r w:rsidRPr="00D84D93">
        <w:rPr>
          <w:rFonts w:ascii="Times New Roman" w:hAnsi="Times New Roman" w:cs="Times New Roman"/>
          <w:i/>
          <w:sz w:val="27"/>
          <w:szCs w:val="27"/>
        </w:rPr>
        <w:t>Обеспечение дополнительных гарантий права на труд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9"/>
        <w:gridCol w:w="757"/>
        <w:gridCol w:w="707"/>
        <w:gridCol w:w="708"/>
      </w:tblGrid>
      <w:tr w:rsidR="00D84D93" w:rsidRPr="00D84D93" w:rsidTr="00551577">
        <w:tc>
          <w:tcPr>
            <w:tcW w:w="7399" w:type="dxa"/>
            <w:shd w:val="clear" w:color="auto" w:fill="auto"/>
          </w:tcPr>
          <w:p w:rsidR="00D84D93" w:rsidRPr="0032263C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57" w:type="dxa"/>
            <w:shd w:val="clear" w:color="auto" w:fill="auto"/>
          </w:tcPr>
          <w:p w:rsidR="00D84D93" w:rsidRPr="0032263C" w:rsidRDefault="00D84D93" w:rsidP="00B74F1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74F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D84D93" w:rsidRPr="0032263C" w:rsidRDefault="00D84D93" w:rsidP="00B74F1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74F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84D93" w:rsidRPr="0032263C" w:rsidRDefault="00D84D93" w:rsidP="00B74F1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74F1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84D93" w:rsidRPr="00D84D93" w:rsidTr="00551577">
        <w:tc>
          <w:tcPr>
            <w:tcW w:w="7399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детей, оставшихся без попечения родителей,  трудоустроенных в летний период</w:t>
            </w:r>
          </w:p>
        </w:tc>
        <w:tc>
          <w:tcPr>
            <w:tcW w:w="757" w:type="dxa"/>
            <w:shd w:val="clear" w:color="auto" w:fill="auto"/>
          </w:tcPr>
          <w:p w:rsidR="00D84D93" w:rsidRPr="0032263C" w:rsidRDefault="00B74F1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D84D93" w:rsidRPr="0032263C" w:rsidRDefault="00B74F1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84D93" w:rsidRPr="0032263C" w:rsidRDefault="00B74F1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2263C" w:rsidRDefault="0032263C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D84D93" w:rsidRPr="00D84D93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  <w:r w:rsidRPr="00D84D93">
        <w:rPr>
          <w:rFonts w:ascii="Times New Roman" w:hAnsi="Times New Roman"/>
          <w:b/>
          <w:sz w:val="27"/>
          <w:szCs w:val="27"/>
        </w:rPr>
        <w:t>Решение вопросов и споров по защите имущественных и личных неимущественных прав несовершеннолетних детей:</w:t>
      </w: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1"/>
        <w:gridCol w:w="851"/>
        <w:gridCol w:w="851"/>
      </w:tblGrid>
      <w:tr w:rsidR="00A739B1" w:rsidRPr="0032263C" w:rsidTr="00A739B1">
        <w:trPr>
          <w:trHeight w:val="306"/>
        </w:trPr>
        <w:tc>
          <w:tcPr>
            <w:tcW w:w="7230" w:type="dxa"/>
            <w:vAlign w:val="bottom"/>
          </w:tcPr>
          <w:p w:rsidR="00A739B1" w:rsidRPr="0032263C" w:rsidRDefault="00A739B1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</w:t>
            </w:r>
          </w:p>
        </w:tc>
        <w:tc>
          <w:tcPr>
            <w:tcW w:w="851" w:type="dxa"/>
          </w:tcPr>
          <w:p w:rsidR="00A739B1" w:rsidRPr="0032263C" w:rsidRDefault="00A739B1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</w:p>
        </w:tc>
      </w:tr>
      <w:tr w:rsidR="00A739B1" w:rsidRPr="0032263C" w:rsidTr="00A739B1">
        <w:trPr>
          <w:trHeight w:val="415"/>
        </w:trPr>
        <w:tc>
          <w:tcPr>
            <w:tcW w:w="7230" w:type="dxa"/>
            <w:vAlign w:val="bottom"/>
          </w:tcPr>
          <w:p w:rsidR="00A739B1" w:rsidRPr="0032263C" w:rsidRDefault="00A739B1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в защиту которых предъявлен иск в суд или предоставлены в суд заключения 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A739B1" w:rsidRPr="0032263C" w:rsidRDefault="00B74F1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739B1" w:rsidRPr="0032263C" w:rsidTr="00A739B1">
        <w:trPr>
          <w:trHeight w:val="518"/>
        </w:trPr>
        <w:tc>
          <w:tcPr>
            <w:tcW w:w="7230" w:type="dxa"/>
            <w:vAlign w:val="bottom"/>
          </w:tcPr>
          <w:p w:rsidR="00A739B1" w:rsidRPr="0032263C" w:rsidRDefault="00A739B1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739B1" w:rsidRPr="0032263C" w:rsidRDefault="00A739B1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 месте жительства детей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739B1" w:rsidRPr="0032263C" w:rsidRDefault="00B74F1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39B1" w:rsidRPr="0032263C" w:rsidTr="00A739B1">
        <w:trPr>
          <w:trHeight w:val="267"/>
        </w:trPr>
        <w:tc>
          <w:tcPr>
            <w:tcW w:w="7230" w:type="dxa"/>
            <w:vAlign w:val="bottom"/>
          </w:tcPr>
          <w:p w:rsidR="00A739B1" w:rsidRPr="0032263C" w:rsidRDefault="00A739B1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об участии в воспитании детей отдельно проживающих родителей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739B1" w:rsidRPr="0032263C" w:rsidRDefault="00B74F1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39B1" w:rsidRPr="0032263C" w:rsidTr="00A739B1">
        <w:trPr>
          <w:trHeight w:val="415"/>
        </w:trPr>
        <w:tc>
          <w:tcPr>
            <w:tcW w:w="7230" w:type="dxa"/>
            <w:vAlign w:val="bottom"/>
          </w:tcPr>
          <w:p w:rsidR="00A739B1" w:rsidRPr="0032263C" w:rsidRDefault="00A739B1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об общении с детьми бабушек, дедушек и других родственников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739B1" w:rsidRPr="0032263C" w:rsidRDefault="00B74F1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39B1" w:rsidRPr="0032263C" w:rsidTr="00A739B1">
        <w:trPr>
          <w:trHeight w:val="279"/>
        </w:trPr>
        <w:tc>
          <w:tcPr>
            <w:tcW w:w="7230" w:type="dxa"/>
            <w:vAlign w:val="bottom"/>
          </w:tcPr>
          <w:p w:rsidR="00A739B1" w:rsidRPr="0032263C" w:rsidRDefault="00A739B1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защите прав детей на жилое помещение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A739B1" w:rsidRPr="0032263C" w:rsidRDefault="00B74F1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739B1" w:rsidRPr="0032263C" w:rsidTr="00A739B1">
        <w:trPr>
          <w:trHeight w:val="270"/>
        </w:trPr>
        <w:tc>
          <w:tcPr>
            <w:tcW w:w="7230" w:type="dxa"/>
            <w:vAlign w:val="bottom"/>
          </w:tcPr>
          <w:p w:rsidR="00A739B1" w:rsidRPr="0032263C" w:rsidRDefault="00A739B1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 защите детей от жестокого обращения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739B1" w:rsidRPr="0032263C" w:rsidRDefault="00B74F1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9B1" w:rsidRPr="0032263C" w:rsidTr="00A739B1">
        <w:trPr>
          <w:trHeight w:val="273"/>
        </w:trPr>
        <w:tc>
          <w:tcPr>
            <w:tcW w:w="7230" w:type="dxa"/>
            <w:vAlign w:val="bottom"/>
          </w:tcPr>
          <w:p w:rsidR="00A739B1" w:rsidRPr="0032263C" w:rsidRDefault="00A739B1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 защите других личных и имущественных прав детей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739B1" w:rsidRPr="0032263C" w:rsidRDefault="00B74F1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739B1" w:rsidRPr="0032263C" w:rsidTr="00A739B1">
        <w:trPr>
          <w:trHeight w:val="267"/>
        </w:trPr>
        <w:tc>
          <w:tcPr>
            <w:tcW w:w="7230" w:type="dxa"/>
            <w:vAlign w:val="bottom"/>
          </w:tcPr>
          <w:p w:rsidR="00A739B1" w:rsidRPr="0032263C" w:rsidRDefault="00A739B1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Число поступивших сообщений о нарушении прав детей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739B1" w:rsidRPr="0032263C" w:rsidRDefault="00B74F1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739B1" w:rsidRPr="0032263C" w:rsidTr="00A739B1">
        <w:trPr>
          <w:trHeight w:val="375"/>
        </w:trPr>
        <w:tc>
          <w:tcPr>
            <w:tcW w:w="7230" w:type="dxa"/>
            <w:vAlign w:val="bottom"/>
          </w:tcPr>
          <w:p w:rsidR="00A739B1" w:rsidRPr="0032263C" w:rsidRDefault="00A739B1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739B1" w:rsidRPr="0032263C" w:rsidRDefault="00A739B1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 выявлении детей, оставшихся без попечения родителей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739B1" w:rsidRPr="0032263C" w:rsidRDefault="00B74F1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39B1" w:rsidRPr="0032263C" w:rsidTr="00A739B1">
        <w:trPr>
          <w:trHeight w:val="415"/>
        </w:trPr>
        <w:tc>
          <w:tcPr>
            <w:tcW w:w="7230" w:type="dxa"/>
            <w:vAlign w:val="bottom"/>
          </w:tcPr>
          <w:p w:rsidR="00A739B1" w:rsidRPr="0032263C" w:rsidRDefault="00A739B1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 выявлении детей, находящихся в обстановке, представляющей угрозу их жизни, здоровью или препятствующей их воспитанию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39B1" w:rsidRPr="0032263C" w:rsidRDefault="00B74F1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39B1" w:rsidRPr="0032263C" w:rsidTr="00A739B1">
        <w:trPr>
          <w:trHeight w:val="433"/>
        </w:trPr>
        <w:tc>
          <w:tcPr>
            <w:tcW w:w="7230" w:type="dxa"/>
            <w:vAlign w:val="bottom"/>
          </w:tcPr>
          <w:p w:rsidR="00A739B1" w:rsidRPr="0032263C" w:rsidRDefault="00A739B1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Число выявленных случаев жестокого обращения с детьми, в том числе: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39B1" w:rsidRPr="0032263C" w:rsidRDefault="00B74F1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39B1" w:rsidRPr="0032263C" w:rsidTr="00A739B1">
        <w:trPr>
          <w:trHeight w:val="285"/>
        </w:trPr>
        <w:tc>
          <w:tcPr>
            <w:tcW w:w="7230" w:type="dxa"/>
            <w:vAlign w:val="bottom"/>
          </w:tcPr>
          <w:p w:rsidR="00A739B1" w:rsidRPr="0032263C" w:rsidRDefault="00A739B1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- биологическими родителями;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39B1" w:rsidRPr="0032263C" w:rsidRDefault="00B74F1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39B1" w:rsidRPr="0032263C" w:rsidTr="00A739B1">
        <w:trPr>
          <w:trHeight w:val="262"/>
        </w:trPr>
        <w:tc>
          <w:tcPr>
            <w:tcW w:w="7230" w:type="dxa"/>
            <w:vAlign w:val="bottom"/>
          </w:tcPr>
          <w:p w:rsidR="00A739B1" w:rsidRPr="0032263C" w:rsidRDefault="00A739B1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- опекунами (попечителями);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739B1" w:rsidRPr="0032263C" w:rsidRDefault="00B74F1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9B1" w:rsidRPr="0032263C" w:rsidTr="00A739B1">
        <w:trPr>
          <w:trHeight w:val="265"/>
        </w:trPr>
        <w:tc>
          <w:tcPr>
            <w:tcW w:w="7230" w:type="dxa"/>
            <w:vAlign w:val="bottom"/>
          </w:tcPr>
          <w:p w:rsidR="00A739B1" w:rsidRPr="0032263C" w:rsidRDefault="00A739B1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- приёмными родителями;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739B1" w:rsidRPr="0032263C" w:rsidRDefault="00B74F1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39B1" w:rsidRPr="0032263C" w:rsidTr="00A739B1">
        <w:trPr>
          <w:trHeight w:val="270"/>
        </w:trPr>
        <w:tc>
          <w:tcPr>
            <w:tcW w:w="7230" w:type="dxa"/>
            <w:vAlign w:val="bottom"/>
          </w:tcPr>
          <w:p w:rsidR="00A739B1" w:rsidRPr="0032263C" w:rsidRDefault="00A739B1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- усыновителями.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739B1" w:rsidRPr="0032263C" w:rsidRDefault="00B74F1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4F13" w:rsidRPr="0032263C" w:rsidTr="00A739B1">
        <w:trPr>
          <w:trHeight w:val="270"/>
        </w:trPr>
        <w:tc>
          <w:tcPr>
            <w:tcW w:w="7230" w:type="dxa"/>
            <w:vAlign w:val="bottom"/>
          </w:tcPr>
          <w:p w:rsidR="00B74F13" w:rsidRPr="0032263C" w:rsidRDefault="00B74F13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Другими лицами</w:t>
            </w:r>
          </w:p>
        </w:tc>
        <w:tc>
          <w:tcPr>
            <w:tcW w:w="851" w:type="dxa"/>
          </w:tcPr>
          <w:p w:rsidR="00B74F13" w:rsidRPr="0032263C" w:rsidRDefault="00B74F13" w:rsidP="000C576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74F13" w:rsidRPr="0032263C" w:rsidRDefault="00B74F13" w:rsidP="000C5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74F13" w:rsidRPr="0032263C" w:rsidRDefault="00B74F1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9B1" w:rsidRPr="0032263C" w:rsidTr="00A739B1">
        <w:trPr>
          <w:trHeight w:val="415"/>
        </w:trPr>
        <w:tc>
          <w:tcPr>
            <w:tcW w:w="7230" w:type="dxa"/>
            <w:vAlign w:val="bottom"/>
          </w:tcPr>
          <w:p w:rsidR="00A739B1" w:rsidRPr="0032263C" w:rsidRDefault="00A739B1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Численность усыновителей, опекунов, попечителей, приемных родителей, привлеченных к уголовной ответственности за совершение преступлений в отношении детей, принятых ими на воспитание в семью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739B1" w:rsidRPr="0032263C" w:rsidRDefault="00B74F1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9B1" w:rsidRPr="0032263C" w:rsidTr="00A739B1">
        <w:trPr>
          <w:trHeight w:val="415"/>
        </w:trPr>
        <w:tc>
          <w:tcPr>
            <w:tcW w:w="7230" w:type="dxa"/>
            <w:vAlign w:val="bottom"/>
          </w:tcPr>
          <w:p w:rsidR="00A739B1" w:rsidRPr="0032263C" w:rsidRDefault="00A739B1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из них  привлеченных к уголовной ответственности за совершение преступлений, повлекших гибель либо причинение вреда здоровью детей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739B1" w:rsidRPr="0032263C" w:rsidRDefault="00B74F1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39B1" w:rsidRPr="0032263C" w:rsidTr="00A739B1">
        <w:trPr>
          <w:trHeight w:val="415"/>
        </w:trPr>
        <w:tc>
          <w:tcPr>
            <w:tcW w:w="7230" w:type="dxa"/>
            <w:vAlign w:val="bottom"/>
          </w:tcPr>
          <w:p w:rsidR="00A739B1" w:rsidRPr="0032263C" w:rsidRDefault="00A739B1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Численность детей, здоровью которых был причинен вред по вине усыновителей, опекунов, попечителей, приемных родителей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739B1" w:rsidRPr="0032263C" w:rsidRDefault="00A739B1" w:rsidP="000C5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739B1" w:rsidRPr="0032263C" w:rsidRDefault="00B74F1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84D93" w:rsidRDefault="00D84D93" w:rsidP="00D84D93">
      <w:pPr>
        <w:pStyle w:val="a5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E7431D" w:rsidRPr="00E7431D" w:rsidRDefault="00E7431D" w:rsidP="00E7431D">
      <w:pPr>
        <w:pStyle w:val="a5"/>
        <w:spacing w:after="0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E7431D">
        <w:rPr>
          <w:rFonts w:ascii="Times New Roman" w:hAnsi="Times New Roman"/>
          <w:b/>
          <w:sz w:val="27"/>
          <w:szCs w:val="27"/>
        </w:rPr>
        <w:t>Деятельность по опеке и попечительству в отношении недееспособных, ограниченно дееспособных граждан</w:t>
      </w:r>
    </w:p>
    <w:p w:rsidR="00E7431D" w:rsidRDefault="00E7431D" w:rsidP="00D84D93">
      <w:pPr>
        <w:pStyle w:val="a5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100"/>
        <w:gridCol w:w="1276"/>
        <w:gridCol w:w="1276"/>
      </w:tblGrid>
      <w:tr w:rsidR="001204D9" w:rsidRPr="00A62990" w:rsidTr="005E36E9">
        <w:tc>
          <w:tcPr>
            <w:tcW w:w="6345" w:type="dxa"/>
            <w:shd w:val="clear" w:color="auto" w:fill="auto"/>
          </w:tcPr>
          <w:p w:rsidR="001204D9" w:rsidRPr="00E7431D" w:rsidRDefault="001204D9" w:rsidP="000C576F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0" w:type="dxa"/>
          </w:tcPr>
          <w:p w:rsidR="001204D9" w:rsidRPr="00E7431D" w:rsidRDefault="001204D9" w:rsidP="000C576F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1204D9" w:rsidRPr="00E7431D" w:rsidRDefault="001204D9" w:rsidP="000C576F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1D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1204D9" w:rsidRPr="00E7431D" w:rsidRDefault="001204D9" w:rsidP="000C576F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</w:p>
        </w:tc>
      </w:tr>
      <w:tr w:rsidR="001204D9" w:rsidRPr="00480046" w:rsidTr="005E36E9">
        <w:tc>
          <w:tcPr>
            <w:tcW w:w="6345" w:type="dxa"/>
            <w:shd w:val="clear" w:color="auto" w:fill="auto"/>
          </w:tcPr>
          <w:p w:rsidR="001204D9" w:rsidRPr="000C576F" w:rsidRDefault="001204D9" w:rsidP="000C576F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находящихся в очереди для устройства в учреждения социального обслуживания на отчетную дату, всего</w:t>
            </w:r>
          </w:p>
        </w:tc>
        <w:tc>
          <w:tcPr>
            <w:tcW w:w="1100" w:type="dxa"/>
          </w:tcPr>
          <w:p w:rsidR="001204D9" w:rsidRPr="001204D9" w:rsidRDefault="001204D9" w:rsidP="00B37B76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1204D9" w:rsidRDefault="001204D9" w:rsidP="00B37B76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9F405B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4D9" w:rsidRPr="00480046" w:rsidTr="005E36E9">
        <w:trPr>
          <w:trHeight w:val="178"/>
        </w:trPr>
        <w:tc>
          <w:tcPr>
            <w:tcW w:w="6345" w:type="dxa"/>
            <w:shd w:val="clear" w:color="auto" w:fill="auto"/>
          </w:tcPr>
          <w:p w:rsidR="001204D9" w:rsidRPr="000C576F" w:rsidRDefault="001204D9" w:rsidP="000C576F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00" w:type="dxa"/>
          </w:tcPr>
          <w:p w:rsidR="001204D9" w:rsidRPr="001204D9" w:rsidRDefault="001204D9" w:rsidP="00B37B76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204D9" w:rsidRPr="001204D9" w:rsidRDefault="001204D9" w:rsidP="00B37B76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9F405B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D9" w:rsidRPr="00480046" w:rsidTr="005E36E9">
        <w:tc>
          <w:tcPr>
            <w:tcW w:w="6345" w:type="dxa"/>
            <w:shd w:val="clear" w:color="auto" w:fill="auto"/>
          </w:tcPr>
          <w:p w:rsidR="001204D9" w:rsidRPr="000C576F" w:rsidRDefault="001204D9" w:rsidP="000C576F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- в стационарные учреждения социального обслуживания общесоматического профиля</w:t>
            </w:r>
          </w:p>
        </w:tc>
        <w:tc>
          <w:tcPr>
            <w:tcW w:w="1100" w:type="dxa"/>
          </w:tcPr>
          <w:p w:rsidR="001204D9" w:rsidRPr="001204D9" w:rsidRDefault="001204D9" w:rsidP="00B37B76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1204D9" w:rsidRDefault="001204D9" w:rsidP="00B37B76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9F405B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4D9" w:rsidRPr="00480046" w:rsidTr="005E36E9">
        <w:tc>
          <w:tcPr>
            <w:tcW w:w="6345" w:type="dxa"/>
            <w:shd w:val="clear" w:color="auto" w:fill="auto"/>
          </w:tcPr>
          <w:p w:rsidR="001204D9" w:rsidRPr="000C576F" w:rsidRDefault="001204D9" w:rsidP="000C576F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- в стационарные учреждения социального обслуживания психоневрологического профиля</w:t>
            </w:r>
          </w:p>
        </w:tc>
        <w:tc>
          <w:tcPr>
            <w:tcW w:w="1100" w:type="dxa"/>
          </w:tcPr>
          <w:p w:rsidR="001204D9" w:rsidRPr="001204D9" w:rsidRDefault="001204D9" w:rsidP="00B37B76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1204D9" w:rsidRDefault="001204D9" w:rsidP="00B37B76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9F405B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4D9" w:rsidRPr="00480046" w:rsidTr="005E36E9">
        <w:tc>
          <w:tcPr>
            <w:tcW w:w="6345" w:type="dxa"/>
            <w:shd w:val="clear" w:color="auto" w:fill="auto"/>
          </w:tcPr>
          <w:p w:rsidR="001204D9" w:rsidRPr="000C576F" w:rsidRDefault="001204D9" w:rsidP="000C576F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- в детские дома для умственно-отсталых детей</w:t>
            </w:r>
          </w:p>
        </w:tc>
        <w:tc>
          <w:tcPr>
            <w:tcW w:w="1100" w:type="dxa"/>
          </w:tcPr>
          <w:p w:rsidR="001204D9" w:rsidRPr="001204D9" w:rsidRDefault="001204D9" w:rsidP="00B37B76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1204D9" w:rsidRDefault="001204D9" w:rsidP="00B37B76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9F405B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4D9" w:rsidRPr="00480046" w:rsidTr="005E36E9">
        <w:tc>
          <w:tcPr>
            <w:tcW w:w="6345" w:type="dxa"/>
            <w:shd w:val="clear" w:color="auto" w:fill="auto"/>
          </w:tcPr>
          <w:p w:rsidR="001204D9" w:rsidRPr="000C576F" w:rsidRDefault="001204D9" w:rsidP="000C576F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- в детские дома-интернаты для детей с физическими недостатками</w:t>
            </w:r>
          </w:p>
        </w:tc>
        <w:tc>
          <w:tcPr>
            <w:tcW w:w="1100" w:type="dxa"/>
          </w:tcPr>
          <w:p w:rsidR="001204D9" w:rsidRPr="001204D9" w:rsidRDefault="001204D9" w:rsidP="00B37B76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1204D9" w:rsidRDefault="001204D9" w:rsidP="00B37B76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9F405B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4D9" w:rsidRPr="00480046" w:rsidTr="005E36E9">
        <w:tc>
          <w:tcPr>
            <w:tcW w:w="6345" w:type="dxa"/>
            <w:shd w:val="clear" w:color="auto" w:fill="auto"/>
          </w:tcPr>
          <w:p w:rsidR="001204D9" w:rsidRPr="000C576F" w:rsidRDefault="001204D9" w:rsidP="000C576F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- в учреждения полустационарного обслуживания</w:t>
            </w:r>
          </w:p>
        </w:tc>
        <w:tc>
          <w:tcPr>
            <w:tcW w:w="1100" w:type="dxa"/>
          </w:tcPr>
          <w:p w:rsidR="001204D9" w:rsidRPr="001204D9" w:rsidRDefault="001204D9" w:rsidP="00B37B76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1204D9" w:rsidRDefault="001204D9" w:rsidP="00B37B76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9F405B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4D9" w:rsidRPr="00480046" w:rsidTr="005E36E9">
        <w:tc>
          <w:tcPr>
            <w:tcW w:w="6345" w:type="dxa"/>
            <w:shd w:val="clear" w:color="auto" w:fill="auto"/>
          </w:tcPr>
          <w:p w:rsidR="001204D9" w:rsidRPr="000C576F" w:rsidRDefault="001204D9" w:rsidP="000C576F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- социальное обслуживание на дому</w:t>
            </w:r>
          </w:p>
        </w:tc>
        <w:tc>
          <w:tcPr>
            <w:tcW w:w="1100" w:type="dxa"/>
          </w:tcPr>
          <w:p w:rsidR="001204D9" w:rsidRPr="001204D9" w:rsidRDefault="001204D9" w:rsidP="00B37B76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1204D9" w:rsidRDefault="001204D9" w:rsidP="00B37B76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9F405B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4D9" w:rsidRPr="00480046" w:rsidTr="005E36E9">
        <w:trPr>
          <w:trHeight w:val="217"/>
        </w:trPr>
        <w:tc>
          <w:tcPr>
            <w:tcW w:w="6345" w:type="dxa"/>
            <w:shd w:val="clear" w:color="auto" w:fill="auto"/>
          </w:tcPr>
          <w:p w:rsidR="001204D9" w:rsidRPr="000C576F" w:rsidRDefault="001204D9" w:rsidP="000C576F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- в другие учреждения</w:t>
            </w:r>
          </w:p>
        </w:tc>
        <w:tc>
          <w:tcPr>
            <w:tcW w:w="1100" w:type="dxa"/>
          </w:tcPr>
          <w:p w:rsidR="001204D9" w:rsidRPr="001204D9" w:rsidRDefault="001204D9" w:rsidP="00B37B76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1204D9" w:rsidRDefault="001204D9" w:rsidP="00B37B76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9F405B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4D9" w:rsidRPr="005F040D" w:rsidTr="005E36E9">
        <w:tc>
          <w:tcPr>
            <w:tcW w:w="6345" w:type="dxa"/>
            <w:shd w:val="clear" w:color="auto" w:fill="auto"/>
          </w:tcPr>
          <w:p w:rsidR="001204D9" w:rsidRPr="000C576F" w:rsidRDefault="001204D9" w:rsidP="00120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Количество недееспособных граждан на отчетную дату, всего</w:t>
            </w:r>
          </w:p>
        </w:tc>
        <w:tc>
          <w:tcPr>
            <w:tcW w:w="1100" w:type="dxa"/>
          </w:tcPr>
          <w:p w:rsidR="001204D9" w:rsidRPr="001204D9" w:rsidRDefault="001204D9" w:rsidP="00B3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204D9" w:rsidRPr="001204D9" w:rsidRDefault="001204D9" w:rsidP="00B3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9F4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204D9" w:rsidRPr="005F040D" w:rsidTr="005E36E9">
        <w:tc>
          <w:tcPr>
            <w:tcW w:w="6345" w:type="dxa"/>
            <w:shd w:val="clear" w:color="auto" w:fill="auto"/>
          </w:tcPr>
          <w:p w:rsidR="001204D9" w:rsidRPr="000C576F" w:rsidRDefault="001204D9" w:rsidP="00120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Количество недееспособных граждан проживающих с опекунами, на отчетную дату, всего</w:t>
            </w:r>
          </w:p>
        </w:tc>
        <w:tc>
          <w:tcPr>
            <w:tcW w:w="1100" w:type="dxa"/>
          </w:tcPr>
          <w:p w:rsidR="001204D9" w:rsidRPr="001204D9" w:rsidRDefault="001204D9" w:rsidP="00B3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1204D9" w:rsidRPr="001204D9" w:rsidRDefault="001204D9" w:rsidP="00B3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9F4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04D9" w:rsidRPr="003B316B" w:rsidTr="005E36E9">
        <w:tc>
          <w:tcPr>
            <w:tcW w:w="6345" w:type="dxa"/>
            <w:shd w:val="clear" w:color="auto" w:fill="auto"/>
          </w:tcPr>
          <w:p w:rsidR="001204D9" w:rsidRPr="000C576F" w:rsidRDefault="001204D9" w:rsidP="00120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не полностью дееспособных граждан проживающих с попечителями, на отчетную дату, всего</w:t>
            </w:r>
          </w:p>
        </w:tc>
        <w:tc>
          <w:tcPr>
            <w:tcW w:w="1100" w:type="dxa"/>
          </w:tcPr>
          <w:p w:rsidR="001204D9" w:rsidRPr="000C576F" w:rsidRDefault="001204D9" w:rsidP="0011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11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9F4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4D9" w:rsidRPr="005F040D" w:rsidTr="005E36E9">
        <w:tc>
          <w:tcPr>
            <w:tcW w:w="6345" w:type="dxa"/>
            <w:shd w:val="clear" w:color="auto" w:fill="auto"/>
          </w:tcPr>
          <w:p w:rsidR="001204D9" w:rsidRPr="000C576F" w:rsidRDefault="001204D9" w:rsidP="000C5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Количество опекунов (физических лиц) совершеннолетних недееспособных граждан имеющих право на получение вознаграждения на отчетную дату, всего</w:t>
            </w:r>
          </w:p>
        </w:tc>
        <w:tc>
          <w:tcPr>
            <w:tcW w:w="1100" w:type="dxa"/>
          </w:tcPr>
          <w:p w:rsidR="001204D9" w:rsidRPr="000C576F" w:rsidRDefault="001204D9" w:rsidP="0011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7A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9F4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04D9" w:rsidRPr="005F040D" w:rsidTr="005E36E9">
        <w:tc>
          <w:tcPr>
            <w:tcW w:w="6345" w:type="dxa"/>
            <w:shd w:val="clear" w:color="auto" w:fill="auto"/>
          </w:tcPr>
          <w:p w:rsidR="001204D9" w:rsidRPr="000C576F" w:rsidRDefault="001204D9" w:rsidP="00B94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Количество, состоящих на учете в органах опеки и попечительства граждан, над которыми необходимо установление опеки (попечительства), на отчетную дату, всего</w:t>
            </w:r>
          </w:p>
        </w:tc>
        <w:tc>
          <w:tcPr>
            <w:tcW w:w="1100" w:type="dxa"/>
          </w:tcPr>
          <w:p w:rsidR="001204D9" w:rsidRPr="000C576F" w:rsidRDefault="00B94E56" w:rsidP="0011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7A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9F4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4D9" w:rsidRPr="003B316B" w:rsidTr="005E36E9">
        <w:tc>
          <w:tcPr>
            <w:tcW w:w="6345" w:type="dxa"/>
            <w:shd w:val="clear" w:color="auto" w:fill="auto"/>
          </w:tcPr>
          <w:p w:rsidR="001204D9" w:rsidRPr="000C576F" w:rsidRDefault="001204D9" w:rsidP="00120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Количество вновь выявленных органами опеки и попечительства граждан, над которыми необходимо установление опеки (попечительства) на отчетную дату, всего</w:t>
            </w:r>
          </w:p>
        </w:tc>
        <w:tc>
          <w:tcPr>
            <w:tcW w:w="1100" w:type="dxa"/>
          </w:tcPr>
          <w:p w:rsidR="001204D9" w:rsidRPr="000C576F" w:rsidRDefault="00B94E56" w:rsidP="0011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7A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B94E56" w:rsidP="009F4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04D9" w:rsidRPr="003B316B" w:rsidTr="005E36E9">
        <w:tc>
          <w:tcPr>
            <w:tcW w:w="6345" w:type="dxa"/>
            <w:shd w:val="clear" w:color="auto" w:fill="auto"/>
          </w:tcPr>
          <w:p w:rsidR="001204D9" w:rsidRPr="000C576F" w:rsidRDefault="001204D9" w:rsidP="00120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Количество стоящих на учете в органах опеки и попечительства граждан, желающих стать опекунами (попечителями), на отчетную дату, всего</w:t>
            </w:r>
          </w:p>
        </w:tc>
        <w:tc>
          <w:tcPr>
            <w:tcW w:w="1100" w:type="dxa"/>
          </w:tcPr>
          <w:p w:rsidR="001204D9" w:rsidRPr="000C576F" w:rsidRDefault="00B94E56" w:rsidP="0011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7A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B94E56" w:rsidP="009F4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4D9" w:rsidRPr="00D85DC0" w:rsidTr="005E36E9">
        <w:tc>
          <w:tcPr>
            <w:tcW w:w="6345" w:type="dxa"/>
            <w:shd w:val="clear" w:color="auto" w:fill="auto"/>
          </w:tcPr>
          <w:p w:rsidR="001204D9" w:rsidRPr="000C576F" w:rsidRDefault="001204D9" w:rsidP="00120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органами опеки и попечительства в суд в части деятельности по опеке и попечительству в отношении совершеннолетних недееспособных или не полностью дееспособных граждан на отчетную дату, всего</w:t>
            </w:r>
          </w:p>
        </w:tc>
        <w:tc>
          <w:tcPr>
            <w:tcW w:w="1100" w:type="dxa"/>
          </w:tcPr>
          <w:p w:rsidR="001204D9" w:rsidRPr="000C576F" w:rsidRDefault="00B94E56" w:rsidP="005E36E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5E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204D9" w:rsidRPr="000C576F" w:rsidRDefault="001204D9" w:rsidP="005E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D9" w:rsidRPr="000C576F" w:rsidRDefault="001204D9" w:rsidP="005E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D9" w:rsidRPr="000C576F" w:rsidRDefault="001204D9" w:rsidP="005E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D9" w:rsidRPr="000C576F" w:rsidRDefault="001204D9" w:rsidP="005E36E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204D9" w:rsidRPr="000C576F" w:rsidRDefault="00B94E56" w:rsidP="005E36E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4D9" w:rsidTr="005E36E9">
        <w:tc>
          <w:tcPr>
            <w:tcW w:w="6345" w:type="dxa"/>
            <w:shd w:val="clear" w:color="auto" w:fill="auto"/>
          </w:tcPr>
          <w:p w:rsidR="001204D9" w:rsidRPr="000C576F" w:rsidRDefault="001204D9" w:rsidP="000C5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00" w:type="dxa"/>
          </w:tcPr>
          <w:p w:rsidR="001204D9" w:rsidRPr="000C576F" w:rsidRDefault="001204D9" w:rsidP="0011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7A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9F4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D9" w:rsidTr="005E36E9">
        <w:tc>
          <w:tcPr>
            <w:tcW w:w="6345" w:type="dxa"/>
            <w:shd w:val="clear" w:color="auto" w:fill="auto"/>
          </w:tcPr>
          <w:p w:rsidR="001204D9" w:rsidRPr="000C576F" w:rsidRDefault="001204D9" w:rsidP="000C5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- с заявлением о признании гражданина недееспособным, всего</w:t>
            </w:r>
          </w:p>
        </w:tc>
        <w:tc>
          <w:tcPr>
            <w:tcW w:w="1100" w:type="dxa"/>
          </w:tcPr>
          <w:p w:rsidR="001204D9" w:rsidRPr="000C576F" w:rsidRDefault="00B94E56" w:rsidP="0011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7A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B94E56" w:rsidP="009F4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4D9" w:rsidTr="005E36E9">
        <w:tc>
          <w:tcPr>
            <w:tcW w:w="6345" w:type="dxa"/>
            <w:shd w:val="clear" w:color="auto" w:fill="auto"/>
          </w:tcPr>
          <w:p w:rsidR="001204D9" w:rsidRPr="000C576F" w:rsidRDefault="001204D9" w:rsidP="000C5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- с заявлением о признании гражданина не полностью дееспособным, всего</w:t>
            </w:r>
          </w:p>
        </w:tc>
        <w:tc>
          <w:tcPr>
            <w:tcW w:w="1100" w:type="dxa"/>
          </w:tcPr>
          <w:p w:rsidR="001204D9" w:rsidRPr="000C576F" w:rsidRDefault="00B94E56" w:rsidP="0011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7A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B94E56" w:rsidP="009F4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4D9" w:rsidTr="005E36E9">
        <w:tc>
          <w:tcPr>
            <w:tcW w:w="6345" w:type="dxa"/>
            <w:shd w:val="clear" w:color="auto" w:fill="auto"/>
          </w:tcPr>
          <w:p w:rsidR="001204D9" w:rsidRPr="000C576F" w:rsidRDefault="001204D9" w:rsidP="000C5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- с заявлением о признании гражданина дееспособным, всего</w:t>
            </w:r>
          </w:p>
        </w:tc>
        <w:tc>
          <w:tcPr>
            <w:tcW w:w="1100" w:type="dxa"/>
          </w:tcPr>
          <w:p w:rsidR="001204D9" w:rsidRPr="000C576F" w:rsidRDefault="00B94E56" w:rsidP="0011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7A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B94E56" w:rsidP="009F4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4D9" w:rsidTr="005E36E9">
        <w:tc>
          <w:tcPr>
            <w:tcW w:w="6345" w:type="dxa"/>
            <w:shd w:val="clear" w:color="auto" w:fill="auto"/>
          </w:tcPr>
          <w:p w:rsidR="001204D9" w:rsidRPr="000C576F" w:rsidRDefault="001204D9" w:rsidP="000C5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- по вопросам защиты прав и интересов подопечных, обеспечения сохранности их имущества, всего</w:t>
            </w:r>
          </w:p>
        </w:tc>
        <w:tc>
          <w:tcPr>
            <w:tcW w:w="1100" w:type="dxa"/>
          </w:tcPr>
          <w:p w:rsidR="001204D9" w:rsidRPr="000C576F" w:rsidRDefault="00B94E56" w:rsidP="0011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7A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B94E56" w:rsidP="009F4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4D9" w:rsidRPr="003B316B" w:rsidTr="005E36E9">
        <w:tc>
          <w:tcPr>
            <w:tcW w:w="6345" w:type="dxa"/>
            <w:shd w:val="clear" w:color="auto" w:fill="auto"/>
          </w:tcPr>
          <w:p w:rsidR="001204D9" w:rsidRPr="000C576F" w:rsidRDefault="001204D9" w:rsidP="001204D9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Количество положительных судебных решений вынесенных по обращениям органов опеки и попечительства в суд в части деятельности по опеке и попечительству в отношении совершеннолетних недееспособных или не полностью дееспособных граждан на отчетную дату, всего:</w:t>
            </w:r>
          </w:p>
        </w:tc>
        <w:tc>
          <w:tcPr>
            <w:tcW w:w="1100" w:type="dxa"/>
          </w:tcPr>
          <w:p w:rsidR="001204D9" w:rsidRPr="000C576F" w:rsidRDefault="00B94E56" w:rsidP="00112A2C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7A5E1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B94E56" w:rsidP="009F405B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4D9" w:rsidRPr="003B316B" w:rsidTr="005E36E9">
        <w:tc>
          <w:tcPr>
            <w:tcW w:w="6345" w:type="dxa"/>
            <w:shd w:val="clear" w:color="auto" w:fill="auto"/>
          </w:tcPr>
          <w:p w:rsidR="001204D9" w:rsidRPr="000C576F" w:rsidRDefault="001204D9" w:rsidP="000C576F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</w:t>
            </w: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 xml:space="preserve">, над которыми </w:t>
            </w:r>
            <w:proofErr w:type="gramStart"/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04D9" w:rsidRPr="000C576F" w:rsidRDefault="001204D9" w:rsidP="000C576F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- опека на отчетную дату, всего</w:t>
            </w:r>
          </w:p>
        </w:tc>
        <w:tc>
          <w:tcPr>
            <w:tcW w:w="1100" w:type="dxa"/>
          </w:tcPr>
          <w:p w:rsidR="001204D9" w:rsidRPr="000C576F" w:rsidRDefault="00B94E56" w:rsidP="00112A2C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7A5E1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B94E56" w:rsidP="009F405B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04D9" w:rsidRPr="003B316B" w:rsidTr="005E36E9">
        <w:tc>
          <w:tcPr>
            <w:tcW w:w="6345" w:type="dxa"/>
            <w:shd w:val="clear" w:color="auto" w:fill="auto"/>
          </w:tcPr>
          <w:p w:rsidR="001204D9" w:rsidRPr="000C576F" w:rsidRDefault="001204D9" w:rsidP="000C576F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- попечительство на отчетную дату, всего</w:t>
            </w:r>
          </w:p>
        </w:tc>
        <w:tc>
          <w:tcPr>
            <w:tcW w:w="1100" w:type="dxa"/>
          </w:tcPr>
          <w:p w:rsidR="001204D9" w:rsidRPr="000C576F" w:rsidRDefault="00B94E56" w:rsidP="00112A2C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7A5E1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B94E56" w:rsidP="009F405B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4D9" w:rsidRPr="003B316B" w:rsidTr="005E36E9">
        <w:tc>
          <w:tcPr>
            <w:tcW w:w="6345" w:type="dxa"/>
            <w:shd w:val="clear" w:color="auto" w:fill="auto"/>
          </w:tcPr>
          <w:p w:rsidR="001204D9" w:rsidRPr="000C576F" w:rsidRDefault="001204D9" w:rsidP="000C576F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- патронаж на отчетную дату, всего</w:t>
            </w:r>
          </w:p>
        </w:tc>
        <w:tc>
          <w:tcPr>
            <w:tcW w:w="1100" w:type="dxa"/>
          </w:tcPr>
          <w:p w:rsidR="001204D9" w:rsidRPr="000C576F" w:rsidRDefault="00B94E56" w:rsidP="00112A2C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7A5E1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B94E56" w:rsidP="009F405B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4D9" w:rsidRPr="003761E4" w:rsidTr="005E36E9">
        <w:tc>
          <w:tcPr>
            <w:tcW w:w="6345" w:type="dxa"/>
            <w:shd w:val="clear" w:color="auto" w:fill="auto"/>
          </w:tcPr>
          <w:p w:rsidR="001204D9" w:rsidRPr="000C576F" w:rsidRDefault="001204D9" w:rsidP="000C576F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Количество граждан в муниципальном образовании Камчатского края, отстраненных органами опеки и попечительства от исполнения обязанностей опекуна (попечителя) на отчетную дату, всего</w:t>
            </w:r>
          </w:p>
        </w:tc>
        <w:tc>
          <w:tcPr>
            <w:tcW w:w="1100" w:type="dxa"/>
          </w:tcPr>
          <w:p w:rsidR="001204D9" w:rsidRPr="000C576F" w:rsidRDefault="00B94E56" w:rsidP="00112A2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7A5E1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B94E56" w:rsidP="009F405B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4D9" w:rsidRPr="003761E4" w:rsidTr="005E36E9">
        <w:tc>
          <w:tcPr>
            <w:tcW w:w="6345" w:type="dxa"/>
            <w:shd w:val="clear" w:color="auto" w:fill="auto"/>
          </w:tcPr>
          <w:p w:rsidR="001204D9" w:rsidRPr="000C576F" w:rsidRDefault="001204D9" w:rsidP="000C576F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органами опеки и попечительства муниципального образования Камчатского края разрешений на сделки с имуществом подопечных на отчетную дату, всего</w:t>
            </w:r>
          </w:p>
        </w:tc>
        <w:tc>
          <w:tcPr>
            <w:tcW w:w="1100" w:type="dxa"/>
          </w:tcPr>
          <w:p w:rsidR="001204D9" w:rsidRPr="000C576F" w:rsidRDefault="00B94E56" w:rsidP="00112A2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7A5E1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B94E56" w:rsidP="009F405B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4D9" w:rsidRPr="003761E4" w:rsidTr="005E36E9">
        <w:tc>
          <w:tcPr>
            <w:tcW w:w="6345" w:type="dxa"/>
            <w:shd w:val="clear" w:color="auto" w:fill="auto"/>
          </w:tcPr>
          <w:p w:rsidR="001204D9" w:rsidRPr="000C576F" w:rsidRDefault="001204D9" w:rsidP="000C576F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снятие денежных сре</w:t>
            </w:r>
            <w:proofErr w:type="gramStart"/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дств с л</w:t>
            </w:r>
            <w:proofErr w:type="gramEnd"/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ичных счетов недееспособных граждан на отчетную дату, всего</w:t>
            </w:r>
          </w:p>
        </w:tc>
        <w:tc>
          <w:tcPr>
            <w:tcW w:w="1100" w:type="dxa"/>
          </w:tcPr>
          <w:p w:rsidR="001204D9" w:rsidRPr="000C576F" w:rsidRDefault="00B94E56" w:rsidP="00112A2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B94E56" w:rsidP="00112A2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4D9" w:rsidRPr="000C576F" w:rsidRDefault="001204D9" w:rsidP="009F405B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E56" w:rsidRPr="003761E4" w:rsidTr="005E36E9">
        <w:tc>
          <w:tcPr>
            <w:tcW w:w="6345" w:type="dxa"/>
            <w:shd w:val="clear" w:color="auto" w:fill="auto"/>
          </w:tcPr>
          <w:p w:rsidR="00B94E56" w:rsidRPr="000C576F" w:rsidRDefault="00B94E56" w:rsidP="000C576F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проверок органами опеки и попечительства </w:t>
            </w:r>
            <w:r w:rsidRPr="000C5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опекуном своих обязанностей и условий жизни подопечных, проживающих с опекунами (попечителями) на отчетную дату, всего</w:t>
            </w:r>
          </w:p>
        </w:tc>
        <w:tc>
          <w:tcPr>
            <w:tcW w:w="1100" w:type="dxa"/>
          </w:tcPr>
          <w:p w:rsidR="00B94E56" w:rsidRPr="000C576F" w:rsidRDefault="00B94E56" w:rsidP="0011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76" w:type="dxa"/>
            <w:shd w:val="clear" w:color="auto" w:fill="auto"/>
          </w:tcPr>
          <w:p w:rsidR="00B94E56" w:rsidRPr="000C576F" w:rsidRDefault="00B94E56" w:rsidP="001D2851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94E56" w:rsidRPr="000C576F" w:rsidRDefault="00B94E56" w:rsidP="001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4E56" w:rsidRPr="000C576F" w:rsidRDefault="00B94E56" w:rsidP="009F4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</w:tr>
      <w:tr w:rsidR="00B94E56" w:rsidTr="005E36E9">
        <w:tc>
          <w:tcPr>
            <w:tcW w:w="6345" w:type="dxa"/>
            <w:shd w:val="clear" w:color="auto" w:fill="auto"/>
          </w:tcPr>
          <w:p w:rsidR="00B94E56" w:rsidRPr="000C576F" w:rsidRDefault="00B94E56" w:rsidP="000C576F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100" w:type="dxa"/>
          </w:tcPr>
          <w:p w:rsidR="00B94E56" w:rsidRPr="000C576F" w:rsidRDefault="00B94E56" w:rsidP="00112A2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4E56" w:rsidRPr="000C576F" w:rsidRDefault="00B94E56" w:rsidP="001D2851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4E56" w:rsidRPr="000C576F" w:rsidRDefault="00B94E56" w:rsidP="009F405B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56" w:rsidTr="005E36E9">
        <w:tc>
          <w:tcPr>
            <w:tcW w:w="6345" w:type="dxa"/>
            <w:shd w:val="clear" w:color="auto" w:fill="auto"/>
          </w:tcPr>
          <w:p w:rsidR="00B94E56" w:rsidRPr="000C576F" w:rsidRDefault="00B94E56" w:rsidP="000C576F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- плановых проверок, всего</w:t>
            </w:r>
          </w:p>
        </w:tc>
        <w:tc>
          <w:tcPr>
            <w:tcW w:w="1100" w:type="dxa"/>
          </w:tcPr>
          <w:p w:rsidR="00B94E56" w:rsidRPr="000C576F" w:rsidRDefault="00B94E56" w:rsidP="00112A2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B94E56" w:rsidRPr="000C576F" w:rsidRDefault="00B94E56" w:rsidP="001D2851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B94E56" w:rsidRPr="000C576F" w:rsidRDefault="00B94E56" w:rsidP="009F405B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94E56" w:rsidTr="005E36E9">
        <w:tc>
          <w:tcPr>
            <w:tcW w:w="6345" w:type="dxa"/>
            <w:shd w:val="clear" w:color="auto" w:fill="auto"/>
          </w:tcPr>
          <w:p w:rsidR="00B94E56" w:rsidRPr="000C576F" w:rsidRDefault="00B94E56" w:rsidP="000C576F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- внеплановых проверок, всего</w:t>
            </w:r>
          </w:p>
        </w:tc>
        <w:tc>
          <w:tcPr>
            <w:tcW w:w="1100" w:type="dxa"/>
          </w:tcPr>
          <w:p w:rsidR="00B94E56" w:rsidRPr="000C576F" w:rsidRDefault="00B94E56" w:rsidP="00112A2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94E56" w:rsidRPr="000C576F" w:rsidRDefault="00B94E56" w:rsidP="001D2851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94E56" w:rsidRPr="000C576F" w:rsidRDefault="00B94E56" w:rsidP="009F405B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576F" w:rsidRDefault="000C576F" w:rsidP="006B3276">
      <w:pPr>
        <w:pStyle w:val="a5"/>
        <w:spacing w:after="0"/>
        <w:ind w:left="0" w:firstLine="851"/>
        <w:rPr>
          <w:rFonts w:ascii="Times New Roman" w:hAnsi="Times New Roman"/>
          <w:b/>
          <w:sz w:val="27"/>
          <w:szCs w:val="27"/>
        </w:rPr>
      </w:pPr>
    </w:p>
    <w:p w:rsidR="006B3276" w:rsidRPr="00A775F9" w:rsidRDefault="006B3276" w:rsidP="006B3276">
      <w:pPr>
        <w:pStyle w:val="a5"/>
        <w:spacing w:after="0"/>
        <w:ind w:left="0" w:firstLine="851"/>
        <w:rPr>
          <w:rFonts w:ascii="Times New Roman" w:hAnsi="Times New Roman"/>
          <w:b/>
          <w:sz w:val="27"/>
          <w:szCs w:val="27"/>
        </w:rPr>
      </w:pPr>
      <w:r w:rsidRPr="00A775F9">
        <w:rPr>
          <w:rFonts w:ascii="Times New Roman" w:hAnsi="Times New Roman"/>
          <w:b/>
          <w:sz w:val="27"/>
          <w:szCs w:val="27"/>
        </w:rPr>
        <w:t>Приоритетные направления деятельности и задачи на 201</w:t>
      </w:r>
      <w:r w:rsidR="00491B41">
        <w:rPr>
          <w:rFonts w:ascii="Times New Roman" w:hAnsi="Times New Roman"/>
          <w:b/>
          <w:sz w:val="27"/>
          <w:szCs w:val="27"/>
        </w:rPr>
        <w:t>6</w:t>
      </w:r>
      <w:r w:rsidRPr="00A775F9">
        <w:rPr>
          <w:rFonts w:ascii="Times New Roman" w:hAnsi="Times New Roman"/>
          <w:b/>
          <w:sz w:val="27"/>
          <w:szCs w:val="27"/>
        </w:rPr>
        <w:t xml:space="preserve"> год:</w:t>
      </w:r>
    </w:p>
    <w:p w:rsidR="006B3276" w:rsidRPr="00A775F9" w:rsidRDefault="006B3276" w:rsidP="00D84D93">
      <w:pPr>
        <w:pStyle w:val="a5"/>
        <w:spacing w:after="0"/>
        <w:ind w:left="0" w:firstLine="0"/>
        <w:rPr>
          <w:rFonts w:ascii="Times New Roman" w:hAnsi="Times New Roman"/>
          <w:sz w:val="27"/>
          <w:szCs w:val="27"/>
        </w:rPr>
      </w:pPr>
    </w:p>
    <w:p w:rsidR="00B74F13" w:rsidRDefault="00B74F13" w:rsidP="00B74F13">
      <w:pPr>
        <w:pStyle w:val="a5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7"/>
          <w:szCs w:val="27"/>
        </w:rPr>
      </w:pPr>
      <w:r w:rsidRPr="00A775F9">
        <w:rPr>
          <w:rFonts w:ascii="Times New Roman" w:hAnsi="Times New Roman"/>
          <w:sz w:val="27"/>
          <w:szCs w:val="27"/>
        </w:rPr>
        <w:t>Развитие системы социального обслуживания граждан в соответствии с Федеральным законом № 442-ФЗ от 28.12.2013</w:t>
      </w:r>
      <w:r>
        <w:rPr>
          <w:rFonts w:ascii="Times New Roman" w:hAnsi="Times New Roman"/>
          <w:sz w:val="27"/>
          <w:szCs w:val="27"/>
        </w:rPr>
        <w:t>.</w:t>
      </w:r>
    </w:p>
    <w:p w:rsidR="00491B41" w:rsidRDefault="00491B41" w:rsidP="00B74F13">
      <w:pPr>
        <w:pStyle w:val="a5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7"/>
          <w:szCs w:val="27"/>
        </w:rPr>
      </w:pPr>
      <w:r w:rsidRPr="00A775F9">
        <w:rPr>
          <w:rFonts w:ascii="Times New Roman" w:hAnsi="Times New Roman"/>
          <w:sz w:val="27"/>
          <w:szCs w:val="27"/>
        </w:rPr>
        <w:t>Формирование доступной среды жизнедеятельности для инвалидов и других маломобильных групп населения.</w:t>
      </w:r>
    </w:p>
    <w:p w:rsidR="00B74F13" w:rsidRDefault="00B74F13" w:rsidP="00B74F13">
      <w:pPr>
        <w:pStyle w:val="a5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Организация комплексной работы с семьями с детьми-инвалидами,  в том</w:t>
      </w:r>
      <w:r w:rsidR="00255C4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чи</w:t>
      </w:r>
      <w:r w:rsidR="00255C44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>ле внедрение инновационных технологий и методик.</w:t>
      </w:r>
    </w:p>
    <w:p w:rsidR="006B3276" w:rsidRDefault="00B74F13" w:rsidP="00255C44">
      <w:pPr>
        <w:pStyle w:val="a5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7"/>
          <w:szCs w:val="27"/>
        </w:rPr>
      </w:pPr>
      <w:r w:rsidRPr="00A775F9">
        <w:rPr>
          <w:rFonts w:ascii="Times New Roman" w:hAnsi="Times New Roman"/>
          <w:sz w:val="27"/>
          <w:szCs w:val="27"/>
        </w:rPr>
        <w:t xml:space="preserve">Вовлечение в деятельность, направленную на реализацию социальной и семейной политики </w:t>
      </w:r>
      <w:proofErr w:type="gramStart"/>
      <w:r w:rsidRPr="00A775F9">
        <w:rPr>
          <w:rFonts w:ascii="Times New Roman" w:hAnsi="Times New Roman"/>
          <w:sz w:val="27"/>
          <w:szCs w:val="27"/>
        </w:rPr>
        <w:t>в</w:t>
      </w:r>
      <w:proofErr w:type="gramEnd"/>
      <w:r w:rsidRPr="00A775F9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A775F9">
        <w:rPr>
          <w:rFonts w:ascii="Times New Roman" w:hAnsi="Times New Roman"/>
          <w:sz w:val="27"/>
          <w:szCs w:val="27"/>
        </w:rPr>
        <w:t>Вилючинском</w:t>
      </w:r>
      <w:proofErr w:type="spellEnd"/>
      <w:proofErr w:type="gramEnd"/>
      <w:r w:rsidRPr="00A775F9">
        <w:rPr>
          <w:rFonts w:ascii="Times New Roman" w:hAnsi="Times New Roman"/>
          <w:sz w:val="27"/>
          <w:szCs w:val="27"/>
        </w:rPr>
        <w:t xml:space="preserve"> городском округе, социально ориентированных некоммерческих организаций, волонтерских движений</w:t>
      </w:r>
      <w:r w:rsidR="00491B41">
        <w:rPr>
          <w:rFonts w:ascii="Times New Roman" w:hAnsi="Times New Roman"/>
          <w:sz w:val="27"/>
          <w:szCs w:val="27"/>
        </w:rPr>
        <w:t>.</w:t>
      </w:r>
    </w:p>
    <w:p w:rsidR="00E52A31" w:rsidRPr="00A775F9" w:rsidRDefault="00491B41" w:rsidP="00E52A31">
      <w:pPr>
        <w:pStyle w:val="a5"/>
        <w:spacing w:after="0"/>
        <w:ind w:left="0"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E52A31" w:rsidRPr="00A775F9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Профилактика социального сиротства и семейного неблагополучия</w:t>
      </w:r>
      <w:r w:rsidR="00E52A31" w:rsidRPr="00A775F9">
        <w:rPr>
          <w:rFonts w:ascii="Times New Roman" w:hAnsi="Times New Roman"/>
          <w:sz w:val="27"/>
          <w:szCs w:val="27"/>
        </w:rPr>
        <w:t>.</w:t>
      </w:r>
    </w:p>
    <w:p w:rsidR="00E52A31" w:rsidRPr="00A775F9" w:rsidRDefault="00491B41" w:rsidP="00E52A31">
      <w:pPr>
        <w:pStyle w:val="a5"/>
        <w:spacing w:after="0"/>
        <w:ind w:left="0"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</w:t>
      </w:r>
      <w:r w:rsidR="00E52A31" w:rsidRPr="00A775F9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Развитие</w:t>
      </w:r>
      <w:r w:rsidR="00E52A31" w:rsidRPr="00A775F9">
        <w:rPr>
          <w:rFonts w:ascii="Times New Roman" w:hAnsi="Times New Roman"/>
          <w:sz w:val="27"/>
          <w:szCs w:val="27"/>
        </w:rPr>
        <w:t xml:space="preserve"> семейного устройства детей, оставшихся без попечения родителей.</w:t>
      </w:r>
    </w:p>
    <w:p w:rsidR="00E52A31" w:rsidRPr="00A775F9" w:rsidRDefault="00E52A31" w:rsidP="00E52A31">
      <w:pPr>
        <w:pStyle w:val="a5"/>
        <w:spacing w:after="0"/>
        <w:ind w:left="0" w:firstLine="851"/>
        <w:rPr>
          <w:rFonts w:ascii="Times New Roman" w:hAnsi="Times New Roman"/>
          <w:sz w:val="27"/>
          <w:szCs w:val="27"/>
        </w:rPr>
      </w:pPr>
    </w:p>
    <w:p w:rsidR="00D84D93" w:rsidRPr="00D84D93" w:rsidRDefault="00D84D93" w:rsidP="00D84D93">
      <w:pPr>
        <w:pStyle w:val="a5"/>
        <w:spacing w:after="0"/>
        <w:ind w:left="0" w:firstLine="0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>Начальник отдела по работе</w:t>
      </w:r>
    </w:p>
    <w:p w:rsidR="00D84D93" w:rsidRPr="00D84D93" w:rsidRDefault="00D84D93" w:rsidP="00D84D93">
      <w:pPr>
        <w:pStyle w:val="a5"/>
        <w:spacing w:after="0"/>
        <w:ind w:left="0" w:firstLine="0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 xml:space="preserve">с отдельными категориями граждан                      </w:t>
      </w:r>
      <w:r w:rsidR="0032263C">
        <w:rPr>
          <w:rFonts w:ascii="Times New Roman" w:hAnsi="Times New Roman"/>
          <w:sz w:val="27"/>
          <w:szCs w:val="27"/>
        </w:rPr>
        <w:t xml:space="preserve">                 </w:t>
      </w:r>
      <w:r w:rsidR="00231CC8">
        <w:rPr>
          <w:rFonts w:ascii="Times New Roman" w:hAnsi="Times New Roman"/>
          <w:sz w:val="27"/>
          <w:szCs w:val="27"/>
        </w:rPr>
        <w:t xml:space="preserve">    </w:t>
      </w:r>
      <w:r w:rsidR="0032263C">
        <w:rPr>
          <w:rFonts w:ascii="Times New Roman" w:hAnsi="Times New Roman"/>
          <w:sz w:val="27"/>
          <w:szCs w:val="27"/>
        </w:rPr>
        <w:t xml:space="preserve">  </w:t>
      </w:r>
      <w:r w:rsidRPr="00D84D93">
        <w:rPr>
          <w:rFonts w:ascii="Times New Roman" w:hAnsi="Times New Roman"/>
          <w:sz w:val="27"/>
          <w:szCs w:val="27"/>
        </w:rPr>
        <w:t xml:space="preserve">          В.Ю. Фролова</w:t>
      </w:r>
    </w:p>
    <w:p w:rsidR="00D84D93" w:rsidRPr="00D84D93" w:rsidRDefault="00D84D93" w:rsidP="00D8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4D93" w:rsidRPr="00D84D93" w:rsidSect="00BE585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742175"/>
    <w:multiLevelType w:val="hybridMultilevel"/>
    <w:tmpl w:val="43EAC11C"/>
    <w:lvl w:ilvl="0" w:tplc="C0F875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1E26DB5"/>
    <w:multiLevelType w:val="hybridMultilevel"/>
    <w:tmpl w:val="44B416B2"/>
    <w:lvl w:ilvl="0" w:tplc="C1C2B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5A3A14"/>
    <w:multiLevelType w:val="hybridMultilevel"/>
    <w:tmpl w:val="C0446D50"/>
    <w:lvl w:ilvl="0" w:tplc="1E8C229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2600A2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60E08D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A6802E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34C79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02EF1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C981EE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FD4C39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536C6B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0D4D6637"/>
    <w:multiLevelType w:val="hybridMultilevel"/>
    <w:tmpl w:val="1B20F34E"/>
    <w:lvl w:ilvl="0" w:tplc="6A04B1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754982"/>
    <w:multiLevelType w:val="hybridMultilevel"/>
    <w:tmpl w:val="3DCE7828"/>
    <w:lvl w:ilvl="0" w:tplc="01E2A8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DA03C9"/>
    <w:multiLevelType w:val="hybridMultilevel"/>
    <w:tmpl w:val="372AD8AC"/>
    <w:lvl w:ilvl="0" w:tplc="4DFAE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7E53FD7"/>
    <w:multiLevelType w:val="hybridMultilevel"/>
    <w:tmpl w:val="81C6255A"/>
    <w:lvl w:ilvl="0" w:tplc="66FC4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AD1CAA"/>
    <w:multiLevelType w:val="hybridMultilevel"/>
    <w:tmpl w:val="F4C6DD0A"/>
    <w:lvl w:ilvl="0" w:tplc="F1E69F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200EEC"/>
    <w:multiLevelType w:val="hybridMultilevel"/>
    <w:tmpl w:val="556EB36E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9CAB228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2474FAC0">
      <w:start w:val="1"/>
      <w:numFmt w:val="decimal"/>
      <w:lvlText w:val="%3."/>
      <w:lvlJc w:val="left"/>
      <w:pPr>
        <w:tabs>
          <w:tab w:val="num" w:pos="3120"/>
        </w:tabs>
        <w:ind w:left="3120" w:hanging="13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68A71F1"/>
    <w:multiLevelType w:val="hybridMultilevel"/>
    <w:tmpl w:val="2B3C04BC"/>
    <w:lvl w:ilvl="0" w:tplc="34167BB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BE012D"/>
    <w:multiLevelType w:val="hybridMultilevel"/>
    <w:tmpl w:val="6652E1C2"/>
    <w:lvl w:ilvl="0" w:tplc="A6B63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C67E95"/>
    <w:multiLevelType w:val="hybridMultilevel"/>
    <w:tmpl w:val="76E23588"/>
    <w:lvl w:ilvl="0" w:tplc="2500BD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84A3E8B"/>
    <w:multiLevelType w:val="hybridMultilevel"/>
    <w:tmpl w:val="2446DD3A"/>
    <w:lvl w:ilvl="0" w:tplc="EB0E1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E5744C"/>
    <w:multiLevelType w:val="hybridMultilevel"/>
    <w:tmpl w:val="9350FC8C"/>
    <w:lvl w:ilvl="0" w:tplc="B6A8D0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622BF1"/>
    <w:multiLevelType w:val="hybridMultilevel"/>
    <w:tmpl w:val="55F064BA"/>
    <w:lvl w:ilvl="0" w:tplc="735C340E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B821BF"/>
    <w:multiLevelType w:val="hybridMultilevel"/>
    <w:tmpl w:val="BD50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4"/>
  </w:num>
  <w:num w:numId="8">
    <w:abstractNumId w:val="0"/>
  </w:num>
  <w:num w:numId="9">
    <w:abstractNumId w:val="13"/>
  </w:num>
  <w:num w:numId="10">
    <w:abstractNumId w:val="11"/>
  </w:num>
  <w:num w:numId="11">
    <w:abstractNumId w:val="12"/>
  </w:num>
  <w:num w:numId="12">
    <w:abstractNumId w:val="16"/>
  </w:num>
  <w:num w:numId="13">
    <w:abstractNumId w:val="4"/>
  </w:num>
  <w:num w:numId="14">
    <w:abstractNumId w:val="2"/>
  </w:num>
  <w:num w:numId="15">
    <w:abstractNumId w:val="3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30"/>
    <w:rsid w:val="00046449"/>
    <w:rsid w:val="00053CEA"/>
    <w:rsid w:val="00055090"/>
    <w:rsid w:val="00076C16"/>
    <w:rsid w:val="00081A4A"/>
    <w:rsid w:val="000A30B4"/>
    <w:rsid w:val="000C576F"/>
    <w:rsid w:val="000C7168"/>
    <w:rsid w:val="000E6515"/>
    <w:rsid w:val="000F4AAE"/>
    <w:rsid w:val="001204D9"/>
    <w:rsid w:val="001227D3"/>
    <w:rsid w:val="00177503"/>
    <w:rsid w:val="00190CF4"/>
    <w:rsid w:val="00191B10"/>
    <w:rsid w:val="001F4FF7"/>
    <w:rsid w:val="00204DDE"/>
    <w:rsid w:val="0022055E"/>
    <w:rsid w:val="00231CC8"/>
    <w:rsid w:val="002537A1"/>
    <w:rsid w:val="00253834"/>
    <w:rsid w:val="00255C44"/>
    <w:rsid w:val="002908B2"/>
    <w:rsid w:val="00296AF5"/>
    <w:rsid w:val="00297375"/>
    <w:rsid w:val="00320F45"/>
    <w:rsid w:val="0032263C"/>
    <w:rsid w:val="00344BF4"/>
    <w:rsid w:val="0034691C"/>
    <w:rsid w:val="003510DC"/>
    <w:rsid w:val="003B03A6"/>
    <w:rsid w:val="003C502E"/>
    <w:rsid w:val="003E47A8"/>
    <w:rsid w:val="003E693A"/>
    <w:rsid w:val="00401BB4"/>
    <w:rsid w:val="00406FF6"/>
    <w:rsid w:val="0043505B"/>
    <w:rsid w:val="00436684"/>
    <w:rsid w:val="004536C8"/>
    <w:rsid w:val="0046051C"/>
    <w:rsid w:val="00477D8B"/>
    <w:rsid w:val="00480B95"/>
    <w:rsid w:val="00491B41"/>
    <w:rsid w:val="004A2447"/>
    <w:rsid w:val="004C1E67"/>
    <w:rsid w:val="004E6872"/>
    <w:rsid w:val="00530CED"/>
    <w:rsid w:val="00532C8F"/>
    <w:rsid w:val="00551577"/>
    <w:rsid w:val="00551D97"/>
    <w:rsid w:val="00552387"/>
    <w:rsid w:val="005A5CB6"/>
    <w:rsid w:val="005B51B6"/>
    <w:rsid w:val="005E36E9"/>
    <w:rsid w:val="005E6CCD"/>
    <w:rsid w:val="00610E74"/>
    <w:rsid w:val="006506E0"/>
    <w:rsid w:val="00667E69"/>
    <w:rsid w:val="00674143"/>
    <w:rsid w:val="006945C9"/>
    <w:rsid w:val="006A38B8"/>
    <w:rsid w:val="006A63B7"/>
    <w:rsid w:val="006B3276"/>
    <w:rsid w:val="006B6489"/>
    <w:rsid w:val="006C5529"/>
    <w:rsid w:val="006F5195"/>
    <w:rsid w:val="007035EB"/>
    <w:rsid w:val="007546E5"/>
    <w:rsid w:val="007B5D90"/>
    <w:rsid w:val="007E2237"/>
    <w:rsid w:val="007E7556"/>
    <w:rsid w:val="008266F5"/>
    <w:rsid w:val="008533B3"/>
    <w:rsid w:val="008568AC"/>
    <w:rsid w:val="008761C2"/>
    <w:rsid w:val="008B5BA5"/>
    <w:rsid w:val="008C2419"/>
    <w:rsid w:val="008D1B27"/>
    <w:rsid w:val="008D3AE8"/>
    <w:rsid w:val="008F6597"/>
    <w:rsid w:val="00912DA4"/>
    <w:rsid w:val="009230D8"/>
    <w:rsid w:val="009265D7"/>
    <w:rsid w:val="00947F51"/>
    <w:rsid w:val="009A557B"/>
    <w:rsid w:val="009B5505"/>
    <w:rsid w:val="009D1539"/>
    <w:rsid w:val="009E43FA"/>
    <w:rsid w:val="00A062D8"/>
    <w:rsid w:val="00A41FA3"/>
    <w:rsid w:val="00A739B1"/>
    <w:rsid w:val="00A74ED3"/>
    <w:rsid w:val="00A75C32"/>
    <w:rsid w:val="00A775F9"/>
    <w:rsid w:val="00A84E33"/>
    <w:rsid w:val="00A97072"/>
    <w:rsid w:val="00AD5B04"/>
    <w:rsid w:val="00B524E6"/>
    <w:rsid w:val="00B526CC"/>
    <w:rsid w:val="00B74F13"/>
    <w:rsid w:val="00B751D8"/>
    <w:rsid w:val="00B77595"/>
    <w:rsid w:val="00B77BA9"/>
    <w:rsid w:val="00B9334D"/>
    <w:rsid w:val="00B942B4"/>
    <w:rsid w:val="00B94E56"/>
    <w:rsid w:val="00BD546C"/>
    <w:rsid w:val="00BE5852"/>
    <w:rsid w:val="00C11B29"/>
    <w:rsid w:val="00C32A89"/>
    <w:rsid w:val="00C43CED"/>
    <w:rsid w:val="00C65003"/>
    <w:rsid w:val="00C6701B"/>
    <w:rsid w:val="00C90230"/>
    <w:rsid w:val="00C90B3F"/>
    <w:rsid w:val="00CF6679"/>
    <w:rsid w:val="00D0739A"/>
    <w:rsid w:val="00D75AE8"/>
    <w:rsid w:val="00D84D93"/>
    <w:rsid w:val="00DD7A9B"/>
    <w:rsid w:val="00DE14CD"/>
    <w:rsid w:val="00DE762D"/>
    <w:rsid w:val="00E16CBB"/>
    <w:rsid w:val="00E22293"/>
    <w:rsid w:val="00E264C5"/>
    <w:rsid w:val="00E27E76"/>
    <w:rsid w:val="00E52A31"/>
    <w:rsid w:val="00E7431D"/>
    <w:rsid w:val="00E765FD"/>
    <w:rsid w:val="00E848CB"/>
    <w:rsid w:val="00EA3C8E"/>
    <w:rsid w:val="00EB251E"/>
    <w:rsid w:val="00EC4B96"/>
    <w:rsid w:val="00ED6E03"/>
    <w:rsid w:val="00ED7E8A"/>
    <w:rsid w:val="00EF7258"/>
    <w:rsid w:val="00F04428"/>
    <w:rsid w:val="00F05B95"/>
    <w:rsid w:val="00F13541"/>
    <w:rsid w:val="00F15D3B"/>
    <w:rsid w:val="00F32275"/>
    <w:rsid w:val="00F34BB9"/>
    <w:rsid w:val="00F6550D"/>
    <w:rsid w:val="00F76E89"/>
    <w:rsid w:val="00F87578"/>
    <w:rsid w:val="00FA224B"/>
    <w:rsid w:val="00FA23F8"/>
    <w:rsid w:val="00FD2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ED6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C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58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C43C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nhideWhenUsed/>
    <w:rsid w:val="00C43CED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43CED"/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nhideWhenUsed/>
    <w:rsid w:val="004C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6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D84D93"/>
    <w:pPr>
      <w:spacing w:after="120"/>
    </w:pPr>
  </w:style>
  <w:style w:type="character" w:customStyle="1" w:styleId="aa">
    <w:name w:val="Основной текст Знак"/>
    <w:basedOn w:val="a0"/>
    <w:link w:val="a9"/>
    <w:rsid w:val="00D84D93"/>
  </w:style>
  <w:style w:type="paragraph" w:styleId="31">
    <w:name w:val="Body Text 3"/>
    <w:basedOn w:val="a"/>
    <w:link w:val="32"/>
    <w:rsid w:val="00D84D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84D9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D84D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84D93"/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Indent 2"/>
    <w:basedOn w:val="a"/>
    <w:link w:val="24"/>
    <w:rsid w:val="00D84D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84D93"/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D84D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84D9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D84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D8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D84D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D84D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caption"/>
    <w:basedOn w:val="a"/>
    <w:next w:val="a"/>
    <w:qFormat/>
    <w:rsid w:val="00D84D93"/>
    <w:pPr>
      <w:framePr w:w="5119" w:h="4204" w:hRule="exact" w:hSpace="141" w:wrap="around" w:vAnchor="text" w:hAnchor="page" w:x="5760" w:y="-259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D6E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">
    <w:name w:val="text"/>
    <w:basedOn w:val="a0"/>
    <w:rsid w:val="00ED6E03"/>
  </w:style>
  <w:style w:type="character" w:customStyle="1" w:styleId="25">
    <w:name w:val="Основной текст (2)_"/>
    <w:basedOn w:val="a0"/>
    <w:link w:val="26"/>
    <w:uiPriority w:val="99"/>
    <w:locked/>
    <w:rsid w:val="00ED6E03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ED6E03"/>
    <w:pPr>
      <w:widowControl w:val="0"/>
      <w:shd w:val="clear" w:color="auto" w:fill="FFFFFF"/>
      <w:spacing w:after="360" w:line="240" w:lineRule="atLeast"/>
    </w:pPr>
    <w:rPr>
      <w:rFonts w:ascii="Calibri" w:hAnsi="Calibri" w:cs="Calibri"/>
      <w:sz w:val="28"/>
      <w:szCs w:val="28"/>
    </w:rPr>
  </w:style>
  <w:style w:type="character" w:customStyle="1" w:styleId="apple-style-span">
    <w:name w:val="apple-style-span"/>
    <w:basedOn w:val="a0"/>
    <w:rsid w:val="008C2419"/>
  </w:style>
  <w:style w:type="character" w:customStyle="1" w:styleId="30">
    <w:name w:val="Заголовок 3 Знак"/>
    <w:basedOn w:val="a0"/>
    <w:link w:val="3"/>
    <w:rsid w:val="00EA3C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ED6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C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58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C43C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nhideWhenUsed/>
    <w:rsid w:val="00C43CED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43CED"/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nhideWhenUsed/>
    <w:rsid w:val="004C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6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D84D93"/>
    <w:pPr>
      <w:spacing w:after="120"/>
    </w:pPr>
  </w:style>
  <w:style w:type="character" w:customStyle="1" w:styleId="aa">
    <w:name w:val="Основной текст Знак"/>
    <w:basedOn w:val="a0"/>
    <w:link w:val="a9"/>
    <w:rsid w:val="00D84D93"/>
  </w:style>
  <w:style w:type="paragraph" w:styleId="31">
    <w:name w:val="Body Text 3"/>
    <w:basedOn w:val="a"/>
    <w:link w:val="32"/>
    <w:rsid w:val="00D84D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84D9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D84D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84D93"/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Indent 2"/>
    <w:basedOn w:val="a"/>
    <w:link w:val="24"/>
    <w:rsid w:val="00D84D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84D93"/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D84D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84D9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D84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D8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D84D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D84D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caption"/>
    <w:basedOn w:val="a"/>
    <w:next w:val="a"/>
    <w:qFormat/>
    <w:rsid w:val="00D84D93"/>
    <w:pPr>
      <w:framePr w:w="5119" w:h="4204" w:hRule="exact" w:hSpace="141" w:wrap="around" w:vAnchor="text" w:hAnchor="page" w:x="5760" w:y="-259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D6E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">
    <w:name w:val="text"/>
    <w:basedOn w:val="a0"/>
    <w:rsid w:val="00ED6E03"/>
  </w:style>
  <w:style w:type="character" w:customStyle="1" w:styleId="25">
    <w:name w:val="Основной текст (2)_"/>
    <w:basedOn w:val="a0"/>
    <w:link w:val="26"/>
    <w:uiPriority w:val="99"/>
    <w:locked/>
    <w:rsid w:val="00ED6E03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ED6E03"/>
    <w:pPr>
      <w:widowControl w:val="0"/>
      <w:shd w:val="clear" w:color="auto" w:fill="FFFFFF"/>
      <w:spacing w:after="360" w:line="240" w:lineRule="atLeast"/>
    </w:pPr>
    <w:rPr>
      <w:rFonts w:ascii="Calibri" w:hAnsi="Calibri" w:cs="Calibri"/>
      <w:sz w:val="28"/>
      <w:szCs w:val="28"/>
    </w:rPr>
  </w:style>
  <w:style w:type="character" w:customStyle="1" w:styleId="apple-style-span">
    <w:name w:val="apple-style-span"/>
    <w:basedOn w:val="a0"/>
    <w:rsid w:val="008C2419"/>
  </w:style>
  <w:style w:type="character" w:customStyle="1" w:styleId="30">
    <w:name w:val="Заголовок 3 Знак"/>
    <w:basedOn w:val="a0"/>
    <w:link w:val="3"/>
    <w:rsid w:val="00EA3C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462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480B-9583-440D-B510-BECBEC1A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8037</Words>
  <Characters>45814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GorinaVA</cp:lastModifiedBy>
  <cp:revision>2</cp:revision>
  <cp:lastPrinted>2016-02-17T00:43:00Z</cp:lastPrinted>
  <dcterms:created xsi:type="dcterms:W3CDTF">2016-03-22T04:29:00Z</dcterms:created>
  <dcterms:modified xsi:type="dcterms:W3CDTF">2016-03-22T04:29:00Z</dcterms:modified>
</cp:coreProperties>
</file>