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30" w:rsidRPr="00C33517" w:rsidRDefault="00480B95" w:rsidP="00D84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17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DD53AB" w:rsidRPr="00C33517" w:rsidRDefault="00480B95" w:rsidP="00EA4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17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EC4B96" w:rsidRPr="00C33517">
        <w:rPr>
          <w:rFonts w:ascii="Times New Roman" w:hAnsi="Times New Roman" w:cs="Times New Roman"/>
          <w:b/>
          <w:sz w:val="28"/>
          <w:szCs w:val="28"/>
        </w:rPr>
        <w:t>отдела по работе с отдельными категориями граждан администрации</w:t>
      </w:r>
      <w:r w:rsidR="00EA42E4" w:rsidRPr="00C33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42E4" w:rsidRPr="00C33517">
        <w:rPr>
          <w:rFonts w:ascii="Times New Roman" w:hAnsi="Times New Roman" w:cs="Times New Roman"/>
          <w:b/>
          <w:sz w:val="28"/>
          <w:szCs w:val="28"/>
        </w:rPr>
        <w:t>Вилючинского</w:t>
      </w:r>
      <w:proofErr w:type="spellEnd"/>
      <w:r w:rsidR="00EA42E4" w:rsidRPr="00C33517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6F5195" w:rsidRPr="00C33517" w:rsidRDefault="00DD53AB" w:rsidP="00EA4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17">
        <w:rPr>
          <w:rFonts w:ascii="Times New Roman" w:hAnsi="Times New Roman" w:cs="Times New Roman"/>
          <w:b/>
          <w:sz w:val="28"/>
          <w:szCs w:val="28"/>
        </w:rPr>
        <w:t>в</w:t>
      </w:r>
      <w:r w:rsidR="00480B95" w:rsidRPr="00C3351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A14D6" w:rsidRPr="00C33517">
        <w:rPr>
          <w:rFonts w:ascii="Times New Roman" w:hAnsi="Times New Roman" w:cs="Times New Roman"/>
          <w:b/>
          <w:sz w:val="28"/>
          <w:szCs w:val="28"/>
        </w:rPr>
        <w:t>2</w:t>
      </w:r>
      <w:r w:rsidR="00407828" w:rsidRPr="00C33517">
        <w:rPr>
          <w:rFonts w:ascii="Times New Roman" w:hAnsi="Times New Roman" w:cs="Times New Roman"/>
          <w:b/>
          <w:sz w:val="28"/>
          <w:szCs w:val="28"/>
        </w:rPr>
        <w:t>2</w:t>
      </w:r>
      <w:r w:rsidR="00480B95" w:rsidRPr="00C3351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C33517">
        <w:rPr>
          <w:rFonts w:ascii="Times New Roman" w:hAnsi="Times New Roman" w:cs="Times New Roman"/>
          <w:b/>
          <w:sz w:val="28"/>
          <w:szCs w:val="28"/>
        </w:rPr>
        <w:t>у</w:t>
      </w:r>
    </w:p>
    <w:p w:rsidR="00EC4B96" w:rsidRPr="00C33517" w:rsidRDefault="00EC4B96" w:rsidP="000F4A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42E4" w:rsidRPr="00C33517" w:rsidRDefault="00EA42E4" w:rsidP="00EA4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17">
        <w:rPr>
          <w:rFonts w:ascii="Times New Roman" w:hAnsi="Times New Roman" w:cs="Times New Roman"/>
          <w:sz w:val="28"/>
          <w:szCs w:val="28"/>
        </w:rPr>
        <w:t xml:space="preserve">Отдел по работе с отдельными категориями граждан администрации </w:t>
      </w:r>
      <w:proofErr w:type="spellStart"/>
      <w:r w:rsidRPr="00C3351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C33517">
        <w:rPr>
          <w:rFonts w:ascii="Times New Roman" w:hAnsi="Times New Roman" w:cs="Times New Roman"/>
          <w:sz w:val="28"/>
          <w:szCs w:val="28"/>
        </w:rPr>
        <w:t xml:space="preserve"> городского округа (далее – Отдел) в соответствии с Положением, утвержденным решением Думы </w:t>
      </w:r>
      <w:proofErr w:type="spellStart"/>
      <w:r w:rsidRPr="00C3351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C33517">
        <w:rPr>
          <w:rFonts w:ascii="Times New Roman" w:hAnsi="Times New Roman" w:cs="Times New Roman"/>
          <w:sz w:val="28"/>
          <w:szCs w:val="28"/>
        </w:rPr>
        <w:t xml:space="preserve"> городского округа от 07.12.2016 № 102/35-6 (ранее </w:t>
      </w:r>
      <w:r w:rsidR="006B2082" w:rsidRPr="00C33517">
        <w:rPr>
          <w:rFonts w:ascii="Times New Roman" w:hAnsi="Times New Roman" w:cs="Times New Roman"/>
          <w:sz w:val="28"/>
          <w:szCs w:val="28"/>
        </w:rPr>
        <w:t xml:space="preserve">- </w:t>
      </w:r>
      <w:r w:rsidRPr="00C33517">
        <w:rPr>
          <w:rFonts w:ascii="Times New Roman" w:hAnsi="Times New Roman" w:cs="Times New Roman"/>
          <w:sz w:val="28"/>
          <w:szCs w:val="28"/>
        </w:rPr>
        <w:t xml:space="preserve">решение от 26.12.2013 № 249/50-5) осуществляет деятельность по реализации переданных государственных полномочий  Камчатского края в сфере </w:t>
      </w:r>
      <w:r w:rsidR="0013445F" w:rsidRPr="00C33517">
        <w:rPr>
          <w:rFonts w:ascii="Times New Roman" w:hAnsi="Times New Roman" w:cs="Times New Roman"/>
          <w:sz w:val="28"/>
          <w:szCs w:val="28"/>
        </w:rPr>
        <w:t>оказания социальной помощи гражданам</w:t>
      </w:r>
      <w:r w:rsidRPr="00C33517">
        <w:rPr>
          <w:rFonts w:ascii="Times New Roman" w:hAnsi="Times New Roman" w:cs="Times New Roman"/>
          <w:sz w:val="28"/>
          <w:szCs w:val="28"/>
        </w:rPr>
        <w:t xml:space="preserve">, в сфере опеки и попечительства на территории </w:t>
      </w:r>
      <w:proofErr w:type="spellStart"/>
      <w:r w:rsidRPr="00C3351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C33517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A07F1" w:rsidRPr="00C33517" w:rsidRDefault="006A07F1" w:rsidP="006A07F1">
      <w:pPr>
        <w:pStyle w:val="a6"/>
        <w:spacing w:after="0"/>
        <w:ind w:left="0" w:firstLine="851"/>
        <w:rPr>
          <w:rFonts w:ascii="Times New Roman" w:hAnsi="Times New Roman"/>
          <w:b/>
          <w:sz w:val="28"/>
          <w:szCs w:val="28"/>
        </w:rPr>
      </w:pPr>
      <w:r w:rsidRPr="00C33517">
        <w:rPr>
          <w:rFonts w:ascii="Times New Roman" w:hAnsi="Times New Roman"/>
          <w:b/>
          <w:sz w:val="28"/>
          <w:szCs w:val="28"/>
        </w:rPr>
        <w:t>Приоритетные задачи Отдела:</w:t>
      </w:r>
    </w:p>
    <w:p w:rsidR="0013445F" w:rsidRPr="00C33517" w:rsidRDefault="007913A3" w:rsidP="00022A49">
      <w:pPr>
        <w:pStyle w:val="a6"/>
        <w:numPr>
          <w:ilvl w:val="0"/>
          <w:numId w:val="3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 w:rsidR="0013445F" w:rsidRPr="00C33517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 государственной социальной помощи гражданам на основании социального контракта.</w:t>
      </w:r>
    </w:p>
    <w:p w:rsidR="005E130D" w:rsidRPr="00C33517" w:rsidRDefault="005E130D" w:rsidP="00022A49">
      <w:pPr>
        <w:pStyle w:val="a6"/>
        <w:numPr>
          <w:ilvl w:val="0"/>
          <w:numId w:val="3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C33517">
        <w:rPr>
          <w:rFonts w:ascii="Times New Roman" w:hAnsi="Times New Roman"/>
          <w:sz w:val="28"/>
          <w:szCs w:val="28"/>
        </w:rPr>
        <w:t>Укрепление института семьи, пропаганда семейных ценностей, формирование положительного образа полной, многодетной семьи.</w:t>
      </w:r>
    </w:p>
    <w:p w:rsidR="005E130D" w:rsidRPr="00C33517" w:rsidRDefault="005E130D" w:rsidP="00022A49">
      <w:pPr>
        <w:pStyle w:val="a6"/>
        <w:numPr>
          <w:ilvl w:val="0"/>
          <w:numId w:val="3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C33517">
        <w:rPr>
          <w:rFonts w:ascii="Times New Roman" w:hAnsi="Times New Roman"/>
          <w:sz w:val="28"/>
          <w:szCs w:val="28"/>
        </w:rPr>
        <w:t>Развитие семейных форм устройства детей-сирот, детей, оставшихся без попечения родителей.</w:t>
      </w:r>
    </w:p>
    <w:p w:rsidR="006A07F1" w:rsidRPr="00C33517" w:rsidRDefault="006A07F1" w:rsidP="00022A49">
      <w:pPr>
        <w:pStyle w:val="a6"/>
        <w:numPr>
          <w:ilvl w:val="0"/>
          <w:numId w:val="3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C33517">
        <w:rPr>
          <w:rFonts w:ascii="Times New Roman" w:hAnsi="Times New Roman"/>
          <w:sz w:val="28"/>
          <w:szCs w:val="28"/>
        </w:rPr>
        <w:t xml:space="preserve">Реализация </w:t>
      </w:r>
      <w:proofErr w:type="gramStart"/>
      <w:r w:rsidR="000F6851" w:rsidRPr="00C33517">
        <w:rPr>
          <w:rFonts w:ascii="Times New Roman" w:hAnsi="Times New Roman"/>
          <w:sz w:val="28"/>
          <w:szCs w:val="28"/>
        </w:rPr>
        <w:t>в</w:t>
      </w:r>
      <w:proofErr w:type="gramEnd"/>
      <w:r w:rsidR="000F6851" w:rsidRPr="00C3351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F6851" w:rsidRPr="00C33517">
        <w:rPr>
          <w:rFonts w:ascii="Times New Roman" w:hAnsi="Times New Roman"/>
          <w:sz w:val="28"/>
          <w:szCs w:val="28"/>
        </w:rPr>
        <w:t>Вилючинском</w:t>
      </w:r>
      <w:proofErr w:type="spellEnd"/>
      <w:proofErr w:type="gramEnd"/>
      <w:r w:rsidR="000F6851" w:rsidRPr="00C33517"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C33517">
        <w:rPr>
          <w:rFonts w:ascii="Times New Roman" w:hAnsi="Times New Roman"/>
          <w:sz w:val="28"/>
          <w:szCs w:val="28"/>
        </w:rPr>
        <w:t>инновационных технологий работы с семьями и детьми, попавшим</w:t>
      </w:r>
      <w:r w:rsidR="000F6851" w:rsidRPr="00C33517">
        <w:rPr>
          <w:rFonts w:ascii="Times New Roman" w:hAnsi="Times New Roman"/>
          <w:sz w:val="28"/>
          <w:szCs w:val="28"/>
        </w:rPr>
        <w:t>и в трудную жизненную ситуацию,</w:t>
      </w:r>
      <w:r w:rsidRPr="00C33517">
        <w:rPr>
          <w:rFonts w:ascii="Times New Roman" w:hAnsi="Times New Roman"/>
          <w:sz w:val="28"/>
          <w:szCs w:val="28"/>
        </w:rPr>
        <w:t xml:space="preserve"> направленных на  создание условий для мобилизации внутренних ресурсов семей, снижение семейного неблагополучия.</w:t>
      </w:r>
    </w:p>
    <w:p w:rsidR="00C33517" w:rsidRDefault="00C33517" w:rsidP="00E00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7D4" w:rsidRPr="00C33517" w:rsidRDefault="00E007D4" w:rsidP="00E00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517">
        <w:rPr>
          <w:rFonts w:ascii="Times New Roman" w:hAnsi="Times New Roman"/>
          <w:b/>
          <w:sz w:val="28"/>
          <w:szCs w:val="28"/>
        </w:rPr>
        <w:t xml:space="preserve">Оказание государственной социальной помощи гражданам на основании </w:t>
      </w:r>
    </w:p>
    <w:p w:rsidR="00E007D4" w:rsidRPr="00C33517" w:rsidRDefault="00E007D4" w:rsidP="00E00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517">
        <w:rPr>
          <w:rFonts w:ascii="Times New Roman" w:hAnsi="Times New Roman"/>
          <w:b/>
          <w:sz w:val="28"/>
          <w:szCs w:val="28"/>
        </w:rPr>
        <w:t>социального контракта</w:t>
      </w:r>
    </w:p>
    <w:p w:rsidR="00605121" w:rsidRPr="00C33517" w:rsidRDefault="00605121" w:rsidP="00E007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7"/>
        <w:gridCol w:w="1134"/>
        <w:gridCol w:w="1134"/>
        <w:gridCol w:w="992"/>
        <w:gridCol w:w="794"/>
      </w:tblGrid>
      <w:tr w:rsidR="00176A30" w:rsidRPr="005E03F7" w:rsidTr="00176A30">
        <w:tc>
          <w:tcPr>
            <w:tcW w:w="6062" w:type="dxa"/>
            <w:vMerge w:val="restart"/>
            <w:shd w:val="clear" w:color="auto" w:fill="auto"/>
          </w:tcPr>
          <w:p w:rsidR="00176A30" w:rsidRPr="00F0425E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  <w:gridSpan w:val="2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76A30" w:rsidRPr="005E03F7" w:rsidTr="00176A30">
        <w:tc>
          <w:tcPr>
            <w:tcW w:w="6062" w:type="dxa"/>
            <w:vMerge/>
            <w:shd w:val="clear" w:color="auto" w:fill="auto"/>
          </w:tcPr>
          <w:p w:rsidR="00176A30" w:rsidRPr="00F0425E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F0425E" w:rsidRPr="00F0425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134" w:type="dxa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F0425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2" w:type="dxa"/>
            <w:shd w:val="clear" w:color="auto" w:fill="auto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F0425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789" w:type="dxa"/>
            <w:shd w:val="clear" w:color="auto" w:fill="auto"/>
          </w:tcPr>
          <w:p w:rsidR="00176A30" w:rsidRPr="00F0425E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5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F0425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</w:tr>
      <w:tr w:rsidR="00176A30" w:rsidRPr="005E03F7" w:rsidTr="00176A30">
        <w:tc>
          <w:tcPr>
            <w:tcW w:w="606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Поиск работы</w:t>
            </w:r>
          </w:p>
        </w:tc>
        <w:tc>
          <w:tcPr>
            <w:tcW w:w="1134" w:type="dxa"/>
          </w:tcPr>
          <w:p w:rsidR="00176A30" w:rsidRPr="005E03F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76A30" w:rsidRPr="00FF5B9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9" w:type="dxa"/>
            <w:shd w:val="clear" w:color="auto" w:fill="auto"/>
          </w:tcPr>
          <w:p w:rsidR="00176A30" w:rsidRPr="00FF5B9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6A30" w:rsidRPr="005E03F7" w:rsidTr="00176A30">
        <w:tc>
          <w:tcPr>
            <w:tcW w:w="606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Индивидуальная предпринимательская деятельность</w:t>
            </w:r>
          </w:p>
        </w:tc>
        <w:tc>
          <w:tcPr>
            <w:tcW w:w="1134" w:type="dxa"/>
          </w:tcPr>
          <w:p w:rsidR="00176A30" w:rsidRPr="005E03F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76A30" w:rsidRPr="00FF5B9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9" w:type="dxa"/>
            <w:shd w:val="clear" w:color="auto" w:fill="auto"/>
          </w:tcPr>
          <w:p w:rsidR="00176A30" w:rsidRPr="00FF5B9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6A30" w:rsidRPr="005E03F7" w:rsidTr="00176A30">
        <w:tc>
          <w:tcPr>
            <w:tcW w:w="606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Ведение личного подсобного хозяйства</w:t>
            </w:r>
          </w:p>
        </w:tc>
        <w:tc>
          <w:tcPr>
            <w:tcW w:w="1134" w:type="dxa"/>
          </w:tcPr>
          <w:p w:rsidR="00176A30" w:rsidRPr="005E03F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76A30" w:rsidRPr="00FF5B9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shd w:val="clear" w:color="auto" w:fill="auto"/>
          </w:tcPr>
          <w:p w:rsidR="00176A30" w:rsidRPr="00FF5B9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A30" w:rsidRPr="005E03F7" w:rsidTr="00176A30">
        <w:tc>
          <w:tcPr>
            <w:tcW w:w="606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134" w:type="dxa"/>
          </w:tcPr>
          <w:p w:rsidR="00176A30" w:rsidRPr="005E03F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6A30" w:rsidRPr="00FF5B9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shd w:val="clear" w:color="auto" w:fill="auto"/>
          </w:tcPr>
          <w:p w:rsidR="00176A30" w:rsidRPr="00FF5B9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6A30" w:rsidRPr="005E03F7" w:rsidTr="00176A30">
        <w:tc>
          <w:tcPr>
            <w:tcW w:w="6062" w:type="dxa"/>
            <w:shd w:val="clear" w:color="auto" w:fill="auto"/>
          </w:tcPr>
          <w:p w:rsidR="00176A30" w:rsidRPr="005E03F7" w:rsidRDefault="00176A30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76A30" w:rsidRPr="005E03F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3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76A30" w:rsidRPr="00FF5B97" w:rsidRDefault="00176A30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76A30" w:rsidRPr="005E03F7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9" w:type="dxa"/>
            <w:shd w:val="clear" w:color="auto" w:fill="auto"/>
          </w:tcPr>
          <w:p w:rsidR="00176A30" w:rsidRPr="00FF5B97" w:rsidRDefault="00176A30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605121" w:rsidRPr="00605121" w:rsidRDefault="00605121" w:rsidP="000F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429"/>
        <w:gridCol w:w="1425"/>
        <w:gridCol w:w="2098"/>
        <w:gridCol w:w="1725"/>
        <w:gridCol w:w="1466"/>
      </w:tblGrid>
      <w:tr w:rsidR="004501F6" w:rsidRPr="005E03F7" w:rsidTr="00AD337D"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Pr="00AD337D" w:rsidRDefault="004501F6" w:rsidP="00605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7D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F6" w:rsidRPr="00AD337D" w:rsidRDefault="004501F6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7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4501F6" w:rsidRPr="005E03F7" w:rsidTr="00AD33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0595">
              <w:rPr>
                <w:rFonts w:ascii="Times New Roman" w:hAnsi="Times New Roman" w:cs="Times New Roman"/>
                <w:sz w:val="24"/>
                <w:szCs w:val="24"/>
              </w:rPr>
              <w:t>Утверждено ассигнований, руб.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0595">
              <w:rPr>
                <w:rFonts w:ascii="Times New Roman" w:hAnsi="Times New Roman" w:cs="Times New Roman"/>
                <w:sz w:val="24"/>
                <w:szCs w:val="24"/>
              </w:rPr>
              <w:t>Освоено,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Pr="00CE0595" w:rsidRDefault="004501F6" w:rsidP="00F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Освоено, %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0595">
              <w:rPr>
                <w:rFonts w:ascii="Times New Roman" w:hAnsi="Times New Roman" w:cs="Times New Roman"/>
                <w:sz w:val="24"/>
                <w:szCs w:val="24"/>
              </w:rPr>
              <w:t>Утверждено ассигнований, руб.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0595">
              <w:rPr>
                <w:rFonts w:ascii="Times New Roman" w:hAnsi="Times New Roman" w:cs="Times New Roman"/>
                <w:sz w:val="24"/>
                <w:szCs w:val="24"/>
              </w:rPr>
              <w:t>Освоено, руб.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Pr="00CE0595" w:rsidRDefault="004501F6" w:rsidP="000F6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Освоено, % </w:t>
            </w:r>
          </w:p>
        </w:tc>
      </w:tr>
      <w:tr w:rsidR="004501F6" w:rsidRPr="005E03F7" w:rsidTr="00AD337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Default="004501F6" w:rsidP="004501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4 029 979,48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Default="004501F6" w:rsidP="004501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4 026 909,4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F6" w:rsidRDefault="004501F6" w:rsidP="004501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99,9 %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10 064 819,62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9 659 833,62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F6" w:rsidRPr="00CE0595" w:rsidRDefault="004501F6" w:rsidP="0045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96 %</w:t>
            </w:r>
          </w:p>
        </w:tc>
      </w:tr>
    </w:tbl>
    <w:p w:rsidR="00605121" w:rsidRDefault="00605121" w:rsidP="009151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337D" w:rsidRPr="00C33517" w:rsidRDefault="00AD337D" w:rsidP="00AD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17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в отдел </w:t>
      </w:r>
      <w:r w:rsidRPr="00C33517">
        <w:rPr>
          <w:rFonts w:ascii="Times New Roman" w:hAnsi="Times New Roman" w:cs="Times New Roman"/>
          <w:sz w:val="28"/>
          <w:szCs w:val="28"/>
        </w:rPr>
        <w:t xml:space="preserve">по 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C33517">
        <w:rPr>
          <w:rFonts w:ascii="Times New Roman" w:hAnsi="Times New Roman" w:cs="Times New Roman"/>
          <w:sz w:val="28"/>
          <w:szCs w:val="28"/>
        </w:rPr>
        <w:t>оказани</w:t>
      </w:r>
      <w:r w:rsidR="004605D0" w:rsidRPr="00C33517">
        <w:rPr>
          <w:rFonts w:ascii="Times New Roman" w:hAnsi="Times New Roman" w:cs="Times New Roman"/>
          <w:sz w:val="28"/>
          <w:szCs w:val="28"/>
        </w:rPr>
        <w:t>я</w:t>
      </w:r>
      <w:r w:rsidRPr="00C33517">
        <w:rPr>
          <w:rFonts w:ascii="Times New Roman" w:hAnsi="Times New Roman" w:cs="Times New Roman"/>
          <w:sz w:val="28"/>
          <w:szCs w:val="28"/>
        </w:rPr>
        <w:t xml:space="preserve"> государственной социальной помощ</w:t>
      </w:r>
      <w:r w:rsidR="004605D0" w:rsidRPr="00C33517">
        <w:rPr>
          <w:rFonts w:ascii="Times New Roman" w:hAnsi="Times New Roman" w:cs="Times New Roman"/>
          <w:sz w:val="28"/>
          <w:szCs w:val="28"/>
        </w:rPr>
        <w:t>и</w:t>
      </w:r>
      <w:r w:rsidRPr="00C33517">
        <w:rPr>
          <w:rFonts w:ascii="Times New Roman" w:hAnsi="Times New Roman" w:cs="Times New Roman"/>
          <w:sz w:val="28"/>
          <w:szCs w:val="28"/>
        </w:rPr>
        <w:t xml:space="preserve"> на основании социального контракта обратились 114 граждан, 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605D0" w:rsidRPr="00C3351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605D0" w:rsidRPr="00C33517">
        <w:rPr>
          <w:rFonts w:ascii="Times New Roman" w:hAnsi="Times New Roman" w:cs="Times New Roman"/>
          <w:sz w:val="28"/>
          <w:szCs w:val="28"/>
        </w:rPr>
        <w:t>.</w:t>
      </w:r>
      <w:r w:rsidRPr="00C33517">
        <w:rPr>
          <w:rFonts w:ascii="Times New Roman" w:hAnsi="Times New Roman" w:cs="Times New Roman"/>
          <w:sz w:val="28"/>
          <w:szCs w:val="28"/>
        </w:rPr>
        <w:t xml:space="preserve"> 10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 чел.</w:t>
      </w:r>
      <w:r w:rsidRPr="00C33517">
        <w:rPr>
          <w:rFonts w:ascii="Times New Roman" w:hAnsi="Times New Roman" w:cs="Times New Roman"/>
          <w:sz w:val="28"/>
          <w:szCs w:val="28"/>
        </w:rPr>
        <w:t xml:space="preserve"> 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- </w:t>
      </w:r>
      <w:r w:rsidRPr="00C33517">
        <w:rPr>
          <w:rFonts w:ascii="Times New Roman" w:hAnsi="Times New Roman" w:cs="Times New Roman"/>
          <w:sz w:val="28"/>
          <w:szCs w:val="28"/>
        </w:rPr>
        <w:t>по телефону,  на личный прием обратились 93 граждан</w:t>
      </w:r>
      <w:r w:rsidR="004605D0" w:rsidRPr="00C33517">
        <w:rPr>
          <w:rFonts w:ascii="Times New Roman" w:hAnsi="Times New Roman" w:cs="Times New Roman"/>
          <w:sz w:val="28"/>
          <w:szCs w:val="28"/>
        </w:rPr>
        <w:t xml:space="preserve">, </w:t>
      </w:r>
      <w:r w:rsidRPr="00C33517">
        <w:rPr>
          <w:rFonts w:ascii="Times New Roman" w:hAnsi="Times New Roman" w:cs="Times New Roman"/>
          <w:sz w:val="28"/>
          <w:szCs w:val="28"/>
        </w:rPr>
        <w:t>11 обращений поступил</w:t>
      </w:r>
      <w:r w:rsidR="004605D0" w:rsidRPr="00C33517">
        <w:rPr>
          <w:rFonts w:ascii="Times New Roman" w:hAnsi="Times New Roman" w:cs="Times New Roman"/>
          <w:sz w:val="28"/>
          <w:szCs w:val="28"/>
        </w:rPr>
        <w:t>о в электронной форме</w:t>
      </w:r>
      <w:r w:rsidRPr="00C3351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4605D0" w:rsidRPr="00C33517">
        <w:rPr>
          <w:rFonts w:ascii="Times New Roman" w:hAnsi="Times New Roman" w:cs="Times New Roman"/>
          <w:sz w:val="28"/>
          <w:szCs w:val="28"/>
        </w:rPr>
        <w:t>портал</w:t>
      </w:r>
      <w:r w:rsidRPr="00C33517">
        <w:rPr>
          <w:rFonts w:ascii="Times New Roman" w:hAnsi="Times New Roman" w:cs="Times New Roman"/>
          <w:sz w:val="28"/>
          <w:szCs w:val="28"/>
        </w:rPr>
        <w:t xml:space="preserve"> </w:t>
      </w:r>
      <w:r w:rsidR="004605D0" w:rsidRPr="00C335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351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4605D0" w:rsidRPr="00C33517">
        <w:rPr>
          <w:rFonts w:ascii="Times New Roman" w:hAnsi="Times New Roman" w:cs="Times New Roman"/>
          <w:sz w:val="28"/>
          <w:szCs w:val="28"/>
        </w:rPr>
        <w:t>»</w:t>
      </w:r>
      <w:r w:rsidRPr="00C335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F8F" w:rsidRDefault="00B82F8F" w:rsidP="009151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33517">
        <w:rPr>
          <w:rFonts w:ascii="Times New Roman" w:hAnsi="Times New Roman" w:cs="Times New Roman"/>
          <w:sz w:val="28"/>
          <w:szCs w:val="28"/>
        </w:rPr>
        <w:lastRenderedPageBreak/>
        <w:t xml:space="preserve">В целях информирования граждан об оказании государственной социальной помощи на основании социального контракта изготовлены и размещены 2 баннера, </w:t>
      </w:r>
      <w:r w:rsidR="00C33517" w:rsidRPr="00C33517">
        <w:rPr>
          <w:rFonts w:ascii="Times New Roman" w:hAnsi="Times New Roman" w:cs="Times New Roman"/>
          <w:sz w:val="28"/>
          <w:szCs w:val="28"/>
        </w:rPr>
        <w:t xml:space="preserve">6 </w:t>
      </w:r>
      <w:r w:rsidRPr="00C33517">
        <w:rPr>
          <w:rFonts w:ascii="Times New Roman" w:hAnsi="Times New Roman" w:cs="Times New Roman"/>
          <w:sz w:val="28"/>
          <w:szCs w:val="28"/>
        </w:rPr>
        <w:t>информационны</w:t>
      </w:r>
      <w:r w:rsidR="00C33517" w:rsidRPr="00C33517">
        <w:rPr>
          <w:rFonts w:ascii="Times New Roman" w:hAnsi="Times New Roman" w:cs="Times New Roman"/>
          <w:sz w:val="28"/>
          <w:szCs w:val="28"/>
        </w:rPr>
        <w:t>х</w:t>
      </w:r>
      <w:r w:rsidRPr="00C33517">
        <w:rPr>
          <w:rFonts w:ascii="Times New Roman" w:hAnsi="Times New Roman" w:cs="Times New Roman"/>
          <w:sz w:val="28"/>
          <w:szCs w:val="28"/>
        </w:rPr>
        <w:t xml:space="preserve"> буклет</w:t>
      </w:r>
      <w:r w:rsidR="00C33517" w:rsidRPr="00C33517">
        <w:rPr>
          <w:rFonts w:ascii="Times New Roman" w:hAnsi="Times New Roman" w:cs="Times New Roman"/>
          <w:sz w:val="28"/>
          <w:szCs w:val="28"/>
        </w:rPr>
        <w:t>ов общим тиражом 3500 экз.</w:t>
      </w:r>
      <w:r w:rsidRPr="00C33517">
        <w:rPr>
          <w:rFonts w:ascii="Times New Roman" w:hAnsi="Times New Roman" w:cs="Times New Roman"/>
          <w:sz w:val="28"/>
          <w:szCs w:val="28"/>
        </w:rPr>
        <w:t xml:space="preserve">, </w:t>
      </w:r>
      <w:r w:rsidR="00C33517" w:rsidRPr="00C33517">
        <w:rPr>
          <w:rFonts w:ascii="Times New Roman" w:hAnsi="Times New Roman" w:cs="Times New Roman"/>
          <w:sz w:val="28"/>
          <w:szCs w:val="28"/>
        </w:rPr>
        <w:t xml:space="preserve">18 </w:t>
      </w:r>
      <w:r w:rsidRPr="00C33517">
        <w:rPr>
          <w:rFonts w:ascii="Times New Roman" w:hAnsi="Times New Roman" w:cs="Times New Roman"/>
          <w:sz w:val="28"/>
          <w:szCs w:val="28"/>
        </w:rPr>
        <w:t>видеосюжет</w:t>
      </w:r>
      <w:r w:rsidR="00C33517" w:rsidRPr="00C33517">
        <w:rPr>
          <w:rFonts w:ascii="Times New Roman" w:hAnsi="Times New Roman" w:cs="Times New Roman"/>
          <w:sz w:val="28"/>
          <w:szCs w:val="28"/>
        </w:rPr>
        <w:t>ов</w:t>
      </w:r>
      <w:r w:rsidRPr="00C33517">
        <w:rPr>
          <w:rFonts w:ascii="Times New Roman" w:hAnsi="Times New Roman" w:cs="Times New Roman"/>
          <w:sz w:val="28"/>
          <w:szCs w:val="28"/>
        </w:rPr>
        <w:t xml:space="preserve">, </w:t>
      </w:r>
      <w:r w:rsidR="00C33517" w:rsidRPr="00C33517">
        <w:rPr>
          <w:rFonts w:ascii="Times New Roman" w:hAnsi="Times New Roman" w:cs="Times New Roman"/>
          <w:sz w:val="28"/>
          <w:szCs w:val="28"/>
        </w:rPr>
        <w:t>12</w:t>
      </w:r>
      <w:r w:rsidRPr="00C33517">
        <w:rPr>
          <w:rFonts w:ascii="Times New Roman" w:hAnsi="Times New Roman" w:cs="Times New Roman"/>
          <w:sz w:val="28"/>
          <w:szCs w:val="28"/>
        </w:rPr>
        <w:t xml:space="preserve"> стат</w:t>
      </w:r>
      <w:r w:rsidR="00C33517" w:rsidRPr="00C33517">
        <w:rPr>
          <w:rFonts w:ascii="Times New Roman" w:hAnsi="Times New Roman" w:cs="Times New Roman"/>
          <w:sz w:val="28"/>
          <w:szCs w:val="28"/>
        </w:rPr>
        <w:t>ей</w:t>
      </w:r>
      <w:r w:rsidRPr="00C33517">
        <w:rPr>
          <w:rFonts w:ascii="Times New Roman" w:hAnsi="Times New Roman" w:cs="Times New Roman"/>
          <w:sz w:val="28"/>
          <w:szCs w:val="28"/>
        </w:rPr>
        <w:t xml:space="preserve"> в </w:t>
      </w:r>
      <w:r w:rsidR="00C33517" w:rsidRPr="00C335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3517" w:rsidRPr="00C33517">
        <w:rPr>
          <w:rFonts w:ascii="Times New Roman" w:hAnsi="Times New Roman" w:cs="Times New Roman"/>
          <w:sz w:val="28"/>
          <w:szCs w:val="28"/>
        </w:rPr>
        <w:t>Вилючинской</w:t>
      </w:r>
      <w:proofErr w:type="spellEnd"/>
      <w:r w:rsidR="00C33517" w:rsidRPr="00C33517">
        <w:rPr>
          <w:rFonts w:ascii="Times New Roman" w:hAnsi="Times New Roman" w:cs="Times New Roman"/>
          <w:sz w:val="28"/>
          <w:szCs w:val="28"/>
        </w:rPr>
        <w:t xml:space="preserve"> газете», </w:t>
      </w:r>
      <w:r w:rsidR="00C33517" w:rsidRPr="00C33517">
        <w:rPr>
          <w:rFonts w:ascii="Times New Roman" w:eastAsia="Times New Roman" w:hAnsi="Times New Roman" w:cs="Times New Roman"/>
          <w:sz w:val="28"/>
          <w:szCs w:val="28"/>
        </w:rPr>
        <w:t>160 постов</w:t>
      </w:r>
      <w:r w:rsidR="00C33517" w:rsidRPr="00C33517">
        <w:rPr>
          <w:rFonts w:ascii="Times New Roman" w:hAnsi="Times New Roman" w:cs="Times New Roman"/>
          <w:sz w:val="28"/>
          <w:szCs w:val="28"/>
        </w:rPr>
        <w:t xml:space="preserve"> в социальных сетях, </w:t>
      </w:r>
      <w:r w:rsidR="00C33517" w:rsidRPr="00C33517">
        <w:rPr>
          <w:rFonts w:ascii="Times New Roman" w:eastAsia="Times New Roman" w:hAnsi="Times New Roman" w:cs="Times New Roman"/>
          <w:sz w:val="28"/>
          <w:szCs w:val="28"/>
        </w:rPr>
        <w:t>оформлены 5 информационных стендов</w:t>
      </w:r>
      <w:r w:rsidRPr="00C33517">
        <w:rPr>
          <w:rFonts w:ascii="Times New Roman" w:hAnsi="Times New Roman" w:cs="Times New Roman"/>
          <w:sz w:val="28"/>
          <w:szCs w:val="28"/>
        </w:rPr>
        <w:t xml:space="preserve">. Информация для граждан, нормативные правовые акты, бланки документов по данному вопросу размещены на официальном сайте органов местного самоуправления </w:t>
      </w:r>
      <w:proofErr w:type="spellStart"/>
      <w:r w:rsidRPr="00C3351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C33517">
        <w:rPr>
          <w:rFonts w:ascii="Times New Roman" w:hAnsi="Times New Roman" w:cs="Times New Roman"/>
          <w:sz w:val="28"/>
          <w:szCs w:val="28"/>
        </w:rPr>
        <w:t xml:space="preserve"> городского округа https://viluchinsk-city.ru/social/so</w:t>
      </w:r>
      <w:proofErr w:type="gramStart"/>
      <w:r w:rsidRPr="00C335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3517">
        <w:rPr>
          <w:rFonts w:ascii="Times New Roman" w:hAnsi="Times New Roman" w:cs="Times New Roman"/>
          <w:sz w:val="28"/>
          <w:szCs w:val="28"/>
        </w:rPr>
        <w:t>kontrakt.php.</w:t>
      </w:r>
      <w:r w:rsidR="00C33517" w:rsidRPr="00C33517">
        <w:rPr>
          <w:rFonts w:ascii="Times New Roman" w:eastAsia="Times New Roman" w:hAnsi="Times New Roman" w:cs="Times New Roman"/>
          <w:sz w:val="28"/>
          <w:szCs w:val="28"/>
        </w:rPr>
        <w:t xml:space="preserve"> В рамках оказания государственной социальной помощи на основании социального контракта осуществлено 110 телефонных звонков по предварительной выборке подходящей категории</w:t>
      </w:r>
      <w:r w:rsidR="00C33517" w:rsidRPr="00C335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595" w:rsidRPr="00B82F8F" w:rsidRDefault="00CE0595" w:rsidP="00B82F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32F10" w:rsidRPr="00232F10" w:rsidRDefault="00232F10" w:rsidP="0023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F10">
        <w:rPr>
          <w:rFonts w:ascii="Times New Roman" w:hAnsi="Times New Roman" w:cs="Times New Roman"/>
          <w:b/>
          <w:sz w:val="28"/>
          <w:szCs w:val="28"/>
        </w:rPr>
        <w:t xml:space="preserve">Предоставление мер социальной поддержки отдельным категориям граждан, </w:t>
      </w:r>
    </w:p>
    <w:p w:rsidR="00232F10" w:rsidRPr="00232F10" w:rsidRDefault="00232F10" w:rsidP="0023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2F10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232F10">
        <w:rPr>
          <w:rFonts w:ascii="Times New Roman" w:hAnsi="Times New Roman" w:cs="Times New Roman"/>
          <w:b/>
          <w:sz w:val="28"/>
          <w:szCs w:val="28"/>
        </w:rPr>
        <w:t xml:space="preserve"> в Камчатском крае, по проезду на автомобильном транспорте </w:t>
      </w:r>
    </w:p>
    <w:p w:rsidR="00232F10" w:rsidRPr="00232F10" w:rsidRDefault="00232F10" w:rsidP="0023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F10">
        <w:rPr>
          <w:rFonts w:ascii="Times New Roman" w:hAnsi="Times New Roman" w:cs="Times New Roman"/>
          <w:b/>
          <w:sz w:val="28"/>
          <w:szCs w:val="28"/>
        </w:rPr>
        <w:t>общего пользования городского сообщения</w:t>
      </w:r>
    </w:p>
    <w:p w:rsidR="00232F10" w:rsidRPr="00232F10" w:rsidRDefault="00232F10" w:rsidP="00232F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850"/>
        <w:gridCol w:w="993"/>
        <w:gridCol w:w="992"/>
        <w:gridCol w:w="992"/>
        <w:gridCol w:w="992"/>
        <w:gridCol w:w="1418"/>
      </w:tblGrid>
      <w:tr w:rsidR="00232F10" w:rsidRPr="00232F10" w:rsidTr="00232F10"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18"/>
                <w:szCs w:val="18"/>
              </w:rPr>
            </w:pPr>
            <w:r w:rsidRPr="00232F1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18"/>
                <w:szCs w:val="18"/>
              </w:rPr>
            </w:pPr>
            <w:r w:rsidRPr="00232F1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18"/>
                <w:szCs w:val="18"/>
              </w:rPr>
            </w:pPr>
            <w:r w:rsidRPr="00232F1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984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18"/>
                <w:szCs w:val="18"/>
              </w:rPr>
            </w:pPr>
            <w:r w:rsidRPr="00232F1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2410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18"/>
                <w:szCs w:val="18"/>
              </w:rPr>
            </w:pPr>
            <w:r w:rsidRPr="00232F10">
              <w:rPr>
                <w:b/>
                <w:sz w:val="18"/>
                <w:szCs w:val="18"/>
              </w:rPr>
              <w:t>2022</w:t>
            </w:r>
          </w:p>
        </w:tc>
      </w:tr>
      <w:tr w:rsidR="00232F10" w:rsidRPr="00232F10" w:rsidTr="00232F10">
        <w:tc>
          <w:tcPr>
            <w:tcW w:w="851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Кол-во реализованных социальных билетов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Сумма</w:t>
            </w:r>
          </w:p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Кол-во реализованных социальных билетов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Сумма</w:t>
            </w:r>
          </w:p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(руб.)</w:t>
            </w:r>
          </w:p>
        </w:tc>
        <w:tc>
          <w:tcPr>
            <w:tcW w:w="850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Кол-во реализованных социальных билетов</w:t>
            </w:r>
          </w:p>
        </w:tc>
        <w:tc>
          <w:tcPr>
            <w:tcW w:w="993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Сумма</w:t>
            </w:r>
          </w:p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(руб.)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Кол-во активированных социальных билетов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Сумма</w:t>
            </w:r>
          </w:p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(руб.)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Кол-во активированных социальных билетов</w:t>
            </w:r>
          </w:p>
        </w:tc>
        <w:tc>
          <w:tcPr>
            <w:tcW w:w="1418" w:type="dxa"/>
          </w:tcPr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Сумма</w:t>
            </w:r>
          </w:p>
          <w:p w:rsidR="00232F10" w:rsidRPr="00232F10" w:rsidRDefault="00232F10" w:rsidP="00FF652E">
            <w:pPr>
              <w:jc w:val="center"/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(руб.)</w:t>
            </w:r>
          </w:p>
        </w:tc>
      </w:tr>
      <w:tr w:rsidR="00232F10" w:rsidTr="00232F10">
        <w:tc>
          <w:tcPr>
            <w:tcW w:w="851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3561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2180683,2</w:t>
            </w:r>
          </w:p>
        </w:tc>
        <w:tc>
          <w:tcPr>
            <w:tcW w:w="851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3631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729845,0</w:t>
            </w:r>
          </w:p>
        </w:tc>
        <w:tc>
          <w:tcPr>
            <w:tcW w:w="850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3875</w:t>
            </w:r>
          </w:p>
        </w:tc>
        <w:tc>
          <w:tcPr>
            <w:tcW w:w="993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716019,0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3845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911458,0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3966</w:t>
            </w:r>
          </w:p>
        </w:tc>
        <w:tc>
          <w:tcPr>
            <w:tcW w:w="1418" w:type="dxa"/>
          </w:tcPr>
          <w:p w:rsidR="00232F10" w:rsidRPr="00594AD7" w:rsidRDefault="00232F10" w:rsidP="00FF652E">
            <w:pPr>
              <w:rPr>
                <w:sz w:val="18"/>
                <w:szCs w:val="18"/>
              </w:rPr>
            </w:pPr>
            <w:r w:rsidRPr="00232F10">
              <w:rPr>
                <w:sz w:val="18"/>
                <w:szCs w:val="18"/>
              </w:rPr>
              <w:t>1691508,0</w:t>
            </w:r>
          </w:p>
        </w:tc>
      </w:tr>
    </w:tbl>
    <w:p w:rsidR="00232F10" w:rsidRDefault="00232F10" w:rsidP="00232F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321" w:rsidRDefault="00336321" w:rsidP="00D9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C53">
        <w:rPr>
          <w:rFonts w:ascii="Times New Roman" w:hAnsi="Times New Roman" w:cs="Times New Roman"/>
          <w:b/>
          <w:sz w:val="26"/>
          <w:szCs w:val="26"/>
        </w:rPr>
        <w:t>Работа с социально ориентированными некоммерческими организациями</w:t>
      </w:r>
    </w:p>
    <w:p w:rsidR="00232F10" w:rsidRDefault="00232F10" w:rsidP="00D9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6321" w:rsidRPr="001D6629" w:rsidRDefault="00336321" w:rsidP="00D96C5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629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1D662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D96C53" w:rsidRPr="001D6629">
        <w:rPr>
          <w:rFonts w:ascii="Times New Roman" w:hAnsi="Times New Roman" w:cs="Times New Roman"/>
          <w:sz w:val="28"/>
          <w:szCs w:val="28"/>
        </w:rPr>
        <w:t xml:space="preserve">4 «Развитие гражданской активности и поддержка некоммерческих  организаций </w:t>
      </w:r>
      <w:proofErr w:type="spellStart"/>
      <w:r w:rsidR="00D96C53" w:rsidRPr="001D6629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D96C53" w:rsidRPr="001D662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 w:rsidR="00D96C53" w:rsidRPr="001D66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629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1D662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униципальной программы </w:t>
      </w:r>
      <w:r w:rsidR="00D96C53" w:rsidRPr="001D6629">
        <w:rPr>
          <w:rFonts w:ascii="Times New Roman" w:hAnsi="Times New Roman" w:cs="Times New Roman"/>
          <w:bCs/>
          <w:sz w:val="28"/>
          <w:szCs w:val="28"/>
        </w:rPr>
        <w:t xml:space="preserve">«Реализация государственной национальной политики и укрепление гражданского единства в </w:t>
      </w:r>
      <w:proofErr w:type="spellStart"/>
      <w:r w:rsidR="00D96C53" w:rsidRPr="001D6629">
        <w:rPr>
          <w:rFonts w:ascii="Times New Roman" w:hAnsi="Times New Roman" w:cs="Times New Roman"/>
          <w:bCs/>
          <w:sz w:val="28"/>
          <w:szCs w:val="28"/>
        </w:rPr>
        <w:t>Вилючинском</w:t>
      </w:r>
      <w:proofErr w:type="spellEnd"/>
      <w:r w:rsidR="00D96C53" w:rsidRPr="001D6629">
        <w:rPr>
          <w:rFonts w:ascii="Times New Roman" w:hAnsi="Times New Roman" w:cs="Times New Roman"/>
          <w:bCs/>
          <w:sz w:val="28"/>
          <w:szCs w:val="28"/>
        </w:rPr>
        <w:t xml:space="preserve"> городском округе» в целях</w:t>
      </w:r>
      <w:r w:rsidR="00D96C53" w:rsidRPr="001D662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F6851" w:rsidRPr="001D6629">
        <w:rPr>
          <w:rFonts w:ascii="Times New Roman" w:hAnsi="Times New Roman" w:cs="Times New Roman"/>
          <w:sz w:val="28"/>
          <w:szCs w:val="28"/>
        </w:rPr>
        <w:t>я</w:t>
      </w:r>
      <w:r w:rsidR="00D96C53" w:rsidRPr="001D6629">
        <w:rPr>
          <w:rFonts w:ascii="Times New Roman" w:hAnsi="Times New Roman" w:cs="Times New Roman"/>
          <w:sz w:val="28"/>
          <w:szCs w:val="28"/>
        </w:rPr>
        <w:t xml:space="preserve"> условий для повышения эффективности деятельности и развития социально ориентированных некоммерческих организаций в </w:t>
      </w:r>
      <w:proofErr w:type="spellStart"/>
      <w:r w:rsidR="00D96C53" w:rsidRPr="001D6629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r w:rsidR="00D96C53" w:rsidRPr="001D6629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 w:rsidRPr="001D6629">
        <w:rPr>
          <w:rFonts w:ascii="Times New Roman" w:eastAsia="Times New Roman" w:hAnsi="Times New Roman" w:cs="Times New Roman"/>
          <w:sz w:val="28"/>
          <w:szCs w:val="28"/>
        </w:rPr>
        <w:t xml:space="preserve">проведен конкурс на право получения СОНКО </w:t>
      </w:r>
      <w:proofErr w:type="spellStart"/>
      <w:r w:rsidRPr="001D6629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1D662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субсидий на реализацию социально значимых программ (проектов).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629">
        <w:rPr>
          <w:rFonts w:ascii="Times New Roman" w:hAnsi="Times New Roman" w:cs="Times New Roman"/>
          <w:bCs/>
          <w:sz w:val="28"/>
          <w:szCs w:val="28"/>
        </w:rPr>
        <w:t>В со</w:t>
      </w:r>
      <w:r>
        <w:rPr>
          <w:rFonts w:ascii="Times New Roman" w:hAnsi="Times New Roman" w:cs="Times New Roman"/>
          <w:bCs/>
          <w:sz w:val="28"/>
          <w:szCs w:val="28"/>
        </w:rPr>
        <w:t>ответствии с критериями отбора,</w:t>
      </w:r>
      <w:r w:rsidRPr="001D6629">
        <w:rPr>
          <w:rFonts w:ascii="Times New Roman" w:hAnsi="Times New Roman" w:cs="Times New Roman"/>
          <w:bCs/>
          <w:sz w:val="28"/>
          <w:szCs w:val="28"/>
        </w:rPr>
        <w:t xml:space="preserve"> значениями рейтинга субсидию на конкурсной основе получили: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-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общественная организация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Камчатская лига экстремального спорта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Суровый 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направленный </w:t>
      </w:r>
      <w:proofErr w:type="gramStart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популяризация</w:t>
      </w:r>
      <w:proofErr w:type="gramEnd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детей и молодежи экстремальных видов спорта, субсидия в сумме 101800 рублей;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-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автономная общественная организация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Горняк-футбол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«Панна - новый дворовый футбол»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направленный на популяризацию дворового футбола, здорового образ жизни среди несовершеннолетних, субсидия в сумме 110000 рублей; 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-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общественная организация «Городской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 ветеранов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(пенсионеров) войны, труда, Вооруженных сил и правоохранительных органов" г. </w:t>
      </w:r>
      <w:proofErr w:type="spellStart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Вилючинска</w:t>
      </w:r>
      <w:proofErr w:type="spellEnd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проект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Курильский десант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направленный на военно-патриотическое воспитание подростков, субсидия в сумме 148265,56 руб.</w:t>
      </w:r>
      <w:r w:rsidRPr="001D6629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6629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https://vk.com/kurilskiydesant;</w:t>
      </w:r>
    </w:p>
    <w:p w:rsidR="001D6629" w:rsidRPr="001D6629" w:rsidRDefault="001D6629" w:rsidP="001D6629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lastRenderedPageBreak/>
        <w:t xml:space="preserve">В 2022 году при поддержке федеральных и краевых грантов </w:t>
      </w:r>
      <w:proofErr w:type="spellStart"/>
      <w:r w:rsidRPr="001D6629">
        <w:rPr>
          <w:rFonts w:ascii="Times New Roman" w:hAnsi="Times New Roman" w:cs="Times New Roman"/>
          <w:sz w:val="28"/>
          <w:szCs w:val="28"/>
        </w:rPr>
        <w:t>вилючинскими</w:t>
      </w:r>
      <w:proofErr w:type="spellEnd"/>
      <w:r w:rsidRPr="001D6629">
        <w:rPr>
          <w:rFonts w:ascii="Times New Roman" w:hAnsi="Times New Roman" w:cs="Times New Roman"/>
          <w:sz w:val="28"/>
          <w:szCs w:val="28"/>
        </w:rPr>
        <w:t xml:space="preserve">  СОНКО реализованы следующие проекты:</w:t>
      </w:r>
    </w:p>
    <w:p w:rsidR="001D6629" w:rsidRPr="001D6629" w:rsidRDefault="001D6629" w:rsidP="001D6629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- «Качественное настоящее для людей с опаленным детством», социальный проект ОО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«Городской совет ветеранов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(пенсионеров) войны, труда, Вооруженных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 и правоохранительных органов»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proofErr w:type="spellStart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Вилючинска</w:t>
      </w:r>
      <w:proofErr w:type="spellEnd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направленный на повышение качества жизни «детей войны», в проекте в качестве  волонтеров принимали участие подростки, краевая субсидия в сумме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485404,6 руб.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hyperlink r:id="rId7" w:history="1">
        <w:r w:rsidRPr="001D6629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https://vk.com/club212799429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D6629" w:rsidRPr="001D6629" w:rsidRDefault="001D6629" w:rsidP="001D6629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«Векторы развития для людей с инвалидностью», проект </w:t>
      </w:r>
      <w:proofErr w:type="spellStart"/>
      <w:r w:rsidRPr="001D6629">
        <w:rPr>
          <w:rFonts w:ascii="Times New Roman" w:hAnsi="Times New Roman" w:cs="Times New Roman"/>
          <w:sz w:val="28"/>
          <w:szCs w:val="28"/>
        </w:rPr>
        <w:t>Вилючинской</w:t>
      </w:r>
      <w:proofErr w:type="spellEnd"/>
      <w:r w:rsidRPr="001D6629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общероссийской общественной организации Всероссийского общества инвалидов, направленный на повышение качества жизни инвалидов, в том числе детей-инвалидов, грант Фонда президентских грантов в сумме </w:t>
      </w:r>
      <w:r w:rsidRPr="001D662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470 967,80 руб.</w:t>
      </w:r>
      <w:r w:rsidRPr="001D6629">
        <w:rPr>
          <w:rFonts w:ascii="Times New Roman" w:hAnsi="Times New Roman" w:cs="Times New Roman"/>
          <w:sz w:val="28"/>
          <w:szCs w:val="28"/>
        </w:rPr>
        <w:t xml:space="preserve">; </w:t>
      </w:r>
      <w:hyperlink r:id="rId8" w:history="1">
        <w:r w:rsidRPr="001D66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https://vk.com/public215800496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D6629" w:rsidRPr="001D6629" w:rsidRDefault="001D6629" w:rsidP="001D6629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- «Счастье быть ВМЕСТЕ», проект </w:t>
      </w:r>
      <w:r w:rsidRPr="001D6629">
        <w:rPr>
          <w:rFonts w:ascii="Times New Roman" w:hAnsi="Times New Roman" w:cs="Times New Roman"/>
          <w:color w:val="000000"/>
          <w:sz w:val="28"/>
          <w:szCs w:val="28"/>
        </w:rPr>
        <w:t>АНО «Центр семьи, молодежи и детей «ВМЕСТЕ», направленный на реабилитацию детей с ОВЗ, грант Фонда президентских грантов в размере</w:t>
      </w:r>
      <w:r w:rsidRPr="001D662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818 033,20 руб. </w:t>
      </w:r>
      <w:hyperlink r:id="rId9" w:history="1">
        <w:r w:rsidRPr="001D6629">
          <w:rPr>
            <w:rStyle w:val="af0"/>
            <w:rFonts w:ascii="Times New Roman" w:hAnsi="Times New Roman" w:cs="Times New Roman"/>
            <w:color w:val="282828"/>
            <w:sz w:val="28"/>
            <w:szCs w:val="28"/>
            <w:u w:val="none"/>
            <w:shd w:val="clear" w:color="auto" w:fill="FFFFFF"/>
          </w:rPr>
          <w:t>https://vk.com/vmeste_vil</w:t>
        </w:r>
      </w:hyperlink>
      <w:r w:rsidRPr="001D6629">
        <w:rPr>
          <w:rFonts w:ascii="Times New Roman" w:hAnsi="Times New Roman" w:cs="Times New Roman"/>
          <w:sz w:val="28"/>
          <w:szCs w:val="28"/>
        </w:rPr>
        <w:t>;</w:t>
      </w:r>
    </w:p>
    <w:p w:rsidR="001D6629" w:rsidRPr="001D6629" w:rsidRDefault="001D6629" w:rsidP="001D6629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 «Благое дело», проект Краевой региональной общественной организации «Общество охраны и защиты бездомных животных»; </w:t>
      </w:r>
      <w:hyperlink r:id="rId10" w:history="1">
        <w:r w:rsidRPr="001D6629">
          <w:rPr>
            <w:rStyle w:val="af0"/>
            <w:rFonts w:ascii="Times New Roman" w:hAnsi="Times New Roman" w:cs="Times New Roman"/>
            <w:color w:val="282828"/>
            <w:sz w:val="28"/>
            <w:szCs w:val="28"/>
            <w:u w:val="none"/>
            <w:shd w:val="clear" w:color="auto" w:fill="FFFFFF"/>
          </w:rPr>
          <w:t>https://vk.com/ostrovnadezhdy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73CD0" w:rsidRPr="00B73CD0" w:rsidRDefault="00B73CD0" w:rsidP="00B73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года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Pr="00B73CD0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>
        <w:rPr>
          <w:rFonts w:ascii="Times New Roman" w:eastAsia="Calibri" w:hAnsi="Times New Roman" w:cs="Times New Roman"/>
          <w:sz w:val="28"/>
          <w:szCs w:val="28"/>
        </w:rPr>
        <w:t>СОНКО</w:t>
      </w:r>
      <w:r w:rsidRPr="00B73CD0">
        <w:rPr>
          <w:rFonts w:ascii="Times New Roman" w:eastAsia="Calibri" w:hAnsi="Times New Roman" w:cs="Times New Roman"/>
          <w:sz w:val="28"/>
          <w:szCs w:val="28"/>
        </w:rPr>
        <w:t xml:space="preserve"> предоставлены на бесплатной основе помещения для </w:t>
      </w:r>
      <w:r>
        <w:rPr>
          <w:rFonts w:ascii="Times New Roman" w:eastAsia="Calibri" w:hAnsi="Times New Roman" w:cs="Times New Roman"/>
          <w:sz w:val="28"/>
          <w:szCs w:val="28"/>
        </w:rPr>
        <w:t>постоянного осуществления</w:t>
      </w:r>
      <w:r w:rsidRPr="00B73CD0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>
        <w:rPr>
          <w:rFonts w:ascii="Times New Roman" w:eastAsia="Calibri" w:hAnsi="Times New Roman" w:cs="Times New Roman"/>
          <w:sz w:val="28"/>
          <w:szCs w:val="28"/>
        </w:rPr>
        <w:t>ят</w:t>
      </w:r>
      <w:r w:rsidRPr="00B73CD0">
        <w:rPr>
          <w:rFonts w:ascii="Times New Roman" w:eastAsia="Calibri" w:hAnsi="Times New Roman" w:cs="Times New Roman"/>
          <w:sz w:val="28"/>
          <w:szCs w:val="28"/>
        </w:rPr>
        <w:t>ельности:</w:t>
      </w:r>
    </w:p>
    <w:p w:rsidR="00B73CD0" w:rsidRPr="00B73CD0" w:rsidRDefault="00B73CD0" w:rsidP="00B73C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CD0">
        <w:rPr>
          <w:rFonts w:ascii="Times New Roman" w:hAnsi="Times New Roman" w:cs="Times New Roman"/>
          <w:sz w:val="28"/>
          <w:szCs w:val="28"/>
        </w:rPr>
        <w:t>- ВВПОД «</w:t>
      </w:r>
      <w:proofErr w:type="spellStart"/>
      <w:r w:rsidRPr="00B73CD0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73CD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3CD0">
        <w:rPr>
          <w:rFonts w:ascii="Times New Roman" w:hAnsi="Times New Roman" w:cs="Times New Roman"/>
          <w:sz w:val="28"/>
          <w:szCs w:val="28"/>
        </w:rPr>
        <w:t>Вилючинское</w:t>
      </w:r>
      <w:proofErr w:type="spellEnd"/>
      <w:r w:rsidRPr="00B73CD0">
        <w:rPr>
          <w:rFonts w:ascii="Times New Roman" w:hAnsi="Times New Roman" w:cs="Times New Roman"/>
          <w:sz w:val="28"/>
          <w:szCs w:val="28"/>
        </w:rPr>
        <w:t xml:space="preserve"> отделение;</w:t>
      </w:r>
    </w:p>
    <w:p w:rsidR="00B73CD0" w:rsidRPr="00B73CD0" w:rsidRDefault="00B73CD0" w:rsidP="00B7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CD0">
        <w:rPr>
          <w:rFonts w:ascii="Times New Roman" w:hAnsi="Times New Roman" w:cs="Times New Roman"/>
          <w:sz w:val="28"/>
          <w:szCs w:val="28"/>
        </w:rPr>
        <w:t>- ОО «Городской совет ветеранов (пенсионеров) войны,  труда, Вооруженных сил и правоохранительных органов»;</w:t>
      </w:r>
    </w:p>
    <w:p w:rsidR="00B73CD0" w:rsidRPr="00B73CD0" w:rsidRDefault="00B73CD0" w:rsidP="00B7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C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3CD0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B73CD0">
        <w:rPr>
          <w:rFonts w:ascii="Times New Roman" w:hAnsi="Times New Roman" w:cs="Times New Roman"/>
          <w:sz w:val="28"/>
          <w:szCs w:val="28"/>
        </w:rPr>
        <w:t xml:space="preserve"> городская организация общероссийской общественной организации Всероссийского общества инвалидов; </w:t>
      </w:r>
    </w:p>
    <w:p w:rsidR="00B73CD0" w:rsidRPr="00B73CD0" w:rsidRDefault="00B73CD0" w:rsidP="00B7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CD0">
        <w:rPr>
          <w:rFonts w:ascii="Times New Roman" w:hAnsi="Times New Roman" w:cs="Times New Roman"/>
          <w:sz w:val="28"/>
          <w:szCs w:val="28"/>
        </w:rPr>
        <w:t xml:space="preserve">- МОО «Народная дружина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НКО и инициативных групп граждан </w:t>
      </w:r>
      <w:proofErr w:type="gramStart"/>
      <w:r w:rsidRPr="001D66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6629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городском округе постановлением администрации </w:t>
      </w:r>
      <w:proofErr w:type="spellStart"/>
      <w:r w:rsidRPr="001D6629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1D6629">
        <w:rPr>
          <w:rFonts w:ascii="Times New Roman" w:hAnsi="Times New Roman" w:cs="Times New Roman"/>
          <w:sz w:val="28"/>
          <w:szCs w:val="28"/>
        </w:rPr>
        <w:t xml:space="preserve"> городского округа от 05.10.2021 № 994 создана автономная некоммерческая организация  «Центр развития и поддержки социальных и общественных инициатив» (далее – Центр инициатив)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D662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D66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https://vk.com/anocentrin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D6629" w:rsidRPr="001D6629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29">
        <w:rPr>
          <w:rFonts w:ascii="Times New Roman" w:hAnsi="Times New Roman" w:cs="Times New Roman"/>
          <w:sz w:val="28"/>
          <w:szCs w:val="28"/>
        </w:rPr>
        <w:t xml:space="preserve">Основная цель Центра инициатив – оказание услуг в области развития общественно полезных инициатив, социально-значимых программ и проектов </w:t>
      </w:r>
      <w:proofErr w:type="gramStart"/>
      <w:r w:rsidRPr="001D66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6629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городском округе, поддержка социального предпринимательства.</w:t>
      </w:r>
    </w:p>
    <w:p w:rsidR="00336321" w:rsidRPr="00C2557C" w:rsidRDefault="001D6629" w:rsidP="001D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629">
        <w:rPr>
          <w:rFonts w:ascii="Times New Roman" w:hAnsi="Times New Roman" w:cs="Times New Roman"/>
          <w:sz w:val="28"/>
          <w:szCs w:val="28"/>
        </w:rPr>
        <w:t xml:space="preserve">На базе Центра инициатив работает </w:t>
      </w:r>
      <w:proofErr w:type="spellStart"/>
      <w:r w:rsidRPr="001D6629"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 w:rsidRPr="001D6629">
        <w:rPr>
          <w:rFonts w:ascii="Times New Roman" w:hAnsi="Times New Roman" w:cs="Times New Roman"/>
          <w:sz w:val="28"/>
          <w:szCs w:val="28"/>
        </w:rPr>
        <w:t xml:space="preserve"> городской информационно-консультационный (ресурсный) центр по содействию деятельности социально-ориентированных некоммерческих ор</w:t>
      </w:r>
      <w:r>
        <w:rPr>
          <w:rFonts w:ascii="Times New Roman" w:hAnsi="Times New Roman" w:cs="Times New Roman"/>
          <w:sz w:val="28"/>
          <w:szCs w:val="28"/>
        </w:rPr>
        <w:t xml:space="preserve">ганизаций (далее – ВГИКЦ СОНКО), деятельность которого </w:t>
      </w:r>
      <w:r w:rsidR="00336321" w:rsidRPr="00C2557C">
        <w:rPr>
          <w:rFonts w:ascii="Times New Roman" w:eastAsia="Calibri" w:hAnsi="Times New Roman" w:cs="Times New Roman"/>
          <w:sz w:val="28"/>
          <w:szCs w:val="28"/>
        </w:rPr>
        <w:t xml:space="preserve">направлена на </w:t>
      </w:r>
      <w:r w:rsidR="00336321" w:rsidRPr="00C2557C">
        <w:rPr>
          <w:rFonts w:ascii="Times New Roman" w:hAnsi="Times New Roman" w:cs="Times New Roman"/>
          <w:sz w:val="28"/>
          <w:szCs w:val="28"/>
        </w:rPr>
        <w:t xml:space="preserve">поддержку организационной работы СОНКО, осуществляющих деятельность на территории </w:t>
      </w:r>
      <w:proofErr w:type="spellStart"/>
      <w:r w:rsidR="00336321" w:rsidRPr="00C2557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городского округа по ведению уставной деятельности, а такж</w:t>
      </w:r>
      <w:r w:rsidRPr="00C2557C">
        <w:rPr>
          <w:rFonts w:ascii="Times New Roman" w:hAnsi="Times New Roman" w:cs="Times New Roman"/>
          <w:sz w:val="28"/>
          <w:szCs w:val="28"/>
        </w:rPr>
        <w:t xml:space="preserve">е разностороннего участия СОНКО </w:t>
      </w:r>
      <w:r w:rsidR="00336321" w:rsidRPr="00C2557C">
        <w:rPr>
          <w:rFonts w:ascii="Times New Roman" w:hAnsi="Times New Roman" w:cs="Times New Roman"/>
          <w:sz w:val="28"/>
          <w:szCs w:val="28"/>
        </w:rPr>
        <w:t>в реш</w:t>
      </w:r>
      <w:r w:rsidRPr="00C2557C">
        <w:rPr>
          <w:rFonts w:ascii="Times New Roman" w:hAnsi="Times New Roman" w:cs="Times New Roman"/>
          <w:sz w:val="28"/>
          <w:szCs w:val="28"/>
        </w:rPr>
        <w:t xml:space="preserve">ении вопросов местного значения, </w:t>
      </w:r>
      <w:r w:rsidR="00336321" w:rsidRPr="00C2557C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C2557C">
        <w:rPr>
          <w:rFonts w:ascii="Times New Roman" w:hAnsi="Times New Roman" w:cs="Times New Roman"/>
          <w:sz w:val="28"/>
          <w:szCs w:val="28"/>
        </w:rPr>
        <w:t xml:space="preserve">общественной активности граждан, </w:t>
      </w:r>
      <w:r w:rsidR="00336321" w:rsidRPr="00C2557C">
        <w:rPr>
          <w:rFonts w:ascii="Times New Roman" w:hAnsi="Times New Roman" w:cs="Times New Roman"/>
          <w:sz w:val="28"/>
          <w:szCs w:val="28"/>
        </w:rPr>
        <w:t>реализации социально значимых программ (проектов);</w:t>
      </w:r>
      <w:proofErr w:type="gramEnd"/>
      <w:r w:rsidRPr="00C25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321" w:rsidRPr="00C2557C">
        <w:rPr>
          <w:rFonts w:ascii="Times New Roman" w:hAnsi="Times New Roman" w:cs="Times New Roman"/>
          <w:sz w:val="28"/>
          <w:szCs w:val="28"/>
        </w:rPr>
        <w:t>вовлечении</w:t>
      </w:r>
      <w:proofErr w:type="gram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населения в вопросы добровольчества (</w:t>
      </w:r>
      <w:proofErr w:type="spellStart"/>
      <w:r w:rsidR="00336321" w:rsidRPr="00C2557C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336321" w:rsidRPr="00C2557C">
        <w:rPr>
          <w:rFonts w:ascii="Times New Roman" w:hAnsi="Times New Roman" w:cs="Times New Roman"/>
          <w:sz w:val="28"/>
          <w:szCs w:val="28"/>
        </w:rPr>
        <w:t>).</w:t>
      </w:r>
    </w:p>
    <w:p w:rsidR="00336321" w:rsidRPr="00C2557C" w:rsidRDefault="00336321" w:rsidP="00336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C2557C">
        <w:rPr>
          <w:rFonts w:ascii="Times New Roman" w:eastAsia="Calibri" w:hAnsi="Times New Roman" w:cs="Times New Roman"/>
          <w:spacing w:val="3"/>
          <w:sz w:val="28"/>
          <w:szCs w:val="28"/>
        </w:rPr>
        <w:lastRenderedPageBreak/>
        <w:t>ИКЦ ведет свою деятельность по следующим направлениям:</w:t>
      </w:r>
    </w:p>
    <w:p w:rsidR="00336321" w:rsidRPr="00C2557C" w:rsidRDefault="000F6851" w:rsidP="000F6851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 xml:space="preserve">развитие взаимодействия СОНКО, </w:t>
      </w:r>
      <w:proofErr w:type="gramStart"/>
      <w:r w:rsidR="00336321" w:rsidRPr="00C2557C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деятельность на территории </w:t>
      </w:r>
      <w:proofErr w:type="spellStart"/>
      <w:r w:rsidR="00336321" w:rsidRPr="00C2557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городского округа, с органами местного самоуправления;</w:t>
      </w:r>
    </w:p>
    <w:p w:rsidR="00336321" w:rsidRPr="00C2557C" w:rsidRDefault="000F6851" w:rsidP="000F6851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>оказание методической, организационной, информационной помощи СОНКО;</w:t>
      </w:r>
    </w:p>
    <w:p w:rsidR="00336321" w:rsidRPr="00C2557C" w:rsidRDefault="000F6851" w:rsidP="000F6851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>организация обучающих и информационных семинаров, бесплатных консультаций юриста, бухгалтера и IT-специалиста для работников и добровольцев (волонтеров) СОНКО;</w:t>
      </w:r>
    </w:p>
    <w:p w:rsidR="00336321" w:rsidRPr="00C2557C" w:rsidRDefault="000F6851" w:rsidP="000F6851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 xml:space="preserve">содействие информированию жителей </w:t>
      </w:r>
      <w:proofErr w:type="spellStart"/>
      <w:r w:rsidR="00336321" w:rsidRPr="00C2557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городского округа о деятельности СОНКО;</w:t>
      </w:r>
    </w:p>
    <w:p w:rsidR="00336321" w:rsidRPr="00C2557C" w:rsidRDefault="000F6851" w:rsidP="000F6851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 xml:space="preserve">создание условий  для усиления роли СОНКО в социальной сфере </w:t>
      </w:r>
      <w:proofErr w:type="spellStart"/>
      <w:r w:rsidR="00336321" w:rsidRPr="00C2557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336321" w:rsidRPr="00C2557C">
        <w:rPr>
          <w:rFonts w:ascii="Times New Roman" w:hAnsi="Times New Roman" w:cs="Times New Roman"/>
          <w:sz w:val="28"/>
          <w:szCs w:val="28"/>
        </w:rPr>
        <w:t xml:space="preserve"> городского округа, развитие сферы услуг, оказываемых СОНКО; </w:t>
      </w:r>
    </w:p>
    <w:p w:rsidR="00336321" w:rsidRPr="00C2557C" w:rsidRDefault="001D6629" w:rsidP="000F6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- </w:t>
      </w:r>
      <w:r w:rsidR="00336321" w:rsidRPr="00C2557C">
        <w:rPr>
          <w:rFonts w:ascii="Times New Roman" w:hAnsi="Times New Roman" w:cs="Times New Roman"/>
          <w:sz w:val="28"/>
          <w:szCs w:val="28"/>
        </w:rPr>
        <w:t>предоставление возможности СОНКО бесплатного пользования помещением для проведения мероприятий, а также использования презентационной и офисной техники.</w:t>
      </w:r>
    </w:p>
    <w:p w:rsidR="00336321" w:rsidRPr="00C2557C" w:rsidRDefault="001D6629" w:rsidP="001D66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57C">
        <w:rPr>
          <w:rFonts w:ascii="Times New Roman" w:eastAsia="Calibri" w:hAnsi="Times New Roman" w:cs="Times New Roman"/>
          <w:sz w:val="28"/>
          <w:szCs w:val="28"/>
        </w:rPr>
        <w:t>В 2022 году о</w:t>
      </w:r>
      <w:r w:rsidR="000E55AC" w:rsidRPr="00C2557C">
        <w:rPr>
          <w:rFonts w:ascii="Times New Roman" w:eastAsia="Calibri" w:hAnsi="Times New Roman" w:cs="Times New Roman"/>
          <w:sz w:val="28"/>
          <w:szCs w:val="28"/>
        </w:rPr>
        <w:t>казано с</w:t>
      </w:r>
      <w:r w:rsidR="00336321" w:rsidRPr="00C2557C">
        <w:rPr>
          <w:rFonts w:ascii="Times New Roman" w:eastAsia="Calibri" w:hAnsi="Times New Roman" w:cs="Times New Roman"/>
          <w:sz w:val="28"/>
          <w:szCs w:val="28"/>
        </w:rPr>
        <w:t xml:space="preserve">одействие в организации </w:t>
      </w:r>
      <w:r w:rsidR="00D63FE4" w:rsidRPr="00C2557C">
        <w:rPr>
          <w:rFonts w:ascii="Times New Roman" w:eastAsia="Calibri" w:hAnsi="Times New Roman" w:cs="Times New Roman"/>
          <w:sz w:val="28"/>
          <w:szCs w:val="28"/>
        </w:rPr>
        <w:t>деятельности, реализации социальных проектов</w:t>
      </w:r>
      <w:r w:rsidR="00811B28" w:rsidRPr="00C2557C">
        <w:rPr>
          <w:rFonts w:ascii="Times New Roman" w:eastAsia="Calibri" w:hAnsi="Times New Roman" w:cs="Times New Roman"/>
          <w:sz w:val="28"/>
          <w:szCs w:val="28"/>
        </w:rPr>
        <w:t xml:space="preserve"> следующим СОНКО</w:t>
      </w:r>
      <w:r w:rsidR="00336321" w:rsidRPr="00C255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557C" w:rsidRPr="00C2557C" w:rsidRDefault="00C2557C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КРОО «Союз водных видов спорта»;</w:t>
      </w:r>
    </w:p>
    <w:p w:rsidR="00C2557C" w:rsidRPr="00C2557C" w:rsidRDefault="00C2557C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МОО «</w:t>
      </w:r>
      <w:proofErr w:type="spellStart"/>
      <w:r w:rsidRPr="00C2557C"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 w:rsidRPr="00C2557C">
        <w:rPr>
          <w:rFonts w:ascii="Times New Roman" w:hAnsi="Times New Roman" w:cs="Times New Roman"/>
          <w:sz w:val="28"/>
          <w:szCs w:val="28"/>
        </w:rPr>
        <w:t xml:space="preserve"> лыжный клуб»;</w:t>
      </w:r>
    </w:p>
    <w:p w:rsidR="00C2557C" w:rsidRDefault="00C2557C" w:rsidP="00C2557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АНО «Центр семьи, молодежи и детей «ВМЕСТЕ»,</w:t>
      </w:r>
    </w:p>
    <w:p w:rsidR="00C2557C" w:rsidRPr="00C2557C" w:rsidRDefault="00C2557C" w:rsidP="00C2557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ВВПОД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отделение;</w:t>
      </w:r>
    </w:p>
    <w:p w:rsidR="00336321" w:rsidRPr="00C2557C" w:rsidRDefault="00336321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ОО «Городской совет ветеранов (пенсионеров) войны,  труда, Вооруженных сил и правоохранительных органов»;</w:t>
      </w:r>
    </w:p>
    <w:p w:rsidR="00336321" w:rsidRPr="00C2557C" w:rsidRDefault="00336321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57C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C2557C">
        <w:rPr>
          <w:rFonts w:ascii="Times New Roman" w:hAnsi="Times New Roman" w:cs="Times New Roman"/>
          <w:sz w:val="28"/>
          <w:szCs w:val="28"/>
        </w:rPr>
        <w:t xml:space="preserve"> городская организация общероссийской общественной организации Всероссийского общества инвалидов; </w:t>
      </w:r>
    </w:p>
    <w:p w:rsidR="00336321" w:rsidRPr="00C2557C" w:rsidRDefault="00336321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 xml:space="preserve">МОО «Народная дружина </w:t>
      </w:r>
      <w:proofErr w:type="spellStart"/>
      <w:r w:rsidRPr="00C2557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C2557C">
        <w:rPr>
          <w:rFonts w:ascii="Times New Roman" w:hAnsi="Times New Roman" w:cs="Times New Roman"/>
          <w:sz w:val="28"/>
          <w:szCs w:val="28"/>
        </w:rPr>
        <w:t xml:space="preserve"> городского округа»;</w:t>
      </w:r>
    </w:p>
    <w:p w:rsidR="00336321" w:rsidRPr="00C2557C" w:rsidRDefault="00336321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ОО «Камчатская лига экстремальных видов спорта»;</w:t>
      </w:r>
    </w:p>
    <w:p w:rsidR="00D63FE4" w:rsidRPr="00C2557C" w:rsidRDefault="00D63FE4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АНО «ГОРНЯК-ФУТБОЛ»</w:t>
      </w:r>
    </w:p>
    <w:p w:rsidR="00C2557C" w:rsidRPr="00C2557C" w:rsidRDefault="00C2557C" w:rsidP="00C2557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eastAsia="Times New Roman" w:hAnsi="Times New Roman" w:cs="Times New Roman"/>
          <w:sz w:val="28"/>
          <w:szCs w:val="28"/>
        </w:rPr>
        <w:t xml:space="preserve">МОО «Федерация Тхэквондо  г. </w:t>
      </w:r>
      <w:proofErr w:type="spellStart"/>
      <w:r w:rsidRPr="00C2557C">
        <w:rPr>
          <w:rFonts w:ascii="Times New Roman" w:eastAsia="Times New Roman" w:hAnsi="Times New Roman" w:cs="Times New Roman"/>
          <w:sz w:val="28"/>
          <w:szCs w:val="28"/>
        </w:rPr>
        <w:t>Вилючинска</w:t>
      </w:r>
      <w:proofErr w:type="spellEnd"/>
      <w:r w:rsidRPr="00C2557C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63FE4" w:rsidRPr="00C2557C" w:rsidRDefault="00D63FE4" w:rsidP="001D662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Краевая региональная общественная организация «Общество охраны и защиты бездомных животных»</w:t>
      </w:r>
      <w:r w:rsidR="00C2557C" w:rsidRPr="00C2557C">
        <w:rPr>
          <w:rFonts w:ascii="Times New Roman" w:hAnsi="Times New Roman" w:cs="Times New Roman"/>
          <w:sz w:val="28"/>
          <w:szCs w:val="28"/>
        </w:rPr>
        <w:t>;</w:t>
      </w:r>
    </w:p>
    <w:p w:rsidR="00336321" w:rsidRPr="00C2557C" w:rsidRDefault="00336321" w:rsidP="001D662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557C">
        <w:rPr>
          <w:rFonts w:ascii="Times New Roman" w:eastAsia="Times New Roman" w:hAnsi="Times New Roman" w:cs="Times New Roman"/>
          <w:sz w:val="28"/>
          <w:szCs w:val="28"/>
        </w:rPr>
        <w:t>Вилючинское</w:t>
      </w:r>
      <w:proofErr w:type="spellEnd"/>
      <w:r w:rsidRPr="00C2557C">
        <w:rPr>
          <w:rFonts w:ascii="Times New Roman" w:eastAsia="Times New Roman" w:hAnsi="Times New Roman" w:cs="Times New Roman"/>
          <w:sz w:val="28"/>
          <w:szCs w:val="28"/>
        </w:rPr>
        <w:t xml:space="preserve"> станичное казачье общество Камчатского </w:t>
      </w:r>
      <w:proofErr w:type="spellStart"/>
      <w:r w:rsidRPr="00C2557C">
        <w:rPr>
          <w:rFonts w:ascii="Times New Roman" w:eastAsia="Times New Roman" w:hAnsi="Times New Roman" w:cs="Times New Roman"/>
          <w:sz w:val="28"/>
          <w:szCs w:val="28"/>
        </w:rPr>
        <w:t>отдельского</w:t>
      </w:r>
      <w:proofErr w:type="spellEnd"/>
      <w:r w:rsidRPr="00C2557C">
        <w:rPr>
          <w:rFonts w:ascii="Times New Roman" w:eastAsia="Times New Roman" w:hAnsi="Times New Roman" w:cs="Times New Roman"/>
          <w:sz w:val="28"/>
          <w:szCs w:val="28"/>
        </w:rPr>
        <w:t xml:space="preserve"> казачьего общества Уссурийского войскового казачьего общества;</w:t>
      </w:r>
    </w:p>
    <w:p w:rsidR="00336321" w:rsidRPr="00C2557C" w:rsidRDefault="00336321" w:rsidP="00253BA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родовая община малочисленного народа ительменов «</w:t>
      </w:r>
      <w:proofErr w:type="spellStart"/>
      <w:r w:rsidRPr="00C2557C">
        <w:rPr>
          <w:rFonts w:ascii="Times New Roman" w:hAnsi="Times New Roman" w:cs="Times New Roman"/>
          <w:sz w:val="28"/>
          <w:szCs w:val="28"/>
        </w:rPr>
        <w:t>Тарья</w:t>
      </w:r>
      <w:proofErr w:type="spellEnd"/>
      <w:r w:rsidRPr="00C25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BAD">
        <w:rPr>
          <w:rFonts w:ascii="Times New Roman" w:hAnsi="Times New Roman" w:cs="Times New Roman"/>
          <w:sz w:val="28"/>
          <w:szCs w:val="28"/>
        </w:rPr>
        <w:t>и</w:t>
      </w:r>
      <w:r w:rsidRPr="00C2557C">
        <w:rPr>
          <w:rFonts w:ascii="Times New Roman" w:hAnsi="Times New Roman" w:cs="Times New Roman"/>
          <w:sz w:val="28"/>
          <w:szCs w:val="28"/>
        </w:rPr>
        <w:t>тенмэн</w:t>
      </w:r>
      <w:proofErr w:type="spellEnd"/>
      <w:r w:rsidRPr="00C2557C">
        <w:rPr>
          <w:rFonts w:ascii="Times New Roman" w:hAnsi="Times New Roman" w:cs="Times New Roman"/>
          <w:sz w:val="28"/>
          <w:szCs w:val="28"/>
        </w:rPr>
        <w:t>»;</w:t>
      </w:r>
    </w:p>
    <w:p w:rsidR="00336321" w:rsidRPr="00C2557C" w:rsidRDefault="00336321" w:rsidP="00022A49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2557C">
        <w:rPr>
          <w:rFonts w:ascii="Times New Roman" w:hAnsi="Times New Roman" w:cs="Times New Roman"/>
          <w:sz w:val="28"/>
          <w:szCs w:val="28"/>
        </w:rPr>
        <w:t>родовая община малочисленных народов Севера, Сиб</w:t>
      </w:r>
      <w:r w:rsidR="00B73CD0">
        <w:rPr>
          <w:rFonts w:ascii="Times New Roman" w:hAnsi="Times New Roman" w:cs="Times New Roman"/>
          <w:sz w:val="28"/>
          <w:szCs w:val="28"/>
        </w:rPr>
        <w:t>ири и Дальнего Востока «</w:t>
      </w:r>
      <w:proofErr w:type="spellStart"/>
      <w:r w:rsidR="00B73CD0">
        <w:rPr>
          <w:rFonts w:ascii="Times New Roman" w:hAnsi="Times New Roman" w:cs="Times New Roman"/>
          <w:sz w:val="28"/>
          <w:szCs w:val="28"/>
        </w:rPr>
        <w:t>Тасима</w:t>
      </w:r>
      <w:proofErr w:type="spellEnd"/>
      <w:r w:rsidR="00B73CD0">
        <w:rPr>
          <w:rFonts w:ascii="Times New Roman" w:hAnsi="Times New Roman" w:cs="Times New Roman"/>
          <w:sz w:val="28"/>
          <w:szCs w:val="28"/>
        </w:rPr>
        <w:t>».</w:t>
      </w:r>
    </w:p>
    <w:p w:rsidR="00CE05DD" w:rsidRPr="00630426" w:rsidRDefault="00CE05DD" w:rsidP="00CE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202</w:t>
      </w:r>
      <w:r w:rsidR="00FF652E"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году </w:t>
      </w:r>
      <w:r w:rsidR="00FF652E"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социальных проектов </w:t>
      </w:r>
      <w:proofErr w:type="spellStart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вилючинских</w:t>
      </w:r>
      <w:proofErr w:type="spellEnd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СОНКО стали победителями </w:t>
      </w:r>
      <w:proofErr w:type="spellStart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грантовых</w:t>
      </w:r>
      <w:proofErr w:type="spellEnd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конкурсов краевого и федерального уровня, в том числе:</w:t>
      </w:r>
    </w:p>
    <w:p w:rsidR="00FF652E" w:rsidRPr="00630426" w:rsidRDefault="00FF652E" w:rsidP="00CE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конкурсы </w:t>
      </w:r>
      <w:proofErr w:type="spellStart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Росмолодежь</w:t>
      </w:r>
      <w:proofErr w:type="spellEnd"/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3 проекта на сумму 2529000 руб.</w:t>
      </w:r>
    </w:p>
    <w:p w:rsidR="00FF652E" w:rsidRPr="00630426" w:rsidRDefault="00FF652E" w:rsidP="00CE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CE05DD"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краев</w:t>
      </w: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ые</w:t>
      </w:r>
      <w:r w:rsidR="00CE05DD"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конкурс</w:t>
      </w: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ы - 5 проектов на сумму 2912723,3 руб.</w:t>
      </w:r>
    </w:p>
    <w:p w:rsidR="00CE05DD" w:rsidRPr="00CE05DD" w:rsidRDefault="00CE05DD" w:rsidP="00CE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Общая сумма привлеченных в город средств составила </w:t>
      </w:r>
      <w:r w:rsidR="00FF652E"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5441723,3 руб</w:t>
      </w:r>
      <w:r w:rsidRPr="0063042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В 2022 году проведено более 20 </w:t>
      </w:r>
      <w:r w:rsidR="00630426">
        <w:rPr>
          <w:rFonts w:ascii="Times New Roman" w:hAnsi="Times New Roman" w:cs="Times New Roman"/>
          <w:sz w:val="28"/>
          <w:szCs w:val="28"/>
        </w:rPr>
        <w:t>городских мероприятий совместно с СОНКО и инициативными объединениями</w:t>
      </w:r>
      <w:r w:rsidRPr="00FF652E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акция «</w:t>
      </w:r>
      <w:proofErr w:type="spellStart"/>
      <w:r w:rsidRPr="00FF652E">
        <w:rPr>
          <w:rFonts w:ascii="Times New Roman" w:hAnsi="Times New Roman" w:cs="Times New Roman"/>
          <w:sz w:val="28"/>
          <w:szCs w:val="28"/>
        </w:rPr>
        <w:t>Вилючинск</w:t>
      </w:r>
      <w:proofErr w:type="spellEnd"/>
      <w:r w:rsidRPr="00FF652E">
        <w:rPr>
          <w:rFonts w:ascii="Times New Roman" w:hAnsi="Times New Roman" w:cs="Times New Roman"/>
          <w:sz w:val="28"/>
          <w:szCs w:val="28"/>
        </w:rPr>
        <w:t xml:space="preserve"> – добрый город» - январь-октябрь 2022</w:t>
      </w:r>
      <w:r w:rsidR="00630426">
        <w:rPr>
          <w:rFonts w:ascii="Times New Roman" w:hAnsi="Times New Roman" w:cs="Times New Roman"/>
          <w:sz w:val="28"/>
          <w:szCs w:val="28"/>
        </w:rPr>
        <w:t>;</w:t>
      </w:r>
    </w:p>
    <w:p w:rsidR="00FF652E" w:rsidRPr="00FF652E" w:rsidRDefault="00630426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«Праздник нашего двора»</w:t>
      </w:r>
      <w:r w:rsidR="00FF652E" w:rsidRPr="00FF652E">
        <w:rPr>
          <w:rFonts w:ascii="Times New Roman" w:hAnsi="Times New Roman" w:cs="Times New Roman"/>
          <w:sz w:val="28"/>
          <w:szCs w:val="28"/>
        </w:rPr>
        <w:t xml:space="preserve">, март 2022.  </w:t>
      </w:r>
      <w:hyperlink r:id="rId12" w:history="1">
        <w:r w:rsidR="00FF652E"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https://youtu.be/gJ8C2EpcfeM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добровольческая акция «Весенняя неделя добра», направленная на продвижение идеи добровольчества и благотворительности, как важного ресурса для решения социальных проблем местного сообщества и повышение гражданской активности населения - апрель 2022;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благотворительная акция «Помоги п</w:t>
      </w:r>
      <w:r w:rsidR="00630426">
        <w:rPr>
          <w:rFonts w:ascii="Times New Roman" w:hAnsi="Times New Roman" w:cs="Times New Roman"/>
          <w:sz w:val="28"/>
          <w:szCs w:val="28"/>
        </w:rPr>
        <w:t>ойти учиться» - сентябрь 2022;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652E">
        <w:rPr>
          <w:rFonts w:ascii="Times New Roman" w:hAnsi="Times New Roman" w:cs="Times New Roman"/>
          <w:sz w:val="28"/>
          <w:szCs w:val="28"/>
        </w:rPr>
        <w:t>экопроект</w:t>
      </w:r>
      <w:proofErr w:type="spellEnd"/>
      <w:r w:rsidRPr="00FF652E">
        <w:rPr>
          <w:rFonts w:ascii="Times New Roman" w:hAnsi="Times New Roman" w:cs="Times New Roman"/>
          <w:sz w:val="28"/>
          <w:szCs w:val="28"/>
        </w:rPr>
        <w:t xml:space="preserve"> по сбору пластиковых крышек, январь-октябрь 2022, Центр инициатив, </w:t>
      </w:r>
      <w:hyperlink r:id="rId13" w:history="1">
        <w:r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https://vk.com/wall-211351297_174</w:t>
        </w:r>
      </w:hyperlink>
      <w:r w:rsidR="00630426">
        <w:rPr>
          <w:rFonts w:ascii="Times New Roman" w:hAnsi="Times New Roman" w:cs="Times New Roman"/>
          <w:sz w:val="28"/>
          <w:szCs w:val="28"/>
        </w:rPr>
        <w:t>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акция «Контрольная закупка», направленная на выявление фактов продажи несовершеннолетним запрещенной продукции - май 2022;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акция «Доступная рыба» - январь-сентябрь 2022;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>- муниципальный чемпионат по мотокроссу (3 этапа) – июнь – сентябрь 2022;</w:t>
      </w:r>
    </w:p>
    <w:p w:rsidR="00FF652E" w:rsidRPr="00FF652E" w:rsidRDefault="00FF652E" w:rsidP="00FF652E">
      <w:pPr>
        <w:snapToGrid w:val="0"/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FF6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конкурс эскизов скульптуры «Семьям моряков», 26.04.-15.06.2022, </w:t>
      </w:r>
      <w:hyperlink r:id="rId14" w:history="1">
        <w:r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https://vk.com/wall-211351297_193</w:t>
        </w:r>
      </w:hyperlink>
      <w:r w:rsidR="00630426">
        <w:rPr>
          <w:rFonts w:ascii="Times New Roman" w:hAnsi="Times New Roman" w:cs="Times New Roman"/>
          <w:sz w:val="28"/>
          <w:szCs w:val="28"/>
        </w:rPr>
        <w:t>;</w:t>
      </w:r>
    </w:p>
    <w:p w:rsidR="00FF652E" w:rsidRPr="00FF652E" w:rsidRDefault="00FF652E" w:rsidP="00FF652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652E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- соревнования по мотокроссу «Высокое напряжение. Пролог», в рамках празднования Дня молодежи России, 26.06.2022 </w:t>
      </w:r>
      <w:hyperlink r:id="rId15" w:history="1">
        <w:r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https://vk.com/wall-211918682_333</w:t>
        </w:r>
      </w:hyperlink>
      <w:r w:rsidR="00630426">
        <w:rPr>
          <w:rFonts w:ascii="Times New Roman" w:hAnsi="Times New Roman" w:cs="Times New Roman"/>
          <w:sz w:val="28"/>
          <w:szCs w:val="28"/>
        </w:rPr>
        <w:t>;</w:t>
      </w:r>
    </w:p>
    <w:p w:rsidR="00FF652E" w:rsidRPr="00FF652E" w:rsidRDefault="00FF652E" w:rsidP="00FF652E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фотоконкурс «Город в фокусе», июнь 2022, </w:t>
      </w:r>
      <w:hyperlink r:id="rId16" w:history="1">
        <w:r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https://vk.com/wall-211351297_206</w:t>
        </w:r>
      </w:hyperlink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- межмуниципальный патриотический фестиваль «Суровая романтика», 17-24 сентября 2022, 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- Экологический форум </w:t>
      </w:r>
      <w:r w:rsidR="00630426">
        <w:rPr>
          <w:rFonts w:ascii="Times New Roman" w:hAnsi="Times New Roman" w:cs="Times New Roman"/>
          <w:sz w:val="28"/>
          <w:szCs w:val="28"/>
        </w:rPr>
        <w:t>«Энергия берега»</w:t>
      </w:r>
      <w:r w:rsidRPr="00FF652E">
        <w:rPr>
          <w:rFonts w:ascii="Times New Roman" w:hAnsi="Times New Roman" w:cs="Times New Roman"/>
          <w:sz w:val="28"/>
          <w:szCs w:val="28"/>
        </w:rPr>
        <w:t xml:space="preserve"> 23-24.07.2022,  </w:t>
      </w:r>
      <w:hyperlink r:id="rId17" w:anchor="_blank" w:history="1">
        <w:r w:rsidRPr="00FF652E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https://youtu.be/vT_dj2SRKrY</w:t>
        </w:r>
      </w:hyperlink>
      <w:r w:rsidRPr="00FF6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 - муниципальная военно-тактическая игра «Битва под Москвой»  – март 2022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</w:rPr>
        <w:t xml:space="preserve">- </w:t>
      </w:r>
      <w:r w:rsidRPr="00FF652E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военно-патриотическая игра «Зарница», июнь, октябрь 2022</w:t>
      </w:r>
    </w:p>
    <w:p w:rsidR="00FF652E" w:rsidRPr="00FF652E" w:rsidRDefault="00FF652E" w:rsidP="00FF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52E">
        <w:rPr>
          <w:rFonts w:ascii="Times New Roman" w:hAnsi="Times New Roman" w:cs="Times New Roman"/>
          <w:sz w:val="28"/>
          <w:szCs w:val="28"/>
          <w:shd w:val="clear" w:color="auto" w:fill="FFFFFF"/>
        </w:rPr>
        <w:t>- военно-патриотическая игра «Курильский десант», сентябрь 2022, и др.</w:t>
      </w:r>
    </w:p>
    <w:p w:rsidR="00FF652E" w:rsidRPr="00FF652E" w:rsidRDefault="00FF652E" w:rsidP="00FF6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 эффективную работу с социально ориентированными некоммерческими организациями и высокие р</w:t>
      </w:r>
      <w:r w:rsidRPr="00FF652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зультаты по итогам заявочной компании Правительством Камчатского края в 2022 году </w:t>
      </w:r>
      <w:proofErr w:type="spellStart"/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Вилючинский</w:t>
      </w:r>
      <w:proofErr w:type="spellEnd"/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городской </w:t>
      </w:r>
      <w:proofErr w:type="gramStart"/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признан</w:t>
      </w:r>
      <w:proofErr w:type="gramEnd"/>
      <w:r w:rsidRPr="00FF652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лидером рейтинга в сфере поддержки некоммерческих организаций и содействия развитию гражданской активности. </w:t>
      </w:r>
    </w:p>
    <w:p w:rsidR="00FF7905" w:rsidRPr="00FF7905" w:rsidRDefault="00FF7905" w:rsidP="00A409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C53" w:rsidRPr="0029454C" w:rsidRDefault="00D96C53" w:rsidP="00D96C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4C">
        <w:rPr>
          <w:rFonts w:ascii="Times New Roman" w:hAnsi="Times New Roman" w:cs="Times New Roman"/>
          <w:b/>
          <w:sz w:val="28"/>
          <w:szCs w:val="28"/>
        </w:rPr>
        <w:t xml:space="preserve">Назначение и выплата муниципальной доплаты к пенсии </w:t>
      </w:r>
    </w:p>
    <w:p w:rsidR="00D96C53" w:rsidRPr="0029454C" w:rsidRDefault="00D96C53" w:rsidP="00D96C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4C">
        <w:rPr>
          <w:rFonts w:ascii="Times New Roman" w:hAnsi="Times New Roman" w:cs="Times New Roman"/>
          <w:b/>
          <w:sz w:val="28"/>
          <w:szCs w:val="28"/>
        </w:rPr>
        <w:t xml:space="preserve">и пенсии за выслугу лет </w:t>
      </w:r>
    </w:p>
    <w:p w:rsidR="00D96C53" w:rsidRPr="0029454C" w:rsidRDefault="00D96C53" w:rsidP="00D96C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На</w:t>
      </w:r>
      <w:r w:rsidR="00E8458B" w:rsidRPr="0029454C">
        <w:rPr>
          <w:rFonts w:ascii="Times New Roman" w:hAnsi="Times New Roman" w:cs="Times New Roman"/>
          <w:sz w:val="28"/>
          <w:szCs w:val="28"/>
        </w:rPr>
        <w:t xml:space="preserve"> Отдел возложены полномочия по</w:t>
      </w:r>
      <w:r w:rsidRPr="00294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54C">
        <w:rPr>
          <w:rFonts w:ascii="Times New Roman" w:hAnsi="Times New Roman" w:cs="Times New Roman"/>
          <w:sz w:val="28"/>
          <w:szCs w:val="28"/>
        </w:rPr>
        <w:t xml:space="preserve">назначению и выплате муниципальной доплаты к пенсии лицам, замещавшим муниципальные должности </w:t>
      </w:r>
      <w:proofErr w:type="spellStart"/>
      <w:r w:rsidRPr="0029454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29454C">
        <w:rPr>
          <w:rFonts w:ascii="Times New Roman" w:hAnsi="Times New Roman" w:cs="Times New Roman"/>
          <w:sz w:val="28"/>
          <w:szCs w:val="28"/>
        </w:rPr>
        <w:t xml:space="preserve"> городского округа, и пенсии за выслугу лет лицам, замещавшим должности муниципальной службы </w:t>
      </w:r>
      <w:proofErr w:type="spellStart"/>
      <w:r w:rsidRPr="0029454C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29454C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D96C53" w:rsidRDefault="00D96C53" w:rsidP="005E03F7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32F10">
        <w:rPr>
          <w:rFonts w:ascii="Times New Roman" w:hAnsi="Times New Roman"/>
          <w:b/>
          <w:i/>
          <w:sz w:val="28"/>
          <w:szCs w:val="28"/>
        </w:rPr>
        <w:t xml:space="preserve">Выплата пенсии за выслугу лет лицам, замещавшим должности муниципальной службы </w:t>
      </w:r>
      <w:proofErr w:type="spellStart"/>
      <w:r w:rsidRPr="00232F10">
        <w:rPr>
          <w:rFonts w:ascii="Times New Roman" w:hAnsi="Times New Roman"/>
          <w:b/>
          <w:i/>
          <w:sz w:val="28"/>
          <w:szCs w:val="28"/>
        </w:rPr>
        <w:t>Вилючинского</w:t>
      </w:r>
      <w:proofErr w:type="spellEnd"/>
      <w:r w:rsidRPr="00232F10">
        <w:rPr>
          <w:rFonts w:ascii="Times New Roman" w:hAnsi="Times New Roman"/>
          <w:b/>
          <w:i/>
          <w:sz w:val="28"/>
          <w:szCs w:val="28"/>
        </w:rPr>
        <w:t xml:space="preserve"> городского округа</w:t>
      </w:r>
    </w:p>
    <w:p w:rsidR="00232F10" w:rsidRP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8"/>
        <w:gridCol w:w="995"/>
        <w:gridCol w:w="709"/>
        <w:gridCol w:w="1134"/>
        <w:gridCol w:w="1048"/>
        <w:gridCol w:w="1161"/>
        <w:gridCol w:w="850"/>
        <w:gridCol w:w="1134"/>
        <w:gridCol w:w="1052"/>
        <w:gridCol w:w="1134"/>
      </w:tblGrid>
      <w:tr w:rsidR="00232F10" w:rsidRPr="00232F10" w:rsidTr="00FF652E"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209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984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186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2022</w:t>
            </w:r>
          </w:p>
        </w:tc>
      </w:tr>
      <w:tr w:rsidR="00232F10" w:rsidRPr="00232F10" w:rsidTr="00FF652E">
        <w:tc>
          <w:tcPr>
            <w:tcW w:w="848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</w:t>
            </w:r>
            <w:r w:rsidRPr="00232F10">
              <w:rPr>
                <w:sz w:val="24"/>
                <w:szCs w:val="24"/>
              </w:rPr>
              <w:lastRenderedPageBreak/>
              <w:t>во граждан</w:t>
            </w:r>
          </w:p>
        </w:tc>
        <w:tc>
          <w:tcPr>
            <w:tcW w:w="995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709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</w:t>
            </w:r>
            <w:r w:rsidRPr="00232F10">
              <w:rPr>
                <w:sz w:val="24"/>
                <w:szCs w:val="24"/>
              </w:rPr>
              <w:lastRenderedPageBreak/>
              <w:t>во граждан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1048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 xml:space="preserve">Кол-во </w:t>
            </w:r>
            <w:r w:rsidRPr="00232F10"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161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850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</w:t>
            </w:r>
            <w:r w:rsidRPr="00232F10">
              <w:rPr>
                <w:sz w:val="24"/>
                <w:szCs w:val="24"/>
              </w:rPr>
              <w:lastRenderedPageBreak/>
              <w:t>во граждан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1052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 xml:space="preserve">Кол-во </w:t>
            </w:r>
            <w:r w:rsidRPr="00232F10"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Сумма</w:t>
            </w:r>
          </w:p>
        </w:tc>
      </w:tr>
      <w:tr w:rsidR="00232F10" w:rsidRPr="00232F10" w:rsidTr="00FF652E">
        <w:tc>
          <w:tcPr>
            <w:tcW w:w="848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995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2142712,91</w:t>
            </w:r>
          </w:p>
        </w:tc>
        <w:tc>
          <w:tcPr>
            <w:tcW w:w="709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2144564,76</w:t>
            </w:r>
          </w:p>
        </w:tc>
        <w:tc>
          <w:tcPr>
            <w:tcW w:w="1048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23</w:t>
            </w:r>
          </w:p>
        </w:tc>
        <w:tc>
          <w:tcPr>
            <w:tcW w:w="1161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2303239,70</w:t>
            </w:r>
          </w:p>
        </w:tc>
        <w:tc>
          <w:tcPr>
            <w:tcW w:w="850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2959554,82</w:t>
            </w:r>
          </w:p>
        </w:tc>
        <w:tc>
          <w:tcPr>
            <w:tcW w:w="1052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3540883,18</w:t>
            </w:r>
          </w:p>
        </w:tc>
      </w:tr>
    </w:tbl>
    <w:p w:rsidR="00232F10" w:rsidRP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32F10" w:rsidRP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32F10">
        <w:rPr>
          <w:rFonts w:ascii="Times New Roman" w:hAnsi="Times New Roman"/>
          <w:b/>
          <w:i/>
          <w:sz w:val="28"/>
          <w:szCs w:val="28"/>
        </w:rPr>
        <w:t xml:space="preserve">Выплата муниципальной доплаты к  пенсии за выслугу лет лицам, замещавшим муниципальные должности </w:t>
      </w:r>
      <w:proofErr w:type="spellStart"/>
      <w:r w:rsidRPr="00232F10">
        <w:rPr>
          <w:rFonts w:ascii="Times New Roman" w:hAnsi="Times New Roman"/>
          <w:b/>
          <w:i/>
          <w:sz w:val="28"/>
          <w:szCs w:val="28"/>
        </w:rPr>
        <w:t>Вилючинского</w:t>
      </w:r>
      <w:proofErr w:type="spellEnd"/>
      <w:r w:rsidRPr="00232F10">
        <w:rPr>
          <w:rFonts w:ascii="Times New Roman" w:hAnsi="Times New Roman"/>
          <w:b/>
          <w:i/>
          <w:sz w:val="28"/>
          <w:szCs w:val="28"/>
        </w:rPr>
        <w:t xml:space="preserve"> городского округа</w:t>
      </w:r>
    </w:p>
    <w:p w:rsidR="00232F10" w:rsidRP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134"/>
        <w:gridCol w:w="992"/>
        <w:gridCol w:w="1236"/>
        <w:gridCol w:w="890"/>
        <w:gridCol w:w="1134"/>
        <w:gridCol w:w="851"/>
        <w:gridCol w:w="1276"/>
      </w:tblGrid>
      <w:tr w:rsidR="00232F10" w:rsidRPr="00232F10" w:rsidTr="00232F10"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228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024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2127" w:type="dxa"/>
            <w:gridSpan w:val="2"/>
          </w:tcPr>
          <w:p w:rsidR="00232F10" w:rsidRPr="00232F10" w:rsidRDefault="00232F10" w:rsidP="00FF652E">
            <w:pPr>
              <w:jc w:val="center"/>
              <w:rPr>
                <w:b/>
                <w:sz w:val="24"/>
                <w:szCs w:val="24"/>
              </w:rPr>
            </w:pPr>
            <w:r w:rsidRPr="00232F10">
              <w:rPr>
                <w:b/>
                <w:sz w:val="24"/>
                <w:szCs w:val="24"/>
              </w:rPr>
              <w:t>2022</w:t>
            </w:r>
          </w:p>
        </w:tc>
      </w:tr>
      <w:tr w:rsidR="00232F10" w:rsidRPr="00232F10" w:rsidTr="00FF652E">
        <w:trPr>
          <w:trHeight w:val="1110"/>
        </w:trPr>
        <w:tc>
          <w:tcPr>
            <w:tcW w:w="851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Кол-во граждан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Сумма</w:t>
            </w:r>
          </w:p>
        </w:tc>
        <w:tc>
          <w:tcPr>
            <w:tcW w:w="709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Кол-во граждан</w:t>
            </w:r>
          </w:p>
        </w:tc>
        <w:tc>
          <w:tcPr>
            <w:tcW w:w="1236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Сумма</w:t>
            </w:r>
          </w:p>
        </w:tc>
        <w:tc>
          <w:tcPr>
            <w:tcW w:w="890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Сумма</w:t>
            </w:r>
          </w:p>
        </w:tc>
        <w:tc>
          <w:tcPr>
            <w:tcW w:w="851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232F10" w:rsidRPr="00232F10" w:rsidRDefault="00232F10" w:rsidP="00FF652E">
            <w:pPr>
              <w:jc w:val="center"/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Сумма</w:t>
            </w:r>
          </w:p>
        </w:tc>
      </w:tr>
      <w:tr w:rsidR="00232F10" w:rsidRPr="00232F10" w:rsidTr="00FF652E">
        <w:tc>
          <w:tcPr>
            <w:tcW w:w="851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458483,04</w:t>
            </w:r>
          </w:p>
        </w:tc>
        <w:tc>
          <w:tcPr>
            <w:tcW w:w="709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458483,04</w:t>
            </w:r>
          </w:p>
        </w:tc>
        <w:tc>
          <w:tcPr>
            <w:tcW w:w="992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458483,04</w:t>
            </w:r>
          </w:p>
        </w:tc>
        <w:tc>
          <w:tcPr>
            <w:tcW w:w="890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458483,04</w:t>
            </w:r>
          </w:p>
        </w:tc>
        <w:tc>
          <w:tcPr>
            <w:tcW w:w="851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32F10" w:rsidRPr="00232F10" w:rsidRDefault="00232F10" w:rsidP="00FF652E">
            <w:pPr>
              <w:rPr>
                <w:sz w:val="24"/>
                <w:szCs w:val="24"/>
              </w:rPr>
            </w:pPr>
            <w:r w:rsidRPr="00232F10">
              <w:rPr>
                <w:sz w:val="24"/>
                <w:szCs w:val="24"/>
              </w:rPr>
              <w:t>458483,04</w:t>
            </w:r>
          </w:p>
        </w:tc>
      </w:tr>
    </w:tbl>
    <w:p w:rsidR="00232F10" w:rsidRPr="00232F10" w:rsidRDefault="00232F10" w:rsidP="00232F10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EE5F2B" w:rsidRDefault="00EE5F2B" w:rsidP="00EE5F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514C">
        <w:rPr>
          <w:rFonts w:ascii="Times New Roman" w:hAnsi="Times New Roman" w:cs="Times New Roman"/>
          <w:b/>
          <w:sz w:val="26"/>
          <w:szCs w:val="26"/>
        </w:rPr>
        <w:t xml:space="preserve">Поддержка ветеранов и ветеранского движения </w:t>
      </w:r>
      <w:proofErr w:type="gramStart"/>
      <w:r w:rsidRPr="00B7514C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B75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B7514C">
        <w:rPr>
          <w:rFonts w:ascii="Times New Roman" w:hAnsi="Times New Roman" w:cs="Times New Roman"/>
          <w:b/>
          <w:sz w:val="26"/>
          <w:szCs w:val="26"/>
        </w:rPr>
        <w:t>Вилючинском</w:t>
      </w:r>
      <w:proofErr w:type="spellEnd"/>
      <w:proofErr w:type="gramEnd"/>
      <w:r w:rsidRPr="00B7514C">
        <w:rPr>
          <w:rFonts w:ascii="Times New Roman" w:hAnsi="Times New Roman" w:cs="Times New Roman"/>
          <w:b/>
          <w:sz w:val="26"/>
          <w:szCs w:val="26"/>
        </w:rPr>
        <w:t xml:space="preserve"> городском округе</w:t>
      </w:r>
    </w:p>
    <w:p w:rsidR="003B601A" w:rsidRPr="00B7514C" w:rsidRDefault="003B601A" w:rsidP="00EE5F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E5F2B" w:rsidRPr="0029454C" w:rsidRDefault="0012185C" w:rsidP="00EE5F2B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Всего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ветеранов Великой Отечественной войны - 1</w:t>
      </w:r>
      <w:r w:rsidR="0029454C" w:rsidRPr="0029454C">
        <w:rPr>
          <w:rFonts w:ascii="Times New Roman" w:hAnsi="Times New Roman" w:cs="Times New Roman"/>
          <w:sz w:val="28"/>
          <w:szCs w:val="28"/>
        </w:rPr>
        <w:t>0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чел., в </w:t>
      </w:r>
      <w:proofErr w:type="spellStart"/>
      <w:r w:rsidR="00EE5F2B" w:rsidRPr="0029454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E5F2B" w:rsidRPr="0029454C">
        <w:rPr>
          <w:rFonts w:ascii="Times New Roman" w:hAnsi="Times New Roman" w:cs="Times New Roman"/>
          <w:sz w:val="28"/>
          <w:szCs w:val="28"/>
        </w:rPr>
        <w:t>.: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 xml:space="preserve">-  ветераны трудового фронта – </w:t>
      </w:r>
      <w:r w:rsidR="00875413" w:rsidRPr="0029454C">
        <w:rPr>
          <w:rFonts w:ascii="Times New Roman" w:hAnsi="Times New Roman" w:cs="Times New Roman"/>
          <w:sz w:val="28"/>
          <w:szCs w:val="28"/>
        </w:rPr>
        <w:t>5</w:t>
      </w:r>
      <w:r w:rsidRPr="0029454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0020CC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-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«Жители блокадного Ленинграда» - </w:t>
      </w:r>
      <w:r w:rsidR="00CA14D6" w:rsidRPr="0029454C">
        <w:rPr>
          <w:rFonts w:ascii="Times New Roman" w:hAnsi="Times New Roman" w:cs="Times New Roman"/>
          <w:sz w:val="28"/>
          <w:szCs w:val="28"/>
        </w:rPr>
        <w:t>3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0020CC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 xml:space="preserve">- 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вдовы погибших (умерших) участников Великой Отечественной войны – </w:t>
      </w:r>
      <w:r w:rsidR="0029454C" w:rsidRPr="0029454C">
        <w:rPr>
          <w:rFonts w:ascii="Times New Roman" w:hAnsi="Times New Roman" w:cs="Times New Roman"/>
          <w:sz w:val="28"/>
          <w:szCs w:val="28"/>
        </w:rPr>
        <w:t>2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12185C" w:rsidP="00EE5F2B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В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етеранов боевых действий: </w:t>
      </w:r>
      <w:r w:rsidR="00E816F4" w:rsidRPr="0029454C">
        <w:rPr>
          <w:rFonts w:ascii="Times New Roman" w:hAnsi="Times New Roman" w:cs="Times New Roman"/>
          <w:sz w:val="28"/>
          <w:szCs w:val="28"/>
        </w:rPr>
        <w:t>60</w:t>
      </w:r>
      <w:r w:rsidR="00EE5F2B" w:rsidRPr="0029454C">
        <w:rPr>
          <w:rFonts w:ascii="Times New Roman" w:hAnsi="Times New Roman" w:cs="Times New Roman"/>
          <w:sz w:val="28"/>
          <w:szCs w:val="28"/>
        </w:rPr>
        <w:t xml:space="preserve"> чел., в т.</w:t>
      </w:r>
      <w:r w:rsidR="0029454C">
        <w:rPr>
          <w:rFonts w:ascii="Times New Roman" w:hAnsi="Times New Roman" w:cs="Times New Roman"/>
          <w:sz w:val="28"/>
          <w:szCs w:val="28"/>
        </w:rPr>
        <w:t xml:space="preserve"> </w:t>
      </w:r>
      <w:r w:rsidR="00EE5F2B" w:rsidRPr="0029454C">
        <w:rPr>
          <w:rFonts w:ascii="Times New Roman" w:hAnsi="Times New Roman" w:cs="Times New Roman"/>
          <w:sz w:val="28"/>
          <w:szCs w:val="28"/>
        </w:rPr>
        <w:t>ч.: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 xml:space="preserve">- на территории Афганистана  – </w:t>
      </w:r>
      <w:r w:rsidR="0029454C">
        <w:rPr>
          <w:rFonts w:ascii="Times New Roman" w:hAnsi="Times New Roman" w:cs="Times New Roman"/>
          <w:sz w:val="28"/>
          <w:szCs w:val="28"/>
        </w:rPr>
        <w:t>7</w:t>
      </w:r>
      <w:r w:rsidRPr="0029454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 xml:space="preserve">- на территории Чеченской республики – </w:t>
      </w:r>
      <w:r w:rsidR="00E816F4" w:rsidRPr="0029454C">
        <w:rPr>
          <w:rFonts w:ascii="Times New Roman" w:hAnsi="Times New Roman" w:cs="Times New Roman"/>
          <w:sz w:val="28"/>
          <w:szCs w:val="28"/>
        </w:rPr>
        <w:t>44</w:t>
      </w:r>
      <w:r w:rsidRPr="0029454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- на территории Сирии – 4 чел.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- на территории Таджикистана – 2 чел.</w:t>
      </w:r>
    </w:p>
    <w:p w:rsidR="00EE5F2B" w:rsidRPr="0029454C" w:rsidRDefault="00EE5F2B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>- на территории Египта – 1 чел.</w:t>
      </w:r>
    </w:p>
    <w:p w:rsidR="006B2082" w:rsidRPr="0013385B" w:rsidRDefault="0012185C" w:rsidP="00EE5F2B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13385B">
        <w:rPr>
          <w:rFonts w:ascii="Times New Roman" w:hAnsi="Times New Roman" w:cs="Times New Roman"/>
          <w:sz w:val="28"/>
          <w:szCs w:val="28"/>
        </w:rPr>
        <w:t>Г</w:t>
      </w:r>
      <w:r w:rsidR="006B2082" w:rsidRPr="0013385B">
        <w:rPr>
          <w:rFonts w:ascii="Times New Roman" w:hAnsi="Times New Roman" w:cs="Times New Roman"/>
          <w:sz w:val="28"/>
          <w:szCs w:val="28"/>
        </w:rPr>
        <w:t xml:space="preserve">раждан, относящихся к категории «дети войны» - </w:t>
      </w:r>
      <w:r w:rsidR="0013385B">
        <w:rPr>
          <w:rFonts w:ascii="Times New Roman" w:hAnsi="Times New Roman" w:cs="Times New Roman"/>
          <w:sz w:val="28"/>
          <w:szCs w:val="28"/>
        </w:rPr>
        <w:t>280</w:t>
      </w:r>
      <w:r w:rsidR="006B2082" w:rsidRPr="0013385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E5F2B" w:rsidRPr="0029454C" w:rsidRDefault="00EE5F2B" w:rsidP="00EE5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54C">
        <w:rPr>
          <w:rFonts w:ascii="Times New Roman" w:hAnsi="Times New Roman" w:cs="Times New Roman"/>
          <w:sz w:val="28"/>
          <w:szCs w:val="28"/>
        </w:rPr>
        <w:t xml:space="preserve">Организация помощи Совету ветеранов в разработке социальных проектов стала неотъемлемой частью деятельности </w:t>
      </w:r>
      <w:r w:rsidR="00D65E45" w:rsidRPr="0029454C">
        <w:rPr>
          <w:rFonts w:ascii="Times New Roman" w:hAnsi="Times New Roman" w:cs="Times New Roman"/>
          <w:sz w:val="28"/>
          <w:szCs w:val="28"/>
        </w:rPr>
        <w:t>О</w:t>
      </w:r>
      <w:r w:rsidR="0013385B">
        <w:rPr>
          <w:rFonts w:ascii="Times New Roman" w:hAnsi="Times New Roman" w:cs="Times New Roman"/>
          <w:sz w:val="28"/>
          <w:szCs w:val="28"/>
        </w:rPr>
        <w:t>тдела, та</w:t>
      </w:r>
      <w:r w:rsidRPr="0029454C">
        <w:rPr>
          <w:rFonts w:ascii="Times New Roman" w:hAnsi="Times New Roman" w:cs="Times New Roman"/>
          <w:sz w:val="28"/>
          <w:szCs w:val="28"/>
        </w:rPr>
        <w:t>к</w:t>
      </w:r>
      <w:r w:rsidR="0013385B">
        <w:rPr>
          <w:rFonts w:ascii="Times New Roman" w:hAnsi="Times New Roman" w:cs="Times New Roman"/>
          <w:sz w:val="28"/>
          <w:szCs w:val="28"/>
        </w:rPr>
        <w:t xml:space="preserve"> как</w:t>
      </w:r>
      <w:r w:rsidRPr="0029454C">
        <w:rPr>
          <w:rFonts w:ascii="Times New Roman" w:hAnsi="Times New Roman" w:cs="Times New Roman"/>
          <w:sz w:val="28"/>
          <w:szCs w:val="28"/>
        </w:rPr>
        <w:t xml:space="preserve"> реализация проектов</w:t>
      </w:r>
      <w:r w:rsidRPr="0029454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29454C">
        <w:rPr>
          <w:rFonts w:ascii="Times New Roman" w:hAnsi="Times New Roman" w:cs="Times New Roman"/>
          <w:sz w:val="28"/>
          <w:szCs w:val="28"/>
        </w:rPr>
        <w:t xml:space="preserve">позволяет Совету </w:t>
      </w:r>
      <w:r w:rsidRPr="0029454C">
        <w:rPr>
          <w:rFonts w:ascii="Times New Roman" w:hAnsi="Times New Roman" w:cs="Times New Roman"/>
          <w:sz w:val="28"/>
          <w:szCs w:val="28"/>
          <w:lang w:val="pl-PL"/>
        </w:rPr>
        <w:t xml:space="preserve">отстаивать право ветеранов на достойную жизнь, целеустремленно работать в решении вопросов </w:t>
      </w:r>
      <w:r w:rsidRPr="0029454C">
        <w:rPr>
          <w:rFonts w:ascii="Times New Roman" w:hAnsi="Times New Roman" w:cs="Times New Roman"/>
          <w:sz w:val="28"/>
          <w:szCs w:val="28"/>
        </w:rPr>
        <w:t xml:space="preserve">по </w:t>
      </w:r>
      <w:r w:rsidRPr="0029454C">
        <w:rPr>
          <w:rFonts w:ascii="Times New Roman" w:hAnsi="Times New Roman" w:cs="Times New Roman"/>
          <w:sz w:val="28"/>
          <w:szCs w:val="28"/>
          <w:lang w:val="pl-PL"/>
        </w:rPr>
        <w:t>их социальной защищенности</w:t>
      </w:r>
      <w:r w:rsidRPr="0029454C">
        <w:rPr>
          <w:rFonts w:ascii="Times New Roman" w:hAnsi="Times New Roman" w:cs="Times New Roman"/>
          <w:sz w:val="28"/>
          <w:szCs w:val="28"/>
        </w:rPr>
        <w:t>.</w:t>
      </w:r>
    </w:p>
    <w:p w:rsidR="007903B6" w:rsidRPr="0029454C" w:rsidRDefault="00D65E45" w:rsidP="002945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>В 20</w:t>
      </w:r>
      <w:r w:rsidR="000020CC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29454C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 С</w:t>
      </w:r>
      <w:r w:rsidR="00EE5F2B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оветом </w:t>
      </w: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поддержке специалистов Отдела </w:t>
      </w:r>
      <w:r w:rsidR="0029454C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реализован социальный</w:t>
      </w:r>
      <w:r w:rsidR="00EE5F2B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проект</w:t>
      </w:r>
      <w:r w:rsidR="0029454C"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903B6" w:rsidRPr="0029454C">
        <w:rPr>
          <w:rFonts w:ascii="Times New Roman" w:hAnsi="Times New Roman" w:cs="Times New Roman"/>
          <w:sz w:val="28"/>
          <w:szCs w:val="28"/>
        </w:rPr>
        <w:t>«Качественное настоящее для людей с опаленным детством», направленный на поддержку</w:t>
      </w:r>
      <w:r w:rsidR="0029454C" w:rsidRPr="0029454C">
        <w:rPr>
          <w:rFonts w:ascii="Times New Roman" w:hAnsi="Times New Roman" w:cs="Times New Roman"/>
          <w:sz w:val="28"/>
          <w:szCs w:val="28"/>
        </w:rPr>
        <w:t>, повышение качества жизни</w:t>
      </w:r>
      <w:r w:rsidR="007903B6" w:rsidRPr="0029454C">
        <w:rPr>
          <w:rFonts w:ascii="Times New Roman" w:hAnsi="Times New Roman" w:cs="Times New Roman"/>
          <w:sz w:val="28"/>
          <w:szCs w:val="28"/>
        </w:rPr>
        <w:t xml:space="preserve"> «детей-войны»,  ставший одним из победителей краевого конкурса субсидий СОНКО, </w:t>
      </w:r>
      <w:r w:rsidR="0029454C" w:rsidRPr="0029454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903B6" w:rsidRPr="0029454C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29454C" w:rsidRPr="0029454C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7903B6" w:rsidRPr="0029454C">
        <w:rPr>
          <w:rFonts w:ascii="Times New Roman" w:hAnsi="Times New Roman" w:cs="Times New Roman"/>
          <w:sz w:val="28"/>
          <w:szCs w:val="28"/>
        </w:rPr>
        <w:t>субсидию из сре</w:t>
      </w:r>
      <w:proofErr w:type="gramStart"/>
      <w:r w:rsidR="007903B6" w:rsidRPr="0029454C">
        <w:rPr>
          <w:rFonts w:ascii="Times New Roman" w:hAnsi="Times New Roman" w:cs="Times New Roman"/>
          <w:sz w:val="28"/>
          <w:szCs w:val="28"/>
        </w:rPr>
        <w:t>дств к</w:t>
      </w:r>
      <w:r w:rsidR="0029454C" w:rsidRPr="002945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9454C" w:rsidRPr="0029454C">
        <w:rPr>
          <w:rFonts w:ascii="Times New Roman" w:hAnsi="Times New Roman" w:cs="Times New Roman"/>
          <w:sz w:val="28"/>
          <w:szCs w:val="28"/>
        </w:rPr>
        <w:t>а</w:t>
      </w:r>
      <w:r w:rsidR="007903B6" w:rsidRPr="0029454C">
        <w:rPr>
          <w:rFonts w:ascii="Times New Roman" w:hAnsi="Times New Roman" w:cs="Times New Roman"/>
          <w:sz w:val="28"/>
          <w:szCs w:val="28"/>
        </w:rPr>
        <w:t>евого бюджета в размере 485404.60  рублей.</w:t>
      </w:r>
    </w:p>
    <w:p w:rsidR="00EE5F2B" w:rsidRPr="0029454C" w:rsidRDefault="00EE5F2B" w:rsidP="00EE5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целью </w:t>
      </w:r>
      <w:r w:rsidR="0012185C"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повышения уровня жизни</w:t>
      </w: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ветеранов Великой Отечественной войны, проживающих в г. </w:t>
      </w:r>
      <w:proofErr w:type="spellStart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Вилючинске</w:t>
      </w:r>
      <w:proofErr w:type="spellEnd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12185C"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окружения их вниманием и заботой </w:t>
      </w: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организованы и проведены следующие мероприятия:</w:t>
      </w:r>
    </w:p>
    <w:p w:rsidR="00EE5F2B" w:rsidRPr="0029454C" w:rsidRDefault="00EE5F2B" w:rsidP="00EE5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- вручение продовольственных наборов ветеранам Великой Отечественной войны;</w:t>
      </w:r>
    </w:p>
    <w:p w:rsidR="00EE5F2B" w:rsidRPr="0029454C" w:rsidRDefault="00EE5F2B" w:rsidP="00EE5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- поздравление ветеранов Великой Отечественной войны с юбилейными датами рождения с вручением цветов и ценных подарков;</w:t>
      </w:r>
    </w:p>
    <w:p w:rsidR="00EE5F2B" w:rsidRPr="0029454C" w:rsidRDefault="00EE5F2B" w:rsidP="00EE5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- сопровождение ветеранов ВОВ на торжественные мероприятия, проводимые в г. </w:t>
      </w:r>
      <w:proofErr w:type="spellStart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Вилючинске</w:t>
      </w:r>
      <w:proofErr w:type="spellEnd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Камчатском крае, в лечебные учреждения, к местам захоронения, церковь;</w:t>
      </w:r>
    </w:p>
    <w:p w:rsidR="00EE5F2B" w:rsidRPr="0029454C" w:rsidRDefault="00EE5F2B" w:rsidP="00EE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- оказание благотворительной помощи нуждающимся ветеранам ВОВ </w:t>
      </w:r>
      <w:proofErr w:type="gramStart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proofErr w:type="gramEnd"/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Дню Победы;</w:t>
      </w:r>
    </w:p>
    <w:p w:rsidR="00EE5F2B" w:rsidRPr="0029454C" w:rsidRDefault="00EE5F2B" w:rsidP="00DB6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- проведение торжественных мероприятий в связи с днями воинской славы России, праздничными, памятными и иными значимыми дат</w:t>
      </w:r>
      <w:r w:rsidR="00DB6B92"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ами России и Камчатского края</w:t>
      </w:r>
      <w:r w:rsidRPr="0029454C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353F36" w:rsidRPr="0029454C" w:rsidRDefault="00DB6B92" w:rsidP="00353F3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54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 xml:space="preserve">а каждым ветераном Великой Отечественной войны, проживающим </w:t>
      </w:r>
      <w:proofErr w:type="gramStart"/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>Вилючинском</w:t>
      </w:r>
      <w:proofErr w:type="spellEnd"/>
      <w:proofErr w:type="gramEnd"/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городском округе</w:t>
      </w:r>
      <w:r w:rsidR="000A0276" w:rsidRPr="0029454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закреплен «шеф» из числа руководителей муниципальных учреждений города, что позволило окружить ветеранов максимальной заботой, обеспечив индивидуальный подход к каждому. «Шефы» организуют поздравление ветеранов с семейными и государственными праздниками и памятными датами, помогают решать бытовые вопросы, в том числе связанные с обеспечением продуктами питания, л</w:t>
      </w:r>
      <w:r w:rsidR="0029454C">
        <w:rPr>
          <w:rFonts w:ascii="Times New Roman" w:eastAsia="Times New Roman" w:hAnsi="Times New Roman" w:cs="Times New Roman"/>
          <w:bCs/>
          <w:sz w:val="28"/>
          <w:szCs w:val="28"/>
        </w:rPr>
        <w:t>екарствами, медицинской помощью</w:t>
      </w:r>
      <w:r w:rsidR="00353F36" w:rsidRPr="0029454C">
        <w:rPr>
          <w:rFonts w:ascii="Times New Roman" w:eastAsia="Times New Roman" w:hAnsi="Times New Roman" w:cs="Times New Roman"/>
          <w:bCs/>
          <w:sz w:val="28"/>
          <w:szCs w:val="28"/>
        </w:rPr>
        <w:t xml:space="preserve">. Ежеквартально </w:t>
      </w:r>
      <w:r w:rsidR="00756494" w:rsidRPr="0029454C">
        <w:rPr>
          <w:rFonts w:ascii="Times New Roman" w:eastAsia="Times New Roman" w:hAnsi="Times New Roman" w:cs="Times New Roman"/>
          <w:bCs/>
          <w:sz w:val="28"/>
          <w:szCs w:val="28"/>
        </w:rPr>
        <w:t>информация о проделанной «шефами» работе обобщается и анализируется сотрудниками Отдела.</w:t>
      </w:r>
    </w:p>
    <w:p w:rsidR="00B7514C" w:rsidRDefault="00756494" w:rsidP="00A9135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B7514C" w:rsidRPr="002A4BFE" w:rsidRDefault="00B7514C" w:rsidP="00B75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FE">
        <w:rPr>
          <w:rFonts w:ascii="Times New Roman" w:hAnsi="Times New Roman" w:cs="Times New Roman"/>
          <w:b/>
          <w:sz w:val="28"/>
          <w:szCs w:val="28"/>
        </w:rPr>
        <w:t>Социальная поддержка инвалидов, маломобильных граждан</w:t>
      </w:r>
    </w:p>
    <w:p w:rsidR="0029454C" w:rsidRPr="002A4BFE" w:rsidRDefault="0029454C" w:rsidP="00B75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14C" w:rsidRPr="002A4BFE" w:rsidRDefault="00B7514C" w:rsidP="00B75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B6B92" w:rsidRPr="002A4BFE">
        <w:rPr>
          <w:rFonts w:ascii="Times New Roman" w:hAnsi="Times New Roman" w:cs="Times New Roman"/>
          <w:sz w:val="28"/>
          <w:szCs w:val="28"/>
        </w:rPr>
        <w:t>01</w:t>
      </w:r>
      <w:r w:rsidRPr="002A4BFE">
        <w:rPr>
          <w:rFonts w:ascii="Times New Roman" w:hAnsi="Times New Roman" w:cs="Times New Roman"/>
          <w:sz w:val="28"/>
          <w:szCs w:val="28"/>
        </w:rPr>
        <w:t>.</w:t>
      </w:r>
      <w:r w:rsidR="00C23600" w:rsidRPr="002A4BFE">
        <w:rPr>
          <w:rFonts w:ascii="Times New Roman" w:hAnsi="Times New Roman" w:cs="Times New Roman"/>
          <w:sz w:val="28"/>
          <w:szCs w:val="28"/>
        </w:rPr>
        <w:t>01</w:t>
      </w:r>
      <w:r w:rsidRPr="002A4BFE">
        <w:rPr>
          <w:rFonts w:ascii="Times New Roman" w:hAnsi="Times New Roman" w:cs="Times New Roman"/>
          <w:sz w:val="28"/>
          <w:szCs w:val="28"/>
        </w:rPr>
        <w:t>.202</w:t>
      </w:r>
      <w:r w:rsidR="002A4BFE">
        <w:rPr>
          <w:rFonts w:ascii="Times New Roman" w:hAnsi="Times New Roman" w:cs="Times New Roman"/>
          <w:sz w:val="28"/>
          <w:szCs w:val="28"/>
        </w:rPr>
        <w:t>3</w:t>
      </w:r>
      <w:r w:rsidRPr="002A4B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4BFE">
        <w:rPr>
          <w:rFonts w:ascii="Times New Roman" w:hAnsi="Times New Roman" w:cs="Times New Roman"/>
          <w:sz w:val="28"/>
          <w:szCs w:val="28"/>
        </w:rPr>
        <w:t>Вилючинске</w:t>
      </w:r>
      <w:proofErr w:type="spellEnd"/>
      <w:r w:rsidRPr="002A4BFE"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593C7B" w:rsidRPr="002A4BFE">
        <w:rPr>
          <w:rFonts w:ascii="Times New Roman" w:hAnsi="Times New Roman" w:cs="Times New Roman"/>
          <w:sz w:val="28"/>
          <w:szCs w:val="28"/>
        </w:rPr>
        <w:t>592</w:t>
      </w:r>
      <w:r w:rsidRPr="002A4BFE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894A91" w:rsidRPr="002A4BFE">
        <w:rPr>
          <w:rFonts w:ascii="Times New Roman" w:hAnsi="Times New Roman" w:cs="Times New Roman"/>
          <w:sz w:val="28"/>
          <w:szCs w:val="28"/>
        </w:rPr>
        <w:t>а</w:t>
      </w:r>
      <w:r w:rsidRPr="002A4BFE">
        <w:rPr>
          <w:rFonts w:ascii="Times New Roman" w:hAnsi="Times New Roman" w:cs="Times New Roman"/>
          <w:sz w:val="28"/>
          <w:szCs w:val="28"/>
        </w:rPr>
        <w:t>, в то</w:t>
      </w:r>
      <w:r w:rsidR="00F64D74" w:rsidRPr="002A4BFE">
        <w:rPr>
          <w:rFonts w:ascii="Times New Roman" w:hAnsi="Times New Roman" w:cs="Times New Roman"/>
          <w:sz w:val="28"/>
          <w:szCs w:val="28"/>
        </w:rPr>
        <w:t>м числе</w:t>
      </w:r>
      <w:r w:rsidR="00894A91" w:rsidRPr="002A4BFE">
        <w:rPr>
          <w:rFonts w:ascii="Times New Roman" w:hAnsi="Times New Roman" w:cs="Times New Roman"/>
          <w:sz w:val="28"/>
          <w:szCs w:val="28"/>
        </w:rPr>
        <w:t xml:space="preserve"> </w:t>
      </w:r>
      <w:r w:rsidR="00F64D74" w:rsidRPr="002A4BFE">
        <w:rPr>
          <w:rFonts w:ascii="Times New Roman" w:hAnsi="Times New Roman" w:cs="Times New Roman"/>
          <w:sz w:val="28"/>
          <w:szCs w:val="28"/>
        </w:rPr>
        <w:t>1</w:t>
      </w:r>
      <w:r w:rsidR="00593C7B" w:rsidRPr="002A4BFE">
        <w:rPr>
          <w:rFonts w:ascii="Times New Roman" w:hAnsi="Times New Roman" w:cs="Times New Roman"/>
          <w:sz w:val="28"/>
          <w:szCs w:val="28"/>
        </w:rPr>
        <w:t>11</w:t>
      </w:r>
      <w:r w:rsidRPr="002A4BFE">
        <w:rPr>
          <w:rFonts w:ascii="Times New Roman" w:hAnsi="Times New Roman" w:cs="Times New Roman"/>
          <w:sz w:val="28"/>
          <w:szCs w:val="28"/>
        </w:rPr>
        <w:t xml:space="preserve"> детей-инвалидов. 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BFE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года Отдел активно взаимодействует с </w:t>
      </w:r>
      <w:proofErr w:type="spellStart"/>
      <w:r w:rsidRPr="002A4BFE">
        <w:rPr>
          <w:rFonts w:ascii="Times New Roman" w:hAnsi="Times New Roman" w:cs="Times New Roman"/>
          <w:bCs/>
          <w:iCs/>
          <w:sz w:val="28"/>
          <w:szCs w:val="28"/>
        </w:rPr>
        <w:t>Вилючинской</w:t>
      </w:r>
      <w:proofErr w:type="spellEnd"/>
      <w:r w:rsidRPr="002A4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городской общественной общероссийской организацией Всероссийского общества инвалидов (далее – Общество инвалидов). Члены Общества инвалидов являются постоянными участниками краевых и муниципальных конкурсов по изобразительному искусству, принимают участие в краевых </w:t>
      </w:r>
      <w:r w:rsidRPr="002A4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конкурсах и фестивалях среди людей с ограниченными возможностями здоровья. </w:t>
      </w:r>
    </w:p>
    <w:p w:rsidR="00F06A55" w:rsidRPr="0029454C" w:rsidRDefault="00F06A55" w:rsidP="00F06A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Обществом инвалидов</w:t>
      </w: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 поддержке специалистов Отдела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разработан</w:t>
      </w:r>
      <w:r w:rsidRPr="0029454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социальный проект </w:t>
      </w:r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«Векторы развития для людей с инвалидностью»,</w:t>
      </w:r>
      <w:proofErr w:type="gramStart"/>
      <w:r w:rsidRPr="001D66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66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6629">
        <w:rPr>
          <w:rFonts w:ascii="Times New Roman" w:hAnsi="Times New Roman" w:cs="Times New Roman"/>
          <w:sz w:val="28"/>
          <w:szCs w:val="28"/>
        </w:rPr>
        <w:t xml:space="preserve"> направленный на повышение качества жизни инвалидов, в том числе детей-инвалидов, </w:t>
      </w:r>
      <w:r w:rsidRPr="0029454C">
        <w:rPr>
          <w:rFonts w:ascii="Times New Roman" w:hAnsi="Times New Roman" w:cs="Times New Roman"/>
          <w:sz w:val="28"/>
          <w:szCs w:val="28"/>
        </w:rPr>
        <w:t xml:space="preserve">ставший </w:t>
      </w:r>
      <w:r>
        <w:rPr>
          <w:rFonts w:ascii="Times New Roman" w:hAnsi="Times New Roman" w:cs="Times New Roman"/>
          <w:sz w:val="28"/>
          <w:szCs w:val="28"/>
        </w:rPr>
        <w:t xml:space="preserve">одним из победителей </w:t>
      </w:r>
      <w:r w:rsidRPr="0029454C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Фонда президентских грантов и получивший </w:t>
      </w:r>
      <w:r w:rsidRPr="001D6629">
        <w:rPr>
          <w:rFonts w:ascii="Times New Roman" w:hAnsi="Times New Roman" w:cs="Times New Roman"/>
          <w:sz w:val="28"/>
          <w:szCs w:val="28"/>
        </w:rPr>
        <w:t xml:space="preserve">грант в сумме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470</w:t>
      </w:r>
      <w:r w:rsidRPr="001D662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967,80 руб.</w:t>
      </w:r>
      <w:r w:rsidRPr="001D6629">
        <w:rPr>
          <w:rFonts w:ascii="Times New Roman" w:hAnsi="Times New Roman" w:cs="Times New Roman"/>
          <w:sz w:val="28"/>
          <w:szCs w:val="28"/>
        </w:rPr>
        <w:t xml:space="preserve">; </w:t>
      </w:r>
      <w:hyperlink r:id="rId18" w:history="1">
        <w:r w:rsidRPr="001D66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https://vk.com/public215800496</w:t>
        </w:r>
      </w:hyperlink>
      <w:r w:rsidRPr="0029454C">
        <w:rPr>
          <w:rFonts w:ascii="Times New Roman" w:hAnsi="Times New Roman" w:cs="Times New Roman"/>
          <w:sz w:val="28"/>
          <w:szCs w:val="28"/>
        </w:rPr>
        <w:t>.</w:t>
      </w:r>
    </w:p>
    <w:p w:rsidR="00F06A55" w:rsidRPr="002A4BFE" w:rsidRDefault="00F06A55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31.08.2022 Отделом организован семинар для людей с инвалидностью </w:t>
      </w:r>
      <w:r w:rsidR="002A4BFE" w:rsidRPr="002A4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актуальным вопросам предоставления выплат, льгот, компенсаций, организации социального обслуживания указанной категории граждан 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A4BFE" w:rsidRPr="002A4BFE">
        <w:rPr>
          <w:rFonts w:ascii="Times New Roman" w:eastAsia="Times New Roman" w:hAnsi="Times New Roman" w:cs="Times New Roman"/>
          <w:sz w:val="28"/>
          <w:szCs w:val="28"/>
        </w:rPr>
        <w:t>привлечением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Камчатского центра по выплате государственных и социальных пособий, </w:t>
      </w:r>
      <w:r w:rsidR="002A4BFE" w:rsidRPr="002A4BFE">
        <w:rPr>
          <w:rFonts w:ascii="Times New Roman" w:eastAsia="Times New Roman" w:hAnsi="Times New Roman" w:cs="Times New Roman"/>
          <w:sz w:val="28"/>
          <w:szCs w:val="28"/>
        </w:rPr>
        <w:t xml:space="preserve">Комплексного центра социального обслуживания населения, 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>отдела по предоставлению гражданам субсидий</w:t>
      </w:r>
      <w:r w:rsidR="002A4BFE" w:rsidRPr="002A4BF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A4BFE" w:rsidRPr="002A4BFE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оплату жилых помещений и коммунальных услуг</w:t>
      </w:r>
      <w:r w:rsidR="002A4BFE" w:rsidRPr="002A4BFE">
        <w:rPr>
          <w:rFonts w:ascii="Times New Roman" w:eastAsia="Times New Roman" w:hAnsi="Times New Roman" w:cs="Times New Roman"/>
          <w:sz w:val="28"/>
          <w:szCs w:val="28"/>
        </w:rPr>
        <w:t>., подготовлены информационные буклеты.</w:t>
      </w:r>
      <w:proofErr w:type="gramEnd"/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21.06.2017 № 560 «О межведомственной комиссии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proofErr w:type="spellStart"/>
      <w:r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округа» утверждены: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</w:t>
      </w:r>
      <w:proofErr w:type="spellStart"/>
      <w:r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(далее – Комиссия); 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- состав Комиссии;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- Порядок работы Комиссии по обеспечению приспособления жилых помещений и общего имущества в многоквартирном доме для инвалидов;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- Порядок работы Комиссии по обеспечению доступности объектов и услуг в сферах жизнедеятельности инвалидов и других маломобильных групп населения. 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4BFE">
        <w:rPr>
          <w:rFonts w:ascii="Times New Roman" w:eastAsia="Times New Roman" w:hAnsi="Times New Roman" w:cs="Times New Roman"/>
          <w:sz w:val="28"/>
          <w:szCs w:val="28"/>
        </w:rPr>
        <w:t>При Комиссии созданы:</w:t>
      </w:r>
      <w:proofErr w:type="gramEnd"/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- рабочая группа по обследованию объектов социальной инфраструктуры и услуг в приоритетных сферах жизнедеятельности;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- рабочая группа по обследованию жилых помещений инвалидов и общего имущества в многоквартирных домах.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комиссией по координации деятельности в сфере формирования доступной среды жизнедеятельности для инвалидов и других маломобильных групп населения регулярно оказывается консультативная помощь руководителям муниципальных учреждений по вопросам обеспечения доступности учреждений для инвалидов. 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группой по обследованию объектов социальной инфраструктуры и услуг в приоритетных сферах жизнедеятельности по состоянию на </w:t>
      </w:r>
      <w:r w:rsidR="00FF1C3C" w:rsidRPr="002A4BFE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F33F45">
        <w:rPr>
          <w:rFonts w:ascii="Times New Roman" w:eastAsia="Times New Roman" w:hAnsi="Times New Roman" w:cs="Times New Roman"/>
          <w:sz w:val="28"/>
          <w:szCs w:val="28"/>
        </w:rPr>
        <w:t>01.2023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A4BFE">
        <w:rPr>
          <w:rFonts w:ascii="Times New Roman" w:eastAsia="Times New Roman" w:hAnsi="Times New Roman" w:cs="Times New Roman"/>
          <w:sz w:val="28"/>
          <w:szCs w:val="28"/>
        </w:rPr>
        <w:t>обследован</w:t>
      </w:r>
      <w:proofErr w:type="gram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37 объектов социальной инфраструктуры. Все обследованные объекты  внесены в реестр объектов </w:t>
      </w:r>
      <w:proofErr w:type="spellStart"/>
      <w:r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приоритетных сферах жизнедеятельности инвалидов и других маломобильных групп населения.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Обследованные объекты паспортизированы, паспорта объектов размещены на официальном сайте администрации </w:t>
      </w:r>
      <w:proofErr w:type="spellStart"/>
      <w:r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информационно-коммуникационной сети Интернет в разделе «Социальная поддержка» во вкладке «Доступная среда». </w:t>
      </w:r>
    </w:p>
    <w:p w:rsidR="00B7514C" w:rsidRPr="002A4BFE" w:rsidRDefault="00B7514C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плана мероприятий («дорожная карта») комиссией по обеспечению приспособления жилых помещений и общего имущества в многоквартирном доме для инвалидов проведены обследования жилых помещений с учетом потребностей инвалидов и обеспечения условий доступности пользования жилых помещений 4 инвалидов </w:t>
      </w:r>
      <w:proofErr w:type="spellStart"/>
      <w:r w:rsidR="00FF1C3C" w:rsidRPr="002A4BFE">
        <w:rPr>
          <w:rFonts w:ascii="Times New Roman" w:eastAsia="Times New Roman" w:hAnsi="Times New Roman" w:cs="Times New Roman"/>
          <w:sz w:val="28"/>
          <w:szCs w:val="28"/>
        </w:rPr>
        <w:t>Вилючинского</w:t>
      </w:r>
      <w:proofErr w:type="spellEnd"/>
      <w:r w:rsidR="00FF1C3C"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74D0"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514C" w:rsidRPr="00846292" w:rsidRDefault="003674D0" w:rsidP="00B7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F194A" w:rsidRDefault="008F194A" w:rsidP="00DA7A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FE">
        <w:rPr>
          <w:rFonts w:ascii="Times New Roman" w:hAnsi="Times New Roman" w:cs="Times New Roman"/>
          <w:b/>
          <w:sz w:val="28"/>
          <w:szCs w:val="28"/>
        </w:rPr>
        <w:t>Работа с пожилыми гражданами</w:t>
      </w:r>
    </w:p>
    <w:p w:rsidR="002A4BFE" w:rsidRPr="002A4BFE" w:rsidRDefault="002A4BFE" w:rsidP="00DA7A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F45" w:rsidRDefault="00F33F45" w:rsidP="002E5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По состоянию на 01.01.2023 численность населения города старше трудоспособного возраста составляет 3020 человек.</w:t>
      </w:r>
    </w:p>
    <w:p w:rsidR="002E53B5" w:rsidRPr="002A4BFE" w:rsidRDefault="002E53B5" w:rsidP="002E5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Задача Отдела </w:t>
      </w:r>
      <w:r w:rsidR="0012185C"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t>помо</w:t>
      </w:r>
      <w:r w:rsidR="0012185C"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t>щ</w:t>
      </w:r>
      <w:r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ь учреждениям социальной защиты и культуры в организации работы с пожилыми людьми по их адаптации в обществе, обеспечив развитие творческих возможностей,  путём получения доступной информации, приобщения к культурной и духовной жизни, расширить их мир, чтобы они </w:t>
      </w:r>
      <w:r w:rsidRPr="002A4BF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получили дополнительные возможности для общения, потому что многие в их возрасте ограничены в этом.</w:t>
      </w:r>
      <w:proofErr w:type="gramEnd"/>
    </w:p>
    <w:p w:rsidR="002E53B5" w:rsidRPr="002A4BFE" w:rsidRDefault="002E53B5" w:rsidP="002E5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 xml:space="preserve">В своей деятельности Отдел </w:t>
      </w:r>
      <w:r w:rsidR="00B604C7" w:rsidRPr="002A4BFE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2A4BFE">
        <w:rPr>
          <w:rFonts w:ascii="Times New Roman" w:hAnsi="Times New Roman" w:cs="Times New Roman"/>
          <w:sz w:val="28"/>
          <w:szCs w:val="28"/>
        </w:rPr>
        <w:t xml:space="preserve">сотрудничает с </w:t>
      </w:r>
      <w:r w:rsidR="00B604C7" w:rsidRPr="002A4BFE">
        <w:rPr>
          <w:rFonts w:ascii="Times New Roman" w:hAnsi="Times New Roman" w:cs="Times New Roman"/>
          <w:sz w:val="28"/>
          <w:szCs w:val="28"/>
        </w:rPr>
        <w:t xml:space="preserve">отделением дневного </w:t>
      </w:r>
      <w:r w:rsidR="00756494" w:rsidRPr="002A4BFE">
        <w:rPr>
          <w:rFonts w:ascii="Times New Roman" w:hAnsi="Times New Roman" w:cs="Times New Roman"/>
          <w:sz w:val="28"/>
          <w:szCs w:val="28"/>
        </w:rPr>
        <w:t xml:space="preserve">пребывания пожилых граждан и инвалидов </w:t>
      </w:r>
      <w:r w:rsidR="00DB6B92" w:rsidRPr="002A4BFE">
        <w:rPr>
          <w:rFonts w:ascii="Times New Roman" w:hAnsi="Times New Roman" w:cs="Times New Roman"/>
          <w:sz w:val="28"/>
          <w:szCs w:val="28"/>
        </w:rPr>
        <w:t xml:space="preserve">КГАУ СЗ </w:t>
      </w:r>
      <w:r w:rsidR="00756494" w:rsidRPr="002A4BFE">
        <w:rPr>
          <w:rFonts w:ascii="Times New Roman" w:hAnsi="Times New Roman" w:cs="Times New Roman"/>
          <w:sz w:val="28"/>
          <w:szCs w:val="28"/>
        </w:rPr>
        <w:t>КЦСОН</w:t>
      </w:r>
      <w:r w:rsidR="00DB6B92" w:rsidRPr="002A4BFE">
        <w:rPr>
          <w:rFonts w:ascii="Times New Roman" w:hAnsi="Times New Roman" w:cs="Times New Roman"/>
          <w:sz w:val="28"/>
          <w:szCs w:val="28"/>
        </w:rPr>
        <w:t xml:space="preserve"> ВГО</w:t>
      </w:r>
      <w:r w:rsidRPr="002A4BF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E53B5" w:rsidRPr="002A4BFE" w:rsidRDefault="008D1C23" w:rsidP="002E5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>6 мая</w:t>
      </w:r>
      <w:r w:rsidR="002E53B5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 xml:space="preserve"> 20</w:t>
      </w:r>
      <w:r w:rsidR="00353F36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>2</w:t>
      </w:r>
      <w:r w:rsid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>2</w:t>
      </w:r>
      <w:r w:rsidR="002E53B5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 xml:space="preserve"> проведен муниципальный этап Всероссийского чемпионата по компьютерному многоборью среди пенсионеров, в котором приняли участие </w:t>
      </w:r>
      <w:r w:rsidR="00523F37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>3</w:t>
      </w:r>
      <w:r w:rsidR="002E53B5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 xml:space="preserve"> </w:t>
      </w:r>
      <w:r w:rsidR="00523F37" w:rsidRPr="002A4BFE">
        <w:rPr>
          <w:rFonts w:ascii="Times New Roman" w:hAnsi="Times New Roman" w:cs="Times New Roman"/>
          <w:bCs/>
          <w:spacing w:val="-1"/>
          <w:sz w:val="28"/>
          <w:szCs w:val="28"/>
          <w:lang w:bidi="ru-RU"/>
        </w:rPr>
        <w:t xml:space="preserve">представительницы «серебряного возраста». </w:t>
      </w:r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>Жюри оценивал</w:t>
      </w:r>
      <w:r w:rsidR="00523F37" w:rsidRPr="002A4BF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 умение конкурсантов работать в программах MS </w:t>
      </w:r>
      <w:proofErr w:type="spellStart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, MS </w:t>
      </w:r>
      <w:proofErr w:type="spellStart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, пользоваться поисковой системой Яндекс и работать в личном кабинете </w:t>
      </w:r>
      <w:r w:rsidR="002A4BF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ортала </w:t>
      </w:r>
      <w:r w:rsidR="002A4BF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A4BFE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="002A4B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3B5" w:rsidRPr="002A4B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53B5" w:rsidRPr="002A4BFE" w:rsidRDefault="002E53B5" w:rsidP="002E5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По результатам муниципального этапа чемпионата 2 призера приняли участие в краевом этапе компьютерного многоборья</w:t>
      </w:r>
      <w:r w:rsidR="00353F36"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F37" w:rsidRPr="002A4BFE">
        <w:rPr>
          <w:rFonts w:ascii="Times New Roman" w:eastAsia="Times New Roman" w:hAnsi="Times New Roman" w:cs="Times New Roman"/>
          <w:sz w:val="28"/>
          <w:szCs w:val="28"/>
        </w:rPr>
        <w:t>в апреле</w:t>
      </w:r>
      <w:r w:rsidR="00353F36" w:rsidRPr="002A4BF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A4B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3F36"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070C" w:rsidRPr="008D1C23" w:rsidRDefault="00C20804" w:rsidP="00B207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2A4BFE">
        <w:rPr>
          <w:rFonts w:ascii="Times New Roman" w:hAnsi="Times New Roman" w:cs="Times New Roman"/>
          <w:bCs/>
          <w:sz w:val="28"/>
          <w:szCs w:val="28"/>
          <w:lang w:bidi="en-US"/>
        </w:rPr>
        <w:t>Для награждения памятной медалью «За любовь и верность», учрежденной Всероссийским общественным Фондом, Отд</w:t>
      </w:r>
      <w:r w:rsidR="00E8590C" w:rsidRPr="002A4BFE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елом подготовлены документы </w:t>
      </w:r>
      <w:r w:rsidR="00E8590C" w:rsidRP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на </w:t>
      </w:r>
      <w:r w:rsidR="008D1C23">
        <w:rPr>
          <w:rFonts w:ascii="Times New Roman" w:hAnsi="Times New Roman" w:cs="Times New Roman"/>
          <w:bCs/>
          <w:sz w:val="28"/>
          <w:szCs w:val="28"/>
          <w:lang w:bidi="en-US"/>
        </w:rPr>
        <w:t>16</w:t>
      </w:r>
      <w:r w:rsidRP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супружеских пар, проживших в любви и согласии более </w:t>
      </w:r>
      <w:r w:rsidR="002A4BFE" w:rsidRPr="008D1C23">
        <w:rPr>
          <w:rFonts w:ascii="Times New Roman" w:hAnsi="Times New Roman" w:cs="Times New Roman"/>
          <w:bCs/>
          <w:sz w:val="28"/>
          <w:szCs w:val="28"/>
          <w:lang w:bidi="en-US"/>
        </w:rPr>
        <w:t>25</w:t>
      </w:r>
      <w:r w:rsidRP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лет</w:t>
      </w:r>
      <w:r w:rsid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. 8 </w:t>
      </w:r>
      <w:proofErr w:type="gramStart"/>
      <w:r w:rsidR="008D1C23">
        <w:rPr>
          <w:rFonts w:ascii="Times New Roman" w:hAnsi="Times New Roman" w:cs="Times New Roman"/>
          <w:bCs/>
          <w:sz w:val="28"/>
          <w:szCs w:val="28"/>
          <w:lang w:bidi="en-US"/>
        </w:rPr>
        <w:t>пар, проживших в браке более 40 лет удостоены</w:t>
      </w:r>
      <w:proofErr w:type="gramEnd"/>
      <w:r w:rsid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награды</w:t>
      </w:r>
      <w:r w:rsidRPr="008D1C23">
        <w:rPr>
          <w:rFonts w:ascii="Times New Roman" w:hAnsi="Times New Roman" w:cs="Times New Roman"/>
          <w:bCs/>
          <w:sz w:val="28"/>
          <w:szCs w:val="28"/>
          <w:lang w:bidi="en-US"/>
        </w:rPr>
        <w:t>.</w:t>
      </w:r>
      <w:r w:rsidR="00B2070C" w:rsidRPr="008D1C23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</w:p>
    <w:p w:rsidR="00796005" w:rsidRDefault="00796005" w:rsidP="005D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0595" w:rsidRDefault="00CE0595" w:rsidP="00A913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35C" w:rsidRDefault="00A9135C" w:rsidP="00A913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C23">
        <w:rPr>
          <w:rFonts w:ascii="Times New Roman" w:hAnsi="Times New Roman" w:cs="Times New Roman"/>
          <w:b/>
          <w:sz w:val="28"/>
          <w:szCs w:val="28"/>
        </w:rPr>
        <w:t>Работа с семьями</w:t>
      </w:r>
    </w:p>
    <w:p w:rsidR="008D1C23" w:rsidRPr="008D1C23" w:rsidRDefault="008D1C23" w:rsidP="00A913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082" w:rsidRPr="008D1C23" w:rsidRDefault="006B2082" w:rsidP="00A9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23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C23600" w:rsidRPr="008D1C2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255BE" w:rsidRPr="008D1C2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D1C23">
        <w:rPr>
          <w:rFonts w:ascii="Times New Roman" w:eastAsia="Times New Roman" w:hAnsi="Times New Roman" w:cs="Times New Roman"/>
          <w:sz w:val="28"/>
          <w:szCs w:val="28"/>
        </w:rPr>
        <w:t>Вилючинске</w:t>
      </w:r>
      <w:proofErr w:type="spellEnd"/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проживает 3</w:t>
      </w:r>
      <w:r w:rsidR="0013385B" w:rsidRPr="008D1C23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семей; </w:t>
      </w:r>
      <w:r w:rsidR="00F5227D" w:rsidRPr="008D1C2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D1C23" w:rsidRPr="008D1C2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замещающ</w:t>
      </w:r>
      <w:r w:rsidR="00F5227D" w:rsidRPr="008D1C2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F5227D" w:rsidRPr="008D1C23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>; 2</w:t>
      </w:r>
      <w:r w:rsidR="008D1C23" w:rsidRPr="008D1C2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8D1C23" w:rsidRPr="008D1C23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>, находящи</w:t>
      </w:r>
      <w:r w:rsidR="0012185C" w:rsidRPr="008D1C2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>ся в социально опасном положении</w:t>
      </w:r>
      <w:r w:rsidR="00C534EA" w:rsidRPr="008D1C23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13385B" w:rsidRPr="008D1C2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534EA" w:rsidRPr="008D1C23">
        <w:rPr>
          <w:rFonts w:ascii="Times New Roman" w:eastAsia="Times New Roman" w:hAnsi="Times New Roman" w:cs="Times New Roman"/>
          <w:sz w:val="28"/>
          <w:szCs w:val="28"/>
        </w:rPr>
        <w:t xml:space="preserve"> семей с детьми инвалидами.</w:t>
      </w:r>
    </w:p>
    <w:p w:rsidR="00A9135C" w:rsidRPr="00593C7B" w:rsidRDefault="00A9135C" w:rsidP="00A9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C23">
        <w:rPr>
          <w:rFonts w:ascii="Times New Roman" w:eastAsia="Times New Roman" w:hAnsi="Times New Roman" w:cs="Times New Roman"/>
          <w:sz w:val="28"/>
          <w:szCs w:val="28"/>
        </w:rPr>
        <w:t>С целью привлечения внимания общественности к проблемам многодетных семей и семей в целом, повышения престижа семейного образа жизни и распространения передового семейного опыта воспитания детей, а также повышение престижа</w:t>
      </w:r>
      <w:r w:rsidR="006D39E6" w:rsidRPr="008D1C23">
        <w:rPr>
          <w:rFonts w:ascii="Times New Roman" w:eastAsia="Times New Roman" w:hAnsi="Times New Roman" w:cs="Times New Roman"/>
          <w:sz w:val="28"/>
          <w:szCs w:val="28"/>
        </w:rPr>
        <w:t xml:space="preserve"> материнства в семье и обществе</w:t>
      </w:r>
      <w:r w:rsidRPr="008D1C23">
        <w:rPr>
          <w:rFonts w:ascii="Times New Roman" w:eastAsia="Times New Roman" w:hAnsi="Times New Roman" w:cs="Times New Roman"/>
          <w:sz w:val="28"/>
          <w:szCs w:val="28"/>
        </w:rPr>
        <w:t xml:space="preserve"> Отдел создает условия для формирования системы социально-педагогической и духовно-нравственной </w:t>
      </w:r>
      <w:r w:rsidRPr="00593C7B">
        <w:rPr>
          <w:rFonts w:ascii="Times New Roman" w:eastAsia="Times New Roman" w:hAnsi="Times New Roman" w:cs="Times New Roman"/>
          <w:sz w:val="28"/>
          <w:szCs w:val="28"/>
        </w:rPr>
        <w:t xml:space="preserve">поддержки семейного воспитания. </w:t>
      </w:r>
    </w:p>
    <w:p w:rsidR="000E3E29" w:rsidRPr="00593C7B" w:rsidRDefault="000E3E29" w:rsidP="00593C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93C7B">
        <w:rPr>
          <w:rFonts w:ascii="Times New Roman" w:eastAsia="Times New Roman" w:hAnsi="Times New Roman" w:cs="Times New Roman"/>
          <w:sz w:val="28"/>
          <w:szCs w:val="28"/>
          <w:lang w:bidi="en-US"/>
        </w:rPr>
        <w:t>С этой целью проводятся следующие мероприятия:</w:t>
      </w:r>
    </w:p>
    <w:p w:rsidR="000E3E29" w:rsidRPr="00593C7B" w:rsidRDefault="000E3E29" w:rsidP="00593C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7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4B0069" w:rsidRPr="00593C7B">
        <w:rPr>
          <w:rFonts w:ascii="Times New Roman" w:hAnsi="Times New Roman" w:cs="Times New Roman"/>
          <w:sz w:val="28"/>
          <w:szCs w:val="28"/>
        </w:rPr>
        <w:t>у</w:t>
      </w:r>
      <w:r w:rsidRPr="00593C7B">
        <w:rPr>
          <w:rFonts w:ascii="Times New Roman" w:hAnsi="Times New Roman" w:cs="Times New Roman"/>
          <w:sz w:val="28"/>
          <w:szCs w:val="28"/>
        </w:rPr>
        <w:t>части</w:t>
      </w:r>
      <w:r w:rsidR="004B0069" w:rsidRPr="00593C7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4B0069" w:rsidRPr="00593C7B">
        <w:rPr>
          <w:rFonts w:ascii="Times New Roman" w:hAnsi="Times New Roman" w:cs="Times New Roman"/>
          <w:sz w:val="28"/>
          <w:szCs w:val="28"/>
        </w:rPr>
        <w:t>вилючинских</w:t>
      </w:r>
      <w:proofErr w:type="spellEnd"/>
      <w:r w:rsidR="004B0069" w:rsidRPr="00593C7B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593C7B">
        <w:rPr>
          <w:rFonts w:ascii="Times New Roman" w:hAnsi="Times New Roman" w:cs="Times New Roman"/>
          <w:sz w:val="28"/>
          <w:szCs w:val="28"/>
        </w:rPr>
        <w:t xml:space="preserve"> в </w:t>
      </w:r>
      <w:r w:rsidR="00004318" w:rsidRPr="00593C7B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593C7B">
        <w:rPr>
          <w:rFonts w:ascii="Times New Roman" w:hAnsi="Times New Roman" w:cs="Times New Roman"/>
          <w:sz w:val="28"/>
          <w:szCs w:val="28"/>
        </w:rPr>
        <w:t xml:space="preserve">семейных конкурсах </w:t>
      </w:r>
    </w:p>
    <w:p w:rsidR="000E3E29" w:rsidRPr="00593C7B" w:rsidRDefault="006751D2" w:rsidP="00593C7B">
      <w:pPr>
        <w:pStyle w:val="af3"/>
        <w:spacing w:before="0" w:beforeAutospacing="0" w:after="0" w:afterAutospacing="0"/>
        <w:ind w:firstLine="709"/>
        <w:rPr>
          <w:sz w:val="28"/>
          <w:szCs w:val="28"/>
        </w:rPr>
      </w:pPr>
      <w:r w:rsidRPr="00593C7B">
        <w:rPr>
          <w:sz w:val="28"/>
          <w:szCs w:val="28"/>
        </w:rPr>
        <w:t xml:space="preserve">Конкурс «Семья Камчатки» - </w:t>
      </w:r>
      <w:r w:rsidR="00593C7B" w:rsidRPr="00593C7B">
        <w:rPr>
          <w:sz w:val="28"/>
          <w:szCs w:val="28"/>
        </w:rPr>
        <w:t>7</w:t>
      </w:r>
      <w:r w:rsidRPr="00593C7B">
        <w:rPr>
          <w:sz w:val="28"/>
          <w:szCs w:val="28"/>
        </w:rPr>
        <w:t xml:space="preserve"> семей приняли участие.</w:t>
      </w:r>
    </w:p>
    <w:p w:rsidR="00593C7B" w:rsidRPr="00593C7B" w:rsidRDefault="0006675F" w:rsidP="00593C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 краевом этапе победителями </w:t>
      </w:r>
      <w:r w:rsidR="00593C7B"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призерами </w:t>
      </w:r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конкурса 202</w:t>
      </w:r>
      <w:r w:rsidR="00593C7B"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года стали </w:t>
      </w:r>
      <w:proofErr w:type="spellStart"/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вилючинские</w:t>
      </w:r>
      <w:proofErr w:type="spellEnd"/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сем</w:t>
      </w:r>
      <w:r w:rsidR="0012185C"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ь</w:t>
      </w:r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</w:t>
      </w:r>
      <w:r w:rsid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593C7B"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(</w:t>
      </w:r>
      <w:hyperlink r:id="rId19" w:history="1">
        <w:r w:rsidR="00593C7B" w:rsidRPr="00593C7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https://vk.com/wall-211918682_220</w:t>
        </w:r>
      </w:hyperlink>
      <w:r w:rsidR="00593C7B" w:rsidRPr="00593C7B">
        <w:rPr>
          <w:rFonts w:ascii="Times New Roman" w:hAnsi="Times New Roman" w:cs="Times New Roman"/>
          <w:sz w:val="28"/>
          <w:szCs w:val="28"/>
        </w:rPr>
        <w:t>)</w:t>
      </w:r>
      <w:r w:rsidRPr="00593C7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: </w:t>
      </w:r>
    </w:p>
    <w:p w:rsidR="00593C7B" w:rsidRDefault="00593C7B" w:rsidP="00593C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</w:t>
      </w:r>
      <w:proofErr w:type="gramStart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Канторовых</w:t>
      </w:r>
      <w:proofErr w:type="gramEnd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Диплом 1 степени в номинации «Золотая семья»;</w:t>
      </w:r>
    </w:p>
    <w:p w:rsidR="00593C7B" w:rsidRDefault="00593C7B" w:rsidP="00593C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</w:t>
      </w:r>
      <w:proofErr w:type="spellStart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Селюдченковых</w:t>
      </w:r>
      <w:proofErr w:type="spellEnd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Диплом 2 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пени – в номинации «Многодетная 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93C7B" w:rsidRDefault="00593C7B" w:rsidP="00593C7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</w:t>
      </w:r>
      <w:proofErr w:type="spellStart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Акст</w:t>
      </w:r>
      <w:proofErr w:type="spellEnd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Диплом 3 степени в номинации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Молодая семья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93C7B" w:rsidRPr="00593C7B" w:rsidRDefault="00593C7B" w:rsidP="00593C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</w:t>
      </w:r>
      <w:proofErr w:type="spellStart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Дмитриади</w:t>
      </w:r>
      <w:proofErr w:type="spellEnd"/>
      <w:r w:rsidRPr="00593C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приз жюри в номинации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«Молодая семья».</w:t>
      </w:r>
    </w:p>
    <w:p w:rsidR="00593C7B" w:rsidRPr="00593C7B" w:rsidRDefault="004B0069" w:rsidP="00593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E3E29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и проведение муниципального</w:t>
      </w:r>
      <w:r w:rsidR="000E3E29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</w:t>
      </w:r>
      <w:r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E3E29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замещающих семей «Сердце в ладонях». </w:t>
      </w:r>
    </w:p>
    <w:p w:rsidR="0029454C" w:rsidRPr="00593C7B" w:rsidRDefault="000E3E29" w:rsidP="00593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Призерами в 20</w:t>
      </w:r>
      <w:r w:rsidR="006D39E6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454C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стали приемные семьи </w:t>
      </w:r>
      <w:r w:rsidR="00593C7B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Кулик, Самсоненко, Абакумовых</w:t>
      </w:r>
      <w:r w:rsidR="0006675F" w:rsidRPr="00593C7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9454C" w:rsidRPr="00593C7B">
        <w:rPr>
          <w:rFonts w:ascii="Times New Roman" w:hAnsi="Times New Roman" w:cs="Times New Roman"/>
          <w:sz w:val="28"/>
          <w:szCs w:val="28"/>
        </w:rPr>
        <w:t xml:space="preserve"> </w:t>
      </w:r>
      <w:r w:rsidR="00593C7B" w:rsidRPr="00593C7B">
        <w:rPr>
          <w:rFonts w:ascii="Times New Roman" w:hAnsi="Times New Roman" w:cs="Times New Roman"/>
          <w:sz w:val="28"/>
          <w:szCs w:val="28"/>
        </w:rPr>
        <w:t>(</w:t>
      </w:r>
      <w:r w:rsidR="0029454C" w:rsidRPr="00593C7B">
        <w:rPr>
          <w:rFonts w:ascii="Times New Roman" w:hAnsi="Times New Roman" w:cs="Times New Roman"/>
          <w:sz w:val="28"/>
          <w:szCs w:val="28"/>
        </w:rPr>
        <w:t>27.05.2022</w:t>
      </w:r>
      <w:r w:rsidR="00593C7B" w:rsidRPr="00593C7B">
        <w:rPr>
          <w:rFonts w:ascii="Times New Roman" w:hAnsi="Times New Roman" w:cs="Times New Roman"/>
          <w:sz w:val="28"/>
          <w:szCs w:val="28"/>
        </w:rPr>
        <w:t>,</w:t>
      </w:r>
      <w:r w:rsidR="0029454C" w:rsidRPr="00593C7B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29454C" w:rsidRPr="00593C7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https://vk.com/wall-211918682_276</w:t>
        </w:r>
      </w:hyperlink>
      <w:r w:rsidR="00593C7B" w:rsidRPr="00593C7B">
        <w:rPr>
          <w:rFonts w:ascii="Times New Roman" w:hAnsi="Times New Roman" w:cs="Times New Roman"/>
          <w:sz w:val="28"/>
          <w:szCs w:val="28"/>
        </w:rPr>
        <w:t>).</w:t>
      </w:r>
    </w:p>
    <w:p w:rsidR="009C2567" w:rsidRPr="002A4BFE" w:rsidRDefault="00593C7B" w:rsidP="009C2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BF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2567" w:rsidRPr="002A4BFE">
        <w:rPr>
          <w:rFonts w:ascii="Times New Roman" w:eastAsia="Times New Roman" w:hAnsi="Times New Roman" w:cs="Times New Roman"/>
          <w:sz w:val="28"/>
          <w:szCs w:val="28"/>
        </w:rPr>
        <w:t>тдел реализует полномочия по выдаче справок для получения государственной социальной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 xml:space="preserve"> помощи (социальной стипендии) в соответствии с </w:t>
      </w:r>
      <w:r w:rsidR="009C2567" w:rsidRPr="002A4BFE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2A4BFE">
        <w:rPr>
          <w:rFonts w:ascii="Times New Roman" w:hAnsi="Times New Roman" w:cs="Times New Roman"/>
          <w:sz w:val="28"/>
          <w:szCs w:val="28"/>
        </w:rPr>
        <w:t>ком</w:t>
      </w:r>
      <w:r w:rsidR="009C2567" w:rsidRPr="002A4BFE">
        <w:rPr>
          <w:rFonts w:ascii="Times New Roman" w:hAnsi="Times New Roman" w:cs="Times New Roman"/>
          <w:sz w:val="28"/>
          <w:szCs w:val="28"/>
        </w:rPr>
        <w:t xml:space="preserve"> выдачи справок для получения государственной социальной стипендии</w:t>
      </w:r>
      <w:r w:rsidR="009C2567" w:rsidRPr="002A4BF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утвержденный постановлением администрации </w:t>
      </w:r>
      <w:proofErr w:type="spellStart"/>
      <w:r w:rsidR="009C2567" w:rsidRPr="002A4BFE">
        <w:rPr>
          <w:rFonts w:ascii="Times New Roman" w:hAnsi="Times New Roman" w:cs="Times New Roman"/>
          <w:bCs/>
          <w:sz w:val="28"/>
          <w:szCs w:val="28"/>
          <w:lang w:bidi="ru-RU"/>
        </w:rPr>
        <w:t>Вилючинского</w:t>
      </w:r>
      <w:proofErr w:type="spellEnd"/>
      <w:r w:rsidR="009C2567" w:rsidRPr="002A4BF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городского округа от 21.10.2017 № 1172. </w:t>
      </w:r>
      <w:r w:rsidR="009C2567" w:rsidRPr="002A4BFE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6D39E6" w:rsidRPr="002A4BF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567" w:rsidRPr="002A4BFE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подготовлено </w:t>
      </w:r>
      <w:r w:rsidRPr="002A4BFE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B6B92" w:rsidRPr="002A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567" w:rsidRPr="002A4BFE">
        <w:rPr>
          <w:rFonts w:ascii="Times New Roman" w:eastAsia="Times New Roman" w:hAnsi="Times New Roman" w:cs="Times New Roman"/>
          <w:sz w:val="28"/>
          <w:szCs w:val="28"/>
        </w:rPr>
        <w:t>справ</w:t>
      </w:r>
      <w:r w:rsidR="004B0069" w:rsidRPr="002A4BFE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9C2567" w:rsidRPr="002A4BFE">
        <w:rPr>
          <w:rFonts w:ascii="Times New Roman" w:eastAsia="Times New Roman" w:hAnsi="Times New Roman" w:cs="Times New Roman"/>
          <w:sz w:val="28"/>
          <w:szCs w:val="28"/>
        </w:rPr>
        <w:t xml:space="preserve"> студентам.</w:t>
      </w:r>
    </w:p>
    <w:p w:rsidR="00DE0F25" w:rsidRPr="00FB607D" w:rsidRDefault="00DE0F25" w:rsidP="00DE0F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4BFE" w:rsidRDefault="00A3018F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A4BFE">
        <w:rPr>
          <w:rFonts w:ascii="Times New Roman" w:hAnsi="Times New Roman"/>
          <w:b/>
          <w:sz w:val="28"/>
          <w:szCs w:val="28"/>
        </w:rPr>
        <w:t xml:space="preserve">Реализация демографической политики </w:t>
      </w:r>
      <w:proofErr w:type="gramStart"/>
      <w:r w:rsidRPr="002A4BF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2A4BFE">
        <w:rPr>
          <w:rFonts w:ascii="Times New Roman" w:hAnsi="Times New Roman"/>
          <w:b/>
          <w:sz w:val="28"/>
          <w:szCs w:val="28"/>
        </w:rPr>
        <w:t xml:space="preserve"> </w:t>
      </w:r>
    </w:p>
    <w:p w:rsidR="00A3018F" w:rsidRDefault="00A3018F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2A4BFE">
        <w:rPr>
          <w:rFonts w:ascii="Times New Roman" w:hAnsi="Times New Roman"/>
          <w:b/>
          <w:sz w:val="28"/>
          <w:szCs w:val="28"/>
        </w:rPr>
        <w:t>Вилючинском</w:t>
      </w:r>
      <w:proofErr w:type="spellEnd"/>
      <w:r w:rsidRPr="002A4BFE">
        <w:rPr>
          <w:rFonts w:ascii="Times New Roman" w:hAnsi="Times New Roman"/>
          <w:b/>
          <w:sz w:val="28"/>
          <w:szCs w:val="28"/>
        </w:rPr>
        <w:t xml:space="preserve"> городском округе</w:t>
      </w:r>
      <w:proofErr w:type="gramEnd"/>
    </w:p>
    <w:p w:rsidR="00F33F45" w:rsidRPr="002A4BFE" w:rsidRDefault="00F33F45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44BA" w:rsidRPr="002A4BFE" w:rsidRDefault="002244BA" w:rsidP="000B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 xml:space="preserve">Отдел осуществляет координацию деятельности по реализации демографической политики на территории </w:t>
      </w:r>
      <w:proofErr w:type="spellStart"/>
      <w:r w:rsidRPr="002A4BFE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B2174" w:rsidRPr="002A4BFE" w:rsidRDefault="000B2174" w:rsidP="000B2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A4BFE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hAnsi="Times New Roman" w:cs="Times New Roman"/>
          <w:sz w:val="28"/>
          <w:szCs w:val="28"/>
        </w:rPr>
        <w:t xml:space="preserve"> городского округа от 24.10.2014 № 1307 создана рабочая группа по реализации мероприятий демографической политики на территории муниципального образования, в состав которой вошли </w:t>
      </w:r>
      <w:r w:rsidRPr="00B75082">
        <w:rPr>
          <w:rFonts w:ascii="Times New Roman" w:hAnsi="Times New Roman" w:cs="Times New Roman"/>
          <w:sz w:val="28"/>
          <w:szCs w:val="28"/>
        </w:rPr>
        <w:t>представители</w:t>
      </w:r>
      <w:r w:rsidRPr="002A4BF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округа, органов опеки и попечительства, социа</w:t>
      </w:r>
      <w:bookmarkStart w:id="0" w:name="_GoBack"/>
      <w:bookmarkEnd w:id="0"/>
      <w:r w:rsidRPr="002A4BFE">
        <w:rPr>
          <w:rFonts w:ascii="Times New Roman" w:hAnsi="Times New Roman" w:cs="Times New Roman"/>
          <w:sz w:val="28"/>
          <w:szCs w:val="28"/>
        </w:rPr>
        <w:t xml:space="preserve">льного обслуживания и образования, учреждений здравоохранения и занятости населения, общественных организаций города. </w:t>
      </w:r>
    </w:p>
    <w:p w:rsidR="00B75082" w:rsidRDefault="002A4BFE" w:rsidP="00B75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BF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A4BFE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2A4BF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2A4BFE">
        <w:rPr>
          <w:rFonts w:ascii="Times New Roman" w:hAnsi="Times New Roman" w:cs="Times New Roman"/>
          <w:sz w:val="28"/>
          <w:szCs w:val="28"/>
        </w:rPr>
        <w:br/>
      </w:r>
      <w:r w:rsidR="00597A48" w:rsidRPr="00B75082">
        <w:rPr>
          <w:rFonts w:ascii="Times New Roman" w:hAnsi="Times New Roman" w:cs="Times New Roman"/>
          <w:sz w:val="28"/>
          <w:szCs w:val="28"/>
          <w:shd w:val="clear" w:color="auto" w:fill="FFFFFF"/>
        </w:rPr>
        <w:t>от 31.03.2022 № 263</w:t>
      </w:r>
      <w:r w:rsidRPr="002A4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BFE">
        <w:rPr>
          <w:rFonts w:ascii="Times New Roman" w:hAnsi="Times New Roman" w:cs="Times New Roman"/>
          <w:sz w:val="28"/>
          <w:szCs w:val="28"/>
        </w:rPr>
        <w:t xml:space="preserve">утверждена новая редакция плана мероприятий по реализации демографической политики в </w:t>
      </w:r>
      <w:proofErr w:type="spellStart"/>
      <w:r w:rsidRPr="002A4BFE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r w:rsidRPr="002A4BFE">
        <w:rPr>
          <w:rFonts w:ascii="Times New Roman" w:hAnsi="Times New Roman" w:cs="Times New Roman"/>
          <w:sz w:val="28"/>
          <w:szCs w:val="28"/>
        </w:rPr>
        <w:t xml:space="preserve"> городском округе на период до 2025 года </w:t>
      </w:r>
      <w:r w:rsidRPr="00B75082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r w:rsidR="00B75082" w:rsidRPr="00B75082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09.10.2007 № 1351 «Об утверждении Концепции демографической политики Российской Федерации на период до 2025 года», распоряжения Правительства Российской Федерации от 16.09.2021 № 2580-р</w:t>
      </w:r>
      <w:r w:rsidR="00B750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862" w:rsidRPr="002A4BFE" w:rsidRDefault="0012185C" w:rsidP="00B75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Д</w:t>
      </w:r>
      <w:r w:rsidR="002F2862" w:rsidRPr="002A4BFE">
        <w:rPr>
          <w:rFonts w:ascii="Times New Roman" w:hAnsi="Times New Roman" w:cs="Times New Roman"/>
          <w:sz w:val="28"/>
          <w:szCs w:val="28"/>
        </w:rPr>
        <w:t xml:space="preserve">емографическая ситуация </w:t>
      </w:r>
      <w:proofErr w:type="gramStart"/>
      <w:r w:rsidR="002F2862" w:rsidRPr="002A4B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F2862" w:rsidRPr="002A4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2862" w:rsidRPr="002A4BFE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="002F2862" w:rsidRPr="002A4BFE">
        <w:rPr>
          <w:rFonts w:ascii="Times New Roman" w:hAnsi="Times New Roman" w:cs="Times New Roman"/>
          <w:sz w:val="28"/>
          <w:szCs w:val="28"/>
        </w:rPr>
        <w:t xml:space="preserve"> городском округе в целом удовлетворительная.</w:t>
      </w:r>
    </w:p>
    <w:p w:rsidR="00C23600" w:rsidRPr="002A4BFE" w:rsidRDefault="00C23600" w:rsidP="00C23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FE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демографические показатели по г. </w:t>
      </w:r>
      <w:proofErr w:type="spellStart"/>
      <w:r w:rsidRPr="002A4BFE">
        <w:rPr>
          <w:rFonts w:ascii="Times New Roman" w:hAnsi="Times New Roman" w:cs="Times New Roman"/>
          <w:b/>
          <w:bCs/>
          <w:sz w:val="28"/>
          <w:szCs w:val="28"/>
        </w:rPr>
        <w:t>Вилючинску</w:t>
      </w:r>
      <w:proofErr w:type="spellEnd"/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277"/>
        <w:gridCol w:w="1277"/>
        <w:gridCol w:w="1277"/>
        <w:gridCol w:w="1277"/>
        <w:gridCol w:w="1277"/>
      </w:tblGrid>
      <w:tr w:rsidR="00D12054" w:rsidRPr="00C27EEF" w:rsidTr="00FF652E">
        <w:trPr>
          <w:trHeight w:val="23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54" w:rsidRPr="00C27EEF" w:rsidRDefault="00D12054" w:rsidP="00D12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2022 год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Численность населения (чел)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21973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21979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22223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22522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22473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 xml:space="preserve">Темп прироста населения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+ 31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+244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+299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-49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Численность несовершеннолетнего населения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5503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5581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5558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5700</w:t>
            </w:r>
          </w:p>
        </w:tc>
      </w:tr>
      <w:tr w:rsidR="00D12054" w:rsidRPr="00C27EEF" w:rsidTr="00FF652E">
        <w:trPr>
          <w:trHeight w:val="31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Рождаемость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220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Смертность (чел.)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144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Браки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187</w:t>
            </w:r>
          </w:p>
        </w:tc>
      </w:tr>
      <w:tr w:rsidR="00D12054" w:rsidRPr="00C27EEF" w:rsidTr="00FF652E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054" w:rsidRPr="00C27EEF" w:rsidRDefault="00D12054" w:rsidP="00C236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Разводы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D12054" w:rsidP="00FF6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54" w:rsidRPr="00C27EEF" w:rsidRDefault="00C27EEF" w:rsidP="00C236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EEF">
              <w:rPr>
                <w:rFonts w:ascii="Times New Roman" w:hAnsi="Times New Roman" w:cs="Times New Roman"/>
              </w:rPr>
              <w:t>143</w:t>
            </w:r>
          </w:p>
        </w:tc>
      </w:tr>
    </w:tbl>
    <w:p w:rsidR="00C27EEF" w:rsidRPr="008D1C23" w:rsidRDefault="00C23600" w:rsidP="00C23600">
      <w:pPr>
        <w:tabs>
          <w:tab w:val="left" w:pos="54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C23">
        <w:rPr>
          <w:rFonts w:ascii="Times New Roman" w:hAnsi="Times New Roman" w:cs="Times New Roman"/>
          <w:sz w:val="28"/>
          <w:szCs w:val="28"/>
        </w:rPr>
        <w:t>В 202</w:t>
      </w:r>
      <w:r w:rsidR="00C27EEF" w:rsidRPr="008D1C23">
        <w:rPr>
          <w:rFonts w:ascii="Times New Roman" w:hAnsi="Times New Roman" w:cs="Times New Roman"/>
          <w:sz w:val="28"/>
          <w:szCs w:val="28"/>
        </w:rPr>
        <w:t>2</w:t>
      </w:r>
      <w:r w:rsidRPr="008D1C23">
        <w:rPr>
          <w:rFonts w:ascii="Times New Roman" w:hAnsi="Times New Roman" w:cs="Times New Roman"/>
          <w:sz w:val="28"/>
          <w:szCs w:val="28"/>
        </w:rPr>
        <w:t xml:space="preserve"> году увеличилось число</w:t>
      </w:r>
      <w:r w:rsidR="00C27EEF" w:rsidRPr="008D1C23">
        <w:rPr>
          <w:rFonts w:ascii="Times New Roman" w:hAnsi="Times New Roman" w:cs="Times New Roman"/>
          <w:sz w:val="28"/>
          <w:szCs w:val="28"/>
        </w:rPr>
        <w:t xml:space="preserve"> браков и существенно снизилось число</w:t>
      </w:r>
      <w:r w:rsidRPr="008D1C23">
        <w:rPr>
          <w:rFonts w:ascii="Times New Roman" w:hAnsi="Times New Roman" w:cs="Times New Roman"/>
          <w:sz w:val="28"/>
          <w:szCs w:val="28"/>
        </w:rPr>
        <w:t xml:space="preserve"> разводов.</w:t>
      </w:r>
    </w:p>
    <w:p w:rsidR="00C27EEF" w:rsidRPr="008D1C23" w:rsidRDefault="00C27EEF" w:rsidP="00C23600">
      <w:pPr>
        <w:tabs>
          <w:tab w:val="left" w:pos="54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C23">
        <w:rPr>
          <w:rFonts w:ascii="Times New Roman" w:hAnsi="Times New Roman" w:cs="Times New Roman"/>
          <w:sz w:val="28"/>
          <w:szCs w:val="28"/>
        </w:rPr>
        <w:t>В то же время рождаемость на протяжении последних 5 лет постепенно снижается.</w:t>
      </w:r>
    </w:p>
    <w:p w:rsidR="00C23600" w:rsidRPr="008D1C23" w:rsidRDefault="00C23600" w:rsidP="00C23600">
      <w:pPr>
        <w:tabs>
          <w:tab w:val="left" w:pos="54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C23">
        <w:rPr>
          <w:rFonts w:ascii="Times New Roman" w:hAnsi="Times New Roman" w:cs="Times New Roman"/>
          <w:sz w:val="28"/>
          <w:szCs w:val="28"/>
        </w:rPr>
        <w:t xml:space="preserve">Поэтому приоритетным направлением демографического планирования </w:t>
      </w:r>
      <w:proofErr w:type="gramStart"/>
      <w:r w:rsidRPr="008D1C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1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1C23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Pr="008D1C23">
        <w:rPr>
          <w:rFonts w:ascii="Times New Roman" w:hAnsi="Times New Roman" w:cs="Times New Roman"/>
          <w:sz w:val="28"/>
          <w:szCs w:val="28"/>
        </w:rPr>
        <w:t xml:space="preserve"> городском округе остается укрепление института семьи, пропаганда семейных ценностей, формирование положительного образа полной, многодетной семьи.</w:t>
      </w:r>
    </w:p>
    <w:p w:rsidR="0006675F" w:rsidRPr="008D1C23" w:rsidRDefault="004E5294" w:rsidP="004E5294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D1C23">
        <w:rPr>
          <w:rFonts w:ascii="Times New Roman" w:hAnsi="Times New Roman"/>
          <w:sz w:val="28"/>
          <w:szCs w:val="28"/>
        </w:rPr>
        <w:t xml:space="preserve">Отдел также осуществляет координацию деятельности по проведению на территории городского округа акции «Безопасность детства», которая традиционно проходит в 2 этапа (зимний и летний). Постановлением администрации </w:t>
      </w:r>
      <w:proofErr w:type="spellStart"/>
      <w:r w:rsidRPr="008D1C23">
        <w:rPr>
          <w:rFonts w:ascii="Times New Roman" w:hAnsi="Times New Roman"/>
          <w:sz w:val="28"/>
          <w:szCs w:val="28"/>
        </w:rPr>
        <w:t>Вилючинского</w:t>
      </w:r>
      <w:proofErr w:type="spellEnd"/>
      <w:r w:rsidRPr="008D1C23">
        <w:rPr>
          <w:rFonts w:ascii="Times New Roman" w:hAnsi="Times New Roman"/>
          <w:sz w:val="28"/>
          <w:szCs w:val="28"/>
        </w:rPr>
        <w:t xml:space="preserve"> городского округа от 21.02.2019 № 167 образована </w:t>
      </w:r>
      <w:r w:rsidRPr="008D1C23">
        <w:rPr>
          <w:rFonts w:ascii="Times New Roman" w:hAnsi="Times New Roman"/>
          <w:sz w:val="28"/>
          <w:szCs w:val="28"/>
        </w:rPr>
        <w:lastRenderedPageBreak/>
        <w:t>рабочая группа по реализации акции.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В рамках акции «Безопасность детства-202</w:t>
      </w:r>
      <w:r w:rsidR="00D12054" w:rsidRPr="002A4BFE">
        <w:rPr>
          <w:rFonts w:ascii="Times New Roman" w:hAnsi="Times New Roman" w:cs="Times New Roman"/>
          <w:sz w:val="28"/>
          <w:szCs w:val="28"/>
        </w:rPr>
        <w:t>2</w:t>
      </w:r>
      <w:r w:rsidRPr="002A4BF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A4B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4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4BFE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Pr="002A4BFE">
        <w:rPr>
          <w:rFonts w:ascii="Times New Roman" w:hAnsi="Times New Roman" w:cs="Times New Roman"/>
          <w:sz w:val="28"/>
          <w:szCs w:val="28"/>
        </w:rPr>
        <w:t xml:space="preserve"> городском округе в 202</w:t>
      </w:r>
      <w:r w:rsidR="00D12054" w:rsidRPr="002A4BFE">
        <w:rPr>
          <w:rFonts w:ascii="Times New Roman" w:hAnsi="Times New Roman" w:cs="Times New Roman"/>
          <w:sz w:val="28"/>
          <w:szCs w:val="28"/>
        </w:rPr>
        <w:t>2</w:t>
      </w:r>
      <w:r w:rsidRPr="002A4BFE">
        <w:rPr>
          <w:rFonts w:ascii="Times New Roman" w:hAnsi="Times New Roman" w:cs="Times New Roman"/>
          <w:sz w:val="28"/>
          <w:szCs w:val="28"/>
        </w:rPr>
        <w:t xml:space="preserve"> год</w:t>
      </w:r>
      <w:r w:rsidR="00D12054" w:rsidRPr="002A4BFE">
        <w:rPr>
          <w:rFonts w:ascii="Times New Roman" w:hAnsi="Times New Roman" w:cs="Times New Roman"/>
          <w:sz w:val="28"/>
          <w:szCs w:val="28"/>
        </w:rPr>
        <w:t>у</w:t>
      </w:r>
      <w:r w:rsidRPr="002A4BFE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мероприятия.</w:t>
      </w:r>
    </w:p>
    <w:p w:rsidR="004E5294" w:rsidRPr="00436BC7" w:rsidRDefault="004E5294" w:rsidP="00436BC7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36BC7">
        <w:rPr>
          <w:rFonts w:ascii="Times New Roman" w:hAnsi="Times New Roman" w:cs="Times New Roman"/>
          <w:sz w:val="28"/>
          <w:szCs w:val="28"/>
        </w:rPr>
        <w:t>Организованы межведомственные проверки: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-  образовательных организаций и прилегающих к ним территорий;</w:t>
      </w:r>
    </w:p>
    <w:p w:rsidR="004E5294" w:rsidRPr="002A4BFE" w:rsidRDefault="004E5294" w:rsidP="002A4BF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A4BFE">
        <w:rPr>
          <w:rFonts w:ascii="Times New Roman" w:hAnsi="Times New Roman"/>
          <w:sz w:val="28"/>
          <w:szCs w:val="28"/>
        </w:rPr>
        <w:t xml:space="preserve">- детских и спортивных площадок; </w:t>
      </w:r>
    </w:p>
    <w:p w:rsidR="00D12054" w:rsidRPr="002A4BFE" w:rsidRDefault="00D12054" w:rsidP="002A4BF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A4BFE">
        <w:rPr>
          <w:rFonts w:ascii="Times New Roman" w:hAnsi="Times New Roman"/>
          <w:sz w:val="28"/>
          <w:szCs w:val="28"/>
        </w:rPr>
        <w:t>- неорганизованных (стихийных) мест детского отдыха;</w:t>
      </w:r>
    </w:p>
    <w:p w:rsidR="004E5294" w:rsidRPr="002A4BFE" w:rsidRDefault="004E5294" w:rsidP="002A4BF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A4BFE">
        <w:rPr>
          <w:rFonts w:ascii="Times New Roman" w:hAnsi="Times New Roman"/>
          <w:sz w:val="28"/>
          <w:szCs w:val="28"/>
        </w:rPr>
        <w:t xml:space="preserve">- сквера; </w:t>
      </w:r>
    </w:p>
    <w:p w:rsidR="004E5294" w:rsidRPr="002A4BFE" w:rsidRDefault="004E5294" w:rsidP="002A4BF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A4BFE">
        <w:rPr>
          <w:rFonts w:ascii="Times New Roman" w:hAnsi="Times New Roman"/>
          <w:sz w:val="28"/>
          <w:szCs w:val="28"/>
        </w:rPr>
        <w:t>- заброшенных и недостроенных зданий и сооружений,</w:t>
      </w:r>
    </w:p>
    <w:p w:rsidR="004E5294" w:rsidRPr="002A4BFE" w:rsidRDefault="004E5294" w:rsidP="002A4BF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2A4BFE">
        <w:rPr>
          <w:rFonts w:ascii="Times New Roman" w:hAnsi="Times New Roman"/>
          <w:sz w:val="28"/>
          <w:szCs w:val="28"/>
        </w:rPr>
        <w:t xml:space="preserve">- многодетных  и неблагополучных семей по месту жительства.  </w:t>
      </w:r>
    </w:p>
    <w:p w:rsidR="00436BC7" w:rsidRPr="00436BC7" w:rsidRDefault="00436BC7" w:rsidP="00436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BC7">
        <w:rPr>
          <w:rFonts w:ascii="Times New Roman" w:hAnsi="Times New Roman" w:cs="Times New Roman"/>
          <w:sz w:val="28"/>
          <w:szCs w:val="28"/>
        </w:rPr>
        <w:t xml:space="preserve">В ходе проверок был выявлен ряд нарушений в части обеспечения организациями безопасного функционирования игрового и спортивного оборудования детских и спортивных площадок. Правообладателям детских площадок Минобороны России, МКУ «Благоустройство </w:t>
      </w:r>
      <w:proofErr w:type="spellStart"/>
      <w:r w:rsidRPr="00436BC7"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 w:rsidRPr="00436BC7">
        <w:rPr>
          <w:rFonts w:ascii="Times New Roman" w:hAnsi="Times New Roman" w:cs="Times New Roman"/>
          <w:sz w:val="28"/>
          <w:szCs w:val="28"/>
        </w:rPr>
        <w:t>», управляющим компаниям вынесены предостережения о недопустимости нарушения обязательных требований законодательства. Нарушения устранены в полном объеме, за исключением объектов Минобороны России. В настоящее время решается вопрос о передаче детских площадок Минобороны России муниципалитету.</w:t>
      </w:r>
    </w:p>
    <w:p w:rsidR="00436BC7" w:rsidRPr="00436BC7" w:rsidRDefault="00436BC7" w:rsidP="00436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BC7">
        <w:rPr>
          <w:rFonts w:ascii="Times New Roman" w:hAnsi="Times New Roman" w:cs="Times New Roman"/>
          <w:sz w:val="28"/>
          <w:szCs w:val="28"/>
        </w:rPr>
        <w:t>В ходе проверок обнаружены открытые канализационные люки, незамедлительно приняты меры к обеспечению безопасности.</w:t>
      </w:r>
    </w:p>
    <w:p w:rsidR="00436BC7" w:rsidRPr="00436BC7" w:rsidRDefault="00436BC7" w:rsidP="00436B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BC7">
        <w:rPr>
          <w:rFonts w:ascii="Times New Roman" w:hAnsi="Times New Roman" w:cs="Times New Roman"/>
          <w:sz w:val="28"/>
          <w:szCs w:val="28"/>
        </w:rPr>
        <w:t>Зафиксирован свободный доступ несовершеннолетних на заброшенный объект незавершенного строительства, расположенный на территории ГБУЗ КК «</w:t>
      </w:r>
      <w:proofErr w:type="spellStart"/>
      <w:r w:rsidRPr="00436BC7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436BC7">
        <w:rPr>
          <w:rFonts w:ascii="Times New Roman" w:hAnsi="Times New Roman" w:cs="Times New Roman"/>
          <w:sz w:val="28"/>
          <w:szCs w:val="28"/>
        </w:rPr>
        <w:t xml:space="preserve"> городская больница» (инфекционный корпус больницы), на заброшенную территорию гражданского пирса, на строящиеся дома микрорайона «Северный – 2», а также отсутствие или нарушение ограждения в местах проведения строительно-ремонтных работ различными подрядчиками на территории города. Направлены письма правообладателям указанных объектов (</w:t>
      </w:r>
      <w:r w:rsidRPr="00436BC7">
        <w:rPr>
          <w:rFonts w:ascii="Times New Roman" w:hAnsi="Times New Roman" w:cs="Times New Roman"/>
          <w:bCs/>
          <w:sz w:val="28"/>
          <w:szCs w:val="28"/>
        </w:rPr>
        <w:t>Служба заказчика Министерства строительства Камчатского края,</w:t>
      </w:r>
      <w:r w:rsidRPr="00436BC7">
        <w:rPr>
          <w:rFonts w:ascii="Times New Roman" w:hAnsi="Times New Roman" w:cs="Times New Roman"/>
          <w:sz w:val="28"/>
          <w:szCs w:val="28"/>
        </w:rPr>
        <w:t xml:space="preserve"> ФГКУ «Дальневосточное территориальное управление имущественных отношений» Министерства обороны РФ, ГБУЗ КК «</w:t>
      </w:r>
      <w:proofErr w:type="spellStart"/>
      <w:r w:rsidRPr="00436BC7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436BC7">
        <w:rPr>
          <w:rFonts w:ascii="Times New Roman" w:hAnsi="Times New Roman" w:cs="Times New Roman"/>
          <w:sz w:val="28"/>
          <w:szCs w:val="28"/>
        </w:rPr>
        <w:t xml:space="preserve"> городская больница») о принятии исчерпывающих мер для ограничения доступа на объекты посторонних лиц, установке. Администрацией </w:t>
      </w:r>
      <w:proofErr w:type="spellStart"/>
      <w:r w:rsidRPr="00436BC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436BC7">
        <w:rPr>
          <w:rFonts w:ascii="Times New Roman" w:hAnsi="Times New Roman" w:cs="Times New Roman"/>
          <w:sz w:val="28"/>
          <w:szCs w:val="28"/>
        </w:rPr>
        <w:t xml:space="preserve"> городского округа принято решение о признании инфекционного корпуса бесхозяйным и принятии его на баланс с целью дальнейшего демонтажа, ведется работа. На территории ГБУЗ КК «</w:t>
      </w:r>
      <w:proofErr w:type="spellStart"/>
      <w:r w:rsidRPr="00436BC7">
        <w:rPr>
          <w:rFonts w:ascii="Times New Roman" w:hAnsi="Times New Roman" w:cs="Times New Roman"/>
          <w:sz w:val="28"/>
          <w:szCs w:val="28"/>
        </w:rPr>
        <w:t>Вилючинская</w:t>
      </w:r>
      <w:proofErr w:type="spellEnd"/>
      <w:r w:rsidRPr="00436BC7">
        <w:rPr>
          <w:rFonts w:ascii="Times New Roman" w:hAnsi="Times New Roman" w:cs="Times New Roman"/>
          <w:sz w:val="28"/>
          <w:szCs w:val="28"/>
        </w:rPr>
        <w:t xml:space="preserve"> городская больница» МКУ УЗЧС установлена дополнительная видеокамера, с целью контроля доступа несовершеннолетних на заброшенный объект инфекционного корпуса. Подрядчикам ремонтно-строительных работ направлены предостережения, приняты меры к установке (восстановлению) ограждения в местах производства работ.</w:t>
      </w:r>
    </w:p>
    <w:p w:rsidR="004E5294" w:rsidRPr="002A4BFE" w:rsidRDefault="00D12054" w:rsidP="00436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Ежемесячно 10-го числа</w:t>
      </w:r>
      <w:r w:rsidR="004E5294" w:rsidRPr="002A4BFE">
        <w:rPr>
          <w:rFonts w:ascii="Times New Roman" w:hAnsi="Times New Roman" w:cs="Times New Roman"/>
          <w:sz w:val="28"/>
          <w:szCs w:val="28"/>
        </w:rPr>
        <w:t xml:space="preserve"> </w:t>
      </w:r>
      <w:r w:rsidRPr="002A4BFE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города, учреждениях культуры, спорта, социальной защиты </w:t>
      </w:r>
      <w:r w:rsidR="004E5294" w:rsidRPr="002A4BFE">
        <w:rPr>
          <w:rFonts w:ascii="Times New Roman" w:hAnsi="Times New Roman" w:cs="Times New Roman"/>
          <w:sz w:val="28"/>
          <w:szCs w:val="28"/>
        </w:rPr>
        <w:t xml:space="preserve">проведен Единый день безопасности детства, в рамках которого прошло </w:t>
      </w:r>
      <w:r w:rsidRPr="002A4BFE">
        <w:rPr>
          <w:rFonts w:ascii="Times New Roman" w:hAnsi="Times New Roman" w:cs="Times New Roman"/>
          <w:sz w:val="28"/>
          <w:szCs w:val="28"/>
        </w:rPr>
        <w:t xml:space="preserve">более 100 </w:t>
      </w:r>
      <w:r w:rsidR="004E5294" w:rsidRPr="002A4BFE">
        <w:rPr>
          <w:rFonts w:ascii="Times New Roman" w:hAnsi="Times New Roman" w:cs="Times New Roman"/>
          <w:sz w:val="28"/>
          <w:szCs w:val="28"/>
        </w:rPr>
        <w:t>мероприяти</w:t>
      </w:r>
      <w:r w:rsidRPr="002A4BFE">
        <w:rPr>
          <w:rFonts w:ascii="Times New Roman" w:hAnsi="Times New Roman" w:cs="Times New Roman"/>
          <w:sz w:val="28"/>
          <w:szCs w:val="28"/>
        </w:rPr>
        <w:t>й</w:t>
      </w:r>
      <w:r w:rsidR="004E5294" w:rsidRPr="002A4BFE">
        <w:rPr>
          <w:rFonts w:ascii="Times New Roman" w:hAnsi="Times New Roman" w:cs="Times New Roman"/>
          <w:sz w:val="28"/>
          <w:szCs w:val="28"/>
        </w:rPr>
        <w:t xml:space="preserve">, </w:t>
      </w:r>
      <w:r w:rsidR="00436BC7" w:rsidRPr="00436BC7">
        <w:rPr>
          <w:rFonts w:ascii="Times New Roman" w:hAnsi="Times New Roman" w:cs="Times New Roman"/>
          <w:sz w:val="28"/>
          <w:szCs w:val="28"/>
        </w:rPr>
        <w:t xml:space="preserve">направленных на профилактику </w:t>
      </w:r>
      <w:proofErr w:type="spellStart"/>
      <w:r w:rsidR="00436BC7" w:rsidRPr="00436BC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436BC7" w:rsidRPr="00436BC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36BC7">
        <w:rPr>
          <w:rFonts w:ascii="Times New Roman" w:hAnsi="Times New Roman" w:cs="Times New Roman"/>
          <w:sz w:val="28"/>
          <w:szCs w:val="28"/>
        </w:rPr>
        <w:t>, пожаробезопасность</w:t>
      </w:r>
      <w:r w:rsidR="00436BC7" w:rsidRPr="00436BC7">
        <w:rPr>
          <w:rFonts w:ascii="Times New Roman" w:hAnsi="Times New Roman" w:cs="Times New Roman"/>
          <w:sz w:val="28"/>
          <w:szCs w:val="28"/>
        </w:rPr>
        <w:t xml:space="preserve">, </w:t>
      </w:r>
      <w:r w:rsidR="004E5294" w:rsidRPr="002A4BFE">
        <w:rPr>
          <w:rFonts w:ascii="Times New Roman" w:hAnsi="Times New Roman" w:cs="Times New Roman"/>
          <w:sz w:val="28"/>
          <w:szCs w:val="28"/>
        </w:rPr>
        <w:t>в том числе: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lastRenderedPageBreak/>
        <w:t xml:space="preserve">- размещение информационных материалов на городском экране, в социальных сетях, 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- подготовка и распространение информационных брошюр, буклетов, листовок для детей и родителей;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>- организация и проведение в дошкольных образовательных организациях, детских оздоровительных лагерях, филиалах Централизованной библиотечной системы, отделении круглосуточного пребывания детей КЦСОН акций, лекций, бесед и др.;</w:t>
      </w:r>
    </w:p>
    <w:p w:rsidR="004E5294" w:rsidRPr="002A4BFE" w:rsidRDefault="004E5294" w:rsidP="002A4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BFE">
        <w:rPr>
          <w:rFonts w:ascii="Times New Roman" w:hAnsi="Times New Roman" w:cs="Times New Roman"/>
          <w:sz w:val="28"/>
          <w:szCs w:val="28"/>
        </w:rPr>
        <w:t xml:space="preserve">- посещение многодетных и неблагополучных семей по месту жительства с раздачей информационных буклетов.  </w:t>
      </w:r>
    </w:p>
    <w:p w:rsidR="0006675F" w:rsidRDefault="0006675F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84D93" w:rsidRPr="004C552E" w:rsidRDefault="009E09D9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C552E">
        <w:rPr>
          <w:rFonts w:ascii="Times New Roman" w:hAnsi="Times New Roman"/>
          <w:b/>
          <w:sz w:val="28"/>
          <w:szCs w:val="28"/>
        </w:rPr>
        <w:t>Профилактика социального сиротства и семейного неблагополучия</w:t>
      </w:r>
    </w:p>
    <w:p w:rsidR="00F33F45" w:rsidRPr="004C552E" w:rsidRDefault="00F33F45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4902" w:rsidRPr="004C552E" w:rsidRDefault="00FF4902" w:rsidP="00F33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sz w:val="28"/>
          <w:szCs w:val="28"/>
        </w:rPr>
        <w:t xml:space="preserve">С целью </w:t>
      </w:r>
      <w:r w:rsidRPr="004C552E">
        <w:rPr>
          <w:rFonts w:ascii="Times New Roman" w:hAnsi="Times New Roman" w:cs="Times New Roman"/>
          <w:sz w:val="28"/>
          <w:szCs w:val="28"/>
        </w:rPr>
        <w:t>укрепления института семьи и формирования у населения здорового образа жизни</w:t>
      </w:r>
      <w:r w:rsidRPr="004C55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552E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0B4C2E" w:rsidRPr="004C552E">
        <w:rPr>
          <w:rFonts w:ascii="Times New Roman" w:hAnsi="Times New Roman" w:cs="Times New Roman"/>
          <w:sz w:val="28"/>
          <w:szCs w:val="28"/>
        </w:rPr>
        <w:t>Отделом разработан</w:t>
      </w:r>
      <w:r w:rsidRPr="004C552E">
        <w:rPr>
          <w:rFonts w:ascii="Times New Roman" w:hAnsi="Times New Roman" w:cs="Times New Roman"/>
          <w:sz w:val="28"/>
          <w:szCs w:val="28"/>
        </w:rPr>
        <w:t xml:space="preserve"> План мероприятий, направленных </w:t>
      </w:r>
      <w:r w:rsidR="002E7CE8" w:rsidRPr="004C552E">
        <w:rPr>
          <w:rFonts w:ascii="Times New Roman" w:hAnsi="Times New Roman" w:cs="Times New Roman"/>
          <w:sz w:val="28"/>
          <w:szCs w:val="28"/>
        </w:rPr>
        <w:t xml:space="preserve">на улучшение положения семей с детьми, профилактику семейного неблагополучия </w:t>
      </w:r>
      <w:proofErr w:type="gramStart"/>
      <w:r w:rsidR="002E7CE8" w:rsidRPr="004C5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7CE8" w:rsidRPr="004C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7CE8" w:rsidRPr="004C552E">
        <w:rPr>
          <w:rFonts w:ascii="Times New Roman" w:hAnsi="Times New Roman" w:cs="Times New Roman"/>
          <w:sz w:val="28"/>
          <w:szCs w:val="28"/>
        </w:rPr>
        <w:t>Вилючинском</w:t>
      </w:r>
      <w:proofErr w:type="spellEnd"/>
      <w:proofErr w:type="gramEnd"/>
      <w:r w:rsidR="002E7CE8" w:rsidRPr="004C552E">
        <w:rPr>
          <w:rFonts w:ascii="Times New Roman" w:hAnsi="Times New Roman" w:cs="Times New Roman"/>
          <w:sz w:val="28"/>
          <w:szCs w:val="28"/>
        </w:rPr>
        <w:t xml:space="preserve"> городском округе, на 202</w:t>
      </w:r>
      <w:r w:rsidR="006E0615" w:rsidRPr="004C552E">
        <w:rPr>
          <w:rFonts w:ascii="Times New Roman" w:hAnsi="Times New Roman" w:cs="Times New Roman"/>
          <w:sz w:val="28"/>
          <w:szCs w:val="28"/>
        </w:rPr>
        <w:t>2</w:t>
      </w:r>
      <w:r w:rsidR="002E7CE8" w:rsidRPr="004C552E">
        <w:rPr>
          <w:rFonts w:ascii="Times New Roman" w:hAnsi="Times New Roman" w:cs="Times New Roman"/>
          <w:sz w:val="28"/>
          <w:szCs w:val="28"/>
        </w:rPr>
        <w:t xml:space="preserve"> год, утвержденный постановлением администрации от </w:t>
      </w:r>
      <w:r w:rsidR="006E0615" w:rsidRPr="004C552E">
        <w:rPr>
          <w:rFonts w:ascii="Times New Roman" w:hAnsi="Times New Roman" w:cs="Times New Roman"/>
          <w:sz w:val="28"/>
          <w:szCs w:val="28"/>
        </w:rPr>
        <w:t>07.04.2022</w:t>
      </w:r>
      <w:r w:rsidR="002E7CE8" w:rsidRPr="004C552E">
        <w:rPr>
          <w:rFonts w:ascii="Times New Roman" w:hAnsi="Times New Roman" w:cs="Times New Roman"/>
          <w:sz w:val="28"/>
          <w:szCs w:val="28"/>
        </w:rPr>
        <w:t xml:space="preserve"> № </w:t>
      </w:r>
      <w:r w:rsidR="006E0615" w:rsidRPr="004C552E">
        <w:rPr>
          <w:rFonts w:ascii="Times New Roman" w:hAnsi="Times New Roman" w:cs="Times New Roman"/>
          <w:sz w:val="28"/>
          <w:szCs w:val="28"/>
        </w:rPr>
        <w:t>292</w:t>
      </w:r>
      <w:r w:rsidR="002E7CE8" w:rsidRPr="004C552E">
        <w:rPr>
          <w:rFonts w:ascii="Times New Roman" w:hAnsi="Times New Roman" w:cs="Times New Roman"/>
          <w:sz w:val="28"/>
          <w:szCs w:val="28"/>
        </w:rPr>
        <w:t xml:space="preserve"> (принимается ежегодно)</w:t>
      </w:r>
      <w:r w:rsidRPr="004C552E">
        <w:rPr>
          <w:rFonts w:ascii="Times New Roman" w:hAnsi="Times New Roman" w:cs="Times New Roman"/>
          <w:sz w:val="28"/>
          <w:szCs w:val="28"/>
        </w:rPr>
        <w:t>.</w:t>
      </w:r>
      <w:r w:rsidR="000B4C2E" w:rsidRPr="004C5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C2E" w:rsidRPr="004C552E" w:rsidRDefault="000B4C2E" w:rsidP="00F33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sz w:val="28"/>
          <w:szCs w:val="28"/>
        </w:rPr>
        <w:t>В рамках Плана в 202</w:t>
      </w:r>
      <w:r w:rsidR="006E0615" w:rsidRPr="004C552E">
        <w:rPr>
          <w:rFonts w:ascii="Times New Roman" w:hAnsi="Times New Roman" w:cs="Times New Roman"/>
          <w:sz w:val="28"/>
          <w:szCs w:val="28"/>
        </w:rPr>
        <w:t>2</w:t>
      </w:r>
      <w:r w:rsidRPr="004C552E">
        <w:rPr>
          <w:rFonts w:ascii="Times New Roman" w:hAnsi="Times New Roman" w:cs="Times New Roman"/>
          <w:sz w:val="28"/>
          <w:szCs w:val="28"/>
        </w:rPr>
        <w:t xml:space="preserve"> году проводилась работа </w:t>
      </w:r>
      <w:r w:rsidRPr="004C552E">
        <w:rPr>
          <w:rFonts w:ascii="Times New Roman" w:hAnsi="Times New Roman" w:cs="Times New Roman"/>
          <w:color w:val="000000"/>
          <w:sz w:val="28"/>
          <w:szCs w:val="28"/>
        </w:rPr>
        <w:t>по следующим направлениям</w:t>
      </w:r>
      <w:r w:rsidRPr="004C552E">
        <w:rPr>
          <w:rFonts w:ascii="Times New Roman" w:hAnsi="Times New Roman" w:cs="Times New Roman"/>
          <w:sz w:val="28"/>
          <w:szCs w:val="28"/>
        </w:rPr>
        <w:t>.</w:t>
      </w:r>
    </w:p>
    <w:p w:rsidR="006E0615" w:rsidRPr="004C552E" w:rsidRDefault="006E0615" w:rsidP="00F33F4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C552E">
        <w:rPr>
          <w:rFonts w:ascii="Times New Roman" w:hAnsi="Times New Roman" w:cs="Times New Roman"/>
          <w:sz w:val="28"/>
          <w:szCs w:val="28"/>
        </w:rPr>
        <w:t xml:space="preserve">популяризация семейных ценностей, </w:t>
      </w:r>
      <w:proofErr w:type="gramStart"/>
      <w:r w:rsidRPr="004C552E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4C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52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4C552E">
        <w:rPr>
          <w:rFonts w:ascii="Times New Roman" w:hAnsi="Times New Roman" w:cs="Times New Roman"/>
          <w:sz w:val="28"/>
          <w:szCs w:val="28"/>
        </w:rPr>
        <w:t>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повышение качества условий жизни малообеспеченных семей с детьми;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сохранение семейной среды развития и воспитания детей;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поддержка семей, воспитывающих детей-инвалидов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создание условия для самореализации, профилактика асоциального, </w:t>
      </w:r>
      <w:proofErr w:type="spellStart"/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поведения несовершеннолетних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улучшение положения детей и семей, находящихся в конфликте с законом, включение их в социально значимую деятельность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4C552E" w:rsidRPr="004C552E" w:rsidRDefault="004C552E" w:rsidP="004C5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C55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создание привлекательных городских (сельских) пространств, способствующих повышению качества жизни и улучшению условий воспитания детей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4C552E" w:rsidRPr="004C552E" w:rsidRDefault="004C552E" w:rsidP="00F33F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552E">
        <w:rPr>
          <w:rFonts w:ascii="Times New Roman" w:hAnsi="Times New Roman" w:cs="Times New Roman"/>
          <w:sz w:val="28"/>
          <w:szCs w:val="28"/>
        </w:rPr>
        <w:t>оздание условий для знакомства детей с различными культурными традициями, видами народного искусства и людьми, увлеченными ими в рамках Года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52E" w:rsidRPr="004C552E" w:rsidRDefault="004C552E" w:rsidP="00F33F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552E">
        <w:rPr>
          <w:rFonts w:ascii="Times New Roman" w:hAnsi="Times New Roman" w:cs="Times New Roman"/>
          <w:sz w:val="28"/>
          <w:szCs w:val="28"/>
        </w:rPr>
        <w:t>оздание условий для укрепления связи поколений, изучения семейной истории и истории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52E" w:rsidRPr="004C552E" w:rsidRDefault="004C552E" w:rsidP="00F33F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552E">
        <w:rPr>
          <w:rFonts w:ascii="Times New Roman" w:hAnsi="Times New Roman" w:cs="Times New Roman"/>
          <w:sz w:val="28"/>
          <w:szCs w:val="28"/>
        </w:rPr>
        <w:t>ключение детей в мероприятия историко-патриотической направленности, оказание помощи ветеранам и одиноким пожилым людям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CE8" w:rsidRPr="004C552E" w:rsidRDefault="00A47A4D" w:rsidP="00F33F4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52E">
        <w:rPr>
          <w:rFonts w:ascii="Times New Roman" w:hAnsi="Times New Roman" w:cs="Times New Roman"/>
          <w:sz w:val="28"/>
          <w:szCs w:val="28"/>
        </w:rPr>
        <w:t>м</w:t>
      </w:r>
      <w:r w:rsidR="002E7CE8" w:rsidRPr="004C552E">
        <w:rPr>
          <w:rFonts w:ascii="Times New Roman" w:hAnsi="Times New Roman" w:cs="Times New Roman"/>
          <w:sz w:val="28"/>
          <w:szCs w:val="28"/>
        </w:rPr>
        <w:t>етодическое, кадровое и информационное обеспечение системы профилактики сиротства, развития семейных форм  устройства детей</w:t>
      </w:r>
      <w:r w:rsidR="004C552E">
        <w:rPr>
          <w:rFonts w:ascii="Times New Roman" w:hAnsi="Times New Roman" w:cs="Times New Roman"/>
          <w:sz w:val="28"/>
          <w:szCs w:val="28"/>
        </w:rPr>
        <w:t>.</w:t>
      </w:r>
    </w:p>
    <w:p w:rsidR="007F5D31" w:rsidRPr="00E74552" w:rsidRDefault="007F5D31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74552">
        <w:rPr>
          <w:rFonts w:ascii="Times New Roman" w:hAnsi="Times New Roman"/>
          <w:sz w:val="28"/>
          <w:szCs w:val="28"/>
        </w:rPr>
        <w:t xml:space="preserve">Межведомственная работа по выявлению и социальному сопровождению несовершеннолетних и семей, находящихся в социально опасном положении, на территории </w:t>
      </w:r>
      <w:proofErr w:type="spellStart"/>
      <w:r w:rsidRPr="00E74552">
        <w:rPr>
          <w:rFonts w:ascii="Times New Roman" w:hAnsi="Times New Roman"/>
          <w:sz w:val="28"/>
          <w:szCs w:val="28"/>
        </w:rPr>
        <w:t>Вилючинского</w:t>
      </w:r>
      <w:proofErr w:type="spellEnd"/>
      <w:r w:rsidRPr="00E74552">
        <w:rPr>
          <w:rFonts w:ascii="Times New Roman" w:hAnsi="Times New Roman"/>
          <w:sz w:val="28"/>
          <w:szCs w:val="28"/>
        </w:rPr>
        <w:t xml:space="preserve"> городского округа организована в рамках Межведомс</w:t>
      </w:r>
      <w:r w:rsidR="0070554C" w:rsidRPr="00E74552">
        <w:rPr>
          <w:rFonts w:ascii="Times New Roman" w:hAnsi="Times New Roman"/>
          <w:sz w:val="28"/>
          <w:szCs w:val="28"/>
        </w:rPr>
        <w:t>твенного социального консилиума</w:t>
      </w:r>
      <w:r w:rsidRPr="00E74552">
        <w:rPr>
          <w:rFonts w:ascii="Times New Roman" w:hAnsi="Times New Roman"/>
          <w:sz w:val="28"/>
          <w:szCs w:val="28"/>
        </w:rPr>
        <w:t>.</w:t>
      </w:r>
      <w:r w:rsidR="0070554C" w:rsidRPr="00E74552">
        <w:rPr>
          <w:rFonts w:ascii="Times New Roman" w:hAnsi="Times New Roman"/>
          <w:sz w:val="28"/>
          <w:szCs w:val="28"/>
        </w:rPr>
        <w:t xml:space="preserve"> </w:t>
      </w:r>
      <w:r w:rsidRPr="00E74552">
        <w:rPr>
          <w:rFonts w:ascii="Times New Roman" w:hAnsi="Times New Roman"/>
          <w:sz w:val="28"/>
          <w:szCs w:val="28"/>
        </w:rPr>
        <w:t xml:space="preserve">В состав консилиума входят все </w:t>
      </w:r>
      <w:r w:rsidRPr="00E74552">
        <w:rPr>
          <w:rFonts w:ascii="Times New Roman" w:hAnsi="Times New Roman"/>
          <w:sz w:val="28"/>
          <w:szCs w:val="28"/>
        </w:rPr>
        <w:lastRenderedPageBreak/>
        <w:t>службы системы профилактики с</w:t>
      </w:r>
      <w:r w:rsidR="009853E1" w:rsidRPr="00E74552">
        <w:rPr>
          <w:rFonts w:ascii="Times New Roman" w:hAnsi="Times New Roman"/>
          <w:sz w:val="28"/>
          <w:szCs w:val="28"/>
        </w:rPr>
        <w:t>емейного неблагополучия, включая представителей отдела</w:t>
      </w:r>
      <w:r w:rsidRPr="00E74552">
        <w:rPr>
          <w:rFonts w:ascii="Times New Roman" w:hAnsi="Times New Roman"/>
          <w:sz w:val="28"/>
          <w:szCs w:val="28"/>
        </w:rPr>
        <w:t>.</w:t>
      </w:r>
    </w:p>
    <w:p w:rsidR="007F5D31" w:rsidRPr="00E74552" w:rsidRDefault="007F5D31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74552">
        <w:rPr>
          <w:rFonts w:ascii="Times New Roman" w:hAnsi="Times New Roman"/>
          <w:sz w:val="28"/>
          <w:szCs w:val="28"/>
        </w:rPr>
        <w:t>Сформирован банк данных семей, находящихс</w:t>
      </w:r>
      <w:r w:rsidR="0012185C" w:rsidRPr="00E74552">
        <w:rPr>
          <w:rFonts w:ascii="Times New Roman" w:hAnsi="Times New Roman"/>
          <w:sz w:val="28"/>
          <w:szCs w:val="28"/>
        </w:rPr>
        <w:t>я в социально опасном положении.</w:t>
      </w:r>
      <w:r w:rsidRPr="00E74552">
        <w:rPr>
          <w:rFonts w:ascii="Times New Roman" w:hAnsi="Times New Roman"/>
          <w:sz w:val="28"/>
          <w:szCs w:val="28"/>
        </w:rPr>
        <w:t xml:space="preserve"> </w:t>
      </w:r>
      <w:r w:rsidR="0012185C" w:rsidRPr="00E74552">
        <w:rPr>
          <w:rFonts w:ascii="Times New Roman" w:hAnsi="Times New Roman"/>
          <w:sz w:val="28"/>
          <w:szCs w:val="28"/>
        </w:rPr>
        <w:t>В</w:t>
      </w:r>
      <w:r w:rsidRPr="00E74552">
        <w:rPr>
          <w:rFonts w:ascii="Times New Roman" w:hAnsi="Times New Roman"/>
          <w:sz w:val="28"/>
          <w:szCs w:val="28"/>
        </w:rPr>
        <w:t xml:space="preserve"> отношении каждой семьи разработана индивидуальная программа реабилитации, включающая в себя конкретные мероприятия по медицинской, педагогической и психолого-педагогической реабилитации членов семьи.</w:t>
      </w:r>
    </w:p>
    <w:p w:rsidR="007F5D31" w:rsidRPr="00E74552" w:rsidRDefault="007F5D31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74552">
        <w:rPr>
          <w:rFonts w:ascii="Times New Roman" w:hAnsi="Times New Roman"/>
          <w:sz w:val="28"/>
          <w:szCs w:val="28"/>
        </w:rPr>
        <w:t xml:space="preserve">Налажен постоянный обмен информацией со всеми образовательными учреждениями города, учреждениями социальной защиты и здравоохранения, ОМВД </w:t>
      </w:r>
      <w:proofErr w:type="gramStart"/>
      <w:r w:rsidRPr="00E74552">
        <w:rPr>
          <w:rFonts w:ascii="Times New Roman" w:hAnsi="Times New Roman"/>
          <w:sz w:val="28"/>
          <w:szCs w:val="28"/>
        </w:rPr>
        <w:t>по</w:t>
      </w:r>
      <w:proofErr w:type="gramEnd"/>
      <w:r w:rsidRPr="00E74552">
        <w:rPr>
          <w:rFonts w:ascii="Times New Roman" w:hAnsi="Times New Roman"/>
          <w:sz w:val="28"/>
          <w:szCs w:val="28"/>
        </w:rPr>
        <w:t xml:space="preserve"> ЗАТО гор. </w:t>
      </w:r>
      <w:proofErr w:type="spellStart"/>
      <w:r w:rsidRPr="00E74552">
        <w:rPr>
          <w:rFonts w:ascii="Times New Roman" w:hAnsi="Times New Roman"/>
          <w:sz w:val="28"/>
          <w:szCs w:val="28"/>
        </w:rPr>
        <w:t>Вилючинск</w:t>
      </w:r>
      <w:proofErr w:type="spellEnd"/>
      <w:r w:rsidRPr="00E74552">
        <w:rPr>
          <w:rFonts w:ascii="Times New Roman" w:hAnsi="Times New Roman"/>
          <w:sz w:val="28"/>
          <w:szCs w:val="28"/>
        </w:rPr>
        <w:t xml:space="preserve">, комиссией по делам несовершеннолетних и защите их прав. </w:t>
      </w:r>
    </w:p>
    <w:p w:rsidR="007F5D31" w:rsidRPr="00E74552" w:rsidRDefault="007F5D31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74552">
        <w:rPr>
          <w:rFonts w:ascii="Times New Roman" w:hAnsi="Times New Roman"/>
          <w:sz w:val="28"/>
          <w:szCs w:val="28"/>
        </w:rPr>
        <w:t>Специалисты Отдела принимают участие в межведомственных профилактических операциях («Малыш», «Неблагополучная семья», «Подросток» и др.), рейдах, посещают семьи «группы риска», а также места массового скопления взрослых и подростков (бары, дискотеки, детские площадки).</w:t>
      </w:r>
      <w:proofErr w:type="gramEnd"/>
      <w:r w:rsidRPr="00E74552">
        <w:rPr>
          <w:rFonts w:ascii="Times New Roman" w:hAnsi="Times New Roman"/>
          <w:sz w:val="28"/>
          <w:szCs w:val="28"/>
        </w:rPr>
        <w:t xml:space="preserve"> В 20</w:t>
      </w:r>
      <w:r w:rsidR="00A47A4D" w:rsidRPr="00E74552">
        <w:rPr>
          <w:rFonts w:ascii="Times New Roman" w:hAnsi="Times New Roman"/>
          <w:sz w:val="28"/>
          <w:szCs w:val="28"/>
        </w:rPr>
        <w:t>2</w:t>
      </w:r>
      <w:r w:rsidR="00523F37" w:rsidRPr="00E74552">
        <w:rPr>
          <w:rFonts w:ascii="Times New Roman" w:hAnsi="Times New Roman"/>
          <w:sz w:val="28"/>
          <w:szCs w:val="28"/>
        </w:rPr>
        <w:t>1</w:t>
      </w:r>
      <w:r w:rsidRPr="00E74552">
        <w:rPr>
          <w:rFonts w:ascii="Times New Roman" w:hAnsi="Times New Roman"/>
          <w:sz w:val="28"/>
          <w:szCs w:val="28"/>
        </w:rPr>
        <w:t xml:space="preserve"> году специалисты Отдела приняли участие в </w:t>
      </w:r>
      <w:r w:rsidR="00523F37" w:rsidRPr="00E74552">
        <w:rPr>
          <w:rFonts w:ascii="Times New Roman" w:hAnsi="Times New Roman"/>
          <w:sz w:val="28"/>
          <w:szCs w:val="28"/>
        </w:rPr>
        <w:t>16</w:t>
      </w:r>
      <w:r w:rsidRPr="00E74552">
        <w:rPr>
          <w:rFonts w:ascii="Times New Roman" w:hAnsi="Times New Roman"/>
          <w:sz w:val="28"/>
          <w:szCs w:val="28"/>
        </w:rPr>
        <w:t xml:space="preserve"> совместных рейдах.</w:t>
      </w:r>
    </w:p>
    <w:p w:rsidR="00FF4902" w:rsidRPr="00E74552" w:rsidRDefault="00FF4902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74552">
        <w:rPr>
          <w:rFonts w:ascii="Times New Roman" w:hAnsi="Times New Roman"/>
          <w:sz w:val="28"/>
          <w:szCs w:val="28"/>
        </w:rPr>
        <w:t xml:space="preserve">Ежегодно </w:t>
      </w:r>
      <w:proofErr w:type="spellStart"/>
      <w:r w:rsidRPr="00E74552">
        <w:rPr>
          <w:rFonts w:ascii="Times New Roman" w:hAnsi="Times New Roman"/>
          <w:sz w:val="28"/>
          <w:szCs w:val="28"/>
        </w:rPr>
        <w:t>Вилючинский</w:t>
      </w:r>
      <w:proofErr w:type="spellEnd"/>
      <w:r w:rsidRPr="00E74552">
        <w:rPr>
          <w:rFonts w:ascii="Times New Roman" w:hAnsi="Times New Roman"/>
          <w:sz w:val="28"/>
          <w:szCs w:val="28"/>
        </w:rPr>
        <w:t xml:space="preserve"> городской округ принимает участие в конкурсе городов России, проводимом Фондом поддержки детей, находящихся в трудной жизненной ситуации. Главная цель конкурса - укрепление семейных ценностей, поддержка семей с детьми, попавшими в трудную жизненную ситуацию, профилактика детского неблагополучия и повышение ответственности родителей за воспитание детей, формирование среды, дружественной детям. </w:t>
      </w:r>
      <w:r w:rsidR="00E74552">
        <w:rPr>
          <w:rFonts w:ascii="Times New Roman" w:hAnsi="Times New Roman"/>
          <w:sz w:val="28"/>
          <w:szCs w:val="28"/>
        </w:rPr>
        <w:t xml:space="preserve"> </w:t>
      </w:r>
    </w:p>
    <w:p w:rsidR="00FF4902" w:rsidRPr="00E74552" w:rsidRDefault="00FF4902" w:rsidP="00F33F45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74552">
        <w:rPr>
          <w:rFonts w:ascii="Times New Roman" w:hAnsi="Times New Roman"/>
          <w:sz w:val="28"/>
          <w:szCs w:val="28"/>
        </w:rPr>
        <w:t>Отдел курировал деятельность органов местного самоуправления, государственных и муниципальных организаций, СОНКО, волонтерских и добровольческих объединений по реализации мероприятий в рамках конкурса, а также выступал организатором многих мероприятий для отдельных категорий граждан – замещающих семей, семей с детьми-инвалидами, семей, попавших в трудную жизненную ситуацию.</w:t>
      </w:r>
    </w:p>
    <w:p w:rsidR="00FF4902" w:rsidRPr="00E74552" w:rsidRDefault="00FF4902" w:rsidP="00F33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52">
        <w:rPr>
          <w:rFonts w:ascii="Times New Roman" w:hAnsi="Times New Roman" w:cs="Times New Roman"/>
          <w:sz w:val="28"/>
          <w:szCs w:val="28"/>
        </w:rPr>
        <w:t xml:space="preserve">Для освещения мероприятий, проводимых в рамках конкурса, была создана страница в социальной сети </w:t>
      </w:r>
      <w:proofErr w:type="spellStart"/>
      <w:r w:rsidRPr="00E74552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E745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4552">
        <w:rPr>
          <w:rFonts w:ascii="Times New Roman" w:hAnsi="Times New Roman" w:cs="Times New Roman"/>
          <w:sz w:val="28"/>
          <w:szCs w:val="28"/>
        </w:rPr>
        <w:t>Вилючинск</w:t>
      </w:r>
      <w:proofErr w:type="spellEnd"/>
      <w:r w:rsidRPr="00E74552">
        <w:rPr>
          <w:rFonts w:ascii="Times New Roman" w:hAnsi="Times New Roman" w:cs="Times New Roman"/>
          <w:sz w:val="28"/>
          <w:szCs w:val="28"/>
        </w:rPr>
        <w:t xml:space="preserve"> – город для детей» - </w:t>
      </w:r>
      <w:hyperlink r:id="rId21" w:history="1">
        <w:r w:rsidRPr="007913A3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https://www.facebook.com/Вилючинск-город-для-детей-490764311108384/</w:t>
        </w:r>
      </w:hyperlink>
      <w:r w:rsidRPr="00FC6375">
        <w:rPr>
          <w:rFonts w:ascii="Times New Roman" w:hAnsi="Times New Roman" w:cs="Times New Roman"/>
          <w:sz w:val="28"/>
          <w:szCs w:val="28"/>
        </w:rPr>
        <w:t>.</w:t>
      </w:r>
      <w:r w:rsidRPr="00E74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1F7" w:rsidRPr="00AB31F7" w:rsidRDefault="00AB31F7" w:rsidP="00AB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7">
        <w:rPr>
          <w:rFonts w:ascii="Times New Roman" w:hAnsi="Times New Roman" w:cs="Times New Roman"/>
          <w:sz w:val="28"/>
          <w:szCs w:val="28"/>
        </w:rPr>
        <w:t xml:space="preserve">В 2022 году делегация </w:t>
      </w:r>
      <w:proofErr w:type="spellStart"/>
      <w:r w:rsidRPr="00AB31F7"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 w:rsidRPr="00AB31F7">
        <w:rPr>
          <w:rFonts w:ascii="Times New Roman" w:hAnsi="Times New Roman" w:cs="Times New Roman"/>
          <w:sz w:val="28"/>
          <w:szCs w:val="28"/>
        </w:rPr>
        <w:t xml:space="preserve"> участвовала во Всероссийской выставке-форуме «Вместе ради детей», где представил ряд успешных практик поддержки семей с детьми, находящихся в трудной жизненной ситуации, способствующих сохранению и восстановлению семейного окружения ребенка:</w:t>
      </w:r>
    </w:p>
    <w:p w:rsidR="00AB31F7" w:rsidRPr="00AB31F7" w:rsidRDefault="00AB31F7" w:rsidP="00AB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7">
        <w:rPr>
          <w:rFonts w:ascii="Times New Roman" w:hAnsi="Times New Roman" w:cs="Times New Roman"/>
          <w:sz w:val="28"/>
          <w:szCs w:val="28"/>
        </w:rPr>
        <w:t>- программа «Здоровая молодежь» КГАУ СЗ КЦСОН для подростков, попавших в трудную жизненную ситуацию, программа ориентирована на формирование здорового образа жизни, нравственное воспитание, гармонизацию детско-родительских отношений, в семьях, находящихся в сложной жизненной ситуации, успешную социализацию детей, подростков и молодежи группы риска;</w:t>
      </w:r>
    </w:p>
    <w:p w:rsidR="00AB31F7" w:rsidRPr="00AB31F7" w:rsidRDefault="00AB31F7" w:rsidP="00AB3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7">
        <w:rPr>
          <w:rFonts w:ascii="Times New Roman" w:hAnsi="Times New Roman" w:cs="Times New Roman"/>
          <w:sz w:val="28"/>
          <w:szCs w:val="28"/>
        </w:rPr>
        <w:t xml:space="preserve">- социальный проект «У Вас будет подросток» отдела по работе с отдельными категориями граждан администрации </w:t>
      </w:r>
      <w:proofErr w:type="spellStart"/>
      <w:r w:rsidRPr="00AB31F7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AB31F7">
        <w:rPr>
          <w:rFonts w:ascii="Times New Roman" w:hAnsi="Times New Roman" w:cs="Times New Roman"/>
          <w:sz w:val="28"/>
          <w:szCs w:val="28"/>
        </w:rPr>
        <w:t xml:space="preserve"> городского округа,  направленный на развитие неформального сообщества (клуба) приемных родителей, объединяющего родителей, воспитывающих подростков, на повышение их психолого-педагогической компетентности, расширение и </w:t>
      </w:r>
      <w:r w:rsidRPr="00AB31F7">
        <w:rPr>
          <w:rFonts w:ascii="Times New Roman" w:hAnsi="Times New Roman" w:cs="Times New Roman"/>
          <w:sz w:val="28"/>
          <w:szCs w:val="28"/>
        </w:rPr>
        <w:lastRenderedPageBreak/>
        <w:t>восстановление воспитательного потенциала семьи, активное  включение родителей в процесс социального воспитания детей;</w:t>
      </w:r>
    </w:p>
    <w:p w:rsidR="00AB31F7" w:rsidRPr="00AB31F7" w:rsidRDefault="00AB31F7" w:rsidP="00AB31F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7">
        <w:rPr>
          <w:rFonts w:ascii="Times New Roman" w:hAnsi="Times New Roman" w:cs="Times New Roman"/>
          <w:sz w:val="28"/>
          <w:szCs w:val="28"/>
        </w:rPr>
        <w:t xml:space="preserve">- проект «Только все вместе» МБОУ СШ № 3, направленный на </w:t>
      </w:r>
      <w:r w:rsidRPr="00AB31F7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</w:t>
      </w:r>
      <w:r w:rsidRPr="00AB31F7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на ранних стадиях причин и факторов социального неблагополучия семей, нуждающихся в социальной помощи; организацию межведомственного  взаимодействия по вопросам поддержки семей с детьми; создание условий для реализации комплексных мероприятий по профилактике социального сиротства детей; реализацию механизма мониторинга, организацию контроля эффективности намеченной в проекте работы, оперативный анализ текущей ситуации и подбор действенных методов по профилактике социального сиротства;</w:t>
      </w:r>
    </w:p>
    <w:p w:rsidR="00AB31F7" w:rsidRPr="00AB31F7" w:rsidRDefault="00AB31F7" w:rsidP="00AB31F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1F7">
        <w:rPr>
          <w:rFonts w:ascii="Times New Roman" w:hAnsi="Times New Roman" w:cs="Times New Roman"/>
          <w:sz w:val="28"/>
          <w:szCs w:val="28"/>
        </w:rPr>
        <w:t>-  проект «Все мы дети одного солнца» МБДОУ «Детский сад № 9», направленный на создание условий для обеспечения комплексной психолого-педагогической адаптации и социализации воспитанников с особыми образовательными потребностями в условиях детского сада общеразвивающего вида, для предоставления возможности каждому ребенку удовлетворить свою потребность в развитии и равные права в получении адекватного уровню его развития.</w:t>
      </w:r>
      <w:proofErr w:type="gramEnd"/>
    </w:p>
    <w:p w:rsidR="00AB31F7" w:rsidRPr="00AB31F7" w:rsidRDefault="00AB31F7" w:rsidP="00AB31F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F7">
        <w:rPr>
          <w:rFonts w:ascii="Times New Roman" w:hAnsi="Times New Roman" w:cs="Times New Roman"/>
          <w:sz w:val="28"/>
          <w:szCs w:val="28"/>
        </w:rPr>
        <w:t>Программа «Здоровая молодежь» стала одним из лидеров выставки-форума в номинации «Не осту</w:t>
      </w:r>
      <w:r>
        <w:rPr>
          <w:rFonts w:ascii="Times New Roman" w:hAnsi="Times New Roman" w:cs="Times New Roman"/>
          <w:sz w:val="28"/>
          <w:szCs w:val="28"/>
        </w:rPr>
        <w:t xml:space="preserve">пись» </w:t>
      </w:r>
      <w:r w:rsidRPr="00AB31F7">
        <w:rPr>
          <w:rFonts w:ascii="Times New Roman" w:hAnsi="Times New Roman" w:cs="Times New Roman"/>
          <w:sz w:val="28"/>
          <w:szCs w:val="28"/>
        </w:rPr>
        <w:t>https://forum-detyam42.ru/exhibition/dalnevostochnyy-fo/vilyuchinskiy-gorodskoy-okrug-gorod-vilyuchinsk-kamchatskiy-kray/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902" w:rsidRPr="00E74552" w:rsidRDefault="00FF4902" w:rsidP="00F33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52">
        <w:rPr>
          <w:rFonts w:ascii="Times New Roman" w:hAnsi="Times New Roman" w:cs="Times New Roman"/>
          <w:sz w:val="28"/>
          <w:szCs w:val="28"/>
        </w:rPr>
        <w:t>С целью размещения регулярно обновляемого перечня потребностей семей с детьми, находящихся в трудной жизненной ситуации, в волонтерской и иных видах помощи - страница «Помощь рядом» -  https://www.facebook.com</w:t>
      </w:r>
      <w:r w:rsidR="00E74552">
        <w:rPr>
          <w:rFonts w:ascii="Times New Roman" w:hAnsi="Times New Roman" w:cs="Times New Roman"/>
          <w:sz w:val="28"/>
          <w:szCs w:val="28"/>
        </w:rPr>
        <w:t>/Помощь-рядом-588787327951389/.</w:t>
      </w:r>
    </w:p>
    <w:p w:rsidR="00FF4902" w:rsidRPr="00E74552" w:rsidRDefault="00FF4902" w:rsidP="00F33F45">
      <w:pPr>
        <w:pStyle w:val="Iauiue"/>
        <w:ind w:firstLine="709"/>
        <w:jc w:val="both"/>
        <w:rPr>
          <w:bCs/>
          <w:sz w:val="28"/>
          <w:szCs w:val="28"/>
          <w:lang w:val="ru-RU"/>
        </w:rPr>
      </w:pPr>
      <w:r w:rsidRPr="00E74552">
        <w:rPr>
          <w:bCs/>
          <w:sz w:val="28"/>
          <w:szCs w:val="28"/>
          <w:lang w:val="ru-RU"/>
        </w:rPr>
        <w:t>Планомерный межведомственный подход является достаточно эффективным, способствует стабилизации ситуации в сфере профилактики семейного неблагополучия, социального сиротства, развития семейных форм устройства в городском округе.</w:t>
      </w:r>
    </w:p>
    <w:p w:rsidR="001E0621" w:rsidRPr="000F6851" w:rsidRDefault="001E0621" w:rsidP="00FF4902">
      <w:pPr>
        <w:pStyle w:val="Iauiue"/>
        <w:ind w:firstLine="709"/>
        <w:jc w:val="both"/>
        <w:rPr>
          <w:bCs/>
          <w:sz w:val="26"/>
          <w:szCs w:val="26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992"/>
        <w:gridCol w:w="709"/>
        <w:gridCol w:w="851"/>
        <w:gridCol w:w="992"/>
        <w:gridCol w:w="709"/>
      </w:tblGrid>
      <w:tr w:rsidR="00523F37" w:rsidRPr="00146C17" w:rsidTr="004A492A">
        <w:tc>
          <w:tcPr>
            <w:tcW w:w="5778" w:type="dxa"/>
          </w:tcPr>
          <w:p w:rsidR="00523F37" w:rsidRPr="00B546D1" w:rsidRDefault="00523F37" w:rsidP="0012185C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523F37" w:rsidRPr="00B546D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46D1">
              <w:rPr>
                <w:rFonts w:ascii="Times New Roman" w:hAnsi="Times New Roman"/>
                <w:b/>
                <w:sz w:val="24"/>
              </w:rPr>
              <w:t>201</w:t>
            </w:r>
            <w:r w:rsidR="00E7455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09" w:type="dxa"/>
          </w:tcPr>
          <w:p w:rsidR="00523F37" w:rsidRPr="00B546D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46D1">
              <w:rPr>
                <w:rFonts w:ascii="Times New Roman" w:hAnsi="Times New Roman"/>
                <w:b/>
                <w:sz w:val="24"/>
              </w:rPr>
              <w:t>201</w:t>
            </w:r>
            <w:r w:rsidR="00E74552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851" w:type="dxa"/>
          </w:tcPr>
          <w:p w:rsidR="00523F37" w:rsidRPr="00B546D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B546D1">
              <w:rPr>
                <w:rFonts w:ascii="Times New Roman" w:hAnsi="Times New Roman"/>
                <w:b/>
                <w:sz w:val="24"/>
              </w:rPr>
              <w:t>20</w:t>
            </w:r>
            <w:r w:rsidR="00E745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523F37" w:rsidRPr="00A65BA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65BA7">
              <w:rPr>
                <w:rFonts w:ascii="Times New Roman" w:hAnsi="Times New Roman"/>
                <w:b/>
                <w:sz w:val="24"/>
              </w:rPr>
              <w:t>202</w:t>
            </w:r>
            <w:r w:rsidR="00E7455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523F37" w:rsidRPr="00523166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523166">
              <w:rPr>
                <w:rFonts w:ascii="Times New Roman" w:hAnsi="Times New Roman"/>
                <w:b/>
                <w:sz w:val="24"/>
              </w:rPr>
              <w:t>202</w:t>
            </w:r>
            <w:r w:rsidR="00E74552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E74552" w:rsidRPr="000131D0" w:rsidTr="00934411">
        <w:tc>
          <w:tcPr>
            <w:tcW w:w="5778" w:type="dxa"/>
          </w:tcPr>
          <w:p w:rsidR="00E74552" w:rsidRPr="00B546D1" w:rsidRDefault="00E74552" w:rsidP="0012185C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B546D1">
              <w:rPr>
                <w:rFonts w:ascii="Times New Roman" w:hAnsi="Times New Roman"/>
                <w:sz w:val="24"/>
              </w:rPr>
              <w:t>ем</w:t>
            </w:r>
            <w:r>
              <w:rPr>
                <w:rFonts w:ascii="Times New Roman" w:hAnsi="Times New Roman"/>
                <w:sz w:val="24"/>
              </w:rPr>
              <w:t>ьи</w:t>
            </w:r>
            <w:r w:rsidRPr="00B546D1">
              <w:rPr>
                <w:rFonts w:ascii="Times New Roman" w:hAnsi="Times New Roman"/>
                <w:sz w:val="24"/>
              </w:rPr>
              <w:t>, находящи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B546D1">
              <w:rPr>
                <w:rFonts w:ascii="Times New Roman" w:hAnsi="Times New Roman"/>
                <w:sz w:val="24"/>
              </w:rPr>
              <w:t>ся в социально опасном положении</w:t>
            </w:r>
            <w:r>
              <w:rPr>
                <w:rFonts w:ascii="Times New Roman" w:hAnsi="Times New Roman"/>
                <w:sz w:val="24"/>
              </w:rPr>
              <w:t>, ед.</w:t>
            </w:r>
          </w:p>
        </w:tc>
        <w:tc>
          <w:tcPr>
            <w:tcW w:w="992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E74552" w:rsidRPr="00872D80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E74552" w:rsidRPr="00A65BA7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65BA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74552" w:rsidRPr="00523166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2316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E74552" w:rsidRPr="00523166" w:rsidRDefault="00E74552" w:rsidP="00BB2E46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523166">
              <w:rPr>
                <w:rFonts w:ascii="Times New Roman" w:hAnsi="Times New Roman"/>
                <w:sz w:val="24"/>
              </w:rPr>
              <w:t>2</w:t>
            </w:r>
            <w:r w:rsidR="00BB2E46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B2E46" w:rsidRPr="000131D0" w:rsidTr="00934411">
        <w:tc>
          <w:tcPr>
            <w:tcW w:w="5778" w:type="dxa"/>
          </w:tcPr>
          <w:p w:rsidR="00BB2E46" w:rsidRPr="00B546D1" w:rsidRDefault="00BB2E46" w:rsidP="0012185C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Снято с учета семей</w:t>
            </w:r>
            <w:r>
              <w:rPr>
                <w:rFonts w:ascii="Times New Roman" w:hAnsi="Times New Roman"/>
                <w:sz w:val="24"/>
              </w:rPr>
              <w:t>, ед.</w:t>
            </w:r>
          </w:p>
        </w:tc>
        <w:tc>
          <w:tcPr>
            <w:tcW w:w="992" w:type="dxa"/>
            <w:vAlign w:val="center"/>
          </w:tcPr>
          <w:p w:rsidR="00BB2E46" w:rsidRPr="00B546D1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2E46" w:rsidRPr="00872D80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BB2E46" w:rsidRPr="00A65BA7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65BA7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BB2E46" w:rsidRPr="00523166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2E46" w:rsidRPr="00BB2E46" w:rsidRDefault="00BB2E46" w:rsidP="00BB2E46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B2E46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BB2E46" w:rsidRPr="000131D0" w:rsidTr="00934411">
        <w:tc>
          <w:tcPr>
            <w:tcW w:w="5778" w:type="dxa"/>
          </w:tcPr>
          <w:p w:rsidR="00BB2E46" w:rsidRPr="00B546D1" w:rsidRDefault="00BB2E46" w:rsidP="0012185C">
            <w:pPr>
              <w:pStyle w:val="a6"/>
              <w:spacing w:after="0"/>
              <w:ind w:left="0"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B546D1">
              <w:rPr>
                <w:rFonts w:ascii="Times New Roman" w:hAnsi="Times New Roman"/>
                <w:sz w:val="24"/>
              </w:rPr>
              <w:t xml:space="preserve"> том числе в связи с реабилитацией</w:t>
            </w:r>
            <w:r>
              <w:rPr>
                <w:rFonts w:ascii="Times New Roman" w:hAnsi="Times New Roman"/>
                <w:sz w:val="24"/>
              </w:rPr>
              <w:t>, ед.</w:t>
            </w:r>
          </w:p>
        </w:tc>
        <w:tc>
          <w:tcPr>
            <w:tcW w:w="992" w:type="dxa"/>
            <w:vAlign w:val="center"/>
          </w:tcPr>
          <w:p w:rsidR="00BB2E46" w:rsidRPr="00B546D1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2E46" w:rsidRPr="00872D80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BB2E46" w:rsidRPr="00A65BA7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65BA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B2E46" w:rsidRPr="00523166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B2E46" w:rsidRPr="00BB2E46" w:rsidRDefault="00BB2E46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B2E46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BB2E46" w:rsidRPr="000131D0" w:rsidTr="00934411">
        <w:tc>
          <w:tcPr>
            <w:tcW w:w="5778" w:type="dxa"/>
          </w:tcPr>
          <w:p w:rsidR="00BB2E46" w:rsidRPr="00B546D1" w:rsidRDefault="00BB2E46" w:rsidP="0012185C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Поставлено на учет семей</w:t>
            </w:r>
            <w:r>
              <w:rPr>
                <w:rFonts w:ascii="Times New Roman" w:hAnsi="Times New Roman"/>
                <w:sz w:val="24"/>
              </w:rPr>
              <w:t>, ед.</w:t>
            </w:r>
          </w:p>
        </w:tc>
        <w:tc>
          <w:tcPr>
            <w:tcW w:w="992" w:type="dxa"/>
            <w:vAlign w:val="center"/>
          </w:tcPr>
          <w:p w:rsidR="00BB2E46" w:rsidRPr="00B546D1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2E46" w:rsidRPr="00872D80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B2E46" w:rsidRPr="00A65BA7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A65BA7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BB2E46" w:rsidRPr="00523166" w:rsidRDefault="00BB2E46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2E46" w:rsidRPr="00BB2E46" w:rsidRDefault="00BB2E46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B2E46">
              <w:rPr>
                <w:rFonts w:ascii="Times New Roman" w:hAnsi="Times New Roman"/>
                <w:sz w:val="24"/>
              </w:rPr>
              <w:t>22</w:t>
            </w:r>
          </w:p>
        </w:tc>
      </w:tr>
    </w:tbl>
    <w:p w:rsidR="000321D3" w:rsidRPr="000321D3" w:rsidRDefault="000321D3" w:rsidP="000321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21D3">
        <w:rPr>
          <w:rFonts w:ascii="Times New Roman" w:hAnsi="Times New Roman"/>
          <w:sz w:val="28"/>
          <w:szCs w:val="28"/>
        </w:rPr>
        <w:t>Благодаря применению технологий раннего выявления семейного неблагополучия, своевременному обмену информацией между субъектами профилактики, количество семей, находящихся в социально опасном положении, (в том числе вновь выявленных) в 202</w:t>
      </w:r>
      <w:r>
        <w:rPr>
          <w:rFonts w:ascii="Times New Roman" w:hAnsi="Times New Roman"/>
          <w:sz w:val="28"/>
          <w:szCs w:val="28"/>
        </w:rPr>
        <w:t>2</w:t>
      </w:r>
      <w:r w:rsidRPr="000321D3">
        <w:rPr>
          <w:rFonts w:ascii="Times New Roman" w:hAnsi="Times New Roman"/>
          <w:sz w:val="28"/>
          <w:szCs w:val="28"/>
        </w:rPr>
        <w:t xml:space="preserve"> году несколько  возросло. Однако</w:t>
      </w:r>
      <w:proofErr w:type="gramStart"/>
      <w:r w:rsidRPr="000321D3">
        <w:rPr>
          <w:rFonts w:ascii="Times New Roman" w:hAnsi="Times New Roman"/>
          <w:sz w:val="28"/>
          <w:szCs w:val="28"/>
        </w:rPr>
        <w:t>,</w:t>
      </w:r>
      <w:proofErr w:type="gramEnd"/>
      <w:r w:rsidRPr="000321D3">
        <w:rPr>
          <w:rFonts w:ascii="Times New Roman" w:hAnsi="Times New Roman"/>
          <w:sz w:val="28"/>
          <w:szCs w:val="28"/>
        </w:rPr>
        <w:t xml:space="preserve"> в данном случае прослеживается и положительная тенденция, так как были выявлены семьи на ранней стадии семейного неблагополучия, с которыми проводится более эффективная межведомственная работа.</w:t>
      </w:r>
      <w:r>
        <w:rPr>
          <w:rFonts w:ascii="Times New Roman" w:hAnsi="Times New Roman"/>
          <w:sz w:val="28"/>
          <w:szCs w:val="28"/>
        </w:rPr>
        <w:t xml:space="preserve"> 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учета, в том числе по реабилитирующим основаниям, увеличивается.</w:t>
      </w:r>
      <w:r w:rsidRPr="000321D3">
        <w:rPr>
          <w:rFonts w:ascii="Times New Roman" w:hAnsi="Times New Roman"/>
          <w:sz w:val="28"/>
          <w:szCs w:val="28"/>
        </w:rPr>
        <w:t xml:space="preserve"> </w:t>
      </w:r>
    </w:p>
    <w:p w:rsidR="005C7FF1" w:rsidRPr="007F5D31" w:rsidRDefault="005C7FF1" w:rsidP="00B546D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850"/>
        <w:gridCol w:w="850"/>
        <w:gridCol w:w="850"/>
        <w:gridCol w:w="850"/>
        <w:gridCol w:w="850"/>
      </w:tblGrid>
      <w:tr w:rsidR="00523F37" w:rsidRPr="00E848CB" w:rsidTr="00934411">
        <w:tc>
          <w:tcPr>
            <w:tcW w:w="5670" w:type="dxa"/>
          </w:tcPr>
          <w:p w:rsidR="00523F37" w:rsidRPr="00B546D1" w:rsidRDefault="00523F37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523F37" w:rsidRPr="0093441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34411">
              <w:rPr>
                <w:rFonts w:ascii="Times New Roman" w:hAnsi="Times New Roman"/>
                <w:b/>
                <w:sz w:val="24"/>
              </w:rPr>
              <w:t>201</w:t>
            </w:r>
            <w:r w:rsidR="00E74552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850" w:type="dxa"/>
          </w:tcPr>
          <w:p w:rsidR="00523F37" w:rsidRPr="0093441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34411">
              <w:rPr>
                <w:rFonts w:ascii="Times New Roman" w:hAnsi="Times New Roman"/>
                <w:b/>
                <w:sz w:val="24"/>
              </w:rPr>
              <w:t>201</w:t>
            </w:r>
            <w:r w:rsidR="00E74552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850" w:type="dxa"/>
          </w:tcPr>
          <w:p w:rsidR="00523F37" w:rsidRPr="0093441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34411">
              <w:rPr>
                <w:rFonts w:ascii="Times New Roman" w:hAnsi="Times New Roman"/>
                <w:b/>
                <w:sz w:val="24"/>
              </w:rPr>
              <w:t>20</w:t>
            </w:r>
            <w:r w:rsidR="00E74552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50" w:type="dxa"/>
          </w:tcPr>
          <w:p w:rsidR="00523F37" w:rsidRPr="0093441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34411">
              <w:rPr>
                <w:rFonts w:ascii="Times New Roman" w:hAnsi="Times New Roman"/>
                <w:b/>
                <w:sz w:val="24"/>
              </w:rPr>
              <w:t>202</w:t>
            </w:r>
            <w:r w:rsidR="00E7455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523F37" w:rsidRPr="00934411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34411">
              <w:rPr>
                <w:rFonts w:ascii="Times New Roman" w:hAnsi="Times New Roman"/>
                <w:b/>
                <w:sz w:val="24"/>
              </w:rPr>
              <w:t>202</w:t>
            </w:r>
            <w:r w:rsidR="00E74552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E74552" w:rsidRPr="00E848CB" w:rsidTr="00934411">
        <w:tc>
          <w:tcPr>
            <w:tcW w:w="5670" w:type="dxa"/>
          </w:tcPr>
          <w:p w:rsidR="00E74552" w:rsidRPr="00B546D1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B546D1"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B546D1">
              <w:rPr>
                <w:rFonts w:ascii="Times New Roman" w:hAnsi="Times New Roman"/>
                <w:sz w:val="24"/>
              </w:rPr>
              <w:t>, отобранны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B546D1">
              <w:rPr>
                <w:rFonts w:ascii="Times New Roman" w:hAnsi="Times New Roman"/>
                <w:sz w:val="24"/>
              </w:rPr>
              <w:t xml:space="preserve"> у родителей в соответствии со ст. </w:t>
            </w:r>
            <w:r w:rsidRPr="00B546D1">
              <w:rPr>
                <w:rFonts w:ascii="Times New Roman" w:hAnsi="Times New Roman"/>
                <w:sz w:val="24"/>
              </w:rPr>
              <w:lastRenderedPageBreak/>
              <w:t>77 СК РФ в связи с угрозой жизни и здоровью</w:t>
            </w:r>
            <w:r>
              <w:rPr>
                <w:rFonts w:ascii="Times New Roman" w:hAnsi="Times New Roman"/>
                <w:sz w:val="24"/>
              </w:rPr>
              <w:t>, чел.</w:t>
            </w:r>
          </w:p>
        </w:tc>
        <w:tc>
          <w:tcPr>
            <w:tcW w:w="850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B546D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74552" w:rsidRPr="00B546D1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8590C" w:rsidRPr="00BB0222" w:rsidRDefault="00E8590C" w:rsidP="00E8590C">
      <w:pPr>
        <w:pStyle w:val="a6"/>
        <w:ind w:firstLine="0"/>
        <w:rPr>
          <w:sz w:val="16"/>
          <w:szCs w:val="16"/>
        </w:rPr>
      </w:pPr>
    </w:p>
    <w:tbl>
      <w:tblPr>
        <w:tblW w:w="9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88"/>
        <w:gridCol w:w="708"/>
        <w:gridCol w:w="989"/>
        <w:gridCol w:w="851"/>
        <w:gridCol w:w="866"/>
        <w:gridCol w:w="724"/>
        <w:gridCol w:w="969"/>
        <w:gridCol w:w="723"/>
        <w:gridCol w:w="837"/>
        <w:gridCol w:w="836"/>
      </w:tblGrid>
      <w:tr w:rsidR="00523F37" w:rsidRPr="0019267B" w:rsidTr="00934411">
        <w:trPr>
          <w:cantSplit/>
          <w:trHeight w:val="70"/>
        </w:trPr>
        <w:tc>
          <w:tcPr>
            <w:tcW w:w="1418" w:type="dxa"/>
          </w:tcPr>
          <w:p w:rsidR="00523F37" w:rsidRPr="00B546D1" w:rsidRDefault="00934411" w:rsidP="00B546D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gridSpan w:val="2"/>
          </w:tcPr>
          <w:p w:rsidR="00523F37" w:rsidRPr="000A765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657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E7455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</w:tcPr>
          <w:p w:rsidR="00523F37" w:rsidRPr="000A765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657"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E74552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90" w:type="dxa"/>
            <w:gridSpan w:val="2"/>
          </w:tcPr>
          <w:p w:rsidR="00523F37" w:rsidRPr="000A765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765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E74552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92" w:type="dxa"/>
            <w:gridSpan w:val="2"/>
          </w:tcPr>
          <w:p w:rsidR="00523F37" w:rsidRPr="000A765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E745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523F37" w:rsidRPr="000A7657" w:rsidRDefault="00523F37" w:rsidP="00E74552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1187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E745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34411" w:rsidRPr="0019267B" w:rsidTr="00934411">
        <w:trPr>
          <w:cantSplit/>
        </w:trPr>
        <w:tc>
          <w:tcPr>
            <w:tcW w:w="1418" w:type="dxa"/>
          </w:tcPr>
          <w:p w:rsidR="00934411" w:rsidRPr="00B546D1" w:rsidRDefault="00934411" w:rsidP="00B546D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и, чел.</w:t>
            </w:r>
          </w:p>
        </w:tc>
        <w:tc>
          <w:tcPr>
            <w:tcW w:w="708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989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и, чел.</w:t>
            </w:r>
          </w:p>
        </w:tc>
        <w:tc>
          <w:tcPr>
            <w:tcW w:w="851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866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и, чел.</w:t>
            </w:r>
          </w:p>
        </w:tc>
        <w:tc>
          <w:tcPr>
            <w:tcW w:w="724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  <w:tc>
          <w:tcPr>
            <w:tcW w:w="969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и, чел.</w:t>
            </w:r>
          </w:p>
        </w:tc>
        <w:tc>
          <w:tcPr>
            <w:tcW w:w="723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</w:t>
            </w:r>
          </w:p>
        </w:tc>
        <w:tc>
          <w:tcPr>
            <w:tcW w:w="837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и, чел.</w:t>
            </w:r>
          </w:p>
        </w:tc>
        <w:tc>
          <w:tcPr>
            <w:tcW w:w="836" w:type="dxa"/>
          </w:tcPr>
          <w:p w:rsidR="00934411" w:rsidRPr="00B546D1" w:rsidRDefault="00934411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Дети, чел.</w:t>
            </w:r>
          </w:p>
        </w:tc>
      </w:tr>
      <w:tr w:rsidR="00E74552" w:rsidRPr="0019267B" w:rsidTr="00934411">
        <w:trPr>
          <w:cantSplit/>
        </w:trPr>
        <w:tc>
          <w:tcPr>
            <w:tcW w:w="1418" w:type="dxa"/>
          </w:tcPr>
          <w:p w:rsidR="00E74552" w:rsidRPr="00B546D1" w:rsidRDefault="00E74552" w:rsidP="00B546D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6D1">
              <w:rPr>
                <w:rFonts w:ascii="Times New Roman" w:hAnsi="Times New Roman" w:cs="Times New Roman"/>
                <w:bCs/>
                <w:sz w:val="24"/>
                <w:szCs w:val="24"/>
              </w:rPr>
              <w:t>Лишено родительских прав</w:t>
            </w:r>
          </w:p>
        </w:tc>
        <w:tc>
          <w:tcPr>
            <w:tcW w:w="98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9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4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9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74552" w:rsidRPr="0019267B" w:rsidTr="00934411">
        <w:trPr>
          <w:cantSplit/>
        </w:trPr>
        <w:tc>
          <w:tcPr>
            <w:tcW w:w="1418" w:type="dxa"/>
          </w:tcPr>
          <w:p w:rsidR="00E74552" w:rsidRPr="00B546D1" w:rsidRDefault="00E74552" w:rsidP="00B546D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6D1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Ограничено в родительских правах</w:t>
            </w:r>
          </w:p>
        </w:tc>
        <w:tc>
          <w:tcPr>
            <w:tcW w:w="98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4552" w:rsidRPr="0019267B" w:rsidTr="00934411">
        <w:trPr>
          <w:cantSplit/>
        </w:trPr>
        <w:tc>
          <w:tcPr>
            <w:tcW w:w="1418" w:type="dxa"/>
          </w:tcPr>
          <w:p w:rsidR="00E74552" w:rsidRPr="00B546D1" w:rsidRDefault="00E74552" w:rsidP="00B546D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6D1">
              <w:rPr>
                <w:rFonts w:ascii="Times New Roman" w:hAnsi="Times New Roman"/>
                <w:bCs/>
                <w:sz w:val="24"/>
                <w:szCs w:val="24"/>
              </w:rPr>
              <w:t>Восстановилось в родительских правах</w:t>
            </w:r>
          </w:p>
        </w:tc>
        <w:tc>
          <w:tcPr>
            <w:tcW w:w="98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74552" w:rsidRPr="00B546D1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9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:rsidR="00E74552" w:rsidRPr="004A492A" w:rsidRDefault="00E74552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vAlign w:val="center"/>
          </w:tcPr>
          <w:p w:rsidR="00E74552" w:rsidRPr="004A492A" w:rsidRDefault="00E74552" w:rsidP="00934411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A7657" w:rsidRPr="00BB2E46" w:rsidRDefault="00E74552" w:rsidP="00E1118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B2E46">
        <w:rPr>
          <w:rFonts w:ascii="Times New Roman" w:hAnsi="Times New Roman"/>
          <w:sz w:val="28"/>
          <w:szCs w:val="28"/>
        </w:rPr>
        <w:t>Число лишений/ограничений родительских прав</w:t>
      </w:r>
      <w:r w:rsidR="004A492A" w:rsidRPr="00BB2E46">
        <w:rPr>
          <w:rFonts w:ascii="Times New Roman" w:hAnsi="Times New Roman"/>
          <w:sz w:val="28"/>
          <w:szCs w:val="28"/>
        </w:rPr>
        <w:t xml:space="preserve"> </w:t>
      </w:r>
      <w:r w:rsidRPr="00BB2E46">
        <w:rPr>
          <w:rFonts w:ascii="Times New Roman" w:hAnsi="Times New Roman"/>
          <w:sz w:val="28"/>
          <w:szCs w:val="28"/>
        </w:rPr>
        <w:t>за последний год вновь возросло, при этом число родителей, восстановивших свой родительский статус, остается крайне низким.</w:t>
      </w:r>
    </w:p>
    <w:p w:rsidR="00BB2E46" w:rsidRPr="00BB2E46" w:rsidRDefault="00BB2E46" w:rsidP="00BB2E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E46">
        <w:rPr>
          <w:rFonts w:ascii="Times New Roman" w:hAnsi="Times New Roman" w:cs="Times New Roman"/>
          <w:sz w:val="28"/>
          <w:szCs w:val="28"/>
        </w:rPr>
        <w:t xml:space="preserve">В целях восстановления родительского статуса граждан, лишенных родительских прав, ограниченных в родительских правах, с ними проводится работа специалистами отдела опеки и попечительства совместно с </w:t>
      </w:r>
      <w:proofErr w:type="spellStart"/>
      <w:r w:rsidRPr="00BB2E46">
        <w:rPr>
          <w:rFonts w:ascii="Times New Roman" w:hAnsi="Times New Roman" w:cs="Times New Roman"/>
          <w:sz w:val="28"/>
          <w:szCs w:val="28"/>
        </w:rPr>
        <w:t>социозащитными</w:t>
      </w:r>
      <w:proofErr w:type="spellEnd"/>
      <w:r w:rsidRPr="00BB2E46">
        <w:rPr>
          <w:rFonts w:ascii="Times New Roman" w:hAnsi="Times New Roman" w:cs="Times New Roman"/>
          <w:sz w:val="28"/>
          <w:szCs w:val="28"/>
        </w:rPr>
        <w:t xml:space="preserve"> учреждениями города, в том числе: патронат на дому, оказание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BB2E46">
        <w:rPr>
          <w:rFonts w:ascii="Times New Roman" w:hAnsi="Times New Roman" w:cs="Times New Roman"/>
          <w:sz w:val="28"/>
          <w:szCs w:val="28"/>
        </w:rPr>
        <w:t xml:space="preserve"> помощи, консультации специалистов: психологов, юристов, социальных педагогов, помощь в лечении от алкогольной зависимости (оплата лечения, сопровождение на лечение), помощь в решении жилищных вопросов, погашении задолженности</w:t>
      </w:r>
      <w:proofErr w:type="gramEnd"/>
      <w:r w:rsidRPr="00BB2E46">
        <w:rPr>
          <w:rFonts w:ascii="Times New Roman" w:hAnsi="Times New Roman" w:cs="Times New Roman"/>
          <w:sz w:val="28"/>
          <w:szCs w:val="28"/>
        </w:rPr>
        <w:t xml:space="preserve"> по оплате за жилищно-коммунальные услуги, помощь в составлении исков об отмене ограничения (восстановлении) в родительских правах, сборе документов и др.</w:t>
      </w:r>
    </w:p>
    <w:p w:rsidR="00E74552" w:rsidRDefault="00E74552" w:rsidP="00E11187">
      <w:pPr>
        <w:pStyle w:val="a6"/>
        <w:spacing w:after="0"/>
        <w:ind w:left="0" w:firstLine="709"/>
        <w:rPr>
          <w:rFonts w:ascii="Times New Roman" w:hAnsi="Times New Roman"/>
          <w:b/>
          <w:sz w:val="26"/>
          <w:szCs w:val="26"/>
        </w:rPr>
      </w:pPr>
    </w:p>
    <w:p w:rsidR="000A7657" w:rsidRPr="00BB2E46" w:rsidRDefault="000A7657" w:rsidP="000A7657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B2E46">
        <w:rPr>
          <w:rFonts w:ascii="Times New Roman" w:hAnsi="Times New Roman"/>
          <w:b/>
          <w:sz w:val="28"/>
          <w:szCs w:val="28"/>
        </w:rPr>
        <w:t>Выявление, учет и устройство детей, оставшихся без попечения родителей</w:t>
      </w:r>
    </w:p>
    <w:p w:rsidR="00D12054" w:rsidRPr="00BB2E46" w:rsidRDefault="00D12054" w:rsidP="001575E3">
      <w:pPr>
        <w:pStyle w:val="a6"/>
        <w:spacing w:after="0"/>
        <w:ind w:left="0" w:firstLine="709"/>
        <w:rPr>
          <w:rFonts w:ascii="Times New Roman" w:hAnsi="Times New Roman"/>
          <w:b/>
          <w:i/>
          <w:sz w:val="28"/>
          <w:szCs w:val="28"/>
        </w:rPr>
      </w:pPr>
    </w:p>
    <w:p w:rsidR="00F608A1" w:rsidRPr="00BB2E46" w:rsidRDefault="00F608A1" w:rsidP="001575E3">
      <w:pPr>
        <w:pStyle w:val="a6"/>
        <w:spacing w:after="0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B2E46">
        <w:rPr>
          <w:rFonts w:ascii="Times New Roman" w:hAnsi="Times New Roman"/>
          <w:b/>
          <w:i/>
          <w:sz w:val="28"/>
          <w:szCs w:val="28"/>
        </w:rPr>
        <w:t xml:space="preserve">Численность  выявленных детей, оставшихся без попечения родителей, </w:t>
      </w:r>
    </w:p>
    <w:p w:rsidR="00F608A1" w:rsidRPr="00BB2E46" w:rsidRDefault="00F608A1" w:rsidP="00C813CE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B2E46">
        <w:rPr>
          <w:rFonts w:ascii="Times New Roman" w:hAnsi="Times New Roman"/>
          <w:b/>
          <w:i/>
          <w:sz w:val="28"/>
          <w:szCs w:val="28"/>
        </w:rPr>
        <w:t>и их устройство</w:t>
      </w:r>
    </w:p>
    <w:tbl>
      <w:tblPr>
        <w:tblW w:w="9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76"/>
        <w:gridCol w:w="614"/>
        <w:gridCol w:w="874"/>
        <w:gridCol w:w="614"/>
        <w:gridCol w:w="884"/>
        <w:gridCol w:w="653"/>
        <w:gridCol w:w="690"/>
        <w:gridCol w:w="566"/>
        <w:gridCol w:w="750"/>
        <w:gridCol w:w="627"/>
      </w:tblGrid>
      <w:tr w:rsidR="00022A49" w:rsidRPr="00F608A1" w:rsidTr="009103FC">
        <w:trPr>
          <w:cantSplit/>
        </w:trPr>
        <w:tc>
          <w:tcPr>
            <w:tcW w:w="2835" w:type="dxa"/>
            <w:vMerge w:val="restart"/>
          </w:tcPr>
          <w:p w:rsidR="00022A49" w:rsidRPr="007F5D31" w:rsidRDefault="00022A49" w:rsidP="005979B6">
            <w:pPr>
              <w:pStyle w:val="aa"/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</w:tcPr>
          <w:p w:rsidR="00022A49" w:rsidRPr="007F5D31" w:rsidRDefault="00022A49" w:rsidP="00E7455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E7455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88" w:type="dxa"/>
            <w:gridSpan w:val="2"/>
          </w:tcPr>
          <w:p w:rsidR="00022A49" w:rsidRPr="007F5D31" w:rsidRDefault="00022A49" w:rsidP="00E7455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E7455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37" w:type="dxa"/>
            <w:gridSpan w:val="2"/>
          </w:tcPr>
          <w:p w:rsidR="00022A49" w:rsidRPr="007F5D31" w:rsidRDefault="00022A49" w:rsidP="00E7455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7455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6" w:type="dxa"/>
            <w:gridSpan w:val="2"/>
          </w:tcPr>
          <w:p w:rsidR="00022A49" w:rsidRPr="007F5D31" w:rsidRDefault="00022A49" w:rsidP="00E7455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E7455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77" w:type="dxa"/>
            <w:gridSpan w:val="2"/>
          </w:tcPr>
          <w:p w:rsidR="00022A49" w:rsidRPr="007F5D31" w:rsidRDefault="005C7FF1" w:rsidP="00E74552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E745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22A49" w:rsidRPr="00F608A1" w:rsidTr="009103FC">
        <w:trPr>
          <w:cantSplit/>
        </w:trPr>
        <w:tc>
          <w:tcPr>
            <w:tcW w:w="2835" w:type="dxa"/>
            <w:vMerge/>
          </w:tcPr>
          <w:p w:rsidR="00022A49" w:rsidRPr="007F5D31" w:rsidRDefault="00022A49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022A49" w:rsidRPr="007F5D31" w:rsidRDefault="00022A49" w:rsidP="0093441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4411" w:rsidRPr="007F5D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934411">
              <w:rPr>
                <w:rFonts w:ascii="Times New Roman" w:hAnsi="Times New Roman" w:cs="Times New Roman"/>
                <w:sz w:val="20"/>
                <w:szCs w:val="20"/>
              </w:rPr>
              <w:t>и, чел.</w:t>
            </w:r>
          </w:p>
        </w:tc>
        <w:tc>
          <w:tcPr>
            <w:tcW w:w="614" w:type="dxa"/>
          </w:tcPr>
          <w:p w:rsidR="00022A49" w:rsidRPr="007F5D31" w:rsidRDefault="00022A49" w:rsidP="0093441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9344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74" w:type="dxa"/>
          </w:tcPr>
          <w:p w:rsidR="00022A49" w:rsidRPr="007F5D31" w:rsidRDefault="00294149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чел.</w:t>
            </w:r>
          </w:p>
        </w:tc>
        <w:tc>
          <w:tcPr>
            <w:tcW w:w="614" w:type="dxa"/>
          </w:tcPr>
          <w:p w:rsidR="00022A49" w:rsidRPr="007F5D31" w:rsidRDefault="00022A49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4" w:type="dxa"/>
          </w:tcPr>
          <w:p w:rsidR="00022A49" w:rsidRPr="007F5D31" w:rsidRDefault="00294149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чел.</w:t>
            </w:r>
          </w:p>
        </w:tc>
        <w:tc>
          <w:tcPr>
            <w:tcW w:w="653" w:type="dxa"/>
          </w:tcPr>
          <w:p w:rsidR="00022A49" w:rsidRPr="007F5D31" w:rsidRDefault="00022A49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0" w:type="dxa"/>
          </w:tcPr>
          <w:p w:rsidR="00022A49" w:rsidRPr="007F5D31" w:rsidRDefault="00294149" w:rsidP="009C2E3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чел.</w:t>
            </w:r>
          </w:p>
        </w:tc>
        <w:tc>
          <w:tcPr>
            <w:tcW w:w="566" w:type="dxa"/>
          </w:tcPr>
          <w:p w:rsidR="00022A49" w:rsidRPr="007F5D31" w:rsidRDefault="00022A49" w:rsidP="009C2E3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0" w:type="dxa"/>
          </w:tcPr>
          <w:p w:rsidR="00022A49" w:rsidRPr="007F5D31" w:rsidRDefault="00022A49" w:rsidP="009103F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3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4149" w:rsidRPr="007F5D3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294149">
              <w:rPr>
                <w:rFonts w:ascii="Times New Roman" w:hAnsi="Times New Roman" w:cs="Times New Roman"/>
                <w:sz w:val="20"/>
                <w:szCs w:val="20"/>
              </w:rPr>
              <w:t>и, чел.</w:t>
            </w:r>
          </w:p>
        </w:tc>
        <w:tc>
          <w:tcPr>
            <w:tcW w:w="627" w:type="dxa"/>
          </w:tcPr>
          <w:p w:rsidR="00022A49" w:rsidRPr="007F5D31" w:rsidRDefault="00022A49" w:rsidP="009C2E3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74552" w:rsidRPr="00F608A1" w:rsidTr="009103FC">
        <w:trPr>
          <w:cantSplit/>
        </w:trPr>
        <w:tc>
          <w:tcPr>
            <w:tcW w:w="2835" w:type="dxa"/>
          </w:tcPr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Выявлено детей, оставшихся без попечения родителей, за отчетный период: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74552" w:rsidRPr="007F5D31" w:rsidRDefault="00561E71" w:rsidP="00340B0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7" w:type="dxa"/>
            <w:vAlign w:val="center"/>
          </w:tcPr>
          <w:p w:rsidR="00E74552" w:rsidRPr="007F5D31" w:rsidRDefault="00E74552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52" w:rsidRPr="00F608A1" w:rsidTr="009103FC">
        <w:trPr>
          <w:cantSplit/>
        </w:trPr>
        <w:tc>
          <w:tcPr>
            <w:tcW w:w="2835" w:type="dxa"/>
          </w:tcPr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Осталось неустроенными на начало отчетного периода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E74552" w:rsidRPr="007F5D31" w:rsidRDefault="00E74552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552" w:rsidRPr="00F608A1" w:rsidTr="009103FC">
        <w:trPr>
          <w:cantSplit/>
        </w:trPr>
        <w:tc>
          <w:tcPr>
            <w:tcW w:w="2835" w:type="dxa"/>
          </w:tcPr>
          <w:p w:rsidR="00E7455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 xml:space="preserve">Устроены за отчетный </w:t>
            </w:r>
          </w:p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период: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  <w:vAlign w:val="center"/>
          </w:tcPr>
          <w:p w:rsidR="00E74552" w:rsidRPr="007F5D31" w:rsidRDefault="00561E71" w:rsidP="00340B0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7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74552" w:rsidRPr="00F608A1" w:rsidTr="009103FC">
        <w:tc>
          <w:tcPr>
            <w:tcW w:w="2835" w:type="dxa"/>
          </w:tcPr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Усыновление (удочерение)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E74552" w:rsidRPr="00F608A1" w:rsidTr="009103FC">
        <w:tc>
          <w:tcPr>
            <w:tcW w:w="2835" w:type="dxa"/>
          </w:tcPr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Опека (попечительство)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13,3</w:t>
            </w: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50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27" w:type="dxa"/>
            <w:vAlign w:val="center"/>
          </w:tcPr>
          <w:p w:rsidR="00E74552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15,4</w:t>
            </w:r>
          </w:p>
        </w:tc>
      </w:tr>
      <w:tr w:rsidR="00E74552" w:rsidRPr="00F608A1" w:rsidTr="009103FC">
        <w:tc>
          <w:tcPr>
            <w:tcW w:w="2835" w:type="dxa"/>
          </w:tcPr>
          <w:p w:rsidR="00E74552" w:rsidRPr="00431B12" w:rsidRDefault="00E74552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Приемная семья</w:t>
            </w:r>
          </w:p>
        </w:tc>
        <w:tc>
          <w:tcPr>
            <w:tcW w:w="876" w:type="dxa"/>
            <w:vAlign w:val="center"/>
          </w:tcPr>
          <w:p w:rsidR="00E74552" w:rsidRPr="007F5D31" w:rsidRDefault="00E74552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74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4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84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3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690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E74552" w:rsidRPr="007F5D31" w:rsidRDefault="00E74552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0" w:type="dxa"/>
            <w:vAlign w:val="center"/>
          </w:tcPr>
          <w:p w:rsidR="00E74552" w:rsidRPr="007F5D3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vAlign w:val="center"/>
          </w:tcPr>
          <w:p w:rsidR="00E74552" w:rsidRPr="007F5D3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предварительную опеку (попечительство)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84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690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50" w:type="dxa"/>
            <w:vAlign w:val="center"/>
          </w:tcPr>
          <w:p w:rsidR="00561E7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для детей-сирот и детей, оставшихся без попечения родителей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7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8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690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0" w:type="dxa"/>
            <w:vAlign w:val="center"/>
          </w:tcPr>
          <w:p w:rsidR="00561E71" w:rsidRPr="007F5D3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B6490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профессионального образования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561E7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50" w:type="dxa"/>
            <w:vAlign w:val="center"/>
          </w:tcPr>
          <w:p w:rsidR="00561E7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Возвращены</w:t>
            </w:r>
            <w:proofErr w:type="gramEnd"/>
            <w:r w:rsidRPr="00431B12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родителям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5,9</w:t>
            </w:r>
          </w:p>
        </w:tc>
        <w:tc>
          <w:tcPr>
            <w:tcW w:w="88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Умерли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6,7</w:t>
            </w:r>
          </w:p>
        </w:tc>
        <w:tc>
          <w:tcPr>
            <w:tcW w:w="690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561E7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61E7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 xml:space="preserve">Остались неустроенными на конец отчетного периода, </w:t>
            </w:r>
          </w:p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. помещены в: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11,8</w:t>
            </w:r>
          </w:p>
        </w:tc>
        <w:tc>
          <w:tcPr>
            <w:tcW w:w="88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6,7</w:t>
            </w:r>
          </w:p>
        </w:tc>
        <w:tc>
          <w:tcPr>
            <w:tcW w:w="690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- приют временного содержания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11,8</w:t>
            </w:r>
          </w:p>
        </w:tc>
        <w:tc>
          <w:tcPr>
            <w:tcW w:w="88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6,7</w:t>
            </w:r>
          </w:p>
        </w:tc>
        <w:tc>
          <w:tcPr>
            <w:tcW w:w="690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561E71" w:rsidRPr="00F608A1" w:rsidTr="009103FC">
        <w:tc>
          <w:tcPr>
            <w:tcW w:w="2835" w:type="dxa"/>
          </w:tcPr>
          <w:p w:rsidR="00561E71" w:rsidRPr="00431B12" w:rsidRDefault="00561E71" w:rsidP="005979B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B12">
              <w:rPr>
                <w:rFonts w:ascii="Times New Roman" w:hAnsi="Times New Roman" w:cs="Times New Roman"/>
                <w:sz w:val="20"/>
                <w:szCs w:val="20"/>
              </w:rPr>
              <w:t>- больницу</w:t>
            </w:r>
          </w:p>
        </w:tc>
        <w:tc>
          <w:tcPr>
            <w:tcW w:w="87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5D3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1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53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90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561E71" w:rsidRPr="007F5D31" w:rsidRDefault="00561E71" w:rsidP="00597A4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center"/>
          </w:tcPr>
          <w:p w:rsidR="00561E71" w:rsidRPr="007F5D31" w:rsidRDefault="00561E71" w:rsidP="0029414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</w:tbl>
    <w:p w:rsidR="0089015B" w:rsidRPr="002B1720" w:rsidRDefault="0089015B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>В 20</w:t>
      </w:r>
      <w:r w:rsidR="00AD0F74" w:rsidRPr="002B1720">
        <w:rPr>
          <w:rFonts w:ascii="Times New Roman" w:hAnsi="Times New Roman"/>
          <w:sz w:val="28"/>
          <w:szCs w:val="28"/>
        </w:rPr>
        <w:t>2</w:t>
      </w:r>
      <w:r w:rsidR="000922BD" w:rsidRPr="002B1720">
        <w:rPr>
          <w:rFonts w:ascii="Times New Roman" w:hAnsi="Times New Roman"/>
          <w:sz w:val="28"/>
          <w:szCs w:val="28"/>
        </w:rPr>
        <w:t>2</w:t>
      </w:r>
      <w:r w:rsidRPr="002B1720">
        <w:rPr>
          <w:rFonts w:ascii="Times New Roman" w:hAnsi="Times New Roman"/>
          <w:sz w:val="28"/>
          <w:szCs w:val="28"/>
        </w:rPr>
        <w:t xml:space="preserve"> году наблюдается </w:t>
      </w:r>
      <w:r w:rsidR="00561E71" w:rsidRPr="002B1720">
        <w:rPr>
          <w:rFonts w:ascii="Times New Roman" w:hAnsi="Times New Roman"/>
          <w:sz w:val="28"/>
          <w:szCs w:val="28"/>
        </w:rPr>
        <w:t>резкое увеличение</w:t>
      </w:r>
      <w:r w:rsidRPr="002B1720">
        <w:rPr>
          <w:rFonts w:ascii="Times New Roman" w:hAnsi="Times New Roman"/>
          <w:sz w:val="28"/>
          <w:szCs w:val="28"/>
        </w:rPr>
        <w:t xml:space="preserve"> числа выявленных детей, оставшихся без попечения родителей (</w:t>
      </w:r>
      <w:r w:rsidR="00B64909" w:rsidRPr="002B1720">
        <w:rPr>
          <w:rFonts w:ascii="Times New Roman" w:hAnsi="Times New Roman"/>
          <w:sz w:val="28"/>
          <w:szCs w:val="28"/>
        </w:rPr>
        <w:t xml:space="preserve">на </w:t>
      </w:r>
      <w:r w:rsidR="00561E71" w:rsidRPr="002B1720">
        <w:rPr>
          <w:rFonts w:ascii="Times New Roman" w:hAnsi="Times New Roman"/>
          <w:sz w:val="28"/>
          <w:szCs w:val="28"/>
        </w:rPr>
        <w:t>136</w:t>
      </w:r>
      <w:r w:rsidRPr="002B1720">
        <w:rPr>
          <w:rFonts w:ascii="Times New Roman" w:hAnsi="Times New Roman"/>
          <w:sz w:val="28"/>
          <w:szCs w:val="28"/>
        </w:rPr>
        <w:t xml:space="preserve"> % по сравнению с АППГ). Основные причины отсутствия родительского попечения в 20</w:t>
      </w:r>
      <w:r w:rsidR="00AD0F74" w:rsidRPr="002B1720">
        <w:rPr>
          <w:rFonts w:ascii="Times New Roman" w:hAnsi="Times New Roman"/>
          <w:sz w:val="28"/>
          <w:szCs w:val="28"/>
        </w:rPr>
        <w:t>2</w:t>
      </w:r>
      <w:r w:rsidR="00561E71" w:rsidRPr="002B1720">
        <w:rPr>
          <w:rFonts w:ascii="Times New Roman" w:hAnsi="Times New Roman"/>
          <w:sz w:val="28"/>
          <w:szCs w:val="28"/>
        </w:rPr>
        <w:t>2</w:t>
      </w:r>
      <w:r w:rsidRPr="002B1720">
        <w:rPr>
          <w:rFonts w:ascii="Times New Roman" w:hAnsi="Times New Roman"/>
          <w:sz w:val="28"/>
          <w:szCs w:val="28"/>
        </w:rPr>
        <w:t xml:space="preserve"> году: </w:t>
      </w:r>
    </w:p>
    <w:p w:rsidR="0089015B" w:rsidRPr="002B1720" w:rsidRDefault="0089015B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>- лишение</w:t>
      </w:r>
      <w:r w:rsidR="00561E71" w:rsidRPr="002B1720">
        <w:rPr>
          <w:rFonts w:ascii="Times New Roman" w:hAnsi="Times New Roman"/>
          <w:sz w:val="28"/>
          <w:szCs w:val="28"/>
        </w:rPr>
        <w:t>/</w:t>
      </w:r>
      <w:r w:rsidRPr="002B1720">
        <w:rPr>
          <w:rFonts w:ascii="Times New Roman" w:hAnsi="Times New Roman"/>
          <w:sz w:val="28"/>
          <w:szCs w:val="28"/>
        </w:rPr>
        <w:t xml:space="preserve">ограничение родителей родительских прав – </w:t>
      </w:r>
      <w:r w:rsidR="00340B0A" w:rsidRPr="002B1720">
        <w:rPr>
          <w:rFonts w:ascii="Times New Roman" w:hAnsi="Times New Roman"/>
          <w:sz w:val="28"/>
          <w:szCs w:val="28"/>
        </w:rPr>
        <w:t>6</w:t>
      </w:r>
      <w:r w:rsidRPr="002B1720">
        <w:rPr>
          <w:rFonts w:ascii="Times New Roman" w:hAnsi="Times New Roman"/>
          <w:sz w:val="28"/>
          <w:szCs w:val="28"/>
        </w:rPr>
        <w:t xml:space="preserve"> чел.,</w:t>
      </w:r>
    </w:p>
    <w:p w:rsidR="002B1720" w:rsidRPr="002B1720" w:rsidRDefault="002B1720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>- отобрание ребенка – 1 чел.;</w:t>
      </w:r>
    </w:p>
    <w:p w:rsidR="00561E71" w:rsidRPr="002B1720" w:rsidRDefault="00561E71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 xml:space="preserve">- установление факта </w:t>
      </w:r>
      <w:r w:rsidR="002B1720" w:rsidRPr="002B1720">
        <w:rPr>
          <w:rFonts w:ascii="Times New Roman" w:hAnsi="Times New Roman"/>
          <w:sz w:val="28"/>
          <w:szCs w:val="28"/>
        </w:rPr>
        <w:t>отсутствия родительского попечения – 1 чел;</w:t>
      </w:r>
    </w:p>
    <w:p w:rsidR="002B1720" w:rsidRPr="002B1720" w:rsidRDefault="002B1720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>- нахождение родителей в местах лишения свободы или под стражей – 4;</w:t>
      </w:r>
    </w:p>
    <w:p w:rsidR="0089015B" w:rsidRPr="002B1720" w:rsidRDefault="0089015B" w:rsidP="0089015B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2B1720">
        <w:rPr>
          <w:rFonts w:ascii="Times New Roman" w:hAnsi="Times New Roman"/>
          <w:sz w:val="28"/>
          <w:szCs w:val="28"/>
        </w:rPr>
        <w:t>- освобождение</w:t>
      </w:r>
      <w:r w:rsidR="00561E71" w:rsidRPr="002B1720">
        <w:rPr>
          <w:rFonts w:ascii="Times New Roman" w:hAnsi="Times New Roman"/>
          <w:sz w:val="28"/>
          <w:szCs w:val="28"/>
        </w:rPr>
        <w:t>/отстранение</w:t>
      </w:r>
      <w:r w:rsidRPr="002B1720">
        <w:rPr>
          <w:rFonts w:ascii="Times New Roman" w:hAnsi="Times New Roman"/>
          <w:sz w:val="28"/>
          <w:szCs w:val="28"/>
        </w:rPr>
        <w:t xml:space="preserve"> опекуна от исполнения обязанностей – </w:t>
      </w:r>
      <w:r w:rsidR="002B1720" w:rsidRPr="002B1720">
        <w:rPr>
          <w:rFonts w:ascii="Times New Roman" w:hAnsi="Times New Roman"/>
          <w:sz w:val="28"/>
          <w:szCs w:val="28"/>
        </w:rPr>
        <w:t>14</w:t>
      </w:r>
      <w:r w:rsidRPr="002B1720">
        <w:rPr>
          <w:rFonts w:ascii="Times New Roman" w:hAnsi="Times New Roman"/>
          <w:sz w:val="28"/>
          <w:szCs w:val="28"/>
        </w:rPr>
        <w:t xml:space="preserve"> чел.</w:t>
      </w:r>
    </w:p>
    <w:p w:rsidR="002B1720" w:rsidRPr="00BB2E46" w:rsidRDefault="002B1720" w:rsidP="002B1720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B2E46">
        <w:rPr>
          <w:rFonts w:ascii="Times New Roman" w:hAnsi="Times New Roman"/>
          <w:sz w:val="28"/>
          <w:szCs w:val="28"/>
        </w:rPr>
        <w:t>Приоритетным направлением работы Отдела в 2023 году остается профилактика семейного неблагополучия, работа с семьями, находящимися в социально опасном положении, трудной жизненной ситуации.</w:t>
      </w:r>
    </w:p>
    <w:p w:rsidR="002B1720" w:rsidRDefault="002B1720" w:rsidP="00D073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4D93" w:rsidRPr="00CD2A43" w:rsidRDefault="00D84D93" w:rsidP="00D07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A43">
        <w:rPr>
          <w:rFonts w:ascii="Times New Roman" w:hAnsi="Times New Roman" w:cs="Times New Roman"/>
          <w:b/>
          <w:sz w:val="28"/>
          <w:szCs w:val="28"/>
        </w:rPr>
        <w:t>Учет и подготовка кандидатов в усыновители</w:t>
      </w:r>
      <w:r w:rsidR="001B4C19" w:rsidRPr="00CD2A43">
        <w:rPr>
          <w:rFonts w:ascii="Times New Roman" w:hAnsi="Times New Roman" w:cs="Times New Roman"/>
          <w:b/>
          <w:sz w:val="28"/>
          <w:szCs w:val="28"/>
        </w:rPr>
        <w:t>,</w:t>
      </w:r>
    </w:p>
    <w:p w:rsidR="00D84D93" w:rsidRDefault="00D84D93" w:rsidP="00D84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A43">
        <w:rPr>
          <w:rFonts w:ascii="Times New Roman" w:hAnsi="Times New Roman" w:cs="Times New Roman"/>
          <w:b/>
          <w:sz w:val="28"/>
          <w:szCs w:val="28"/>
        </w:rPr>
        <w:t>опекуны</w:t>
      </w:r>
      <w:r w:rsidR="001B4C19" w:rsidRPr="00CD2A43">
        <w:rPr>
          <w:rFonts w:ascii="Times New Roman" w:hAnsi="Times New Roman" w:cs="Times New Roman"/>
          <w:b/>
          <w:sz w:val="28"/>
          <w:szCs w:val="28"/>
        </w:rPr>
        <w:t>, попечители, приемные родители</w:t>
      </w:r>
    </w:p>
    <w:p w:rsidR="00CD2A43" w:rsidRPr="00CD2A43" w:rsidRDefault="00CD2A43" w:rsidP="00D84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D93" w:rsidRPr="00CD2A43" w:rsidRDefault="00D84D93" w:rsidP="00D8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A43">
        <w:rPr>
          <w:rFonts w:ascii="Times New Roman" w:hAnsi="Times New Roman" w:cs="Times New Roman"/>
          <w:sz w:val="28"/>
          <w:szCs w:val="28"/>
        </w:rPr>
        <w:t xml:space="preserve">Работа по подготовке кандидатов в замещающие родители проводится </w:t>
      </w:r>
      <w:r w:rsidR="0000733A" w:rsidRPr="00CD2A4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F47B3E" w:rsidRPr="00CD2A43">
        <w:rPr>
          <w:rFonts w:ascii="Times New Roman" w:hAnsi="Times New Roman" w:cs="Times New Roman"/>
          <w:sz w:val="28"/>
          <w:szCs w:val="28"/>
        </w:rPr>
        <w:t>КГАУ СЗ</w:t>
      </w:r>
      <w:r w:rsidRPr="00CD2A43">
        <w:rPr>
          <w:rFonts w:ascii="Times New Roman" w:hAnsi="Times New Roman" w:cs="Times New Roman"/>
          <w:sz w:val="28"/>
          <w:szCs w:val="28"/>
        </w:rPr>
        <w:t xml:space="preserve"> КЦСОН </w:t>
      </w:r>
      <w:r w:rsidR="0000733A" w:rsidRPr="00CD2A43">
        <w:rPr>
          <w:rFonts w:ascii="Times New Roman" w:hAnsi="Times New Roman" w:cs="Times New Roman"/>
          <w:sz w:val="28"/>
          <w:szCs w:val="28"/>
        </w:rPr>
        <w:t>по договору с отделом</w:t>
      </w:r>
      <w:r w:rsidRPr="00CD2A43">
        <w:rPr>
          <w:rFonts w:ascii="Times New Roman" w:hAnsi="Times New Roman" w:cs="Times New Roman"/>
          <w:sz w:val="28"/>
          <w:szCs w:val="28"/>
        </w:rPr>
        <w:t>. В 20</w:t>
      </w:r>
      <w:r w:rsidR="00AD0F74" w:rsidRPr="00CD2A43">
        <w:rPr>
          <w:rFonts w:ascii="Times New Roman" w:hAnsi="Times New Roman" w:cs="Times New Roman"/>
          <w:sz w:val="28"/>
          <w:szCs w:val="28"/>
        </w:rPr>
        <w:t>2</w:t>
      </w:r>
      <w:r w:rsidR="00561E71" w:rsidRPr="00CD2A43">
        <w:rPr>
          <w:rFonts w:ascii="Times New Roman" w:hAnsi="Times New Roman" w:cs="Times New Roman"/>
          <w:sz w:val="28"/>
          <w:szCs w:val="28"/>
        </w:rPr>
        <w:t>2</w:t>
      </w:r>
      <w:r w:rsidRPr="00CD2A43">
        <w:rPr>
          <w:rFonts w:ascii="Times New Roman" w:hAnsi="Times New Roman" w:cs="Times New Roman"/>
          <w:sz w:val="28"/>
          <w:szCs w:val="28"/>
        </w:rPr>
        <w:t xml:space="preserve"> году прошл</w:t>
      </w:r>
      <w:r w:rsidR="001B4C19" w:rsidRPr="00CD2A43">
        <w:rPr>
          <w:rFonts w:ascii="Times New Roman" w:hAnsi="Times New Roman" w:cs="Times New Roman"/>
          <w:sz w:val="28"/>
          <w:szCs w:val="28"/>
        </w:rPr>
        <w:t>и</w:t>
      </w:r>
      <w:r w:rsidRPr="00CD2A43">
        <w:rPr>
          <w:rFonts w:ascii="Times New Roman" w:hAnsi="Times New Roman" w:cs="Times New Roman"/>
          <w:sz w:val="28"/>
          <w:szCs w:val="28"/>
        </w:rPr>
        <w:t xml:space="preserve"> </w:t>
      </w:r>
      <w:r w:rsidR="001B4C19" w:rsidRPr="00CD2A43">
        <w:rPr>
          <w:rFonts w:ascii="Times New Roman" w:hAnsi="Times New Roman" w:cs="Times New Roman"/>
          <w:sz w:val="28"/>
          <w:szCs w:val="28"/>
        </w:rPr>
        <w:t>обучение</w:t>
      </w:r>
      <w:r w:rsidRPr="00CD2A43">
        <w:rPr>
          <w:rFonts w:ascii="Times New Roman" w:hAnsi="Times New Roman" w:cs="Times New Roman"/>
          <w:sz w:val="28"/>
          <w:szCs w:val="28"/>
        </w:rPr>
        <w:t xml:space="preserve"> в Школе – </w:t>
      </w:r>
      <w:r w:rsidR="00CD2A43" w:rsidRPr="00CD2A43">
        <w:rPr>
          <w:rFonts w:ascii="Times New Roman" w:hAnsi="Times New Roman" w:cs="Times New Roman"/>
          <w:b/>
          <w:sz w:val="28"/>
          <w:szCs w:val="28"/>
        </w:rPr>
        <w:t>6</w:t>
      </w:r>
      <w:r w:rsidRPr="00CD2A4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CD2A4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911"/>
        <w:gridCol w:w="940"/>
        <w:gridCol w:w="1045"/>
        <w:gridCol w:w="940"/>
      </w:tblGrid>
      <w:tr w:rsidR="00577BE5" w:rsidRPr="00D84D93" w:rsidTr="00E11187">
        <w:tc>
          <w:tcPr>
            <w:tcW w:w="5070" w:type="dxa"/>
          </w:tcPr>
          <w:p w:rsidR="00577BE5" w:rsidRPr="006B3276" w:rsidRDefault="00577BE5" w:rsidP="00D84D93">
            <w:pPr>
              <w:pStyle w:val="a6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BE5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11" w:type="dxa"/>
          </w:tcPr>
          <w:p w:rsidR="00577BE5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40" w:type="dxa"/>
          </w:tcPr>
          <w:p w:rsidR="00577BE5" w:rsidRPr="00E036CC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CC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5" w:type="dxa"/>
          </w:tcPr>
          <w:p w:rsidR="00577BE5" w:rsidRPr="00E036CC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40" w:type="dxa"/>
          </w:tcPr>
          <w:p w:rsidR="00577BE5" w:rsidRPr="00E036CC" w:rsidRDefault="00577BE5" w:rsidP="003C502E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577BE5" w:rsidRPr="00D84D93" w:rsidTr="00294149">
        <w:trPr>
          <w:trHeight w:val="897"/>
        </w:trPr>
        <w:tc>
          <w:tcPr>
            <w:tcW w:w="5070" w:type="dxa"/>
          </w:tcPr>
          <w:p w:rsidR="00577BE5" w:rsidRPr="008A2314" w:rsidRDefault="00577BE5" w:rsidP="00294149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раждан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, прошедши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подготовку к приему ребенка в семью и получивших заключение о возможности принять ребенка в семью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992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vAlign w:val="center"/>
          </w:tcPr>
          <w:p w:rsidR="00577BE5" w:rsidRDefault="00577BE5" w:rsidP="00294149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7BE5" w:rsidRPr="00D84D93" w:rsidTr="00294149">
        <w:trPr>
          <w:trHeight w:val="628"/>
        </w:trPr>
        <w:tc>
          <w:tcPr>
            <w:tcW w:w="5070" w:type="dxa"/>
          </w:tcPr>
          <w:p w:rsidR="00577BE5" w:rsidRPr="008A2314" w:rsidRDefault="00577BE5" w:rsidP="00294149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Граждане, п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оставлен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 xml:space="preserve"> на учет кандидатов в усыновители (опекуны, попечители, приемные родители)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/семей</w:t>
            </w:r>
          </w:p>
        </w:tc>
        <w:tc>
          <w:tcPr>
            <w:tcW w:w="992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9/6</w:t>
            </w:r>
          </w:p>
        </w:tc>
        <w:tc>
          <w:tcPr>
            <w:tcW w:w="911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940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1045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940" w:type="dxa"/>
            <w:vAlign w:val="center"/>
          </w:tcPr>
          <w:p w:rsidR="00577BE5" w:rsidRDefault="00577BE5" w:rsidP="00294149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w:rsidR="00577BE5" w:rsidRPr="00D84D93" w:rsidTr="00294149">
        <w:tc>
          <w:tcPr>
            <w:tcW w:w="5070" w:type="dxa"/>
          </w:tcPr>
          <w:p w:rsidR="00577BE5" w:rsidRPr="008A2314" w:rsidRDefault="00577BE5" w:rsidP="00294149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раждан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, взявши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 xml:space="preserve"> на воспитание ребенка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течение отчетного периода, чел.</w:t>
            </w:r>
            <w:r w:rsidRPr="008A2314">
              <w:rPr>
                <w:rFonts w:ascii="Times New Roman" w:hAnsi="Times New Roman"/>
                <w:b/>
                <w:sz w:val="24"/>
                <w:szCs w:val="24"/>
              </w:rPr>
              <w:t>/семей</w:t>
            </w:r>
          </w:p>
        </w:tc>
        <w:tc>
          <w:tcPr>
            <w:tcW w:w="992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911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940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18/17</w:t>
            </w:r>
          </w:p>
        </w:tc>
        <w:tc>
          <w:tcPr>
            <w:tcW w:w="1045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12/10</w:t>
            </w:r>
          </w:p>
        </w:tc>
        <w:tc>
          <w:tcPr>
            <w:tcW w:w="940" w:type="dxa"/>
            <w:vAlign w:val="center"/>
          </w:tcPr>
          <w:p w:rsidR="00577BE5" w:rsidRDefault="00577BE5" w:rsidP="00577BE5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19/18</w:t>
            </w:r>
          </w:p>
        </w:tc>
      </w:tr>
      <w:tr w:rsidR="00577BE5" w:rsidRPr="00D84D93" w:rsidTr="00294149">
        <w:tc>
          <w:tcPr>
            <w:tcW w:w="5070" w:type="dxa"/>
          </w:tcPr>
          <w:p w:rsidR="00577BE5" w:rsidRPr="008A2314" w:rsidRDefault="00577BE5" w:rsidP="00206923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Дети, принятые на воспитание в семьи граждан в течение отчетного периода, чел.</w:t>
            </w:r>
          </w:p>
        </w:tc>
        <w:tc>
          <w:tcPr>
            <w:tcW w:w="992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1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5" w:type="dxa"/>
            <w:vAlign w:val="center"/>
          </w:tcPr>
          <w:p w:rsidR="00577BE5" w:rsidRDefault="00577BE5" w:rsidP="00597A48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  <w:vAlign w:val="center"/>
          </w:tcPr>
          <w:p w:rsidR="00577BE5" w:rsidRDefault="00577BE5" w:rsidP="00294149">
            <w:pPr>
              <w:pStyle w:val="a6"/>
              <w:spacing w:after="0"/>
              <w:ind w:left="0"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092074" w:rsidRPr="00577BE5" w:rsidRDefault="00092074" w:rsidP="00092074">
      <w:pPr>
        <w:pStyle w:val="a6"/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577BE5">
        <w:rPr>
          <w:rFonts w:ascii="Times New Roman" w:hAnsi="Times New Roman"/>
          <w:sz w:val="28"/>
          <w:szCs w:val="28"/>
        </w:rPr>
        <w:t>Таким образом, мы видим, что число граждан</w:t>
      </w:r>
      <w:r w:rsidR="003B6186" w:rsidRPr="00577BE5">
        <w:rPr>
          <w:rFonts w:ascii="Times New Roman" w:hAnsi="Times New Roman"/>
          <w:sz w:val="28"/>
          <w:szCs w:val="28"/>
        </w:rPr>
        <w:t xml:space="preserve"> и семей</w:t>
      </w:r>
      <w:r w:rsidRPr="00577BE5">
        <w:rPr>
          <w:rFonts w:ascii="Times New Roman" w:hAnsi="Times New Roman"/>
          <w:sz w:val="28"/>
          <w:szCs w:val="28"/>
        </w:rPr>
        <w:t xml:space="preserve">, прошедших подготовку к приему ребенка в семью, </w:t>
      </w:r>
      <w:r w:rsidR="003B6186" w:rsidRPr="00577BE5">
        <w:rPr>
          <w:rFonts w:ascii="Times New Roman" w:hAnsi="Times New Roman"/>
          <w:sz w:val="28"/>
          <w:szCs w:val="28"/>
        </w:rPr>
        <w:t xml:space="preserve">поставленных на учет в качестве кандидатов в замещающие родители </w:t>
      </w:r>
      <w:r w:rsidR="0052501C" w:rsidRPr="00577BE5">
        <w:rPr>
          <w:rFonts w:ascii="Times New Roman" w:hAnsi="Times New Roman"/>
          <w:sz w:val="28"/>
          <w:szCs w:val="28"/>
        </w:rPr>
        <w:t>снижается</w:t>
      </w:r>
      <w:r w:rsidRPr="00577BE5">
        <w:rPr>
          <w:rFonts w:ascii="Times New Roman" w:hAnsi="Times New Roman"/>
          <w:sz w:val="28"/>
          <w:szCs w:val="28"/>
        </w:rPr>
        <w:t xml:space="preserve">. В то же время число граждан, взявших на воспитание ребенка, существенно выше. Это обусловлено тем, что </w:t>
      </w:r>
      <w:r w:rsidR="008C198F" w:rsidRPr="00577BE5">
        <w:rPr>
          <w:rFonts w:ascii="Times New Roman" w:hAnsi="Times New Roman"/>
          <w:sz w:val="28"/>
          <w:szCs w:val="28"/>
        </w:rPr>
        <w:t xml:space="preserve">зачастую </w:t>
      </w:r>
      <w:r w:rsidRPr="00577BE5">
        <w:rPr>
          <w:rFonts w:ascii="Times New Roman" w:hAnsi="Times New Roman"/>
          <w:sz w:val="28"/>
          <w:szCs w:val="28"/>
        </w:rPr>
        <w:t>дет</w:t>
      </w:r>
      <w:r w:rsidR="008C198F" w:rsidRPr="00577BE5">
        <w:rPr>
          <w:rFonts w:ascii="Times New Roman" w:hAnsi="Times New Roman"/>
          <w:sz w:val="28"/>
          <w:szCs w:val="28"/>
        </w:rPr>
        <w:t>и помещаются</w:t>
      </w:r>
      <w:r w:rsidRPr="00577BE5">
        <w:rPr>
          <w:rFonts w:ascii="Times New Roman" w:hAnsi="Times New Roman"/>
          <w:sz w:val="28"/>
          <w:szCs w:val="28"/>
        </w:rPr>
        <w:t xml:space="preserve"> в уже существующие замещающие семьи, родители в которых прошли подготовку ранее</w:t>
      </w:r>
      <w:r w:rsidR="008C198F" w:rsidRPr="00577BE5">
        <w:rPr>
          <w:rFonts w:ascii="Times New Roman" w:hAnsi="Times New Roman"/>
          <w:sz w:val="28"/>
          <w:szCs w:val="28"/>
        </w:rPr>
        <w:t>, а также в семьи близких родственников</w:t>
      </w:r>
      <w:r w:rsidRPr="00577BE5">
        <w:rPr>
          <w:rFonts w:ascii="Times New Roman" w:hAnsi="Times New Roman"/>
          <w:sz w:val="28"/>
          <w:szCs w:val="28"/>
        </w:rPr>
        <w:t>.</w:t>
      </w:r>
    </w:p>
    <w:p w:rsidR="00CE0595" w:rsidRDefault="00CE0595" w:rsidP="001B4C19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3B601A" w:rsidRPr="003B601A" w:rsidRDefault="003B601A" w:rsidP="003B601A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B601A">
        <w:rPr>
          <w:rFonts w:ascii="Times New Roman" w:hAnsi="Times New Roman"/>
          <w:b/>
          <w:i/>
          <w:sz w:val="28"/>
          <w:szCs w:val="28"/>
        </w:rPr>
        <w:lastRenderedPageBreak/>
        <w:t>Финансирование подготовки кандидатов в замещающие родители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851"/>
        <w:gridCol w:w="1003"/>
        <w:gridCol w:w="839"/>
        <w:gridCol w:w="1134"/>
        <w:gridCol w:w="861"/>
        <w:gridCol w:w="1124"/>
        <w:gridCol w:w="1134"/>
      </w:tblGrid>
      <w:tr w:rsidR="003B601A" w:rsidRPr="003B601A" w:rsidTr="00FF652E">
        <w:tc>
          <w:tcPr>
            <w:tcW w:w="1951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985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842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995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25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3B601A" w:rsidTr="00FF652E">
        <w:tc>
          <w:tcPr>
            <w:tcW w:w="1101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родителей </w:t>
            </w:r>
          </w:p>
        </w:tc>
        <w:tc>
          <w:tcPr>
            <w:tcW w:w="850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родителей </w:t>
            </w:r>
          </w:p>
        </w:tc>
        <w:tc>
          <w:tcPr>
            <w:tcW w:w="851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100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родителей</w:t>
            </w:r>
          </w:p>
        </w:tc>
        <w:tc>
          <w:tcPr>
            <w:tcW w:w="83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родителей</w:t>
            </w:r>
          </w:p>
        </w:tc>
        <w:tc>
          <w:tcPr>
            <w:tcW w:w="861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112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родителей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</w:tr>
      <w:tr w:rsidR="003B601A" w:rsidRPr="003B601A" w:rsidTr="00FF652E">
        <w:tc>
          <w:tcPr>
            <w:tcW w:w="1101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10 (3 группы)</w:t>
            </w:r>
          </w:p>
        </w:tc>
        <w:tc>
          <w:tcPr>
            <w:tcW w:w="850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45436,83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9 (4 группы)</w:t>
            </w:r>
          </w:p>
        </w:tc>
        <w:tc>
          <w:tcPr>
            <w:tcW w:w="851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60582,44</w:t>
            </w:r>
          </w:p>
        </w:tc>
        <w:tc>
          <w:tcPr>
            <w:tcW w:w="100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 (3 группы)</w:t>
            </w:r>
          </w:p>
        </w:tc>
        <w:tc>
          <w:tcPr>
            <w:tcW w:w="83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45436,83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 (2 группы)</w:t>
            </w:r>
          </w:p>
        </w:tc>
        <w:tc>
          <w:tcPr>
            <w:tcW w:w="861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30 291,22</w:t>
            </w:r>
          </w:p>
        </w:tc>
        <w:tc>
          <w:tcPr>
            <w:tcW w:w="112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 (4 группы)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60582,44</w:t>
            </w:r>
          </w:p>
        </w:tc>
      </w:tr>
    </w:tbl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01A">
        <w:rPr>
          <w:rFonts w:ascii="Times New Roman" w:hAnsi="Times New Roman" w:cs="Times New Roman"/>
          <w:b/>
          <w:i/>
          <w:sz w:val="28"/>
          <w:szCs w:val="28"/>
        </w:rPr>
        <w:t>Выплата единовременного пособия при всех формах устройства детей, лишенных родительского попечения, в семью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070"/>
        <w:gridCol w:w="1198"/>
        <w:gridCol w:w="709"/>
        <w:gridCol w:w="1199"/>
        <w:gridCol w:w="643"/>
        <w:gridCol w:w="1134"/>
        <w:gridCol w:w="709"/>
        <w:gridCol w:w="1276"/>
      </w:tblGrid>
      <w:tr w:rsidR="003B601A" w:rsidRPr="003B601A" w:rsidTr="00FF652E">
        <w:tc>
          <w:tcPr>
            <w:tcW w:w="2093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26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90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777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985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3B601A" w:rsidTr="00FF652E">
        <w:tc>
          <w:tcPr>
            <w:tcW w:w="817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1070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</w:t>
            </w:r>
          </w:p>
        </w:tc>
        <w:tc>
          <w:tcPr>
            <w:tcW w:w="1198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70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</w:t>
            </w:r>
          </w:p>
        </w:tc>
        <w:tc>
          <w:tcPr>
            <w:tcW w:w="119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(руб.)</w:t>
            </w:r>
          </w:p>
        </w:tc>
        <w:tc>
          <w:tcPr>
            <w:tcW w:w="64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70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</w:tr>
      <w:tr w:rsidR="003B601A" w:rsidRPr="003B601A" w:rsidTr="00FF652E">
        <w:tc>
          <w:tcPr>
            <w:tcW w:w="817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453231,14</w:t>
            </w:r>
          </w:p>
        </w:tc>
        <w:tc>
          <w:tcPr>
            <w:tcW w:w="1070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13</w:t>
            </w:r>
          </w:p>
        </w:tc>
        <w:tc>
          <w:tcPr>
            <w:tcW w:w="1198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545 846,73</w:t>
            </w:r>
          </w:p>
        </w:tc>
        <w:tc>
          <w:tcPr>
            <w:tcW w:w="70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15</w:t>
            </w:r>
          </w:p>
        </w:tc>
        <w:tc>
          <w:tcPr>
            <w:tcW w:w="119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430 420,81</w:t>
            </w:r>
          </w:p>
        </w:tc>
        <w:tc>
          <w:tcPr>
            <w:tcW w:w="64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684 162,66</w:t>
            </w:r>
          </w:p>
        </w:tc>
        <w:tc>
          <w:tcPr>
            <w:tcW w:w="70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0,00</w:t>
            </w:r>
          </w:p>
        </w:tc>
      </w:tr>
    </w:tbl>
    <w:p w:rsid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01A">
        <w:rPr>
          <w:rFonts w:ascii="Times New Roman" w:hAnsi="Times New Roman" w:cs="Times New Roman"/>
          <w:b/>
          <w:i/>
          <w:sz w:val="28"/>
          <w:szCs w:val="28"/>
        </w:rPr>
        <w:t>Выплата единовременного пособия при усыновлении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5"/>
        <w:gridCol w:w="907"/>
        <w:gridCol w:w="950"/>
        <w:gridCol w:w="1236"/>
        <w:gridCol w:w="952"/>
        <w:gridCol w:w="907"/>
        <w:gridCol w:w="952"/>
        <w:gridCol w:w="1236"/>
        <w:gridCol w:w="864"/>
        <w:gridCol w:w="1276"/>
      </w:tblGrid>
      <w:tr w:rsidR="003B601A" w:rsidRPr="003B601A" w:rsidTr="00FF652E">
        <w:tc>
          <w:tcPr>
            <w:tcW w:w="1692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186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859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18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140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3B601A" w:rsidTr="00FF652E">
        <w:tc>
          <w:tcPr>
            <w:tcW w:w="785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</w:t>
            </w:r>
          </w:p>
        </w:tc>
        <w:tc>
          <w:tcPr>
            <w:tcW w:w="907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950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</w:t>
            </w:r>
          </w:p>
        </w:tc>
        <w:tc>
          <w:tcPr>
            <w:tcW w:w="123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95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</w:t>
            </w:r>
          </w:p>
        </w:tc>
        <w:tc>
          <w:tcPr>
            <w:tcW w:w="907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(руб.)</w:t>
            </w:r>
          </w:p>
        </w:tc>
        <w:tc>
          <w:tcPr>
            <w:tcW w:w="95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</w:t>
            </w:r>
          </w:p>
        </w:tc>
        <w:tc>
          <w:tcPr>
            <w:tcW w:w="123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(руб.)</w:t>
            </w:r>
          </w:p>
        </w:tc>
        <w:tc>
          <w:tcPr>
            <w:tcW w:w="86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(руб.)</w:t>
            </w:r>
          </w:p>
        </w:tc>
      </w:tr>
      <w:tr w:rsidR="003B601A" w:rsidRPr="003B601A" w:rsidTr="00FF652E">
        <w:tc>
          <w:tcPr>
            <w:tcW w:w="785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150000,00</w:t>
            </w:r>
          </w:p>
        </w:tc>
        <w:tc>
          <w:tcPr>
            <w:tcW w:w="950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150000,00</w:t>
            </w:r>
          </w:p>
        </w:tc>
        <w:tc>
          <w:tcPr>
            <w:tcW w:w="95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0,00</w:t>
            </w:r>
          </w:p>
        </w:tc>
        <w:tc>
          <w:tcPr>
            <w:tcW w:w="95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150000,00</w:t>
            </w:r>
          </w:p>
        </w:tc>
        <w:tc>
          <w:tcPr>
            <w:tcW w:w="86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450000,00</w:t>
            </w:r>
          </w:p>
          <w:p w:rsidR="003B601A" w:rsidRPr="003B601A" w:rsidRDefault="003B601A" w:rsidP="00FF652E">
            <w:pPr>
              <w:rPr>
                <w:sz w:val="22"/>
                <w:szCs w:val="22"/>
              </w:rPr>
            </w:pPr>
          </w:p>
        </w:tc>
      </w:tr>
    </w:tbl>
    <w:p w:rsidR="003B601A" w:rsidRPr="00407828" w:rsidRDefault="003B601A" w:rsidP="003B601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D93" w:rsidRPr="00BF28AA" w:rsidRDefault="00D84D93" w:rsidP="00E66DBF">
      <w:pPr>
        <w:pStyle w:val="a6"/>
        <w:spacing w:after="0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  <w:r w:rsidRPr="00BF28AA">
        <w:rPr>
          <w:rFonts w:ascii="Times New Roman" w:hAnsi="Times New Roman"/>
          <w:b/>
          <w:sz w:val="26"/>
          <w:szCs w:val="26"/>
        </w:rPr>
        <w:t>Работа с замещающими семьями</w:t>
      </w:r>
    </w:p>
    <w:p w:rsidR="00D84D93" w:rsidRPr="00BF28AA" w:rsidRDefault="00D84D93" w:rsidP="00D84D93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D84D93" w:rsidRPr="00BF28AA" w:rsidRDefault="00D84D93" w:rsidP="00D84D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F28AA">
        <w:rPr>
          <w:rFonts w:ascii="Times New Roman" w:hAnsi="Times New Roman" w:cs="Times New Roman"/>
          <w:b/>
          <w:i/>
          <w:sz w:val="26"/>
          <w:szCs w:val="26"/>
        </w:rPr>
        <w:t>Количество детей,  воспитывающихся в замещающих семьях</w:t>
      </w: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134"/>
        <w:gridCol w:w="993"/>
        <w:gridCol w:w="994"/>
      </w:tblGrid>
      <w:tr w:rsidR="00577BE5" w:rsidRPr="00F44D6B" w:rsidTr="00FF3F87">
        <w:trPr>
          <w:cantSplit/>
        </w:trPr>
        <w:tc>
          <w:tcPr>
            <w:tcW w:w="4536" w:type="dxa"/>
          </w:tcPr>
          <w:p w:rsidR="00577BE5" w:rsidRPr="00B546D1" w:rsidRDefault="00577BE5" w:rsidP="00FF3F87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46D1">
              <w:rPr>
                <w:rFonts w:ascii="Times New Roman" w:hAnsi="Times New Roman"/>
                <w:b/>
                <w:bCs/>
                <w:sz w:val="24"/>
              </w:rPr>
              <w:t>2018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546D1">
              <w:rPr>
                <w:rFonts w:ascii="Times New Roman" w:hAnsi="Times New Roman"/>
                <w:b/>
                <w:bCs/>
                <w:sz w:val="24"/>
              </w:rPr>
              <w:t>2019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2020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2021</w:t>
            </w:r>
          </w:p>
        </w:tc>
        <w:tc>
          <w:tcPr>
            <w:tcW w:w="994" w:type="dxa"/>
          </w:tcPr>
          <w:p w:rsidR="00577BE5" w:rsidRPr="00B546D1" w:rsidRDefault="00577BE5" w:rsidP="00FF3F87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2022</w:t>
            </w:r>
          </w:p>
        </w:tc>
      </w:tr>
      <w:tr w:rsidR="00577BE5" w:rsidRPr="00F44D6B" w:rsidTr="00FF3F87">
        <w:trPr>
          <w:cantSplit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>Дети, воспитывающиеся в замещающих семьях на конец отчетного периода, чел.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110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11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87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94</w:t>
            </w:r>
          </w:p>
        </w:tc>
        <w:tc>
          <w:tcPr>
            <w:tcW w:w="994" w:type="dxa"/>
          </w:tcPr>
          <w:p w:rsidR="00577BE5" w:rsidRPr="00B546D1" w:rsidRDefault="00577BE5" w:rsidP="009103FC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86</w:t>
            </w:r>
          </w:p>
        </w:tc>
      </w:tr>
      <w:tr w:rsidR="00577BE5" w:rsidRPr="00F44D6B" w:rsidTr="00FF3F87">
        <w:trPr>
          <w:cantSplit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>из них,</w:t>
            </w:r>
          </w:p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>- в приемных семьях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81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80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55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D0A8D">
              <w:rPr>
                <w:rFonts w:ascii="Times New Roman" w:hAnsi="Times New Roman"/>
                <w:bCs/>
                <w:sz w:val="24"/>
              </w:rPr>
              <w:t>64</w:t>
            </w:r>
          </w:p>
        </w:tc>
        <w:tc>
          <w:tcPr>
            <w:tcW w:w="994" w:type="dxa"/>
          </w:tcPr>
          <w:p w:rsidR="00577BE5" w:rsidRPr="00B546D1" w:rsidRDefault="00577BE5" w:rsidP="00E05BEB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55</w:t>
            </w:r>
          </w:p>
        </w:tc>
      </w:tr>
      <w:tr w:rsidR="00577BE5" w:rsidRPr="00F44D6B" w:rsidTr="00FF3F87">
        <w:trPr>
          <w:cantSplit/>
          <w:trHeight w:val="205"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 xml:space="preserve">- под опекой (попечительством), в </w:t>
            </w:r>
            <w:proofErr w:type="spellStart"/>
            <w:r w:rsidRPr="00294149">
              <w:rPr>
                <w:rFonts w:ascii="Times New Roman" w:hAnsi="Times New Roman"/>
                <w:bCs/>
                <w:sz w:val="24"/>
              </w:rPr>
              <w:t>т.ч</w:t>
            </w:r>
            <w:proofErr w:type="spellEnd"/>
            <w:r w:rsidRPr="00294149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29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994" w:type="dxa"/>
          </w:tcPr>
          <w:p w:rsidR="00577BE5" w:rsidRPr="00B546D1" w:rsidRDefault="00CD2A43" w:rsidP="00E05BEB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</w:tr>
      <w:tr w:rsidR="00577BE5" w:rsidTr="00FF3F87">
        <w:trPr>
          <w:cantSplit/>
          <w:trHeight w:val="205"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318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 xml:space="preserve">  с согласия родителей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94" w:type="dxa"/>
          </w:tcPr>
          <w:p w:rsidR="00577BE5" w:rsidRPr="00B546D1" w:rsidRDefault="00CD2A43" w:rsidP="00FF3F87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:rsidR="00577BE5" w:rsidTr="00FF3F87">
        <w:trPr>
          <w:cantSplit/>
          <w:trHeight w:val="205"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>- под предварительной опекой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7BE5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93" w:type="dxa"/>
          </w:tcPr>
          <w:p w:rsidR="00577BE5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94" w:type="dxa"/>
          </w:tcPr>
          <w:p w:rsidR="00577BE5" w:rsidRDefault="00CD2A43" w:rsidP="00FF3F87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</w:p>
        </w:tc>
      </w:tr>
      <w:tr w:rsidR="00577BE5" w:rsidRPr="00F44D6B" w:rsidTr="00FF3F87">
        <w:trPr>
          <w:cantSplit/>
        </w:trPr>
        <w:tc>
          <w:tcPr>
            <w:tcW w:w="4536" w:type="dxa"/>
          </w:tcPr>
          <w:p w:rsidR="00577BE5" w:rsidRPr="00294149" w:rsidRDefault="00577BE5" w:rsidP="00294149">
            <w:pPr>
              <w:pStyle w:val="a6"/>
              <w:spacing w:after="0"/>
              <w:ind w:left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294149">
              <w:rPr>
                <w:rFonts w:ascii="Times New Roman" w:hAnsi="Times New Roman"/>
                <w:bCs/>
                <w:sz w:val="24"/>
              </w:rPr>
              <w:t>- в семьях усыновителей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46D1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134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93" w:type="dxa"/>
          </w:tcPr>
          <w:p w:rsidR="00577BE5" w:rsidRPr="00B546D1" w:rsidRDefault="00577BE5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94" w:type="dxa"/>
          </w:tcPr>
          <w:p w:rsidR="00577BE5" w:rsidRPr="00B546D1" w:rsidRDefault="00577BE5" w:rsidP="00FF3F87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</w:tr>
    </w:tbl>
    <w:p w:rsidR="00C1559D" w:rsidRPr="00CD2A43" w:rsidRDefault="00C1559D" w:rsidP="00C1559D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 xml:space="preserve">Численность детей, оставшихся без попечения родителей, проживающих на территории </w:t>
      </w:r>
      <w:proofErr w:type="spellStart"/>
      <w:r w:rsidRPr="00CD2A43">
        <w:rPr>
          <w:rFonts w:ascii="Times New Roman" w:hAnsi="Times New Roman"/>
          <w:sz w:val="28"/>
          <w:szCs w:val="28"/>
        </w:rPr>
        <w:t>Вилючинского</w:t>
      </w:r>
      <w:proofErr w:type="spellEnd"/>
      <w:r w:rsidRPr="00CD2A43">
        <w:rPr>
          <w:rFonts w:ascii="Times New Roman" w:hAnsi="Times New Roman"/>
          <w:sz w:val="28"/>
          <w:szCs w:val="28"/>
        </w:rPr>
        <w:t xml:space="preserve"> городского округа и их доля в </w:t>
      </w:r>
      <w:proofErr w:type="gramStart"/>
      <w:r w:rsidRPr="00CD2A43">
        <w:rPr>
          <w:rFonts w:ascii="Times New Roman" w:hAnsi="Times New Roman"/>
          <w:sz w:val="28"/>
          <w:szCs w:val="28"/>
        </w:rPr>
        <w:t xml:space="preserve">общей численности детей, проживающих в городе </w:t>
      </w:r>
      <w:r w:rsidR="00B61F1F" w:rsidRPr="00CD2A43">
        <w:rPr>
          <w:rFonts w:ascii="Times New Roman" w:hAnsi="Times New Roman"/>
          <w:sz w:val="28"/>
          <w:szCs w:val="28"/>
        </w:rPr>
        <w:t>существенно уменьшилась</w:t>
      </w:r>
      <w:proofErr w:type="gramEnd"/>
      <w:r w:rsidR="00B61F1F" w:rsidRPr="00CD2A43">
        <w:rPr>
          <w:rFonts w:ascii="Times New Roman" w:hAnsi="Times New Roman"/>
          <w:sz w:val="28"/>
          <w:szCs w:val="28"/>
        </w:rPr>
        <w:t>, что связано с миграционной убылью семей, переездом в другие регионы</w:t>
      </w:r>
      <w:r w:rsidRPr="00CD2A43">
        <w:rPr>
          <w:rFonts w:ascii="Times New Roman" w:hAnsi="Times New Roman"/>
          <w:sz w:val="28"/>
          <w:szCs w:val="28"/>
        </w:rPr>
        <w:t xml:space="preserve">. </w:t>
      </w:r>
      <w:r w:rsidR="00CD2A43" w:rsidRPr="00CD2A43">
        <w:rPr>
          <w:rFonts w:ascii="Times New Roman" w:hAnsi="Times New Roman"/>
          <w:sz w:val="28"/>
          <w:szCs w:val="28"/>
        </w:rPr>
        <w:t>Положительной тенденцией является резкое увеличение усыновленных детей (на 75 % по сравнению с АППГ).</w:t>
      </w:r>
    </w:p>
    <w:p w:rsidR="00C1559D" w:rsidRPr="00CD2A43" w:rsidRDefault="00C1559D" w:rsidP="00C1559D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 xml:space="preserve"> </w:t>
      </w:r>
    </w:p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01A">
        <w:rPr>
          <w:rFonts w:ascii="Times New Roman" w:hAnsi="Times New Roman" w:cs="Times New Roman"/>
          <w:b/>
          <w:i/>
          <w:sz w:val="28"/>
          <w:szCs w:val="28"/>
        </w:rPr>
        <w:t xml:space="preserve">Выплата денежных средств на содержание приемных детей и детей, переданных под опеку или попечительство </w:t>
      </w:r>
    </w:p>
    <w:tbl>
      <w:tblPr>
        <w:tblStyle w:val="ac"/>
        <w:tblW w:w="998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2"/>
        <w:gridCol w:w="1103"/>
        <w:gridCol w:w="1010"/>
        <w:gridCol w:w="993"/>
        <w:gridCol w:w="1005"/>
        <w:gridCol w:w="789"/>
        <w:gridCol w:w="1147"/>
      </w:tblGrid>
      <w:tr w:rsidR="003B601A" w:rsidRPr="003B601A" w:rsidTr="00FF652E">
        <w:tc>
          <w:tcPr>
            <w:tcW w:w="1951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984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2113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99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936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3B601A" w:rsidTr="00FF652E">
        <w:tc>
          <w:tcPr>
            <w:tcW w:w="95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 детей на 01.01. 2017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2016 год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 на 01.01. 2018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2018 год</w:t>
            </w:r>
          </w:p>
        </w:tc>
        <w:tc>
          <w:tcPr>
            <w:tcW w:w="110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 на 01.12. 2019</w:t>
            </w:r>
          </w:p>
        </w:tc>
        <w:tc>
          <w:tcPr>
            <w:tcW w:w="1010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2018 год</w:t>
            </w:r>
          </w:p>
        </w:tc>
        <w:tc>
          <w:tcPr>
            <w:tcW w:w="99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 на 01.01.2020</w:t>
            </w:r>
          </w:p>
        </w:tc>
        <w:tc>
          <w:tcPr>
            <w:tcW w:w="1005" w:type="dxa"/>
          </w:tcPr>
          <w:p w:rsidR="003B601A" w:rsidRPr="003B601A" w:rsidRDefault="003B601A" w:rsidP="00FF652E">
            <w:pPr>
              <w:jc w:val="center"/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t>Сумма за 2019 год</w:t>
            </w:r>
          </w:p>
        </w:tc>
        <w:tc>
          <w:tcPr>
            <w:tcW w:w="78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Кол-во детей на 01.01.</w:t>
            </w:r>
            <w:r w:rsidRPr="003B601A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1147" w:type="dxa"/>
          </w:tcPr>
          <w:p w:rsidR="003B601A" w:rsidRPr="003B601A" w:rsidRDefault="003B601A" w:rsidP="00FF652E">
            <w:pPr>
              <w:jc w:val="center"/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lastRenderedPageBreak/>
              <w:t>Сумма за 2020 год</w:t>
            </w:r>
          </w:p>
        </w:tc>
      </w:tr>
      <w:tr w:rsidR="003B601A" w:rsidRPr="003B601A" w:rsidTr="00FF652E">
        <w:trPr>
          <w:trHeight w:val="266"/>
        </w:trPr>
        <w:tc>
          <w:tcPr>
            <w:tcW w:w="95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27 905 139,86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t>30 511 837,34</w:t>
            </w:r>
          </w:p>
        </w:tc>
        <w:tc>
          <w:tcPr>
            <w:tcW w:w="110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73</w:t>
            </w:r>
          </w:p>
        </w:tc>
        <w:tc>
          <w:tcPr>
            <w:tcW w:w="1010" w:type="dxa"/>
          </w:tcPr>
          <w:p w:rsidR="003B601A" w:rsidRPr="003B601A" w:rsidRDefault="003B601A" w:rsidP="00FF652E">
            <w:pPr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t>27 138 701,25</w:t>
            </w:r>
          </w:p>
        </w:tc>
        <w:tc>
          <w:tcPr>
            <w:tcW w:w="99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85</w:t>
            </w:r>
          </w:p>
        </w:tc>
        <w:tc>
          <w:tcPr>
            <w:tcW w:w="1005" w:type="dxa"/>
          </w:tcPr>
          <w:p w:rsidR="003B601A" w:rsidRPr="003B601A" w:rsidRDefault="003B601A" w:rsidP="00FF652E">
            <w:pPr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t>24697859,09</w:t>
            </w:r>
          </w:p>
        </w:tc>
        <w:tc>
          <w:tcPr>
            <w:tcW w:w="78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75</w:t>
            </w:r>
          </w:p>
        </w:tc>
        <w:tc>
          <w:tcPr>
            <w:tcW w:w="1147" w:type="dxa"/>
          </w:tcPr>
          <w:p w:rsidR="003B601A" w:rsidRPr="003B601A" w:rsidRDefault="003B601A" w:rsidP="00FF652E">
            <w:pPr>
              <w:rPr>
                <w:sz w:val="24"/>
                <w:szCs w:val="24"/>
              </w:rPr>
            </w:pPr>
            <w:r w:rsidRPr="003B601A">
              <w:rPr>
                <w:sz w:val="24"/>
                <w:szCs w:val="24"/>
              </w:rPr>
              <w:t>27829577,07</w:t>
            </w:r>
          </w:p>
        </w:tc>
      </w:tr>
    </w:tbl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01A">
        <w:rPr>
          <w:rFonts w:ascii="Times New Roman" w:hAnsi="Times New Roman" w:cs="Times New Roman"/>
          <w:b/>
          <w:i/>
          <w:sz w:val="28"/>
          <w:szCs w:val="28"/>
        </w:rPr>
        <w:t>Выплата денежного вознаграждения приемным родителям</w:t>
      </w:r>
    </w:p>
    <w:tbl>
      <w:tblPr>
        <w:tblStyle w:val="ac"/>
        <w:tblW w:w="999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033"/>
        <w:gridCol w:w="936"/>
        <w:gridCol w:w="992"/>
        <w:gridCol w:w="866"/>
        <w:gridCol w:w="993"/>
        <w:gridCol w:w="1119"/>
        <w:gridCol w:w="970"/>
      </w:tblGrid>
      <w:tr w:rsidR="003B601A" w:rsidRPr="003B601A" w:rsidTr="00FF652E">
        <w:tc>
          <w:tcPr>
            <w:tcW w:w="2093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025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928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859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089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3B601A" w:rsidTr="00FF652E">
        <w:tc>
          <w:tcPr>
            <w:tcW w:w="95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родителей 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2016 год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родителей </w:t>
            </w:r>
          </w:p>
        </w:tc>
        <w:tc>
          <w:tcPr>
            <w:tcW w:w="103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2017 год</w:t>
            </w:r>
          </w:p>
        </w:tc>
        <w:tc>
          <w:tcPr>
            <w:tcW w:w="93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родителей 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2018 год</w:t>
            </w:r>
          </w:p>
        </w:tc>
        <w:tc>
          <w:tcPr>
            <w:tcW w:w="86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родителей </w:t>
            </w:r>
          </w:p>
        </w:tc>
        <w:tc>
          <w:tcPr>
            <w:tcW w:w="99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2019 год</w:t>
            </w:r>
          </w:p>
        </w:tc>
        <w:tc>
          <w:tcPr>
            <w:tcW w:w="111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родителей </w:t>
            </w:r>
          </w:p>
        </w:tc>
        <w:tc>
          <w:tcPr>
            <w:tcW w:w="970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Сумма за 2020 год</w:t>
            </w:r>
          </w:p>
        </w:tc>
      </w:tr>
      <w:tr w:rsidR="003B601A" w:rsidRPr="003A7DD5" w:rsidTr="00FF652E">
        <w:trPr>
          <w:trHeight w:val="60"/>
        </w:trPr>
        <w:tc>
          <w:tcPr>
            <w:tcW w:w="95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24537 583,43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51</w:t>
            </w:r>
          </w:p>
        </w:tc>
        <w:tc>
          <w:tcPr>
            <w:tcW w:w="103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26615164,00</w:t>
            </w:r>
          </w:p>
        </w:tc>
        <w:tc>
          <w:tcPr>
            <w:tcW w:w="93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22 536 565,96</w:t>
            </w:r>
          </w:p>
        </w:tc>
        <w:tc>
          <w:tcPr>
            <w:tcW w:w="86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18331956,09</w:t>
            </w:r>
          </w:p>
        </w:tc>
        <w:tc>
          <w:tcPr>
            <w:tcW w:w="111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44</w:t>
            </w:r>
          </w:p>
        </w:tc>
        <w:tc>
          <w:tcPr>
            <w:tcW w:w="970" w:type="dxa"/>
          </w:tcPr>
          <w:p w:rsidR="003B601A" w:rsidRPr="009B6BFD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18389066,26</w:t>
            </w:r>
          </w:p>
        </w:tc>
      </w:tr>
    </w:tbl>
    <w:p w:rsidR="003B601A" w:rsidRDefault="003B601A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84D93" w:rsidRPr="0011703D" w:rsidRDefault="00D84D93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1703D">
        <w:rPr>
          <w:rFonts w:ascii="Times New Roman" w:hAnsi="Times New Roman"/>
          <w:b/>
          <w:i/>
          <w:sz w:val="26"/>
          <w:szCs w:val="26"/>
        </w:rPr>
        <w:t>Движение детей, находящихся на воспитании в замещающих семьях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"/>
        <w:gridCol w:w="992"/>
        <w:gridCol w:w="992"/>
        <w:gridCol w:w="992"/>
        <w:gridCol w:w="992"/>
      </w:tblGrid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D0739A" w:rsidRDefault="00CD2A43" w:rsidP="00D84D93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CD2A43" w:rsidRPr="00C1559D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  <w:r w:rsidRPr="00013705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CD2A43" w:rsidRPr="00C1559D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  <w:r w:rsidRPr="002A40F4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CD2A43" w:rsidRPr="00CD2A43" w:rsidRDefault="00CD2A43" w:rsidP="008A2314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A43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D84D93">
            <w:pPr>
              <w:pStyle w:val="a6"/>
              <w:spacing w:after="0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Принято на воспитание детей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чел.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E55508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из них,</w:t>
            </w:r>
          </w:p>
          <w:p w:rsidR="00CD2A43" w:rsidRPr="00294149" w:rsidRDefault="00CD2A43" w:rsidP="00E55508">
            <w:pPr>
              <w:pStyle w:val="a6"/>
              <w:spacing w:after="0"/>
              <w:ind w:left="176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прибывших из других регионов, муниципалитетов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Default="00CD2A43" w:rsidP="00D84D93">
            <w:pPr>
              <w:pStyle w:val="a6"/>
              <w:spacing w:after="0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 xml:space="preserve">Снято с учета детей,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  <w:p w:rsidR="00CD2A43" w:rsidRPr="00294149" w:rsidRDefault="00CD2A43" w:rsidP="00D84D93">
            <w:pPr>
              <w:pStyle w:val="a6"/>
              <w:spacing w:after="0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с совершеннолетием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со сменой места жительства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с возвратом родителям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со вступлением в брак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 xml:space="preserve">отменено решений о помещении ребенка в семью,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 них</w:t>
            </w: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по инициативе опекунов (попечителей)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 с ненадлежащим исполнением обязанностей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в связи  с жестоким обращением с ребенком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D2A43" w:rsidRPr="00D84D93" w:rsidTr="00294149">
        <w:trPr>
          <w:cantSplit/>
        </w:trPr>
        <w:tc>
          <w:tcPr>
            <w:tcW w:w="4962" w:type="dxa"/>
          </w:tcPr>
          <w:p w:rsidR="00CD2A43" w:rsidRPr="00294149" w:rsidRDefault="00CD2A43" w:rsidP="00294149">
            <w:pPr>
              <w:pStyle w:val="a6"/>
              <w:spacing w:after="0"/>
              <w:ind w:left="0" w:firstLine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149">
              <w:rPr>
                <w:rFonts w:ascii="Times New Roman" w:hAnsi="Times New Roman"/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2A43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2A43" w:rsidRPr="008A2314" w:rsidRDefault="00CD2A43" w:rsidP="00294149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D84D93" w:rsidRPr="00CD2A43" w:rsidRDefault="00D84D93" w:rsidP="00D84D93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 xml:space="preserve">Как видно из представленных выше таблиц, количество детей </w:t>
      </w:r>
      <w:r w:rsidR="009D1539" w:rsidRPr="00CD2A43">
        <w:rPr>
          <w:rFonts w:ascii="Times New Roman" w:hAnsi="Times New Roman"/>
          <w:sz w:val="28"/>
          <w:szCs w:val="28"/>
        </w:rPr>
        <w:t>принятых</w:t>
      </w:r>
      <w:r w:rsidRPr="00CD2A43">
        <w:rPr>
          <w:rFonts w:ascii="Times New Roman" w:hAnsi="Times New Roman"/>
          <w:sz w:val="28"/>
          <w:szCs w:val="28"/>
        </w:rPr>
        <w:t xml:space="preserve"> на воспитание</w:t>
      </w:r>
      <w:r w:rsidR="009D1539" w:rsidRPr="00CD2A43">
        <w:rPr>
          <w:rFonts w:ascii="Times New Roman" w:hAnsi="Times New Roman"/>
          <w:sz w:val="28"/>
          <w:szCs w:val="28"/>
        </w:rPr>
        <w:t xml:space="preserve"> в семью</w:t>
      </w:r>
      <w:r w:rsidRPr="00CD2A43">
        <w:rPr>
          <w:rFonts w:ascii="Times New Roman" w:hAnsi="Times New Roman"/>
          <w:sz w:val="28"/>
          <w:szCs w:val="28"/>
        </w:rPr>
        <w:t xml:space="preserve"> </w:t>
      </w:r>
      <w:r w:rsidR="00B772DA" w:rsidRPr="00CD2A43">
        <w:rPr>
          <w:rFonts w:ascii="Times New Roman" w:hAnsi="Times New Roman"/>
          <w:sz w:val="28"/>
          <w:szCs w:val="28"/>
        </w:rPr>
        <w:t xml:space="preserve">в этом году </w:t>
      </w:r>
      <w:r w:rsidR="00827EC0" w:rsidRPr="00CD2A43">
        <w:rPr>
          <w:rFonts w:ascii="Times New Roman" w:hAnsi="Times New Roman"/>
          <w:sz w:val="28"/>
          <w:szCs w:val="28"/>
        </w:rPr>
        <w:t>значительно возросло</w:t>
      </w:r>
      <w:r w:rsidRPr="00CD2A43">
        <w:rPr>
          <w:rFonts w:ascii="Times New Roman" w:hAnsi="Times New Roman"/>
          <w:sz w:val="28"/>
          <w:szCs w:val="28"/>
        </w:rPr>
        <w:t>.</w:t>
      </w:r>
      <w:r w:rsidR="009D1539" w:rsidRPr="00CD2A43">
        <w:rPr>
          <w:rFonts w:ascii="Times New Roman" w:hAnsi="Times New Roman"/>
          <w:sz w:val="28"/>
          <w:szCs w:val="28"/>
        </w:rPr>
        <w:t xml:space="preserve"> </w:t>
      </w:r>
      <w:r w:rsidR="00206923" w:rsidRPr="00CD2A43">
        <w:rPr>
          <w:rFonts w:ascii="Times New Roman" w:hAnsi="Times New Roman"/>
          <w:sz w:val="28"/>
          <w:szCs w:val="28"/>
        </w:rPr>
        <w:t xml:space="preserve"> </w:t>
      </w:r>
    </w:p>
    <w:p w:rsidR="00D84D93" w:rsidRPr="00CD2A43" w:rsidRDefault="00DA157F" w:rsidP="0029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A43">
        <w:rPr>
          <w:rFonts w:ascii="Times New Roman" w:hAnsi="Times New Roman" w:cs="Times New Roman"/>
          <w:sz w:val="28"/>
          <w:szCs w:val="28"/>
        </w:rPr>
        <w:t>П</w:t>
      </w:r>
      <w:r w:rsidR="002908B2" w:rsidRPr="00CD2A43">
        <w:rPr>
          <w:rFonts w:ascii="Times New Roman" w:hAnsi="Times New Roman" w:cs="Times New Roman"/>
          <w:sz w:val="28"/>
          <w:szCs w:val="28"/>
        </w:rPr>
        <w:t>роверки условий жизни подопечных, соблюдения опекунами прав и законных интересов подопечных, обеспечения сохранности их имущества</w:t>
      </w:r>
      <w:r w:rsidRPr="00CD2A43">
        <w:rPr>
          <w:rFonts w:ascii="Times New Roman" w:hAnsi="Times New Roman" w:cs="Times New Roman"/>
          <w:sz w:val="28"/>
          <w:szCs w:val="28"/>
        </w:rPr>
        <w:t xml:space="preserve">, как плановые, так  и внеплановые, </w:t>
      </w:r>
      <w:r w:rsidR="0032263C" w:rsidRPr="00CD2A43">
        <w:rPr>
          <w:rFonts w:ascii="Times New Roman" w:hAnsi="Times New Roman" w:cs="Times New Roman"/>
          <w:sz w:val="28"/>
          <w:szCs w:val="28"/>
        </w:rPr>
        <w:t>п</w:t>
      </w:r>
      <w:r w:rsidR="00D84D93" w:rsidRPr="00CD2A43">
        <w:rPr>
          <w:rFonts w:ascii="Times New Roman" w:hAnsi="Times New Roman" w:cs="Times New Roman"/>
          <w:sz w:val="28"/>
          <w:szCs w:val="28"/>
        </w:rPr>
        <w:t>роводятся</w:t>
      </w:r>
      <w:r w:rsidRPr="00CD2A43">
        <w:rPr>
          <w:rFonts w:ascii="Times New Roman" w:hAnsi="Times New Roman" w:cs="Times New Roman"/>
          <w:sz w:val="28"/>
          <w:szCs w:val="28"/>
        </w:rPr>
        <w:t xml:space="preserve"> </w:t>
      </w:r>
      <w:r w:rsidR="00DE14CD" w:rsidRPr="00CD2A43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</w:t>
      </w:r>
      <w:r w:rsidR="002908B2" w:rsidRPr="00CD2A43">
        <w:rPr>
          <w:rFonts w:ascii="Times New Roman" w:hAnsi="Times New Roman" w:cs="Times New Roman"/>
          <w:sz w:val="28"/>
          <w:szCs w:val="28"/>
        </w:rPr>
        <w:t xml:space="preserve"> от 18.05.2009 № 423 </w:t>
      </w:r>
      <w:r w:rsidR="00DE14CD" w:rsidRPr="00CD2A43">
        <w:rPr>
          <w:rFonts w:ascii="Times New Roman" w:hAnsi="Times New Roman" w:cs="Times New Roman"/>
          <w:sz w:val="28"/>
          <w:szCs w:val="28"/>
        </w:rPr>
        <w:t xml:space="preserve"> не реже 2 раз в год.</w:t>
      </w:r>
      <w:r w:rsidR="002908B2" w:rsidRPr="00CD2A43">
        <w:rPr>
          <w:rFonts w:ascii="Times New Roman" w:hAnsi="Times New Roman" w:cs="Times New Roman"/>
          <w:sz w:val="28"/>
          <w:szCs w:val="28"/>
        </w:rPr>
        <w:t xml:space="preserve"> В 20</w:t>
      </w:r>
      <w:r w:rsidR="00013705" w:rsidRPr="00CD2A43">
        <w:rPr>
          <w:rFonts w:ascii="Times New Roman" w:hAnsi="Times New Roman" w:cs="Times New Roman"/>
          <w:sz w:val="28"/>
          <w:szCs w:val="28"/>
        </w:rPr>
        <w:t>2</w:t>
      </w:r>
      <w:r w:rsidR="00CD2A43">
        <w:rPr>
          <w:rFonts w:ascii="Times New Roman" w:hAnsi="Times New Roman" w:cs="Times New Roman"/>
          <w:sz w:val="28"/>
          <w:szCs w:val="28"/>
        </w:rPr>
        <w:t>2</w:t>
      </w:r>
      <w:r w:rsidR="002908B2" w:rsidRPr="00CD2A43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8C5389" w:rsidRPr="00CD2A43">
        <w:rPr>
          <w:rFonts w:ascii="Times New Roman" w:hAnsi="Times New Roman" w:cs="Times New Roman"/>
          <w:sz w:val="28"/>
          <w:szCs w:val="28"/>
        </w:rPr>
        <w:t>2</w:t>
      </w:r>
      <w:r w:rsidR="002A40F4" w:rsidRPr="00CD2A43">
        <w:rPr>
          <w:rFonts w:ascii="Times New Roman" w:hAnsi="Times New Roman" w:cs="Times New Roman"/>
          <w:sz w:val="28"/>
          <w:szCs w:val="28"/>
        </w:rPr>
        <w:t>5</w:t>
      </w:r>
      <w:r w:rsidR="00CD2A43">
        <w:rPr>
          <w:rFonts w:ascii="Times New Roman" w:hAnsi="Times New Roman" w:cs="Times New Roman"/>
          <w:sz w:val="28"/>
          <w:szCs w:val="28"/>
        </w:rPr>
        <w:t>8</w:t>
      </w:r>
      <w:r w:rsidR="002908B2" w:rsidRPr="00CD2A4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CD2A43">
        <w:rPr>
          <w:rFonts w:ascii="Times New Roman" w:hAnsi="Times New Roman" w:cs="Times New Roman"/>
          <w:sz w:val="28"/>
          <w:szCs w:val="28"/>
        </w:rPr>
        <w:t>ок</w:t>
      </w:r>
      <w:r w:rsidR="002908B2" w:rsidRPr="00CD2A43">
        <w:rPr>
          <w:rFonts w:ascii="Times New Roman" w:hAnsi="Times New Roman" w:cs="Times New Roman"/>
          <w:sz w:val="28"/>
          <w:szCs w:val="28"/>
        </w:rPr>
        <w:t>.</w:t>
      </w:r>
    </w:p>
    <w:p w:rsidR="00D84D93" w:rsidRPr="00CD2A43" w:rsidRDefault="00DA157F" w:rsidP="00D84D93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>С целью п</w:t>
      </w:r>
      <w:r w:rsidR="0032263C" w:rsidRPr="00CD2A43">
        <w:rPr>
          <w:rFonts w:ascii="Times New Roman" w:hAnsi="Times New Roman"/>
          <w:sz w:val="28"/>
          <w:szCs w:val="28"/>
        </w:rPr>
        <w:t>оддержк</w:t>
      </w:r>
      <w:r w:rsidRPr="00CD2A43">
        <w:rPr>
          <w:rFonts w:ascii="Times New Roman" w:hAnsi="Times New Roman"/>
          <w:sz w:val="28"/>
          <w:szCs w:val="28"/>
        </w:rPr>
        <w:t>и</w:t>
      </w:r>
      <w:r w:rsidR="00D84D93" w:rsidRPr="00CD2A43">
        <w:rPr>
          <w:rFonts w:ascii="Times New Roman" w:hAnsi="Times New Roman"/>
          <w:sz w:val="28"/>
          <w:szCs w:val="28"/>
        </w:rPr>
        <w:t xml:space="preserve"> </w:t>
      </w:r>
      <w:r w:rsidR="002D5DB8" w:rsidRPr="00CD2A43">
        <w:rPr>
          <w:rFonts w:ascii="Times New Roman" w:hAnsi="Times New Roman"/>
          <w:sz w:val="28"/>
          <w:szCs w:val="28"/>
        </w:rPr>
        <w:t>замещающих</w:t>
      </w:r>
      <w:r w:rsidR="0032263C" w:rsidRPr="00CD2A43">
        <w:rPr>
          <w:rFonts w:ascii="Times New Roman" w:hAnsi="Times New Roman"/>
          <w:sz w:val="28"/>
          <w:szCs w:val="28"/>
        </w:rPr>
        <w:t xml:space="preserve"> семей</w:t>
      </w:r>
      <w:r w:rsidRPr="00CD2A43">
        <w:rPr>
          <w:rFonts w:ascii="Times New Roman" w:hAnsi="Times New Roman"/>
          <w:sz w:val="28"/>
          <w:szCs w:val="28"/>
        </w:rPr>
        <w:t>, пропаганды семейных форм устройства, повышения компетентности замещающих родителей Отделом проводятся следующие мероприятия</w:t>
      </w:r>
      <w:r w:rsidR="0032263C" w:rsidRPr="00CD2A43">
        <w:rPr>
          <w:rFonts w:ascii="Times New Roman" w:hAnsi="Times New Roman"/>
          <w:sz w:val="28"/>
          <w:szCs w:val="28"/>
        </w:rPr>
        <w:t>:</w:t>
      </w:r>
    </w:p>
    <w:p w:rsidR="002D5DB8" w:rsidRPr="00CD2A43" w:rsidRDefault="002D5DB8" w:rsidP="002D5DB8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>1. Городской конкурс подопечных и приемных семей «Сердце в ладонях»</w:t>
      </w:r>
    </w:p>
    <w:p w:rsidR="002D5DB8" w:rsidRPr="00CD2A43" w:rsidRDefault="002D5DB8" w:rsidP="002D5DB8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 xml:space="preserve">Конкурс проводится в </w:t>
      </w:r>
      <w:proofErr w:type="spellStart"/>
      <w:r w:rsidRPr="00CD2A43">
        <w:rPr>
          <w:rFonts w:ascii="Times New Roman" w:hAnsi="Times New Roman"/>
          <w:sz w:val="28"/>
          <w:szCs w:val="28"/>
        </w:rPr>
        <w:t>Вилючинске</w:t>
      </w:r>
      <w:proofErr w:type="spellEnd"/>
      <w:r w:rsidRPr="00CD2A43">
        <w:rPr>
          <w:rFonts w:ascii="Times New Roman" w:hAnsi="Times New Roman"/>
          <w:sz w:val="28"/>
          <w:szCs w:val="28"/>
        </w:rPr>
        <w:t xml:space="preserve"> на протяжении </w:t>
      </w:r>
      <w:r w:rsidR="0057116F" w:rsidRPr="00CD2A43">
        <w:rPr>
          <w:rFonts w:ascii="Times New Roman" w:hAnsi="Times New Roman"/>
          <w:sz w:val="28"/>
          <w:szCs w:val="28"/>
        </w:rPr>
        <w:t>1</w:t>
      </w:r>
      <w:r w:rsidR="00CD2A43">
        <w:rPr>
          <w:rFonts w:ascii="Times New Roman" w:hAnsi="Times New Roman"/>
          <w:sz w:val="28"/>
          <w:szCs w:val="28"/>
        </w:rPr>
        <w:t>4</w:t>
      </w:r>
      <w:r w:rsidRPr="00CD2A43">
        <w:rPr>
          <w:rFonts w:ascii="Times New Roman" w:hAnsi="Times New Roman"/>
          <w:sz w:val="28"/>
          <w:szCs w:val="28"/>
        </w:rPr>
        <w:t xml:space="preserve"> лет. В 20</w:t>
      </w:r>
      <w:r w:rsidR="00013705" w:rsidRPr="00CD2A43">
        <w:rPr>
          <w:rFonts w:ascii="Times New Roman" w:hAnsi="Times New Roman"/>
          <w:sz w:val="28"/>
          <w:szCs w:val="28"/>
        </w:rPr>
        <w:t>2</w:t>
      </w:r>
      <w:r w:rsidR="00CD2A43">
        <w:rPr>
          <w:rFonts w:ascii="Times New Roman" w:hAnsi="Times New Roman"/>
          <w:sz w:val="28"/>
          <w:szCs w:val="28"/>
        </w:rPr>
        <w:t>2</w:t>
      </w:r>
      <w:r w:rsidRPr="00CD2A43">
        <w:rPr>
          <w:rFonts w:ascii="Times New Roman" w:hAnsi="Times New Roman"/>
          <w:sz w:val="28"/>
          <w:szCs w:val="28"/>
        </w:rPr>
        <w:t xml:space="preserve"> году в нем приняли участие </w:t>
      </w:r>
      <w:r w:rsidR="00827EC0" w:rsidRPr="00CD2A43">
        <w:rPr>
          <w:rFonts w:ascii="Times New Roman" w:hAnsi="Times New Roman"/>
          <w:sz w:val="28"/>
          <w:szCs w:val="28"/>
        </w:rPr>
        <w:t>3</w:t>
      </w:r>
      <w:r w:rsidRPr="00CD2A43">
        <w:rPr>
          <w:rFonts w:ascii="Times New Roman" w:hAnsi="Times New Roman"/>
          <w:sz w:val="28"/>
          <w:szCs w:val="28"/>
        </w:rPr>
        <w:t xml:space="preserve"> замещающие семьи: </w:t>
      </w:r>
      <w:r w:rsidR="00CD2A43">
        <w:rPr>
          <w:rFonts w:ascii="Times New Roman" w:hAnsi="Times New Roman"/>
          <w:sz w:val="28"/>
          <w:szCs w:val="28"/>
        </w:rPr>
        <w:t>Кулик, Самсоненко, Абакумовых</w:t>
      </w:r>
      <w:r w:rsidR="002A40F4" w:rsidRPr="00CD2A43">
        <w:rPr>
          <w:rFonts w:ascii="Times New Roman" w:hAnsi="Times New Roman"/>
          <w:sz w:val="28"/>
          <w:szCs w:val="28"/>
        </w:rPr>
        <w:t>.</w:t>
      </w:r>
      <w:r w:rsidRPr="00CD2A43">
        <w:rPr>
          <w:rFonts w:ascii="Times New Roman" w:hAnsi="Times New Roman"/>
          <w:sz w:val="28"/>
          <w:szCs w:val="28"/>
        </w:rPr>
        <w:t xml:space="preserve"> Каждая семья была награждена дипломами </w:t>
      </w:r>
      <w:r w:rsidR="00CD2A43" w:rsidRPr="00CD2A43">
        <w:rPr>
          <w:rFonts w:ascii="Times New Roman" w:hAnsi="Times New Roman"/>
          <w:sz w:val="28"/>
          <w:szCs w:val="28"/>
        </w:rPr>
        <w:t>глав</w:t>
      </w:r>
      <w:r w:rsidR="00CD2A43">
        <w:rPr>
          <w:rFonts w:ascii="Times New Roman" w:hAnsi="Times New Roman"/>
          <w:sz w:val="28"/>
          <w:szCs w:val="28"/>
        </w:rPr>
        <w:t>ы</w:t>
      </w:r>
      <w:r w:rsidR="00CD2A43" w:rsidRPr="00CD2A43">
        <w:rPr>
          <w:rFonts w:ascii="Times New Roman" w:hAnsi="Times New Roman"/>
          <w:sz w:val="28"/>
          <w:szCs w:val="28"/>
        </w:rPr>
        <w:t xml:space="preserve"> города </w:t>
      </w:r>
      <w:r w:rsidRPr="00CD2A43">
        <w:rPr>
          <w:rFonts w:ascii="Times New Roman" w:hAnsi="Times New Roman"/>
          <w:sz w:val="28"/>
          <w:szCs w:val="28"/>
        </w:rPr>
        <w:t>в различных номинациях, ценными подарками.</w:t>
      </w:r>
      <w:r w:rsidR="00056FA2" w:rsidRPr="00CD2A43">
        <w:rPr>
          <w:rFonts w:ascii="Times New Roman" w:hAnsi="Times New Roman"/>
          <w:sz w:val="28"/>
          <w:szCs w:val="28"/>
        </w:rPr>
        <w:t xml:space="preserve"> </w:t>
      </w:r>
      <w:r w:rsidR="00CD2A43">
        <w:rPr>
          <w:rFonts w:ascii="Times New Roman" w:hAnsi="Times New Roman"/>
          <w:sz w:val="28"/>
          <w:szCs w:val="28"/>
        </w:rPr>
        <w:t>Централизованная библиотека,</w:t>
      </w:r>
      <w:r w:rsidR="00CD2A43" w:rsidRPr="00CD2A43">
        <w:rPr>
          <w:rFonts w:ascii="Times New Roman" w:hAnsi="Times New Roman"/>
          <w:sz w:val="28"/>
          <w:szCs w:val="28"/>
        </w:rPr>
        <w:t xml:space="preserve"> </w:t>
      </w:r>
      <w:r w:rsidR="00CD2A43">
        <w:rPr>
          <w:rFonts w:ascii="Times New Roman" w:hAnsi="Times New Roman"/>
          <w:sz w:val="28"/>
          <w:szCs w:val="28"/>
        </w:rPr>
        <w:t xml:space="preserve">Детская музыкальная школа № 2, ансамбль «Родничок» ДК «Меридиан», ИП </w:t>
      </w:r>
      <w:proofErr w:type="spellStart"/>
      <w:r w:rsidR="00CD2A43">
        <w:rPr>
          <w:rFonts w:ascii="Times New Roman" w:hAnsi="Times New Roman"/>
          <w:sz w:val="28"/>
          <w:szCs w:val="28"/>
        </w:rPr>
        <w:t>Хаматханова</w:t>
      </w:r>
      <w:proofErr w:type="spellEnd"/>
      <w:r w:rsidR="00CD2A43">
        <w:rPr>
          <w:rFonts w:ascii="Times New Roman" w:hAnsi="Times New Roman"/>
          <w:sz w:val="28"/>
          <w:szCs w:val="28"/>
        </w:rPr>
        <w:t xml:space="preserve"> И. </w:t>
      </w:r>
      <w:r w:rsidR="00013705" w:rsidRPr="00CD2A43">
        <w:rPr>
          <w:rFonts w:ascii="Times New Roman" w:hAnsi="Times New Roman"/>
          <w:sz w:val="28"/>
          <w:szCs w:val="28"/>
        </w:rPr>
        <w:t>подготовил</w:t>
      </w:r>
      <w:r w:rsidR="00CD2A43">
        <w:rPr>
          <w:rFonts w:ascii="Times New Roman" w:hAnsi="Times New Roman"/>
          <w:sz w:val="28"/>
          <w:szCs w:val="28"/>
        </w:rPr>
        <w:t>и</w:t>
      </w:r>
      <w:r w:rsidR="00013705" w:rsidRPr="00CD2A43">
        <w:rPr>
          <w:rFonts w:ascii="Times New Roman" w:hAnsi="Times New Roman"/>
          <w:sz w:val="28"/>
          <w:szCs w:val="28"/>
        </w:rPr>
        <w:t xml:space="preserve"> для семей творческ</w:t>
      </w:r>
      <w:r w:rsidR="00CD2A43">
        <w:rPr>
          <w:rFonts w:ascii="Times New Roman" w:hAnsi="Times New Roman"/>
          <w:sz w:val="28"/>
          <w:szCs w:val="28"/>
        </w:rPr>
        <w:t>ую и игровую программу</w:t>
      </w:r>
      <w:r w:rsidR="00056FA2" w:rsidRPr="00CD2A43">
        <w:rPr>
          <w:rFonts w:ascii="Times New Roman" w:hAnsi="Times New Roman"/>
          <w:sz w:val="28"/>
          <w:szCs w:val="28"/>
        </w:rPr>
        <w:t>.</w:t>
      </w:r>
    </w:p>
    <w:p w:rsidR="00056FA2" w:rsidRPr="00CD2A43" w:rsidRDefault="00407AE1" w:rsidP="00407AE1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A157F" w:rsidRPr="00CD2A43">
        <w:rPr>
          <w:rFonts w:ascii="Times New Roman" w:hAnsi="Times New Roman"/>
          <w:sz w:val="28"/>
          <w:szCs w:val="28"/>
        </w:rPr>
        <w:t>Г</w:t>
      </w:r>
      <w:r w:rsidR="00056FA2" w:rsidRPr="00CD2A43">
        <w:rPr>
          <w:rFonts w:ascii="Times New Roman" w:hAnsi="Times New Roman"/>
          <w:sz w:val="28"/>
          <w:szCs w:val="28"/>
        </w:rPr>
        <w:t>ородски</w:t>
      </w:r>
      <w:r w:rsidR="00DA157F" w:rsidRPr="00CD2A43">
        <w:rPr>
          <w:rFonts w:ascii="Times New Roman" w:hAnsi="Times New Roman"/>
          <w:sz w:val="28"/>
          <w:szCs w:val="28"/>
        </w:rPr>
        <w:t>е</w:t>
      </w:r>
      <w:r w:rsidR="00056FA2" w:rsidRPr="00CD2A43">
        <w:rPr>
          <w:rFonts w:ascii="Times New Roman" w:hAnsi="Times New Roman"/>
          <w:sz w:val="28"/>
          <w:szCs w:val="28"/>
        </w:rPr>
        <w:t xml:space="preserve"> собрани</w:t>
      </w:r>
      <w:r w:rsidR="00DA157F" w:rsidRPr="00CD2A43">
        <w:rPr>
          <w:rFonts w:ascii="Times New Roman" w:hAnsi="Times New Roman"/>
          <w:sz w:val="28"/>
          <w:szCs w:val="28"/>
        </w:rPr>
        <w:t>я</w:t>
      </w:r>
      <w:r w:rsidR="00056FA2" w:rsidRPr="00CD2A43">
        <w:rPr>
          <w:rFonts w:ascii="Times New Roman" w:hAnsi="Times New Roman"/>
          <w:sz w:val="28"/>
          <w:szCs w:val="28"/>
        </w:rPr>
        <w:t xml:space="preserve"> замещающих родителей.</w:t>
      </w:r>
    </w:p>
    <w:p w:rsidR="00056FA2" w:rsidRPr="00CD2A43" w:rsidRDefault="00056FA2" w:rsidP="00056FA2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CD2A43">
        <w:rPr>
          <w:rFonts w:ascii="Times New Roman" w:hAnsi="Times New Roman"/>
          <w:sz w:val="28"/>
          <w:szCs w:val="28"/>
        </w:rPr>
        <w:t xml:space="preserve">Дважды в год отдел опеки и попечительства </w:t>
      </w:r>
      <w:proofErr w:type="spellStart"/>
      <w:r w:rsidRPr="00CD2A43">
        <w:rPr>
          <w:rFonts w:ascii="Times New Roman" w:hAnsi="Times New Roman"/>
          <w:sz w:val="28"/>
          <w:szCs w:val="28"/>
        </w:rPr>
        <w:t>Вилючинского</w:t>
      </w:r>
      <w:proofErr w:type="spellEnd"/>
      <w:r w:rsidRPr="00CD2A43">
        <w:rPr>
          <w:rFonts w:ascii="Times New Roman" w:hAnsi="Times New Roman"/>
          <w:sz w:val="28"/>
          <w:szCs w:val="28"/>
        </w:rPr>
        <w:t xml:space="preserve"> городского округа проводит городские собрания замещающих родителей. К каждому собранию готовятся тематические памятки, буклеты для замещающих родителей. На собрания приглашаются педагоги, психологи, юристы, врачи, специалисты органов местного самоуправления, работники коммунальных служб, которые делятся с замещающими родителями интересной для них информацией. Замещающие родители имеют возможность поделиться свои опытом воспитания подопечных, определить основные проблемы в этой области и пути их решения, получить правовую и педагогическую консультацию. </w:t>
      </w:r>
      <w:r w:rsidR="00407AE1" w:rsidRPr="00CD2A43">
        <w:rPr>
          <w:rFonts w:ascii="Times New Roman" w:hAnsi="Times New Roman"/>
          <w:sz w:val="28"/>
          <w:szCs w:val="28"/>
        </w:rPr>
        <w:t xml:space="preserve"> </w:t>
      </w:r>
    </w:p>
    <w:p w:rsidR="00F43D20" w:rsidRPr="00CD2A43" w:rsidRDefault="00056FA2" w:rsidP="00E555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A43">
        <w:rPr>
          <w:rFonts w:ascii="Times New Roman" w:hAnsi="Times New Roman" w:cs="Times New Roman"/>
          <w:sz w:val="28"/>
          <w:szCs w:val="28"/>
        </w:rPr>
        <w:t>В 20</w:t>
      </w:r>
      <w:r w:rsidR="00013705" w:rsidRPr="00CD2A43">
        <w:rPr>
          <w:rFonts w:ascii="Times New Roman" w:hAnsi="Times New Roman" w:cs="Times New Roman"/>
          <w:sz w:val="28"/>
          <w:szCs w:val="28"/>
        </w:rPr>
        <w:t>2</w:t>
      </w:r>
      <w:r w:rsidR="00CD2A43">
        <w:rPr>
          <w:rFonts w:ascii="Times New Roman" w:hAnsi="Times New Roman" w:cs="Times New Roman"/>
          <w:sz w:val="28"/>
          <w:szCs w:val="28"/>
        </w:rPr>
        <w:t>2</w:t>
      </w:r>
      <w:r w:rsidR="006B5906" w:rsidRPr="00CD2A43">
        <w:rPr>
          <w:rFonts w:ascii="Times New Roman" w:hAnsi="Times New Roman" w:cs="Times New Roman"/>
          <w:sz w:val="28"/>
          <w:szCs w:val="28"/>
        </w:rPr>
        <w:t xml:space="preserve"> </w:t>
      </w:r>
      <w:r w:rsidRPr="00CD2A43">
        <w:rPr>
          <w:rFonts w:ascii="Times New Roman" w:hAnsi="Times New Roman" w:cs="Times New Roman"/>
          <w:sz w:val="28"/>
          <w:szCs w:val="28"/>
        </w:rPr>
        <w:t>году состоялось 2 собрания</w:t>
      </w:r>
      <w:r w:rsidR="0057116F" w:rsidRPr="00CD2A43">
        <w:rPr>
          <w:rFonts w:ascii="Times New Roman" w:hAnsi="Times New Roman" w:cs="Times New Roman"/>
          <w:sz w:val="28"/>
          <w:szCs w:val="28"/>
        </w:rPr>
        <w:t xml:space="preserve"> (апрель, ноябрь 20</w:t>
      </w:r>
      <w:r w:rsidR="00013705" w:rsidRPr="00CD2A43">
        <w:rPr>
          <w:rFonts w:ascii="Times New Roman" w:hAnsi="Times New Roman" w:cs="Times New Roman"/>
          <w:sz w:val="28"/>
          <w:szCs w:val="28"/>
        </w:rPr>
        <w:t>2</w:t>
      </w:r>
      <w:r w:rsidR="002A40F4" w:rsidRPr="00CD2A43">
        <w:rPr>
          <w:rFonts w:ascii="Times New Roman" w:hAnsi="Times New Roman" w:cs="Times New Roman"/>
          <w:sz w:val="28"/>
          <w:szCs w:val="28"/>
        </w:rPr>
        <w:t>1</w:t>
      </w:r>
      <w:r w:rsidR="0057116F" w:rsidRPr="00CD2A43">
        <w:rPr>
          <w:rFonts w:ascii="Times New Roman" w:hAnsi="Times New Roman" w:cs="Times New Roman"/>
          <w:sz w:val="28"/>
          <w:szCs w:val="28"/>
        </w:rPr>
        <w:t>)</w:t>
      </w:r>
      <w:r w:rsidRPr="00CD2A43">
        <w:rPr>
          <w:rFonts w:ascii="Times New Roman" w:hAnsi="Times New Roman" w:cs="Times New Roman"/>
          <w:sz w:val="28"/>
          <w:szCs w:val="28"/>
        </w:rPr>
        <w:t>, подготовлены па</w:t>
      </w:r>
      <w:r w:rsidR="00407AE1" w:rsidRPr="00CD2A43">
        <w:rPr>
          <w:rFonts w:ascii="Times New Roman" w:hAnsi="Times New Roman" w:cs="Times New Roman"/>
          <w:sz w:val="28"/>
          <w:szCs w:val="28"/>
        </w:rPr>
        <w:t>мятки</w:t>
      </w:r>
      <w:r w:rsidR="006B5906" w:rsidRPr="00CD2A43">
        <w:rPr>
          <w:rFonts w:ascii="Times New Roman" w:hAnsi="Times New Roman" w:cs="Times New Roman"/>
          <w:sz w:val="28"/>
          <w:szCs w:val="28"/>
        </w:rPr>
        <w:t xml:space="preserve">: </w:t>
      </w:r>
      <w:r w:rsidR="00F43D20" w:rsidRPr="00CD2A43">
        <w:rPr>
          <w:rFonts w:ascii="Times New Roman" w:hAnsi="Times New Roman" w:cs="Times New Roman"/>
          <w:sz w:val="28"/>
          <w:szCs w:val="28"/>
        </w:rPr>
        <w:t>«</w:t>
      </w:r>
      <w:r w:rsidR="00EB2801">
        <w:rPr>
          <w:rFonts w:ascii="Times New Roman" w:hAnsi="Times New Roman" w:cs="Times New Roman"/>
          <w:bCs/>
          <w:sz w:val="28"/>
          <w:szCs w:val="28"/>
        </w:rPr>
        <w:t>Летний отдых и занятость</w:t>
      </w:r>
      <w:r w:rsidR="00F43D20" w:rsidRPr="00CD2A43">
        <w:rPr>
          <w:rFonts w:ascii="Times New Roman" w:hAnsi="Times New Roman" w:cs="Times New Roman"/>
          <w:sz w:val="28"/>
          <w:szCs w:val="28"/>
        </w:rPr>
        <w:t>»,</w:t>
      </w:r>
      <w:r w:rsidR="00E55508" w:rsidRPr="00CD2A43">
        <w:rPr>
          <w:rFonts w:ascii="Times New Roman" w:hAnsi="Times New Roman" w:cs="Times New Roman"/>
          <w:sz w:val="28"/>
          <w:szCs w:val="28"/>
        </w:rPr>
        <w:t xml:space="preserve"> </w:t>
      </w:r>
      <w:r w:rsidR="00F43D20" w:rsidRPr="00CD2A43">
        <w:rPr>
          <w:rFonts w:ascii="Times New Roman" w:hAnsi="Times New Roman" w:cs="Times New Roman"/>
          <w:sz w:val="28"/>
          <w:szCs w:val="28"/>
        </w:rPr>
        <w:t>«</w:t>
      </w:r>
      <w:r w:rsidR="00EB2801">
        <w:rPr>
          <w:rFonts w:ascii="Times New Roman" w:hAnsi="Times New Roman" w:cs="Times New Roman"/>
          <w:sz w:val="28"/>
          <w:szCs w:val="28"/>
        </w:rPr>
        <w:t>Жилищные права и гарантии детей, оставшихся без попечения родителей</w:t>
      </w:r>
      <w:r w:rsidR="00F43D20" w:rsidRPr="00CD2A43">
        <w:rPr>
          <w:rFonts w:ascii="Times New Roman" w:hAnsi="Times New Roman" w:cs="Times New Roman"/>
          <w:sz w:val="28"/>
          <w:szCs w:val="28"/>
        </w:rPr>
        <w:t>»</w:t>
      </w:r>
      <w:r w:rsidR="00E55508" w:rsidRPr="00CD2A43">
        <w:rPr>
          <w:rFonts w:ascii="Times New Roman" w:hAnsi="Times New Roman" w:cs="Times New Roman"/>
          <w:sz w:val="28"/>
          <w:szCs w:val="28"/>
        </w:rPr>
        <w:t>.</w:t>
      </w:r>
    </w:p>
    <w:p w:rsidR="00D84D93" w:rsidRPr="00CD2A43" w:rsidRDefault="00D84D93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3B06" w:rsidRDefault="008C3B06" w:rsidP="008C3B06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CD2A43">
        <w:rPr>
          <w:rFonts w:ascii="Times New Roman" w:hAnsi="Times New Roman"/>
          <w:b/>
          <w:sz w:val="28"/>
          <w:szCs w:val="28"/>
        </w:rPr>
        <w:t>Обеспечение дополнительных социальных гарантий детей-сирот и детей, оставшихся без</w:t>
      </w:r>
      <w:r w:rsidRPr="00A54A9C">
        <w:rPr>
          <w:rFonts w:ascii="Times New Roman" w:hAnsi="Times New Roman"/>
          <w:b/>
          <w:sz w:val="26"/>
          <w:szCs w:val="26"/>
        </w:rPr>
        <w:t xml:space="preserve"> попечения родителей</w:t>
      </w:r>
    </w:p>
    <w:p w:rsidR="003B601A" w:rsidRPr="00A54A9C" w:rsidRDefault="003B601A" w:rsidP="008C3B06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B601A" w:rsidRPr="003B601A" w:rsidRDefault="003B601A" w:rsidP="003B60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01A">
        <w:rPr>
          <w:rFonts w:ascii="Times New Roman" w:hAnsi="Times New Roman" w:cs="Times New Roman"/>
          <w:b/>
          <w:i/>
          <w:sz w:val="28"/>
          <w:szCs w:val="28"/>
        </w:rPr>
        <w:t>Оплата проезда на пригородном и общественном транспорте</w:t>
      </w:r>
    </w:p>
    <w:tbl>
      <w:tblPr>
        <w:tblStyle w:val="ac"/>
        <w:tblW w:w="10056" w:type="dxa"/>
        <w:tblInd w:w="108" w:type="dxa"/>
        <w:tblLook w:val="04A0" w:firstRow="1" w:lastRow="0" w:firstColumn="1" w:lastColumn="0" w:noHBand="0" w:noVBand="1"/>
      </w:tblPr>
      <w:tblGrid>
        <w:gridCol w:w="775"/>
        <w:gridCol w:w="1019"/>
        <w:gridCol w:w="776"/>
        <w:gridCol w:w="1096"/>
        <w:gridCol w:w="785"/>
        <w:gridCol w:w="1188"/>
        <w:gridCol w:w="1089"/>
        <w:gridCol w:w="1163"/>
        <w:gridCol w:w="1003"/>
        <w:gridCol w:w="1162"/>
      </w:tblGrid>
      <w:tr w:rsidR="003B601A" w:rsidRPr="00431D74" w:rsidTr="00FF652E">
        <w:tc>
          <w:tcPr>
            <w:tcW w:w="1794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872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973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252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165" w:type="dxa"/>
            <w:gridSpan w:val="2"/>
          </w:tcPr>
          <w:p w:rsidR="003B601A" w:rsidRPr="003B601A" w:rsidRDefault="003B601A" w:rsidP="00FF652E">
            <w:pPr>
              <w:jc w:val="center"/>
              <w:rPr>
                <w:b/>
                <w:sz w:val="22"/>
                <w:szCs w:val="22"/>
              </w:rPr>
            </w:pPr>
            <w:r w:rsidRPr="003B601A">
              <w:rPr>
                <w:b/>
                <w:sz w:val="22"/>
                <w:szCs w:val="22"/>
              </w:rPr>
              <w:t>2022</w:t>
            </w:r>
          </w:p>
        </w:tc>
      </w:tr>
      <w:tr w:rsidR="003B601A" w:rsidRPr="00431D74" w:rsidTr="00FF652E">
        <w:tc>
          <w:tcPr>
            <w:tcW w:w="775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01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77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096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785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188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1089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16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</w:tc>
        <w:tc>
          <w:tcPr>
            <w:tcW w:w="1003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162" w:type="dxa"/>
          </w:tcPr>
          <w:p w:rsidR="003B601A" w:rsidRPr="003B601A" w:rsidRDefault="003B601A" w:rsidP="00FF652E">
            <w:pPr>
              <w:jc w:val="center"/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 xml:space="preserve">Сумма </w:t>
            </w:r>
          </w:p>
        </w:tc>
      </w:tr>
      <w:tr w:rsidR="003B601A" w:rsidTr="00FF652E">
        <w:tc>
          <w:tcPr>
            <w:tcW w:w="775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01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66 400,00</w:t>
            </w:r>
          </w:p>
        </w:tc>
        <w:tc>
          <w:tcPr>
            <w:tcW w:w="77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31 790,00</w:t>
            </w:r>
          </w:p>
        </w:tc>
        <w:tc>
          <w:tcPr>
            <w:tcW w:w="785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188" w:type="dxa"/>
          </w:tcPr>
          <w:p w:rsidR="003B601A" w:rsidRPr="003B601A" w:rsidRDefault="003B601A" w:rsidP="00FF652E">
            <w:pPr>
              <w:rPr>
                <w:sz w:val="22"/>
                <w:szCs w:val="22"/>
                <w:lang w:val="en-US"/>
              </w:rPr>
            </w:pPr>
            <w:r w:rsidRPr="003B601A">
              <w:rPr>
                <w:sz w:val="22"/>
                <w:szCs w:val="22"/>
              </w:rPr>
              <w:t>3 800,00</w:t>
            </w:r>
          </w:p>
        </w:tc>
        <w:tc>
          <w:tcPr>
            <w:tcW w:w="1089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12 910,00</w:t>
            </w:r>
          </w:p>
        </w:tc>
        <w:tc>
          <w:tcPr>
            <w:tcW w:w="1003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</w:tcPr>
          <w:p w:rsidR="003B601A" w:rsidRPr="003B601A" w:rsidRDefault="003B601A" w:rsidP="00FF652E">
            <w:pPr>
              <w:rPr>
                <w:sz w:val="22"/>
                <w:szCs w:val="22"/>
              </w:rPr>
            </w:pPr>
            <w:r w:rsidRPr="003B601A">
              <w:rPr>
                <w:sz w:val="22"/>
                <w:szCs w:val="22"/>
              </w:rPr>
              <w:t>8840,00</w:t>
            </w:r>
          </w:p>
        </w:tc>
      </w:tr>
    </w:tbl>
    <w:p w:rsidR="003B601A" w:rsidRPr="0032263C" w:rsidRDefault="003B601A" w:rsidP="003B601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4D93" w:rsidRPr="00BF28AA" w:rsidRDefault="00D84D93" w:rsidP="00BF28AA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F28AA">
        <w:rPr>
          <w:rFonts w:ascii="Times New Roman" w:hAnsi="Times New Roman" w:cs="Times New Roman"/>
          <w:b/>
          <w:i/>
          <w:sz w:val="26"/>
          <w:szCs w:val="26"/>
        </w:rPr>
        <w:t>Обеспечение дополнительных гарантий права на имущество и жилое помещение</w:t>
      </w:r>
    </w:p>
    <w:p w:rsidR="00D36E45" w:rsidRPr="00EB2801" w:rsidRDefault="00DC4591" w:rsidP="00D36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80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EB2801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EB2801">
        <w:rPr>
          <w:rFonts w:ascii="Times New Roman" w:hAnsi="Times New Roman" w:cs="Times New Roman"/>
          <w:sz w:val="28"/>
          <w:szCs w:val="28"/>
        </w:rPr>
        <w:t xml:space="preserve"> городского округа от 15.05.2013 № 682 утвержден Порядок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</w:t>
      </w:r>
      <w:proofErr w:type="spellStart"/>
      <w:r w:rsidRPr="00EB2801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Pr="00EB2801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 состав комиссии по обеспечению детей указанной категории жилыми помещениями, утверждена форма акта обследования жилого помещения, приобретаемого для детей указанной категории.</w:t>
      </w:r>
      <w:r w:rsidR="00D36E45" w:rsidRPr="00EB28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2"/>
        <w:gridCol w:w="717"/>
        <w:gridCol w:w="771"/>
        <w:gridCol w:w="731"/>
        <w:gridCol w:w="696"/>
        <w:gridCol w:w="696"/>
      </w:tblGrid>
      <w:tr w:rsidR="00EB2801" w:rsidRPr="00D84D93" w:rsidTr="00EC1715">
        <w:tc>
          <w:tcPr>
            <w:tcW w:w="6392" w:type="dxa"/>
            <w:shd w:val="clear" w:color="auto" w:fill="auto"/>
          </w:tcPr>
          <w:p w:rsidR="00EB2801" w:rsidRPr="00192CC5" w:rsidRDefault="00EB2801" w:rsidP="00EB702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</w:tcPr>
          <w:p w:rsidR="00EB2801" w:rsidRPr="00192CC5" w:rsidRDefault="00EB2801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CC5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71" w:type="dxa"/>
          </w:tcPr>
          <w:p w:rsidR="00EB2801" w:rsidRPr="00192CC5" w:rsidRDefault="00EB2801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2CC5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31" w:type="dxa"/>
          </w:tcPr>
          <w:p w:rsidR="00EB2801" w:rsidRPr="002C17AD" w:rsidRDefault="00EB2801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7BB8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EB2801" w:rsidRPr="00A673EC" w:rsidRDefault="00EB2801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73EC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EB2801" w:rsidRPr="00A673EC" w:rsidRDefault="00EB2801" w:rsidP="00EB702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EB2801" w:rsidRPr="00D84D93" w:rsidTr="00E55508">
        <w:tc>
          <w:tcPr>
            <w:tcW w:w="6392" w:type="dxa"/>
            <w:shd w:val="clear" w:color="auto" w:fill="auto"/>
          </w:tcPr>
          <w:p w:rsidR="00EB2801" w:rsidRPr="00192CC5" w:rsidRDefault="00EB2801" w:rsidP="00EB7028">
            <w:pPr>
              <w:tabs>
                <w:tab w:val="left" w:pos="450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>,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2CC5">
              <w:rPr>
                <w:rFonts w:ascii="Times New Roman" w:hAnsi="Times New Roman" w:cs="Times New Roman"/>
                <w:sz w:val="24"/>
                <w:szCs w:val="24"/>
              </w:rPr>
              <w:t xml:space="preserve"> из их числа в возрасте до 23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периода, чел.</w:t>
            </w:r>
          </w:p>
          <w:p w:rsidR="00EB2801" w:rsidRPr="00192CC5" w:rsidRDefault="00EB2801" w:rsidP="00EB7028">
            <w:pPr>
              <w:tabs>
                <w:tab w:val="left" w:pos="450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717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7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6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6" w:type="dxa"/>
            <w:vAlign w:val="center"/>
          </w:tcPr>
          <w:p w:rsidR="00EB2801" w:rsidRPr="00E55508" w:rsidRDefault="00F26CD3" w:rsidP="00E5550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EB2801" w:rsidRPr="00D84D93" w:rsidTr="00E55508">
        <w:tc>
          <w:tcPr>
            <w:tcW w:w="6392" w:type="dxa"/>
            <w:shd w:val="clear" w:color="auto" w:fill="auto"/>
          </w:tcPr>
          <w:p w:rsidR="00EB2801" w:rsidRPr="00BF055D" w:rsidRDefault="00EB2801" w:rsidP="00915188">
            <w:pPr>
              <w:tabs>
                <w:tab w:val="left" w:pos="4500"/>
                <w:tab w:val="left" w:pos="5760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обеспеченных жилыми помещениями,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717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6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6" w:type="dxa"/>
            <w:vAlign w:val="center"/>
          </w:tcPr>
          <w:p w:rsidR="00EB2801" w:rsidRPr="00E55508" w:rsidRDefault="00B1777B" w:rsidP="00E5550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B2801" w:rsidRPr="00D84D93" w:rsidTr="00E55508">
        <w:tc>
          <w:tcPr>
            <w:tcW w:w="6392" w:type="dxa"/>
            <w:shd w:val="clear" w:color="auto" w:fill="auto"/>
          </w:tcPr>
          <w:p w:rsidR="00EB2801" w:rsidRPr="00E55508" w:rsidRDefault="00EB2801" w:rsidP="00E55508">
            <w:pPr>
              <w:tabs>
                <w:tab w:val="left" w:pos="4500"/>
                <w:tab w:val="left" w:pos="576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достигших 18 лет</w:t>
            </w:r>
          </w:p>
        </w:tc>
        <w:tc>
          <w:tcPr>
            <w:tcW w:w="717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EB2801" w:rsidRPr="00E55508" w:rsidRDefault="00F26CD3" w:rsidP="00E5550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2801" w:rsidRPr="00D84D93" w:rsidTr="00E55508">
        <w:tc>
          <w:tcPr>
            <w:tcW w:w="6392" w:type="dxa"/>
            <w:shd w:val="clear" w:color="auto" w:fill="auto"/>
          </w:tcPr>
          <w:p w:rsidR="00EB2801" w:rsidRPr="00BF055D" w:rsidRDefault="00EB2801" w:rsidP="00E55508">
            <w:pPr>
              <w:tabs>
                <w:tab w:val="left" w:pos="4500"/>
                <w:tab w:val="left" w:pos="5760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обеспечено жилыми помещениями в текущем году</w:t>
            </w:r>
          </w:p>
        </w:tc>
        <w:tc>
          <w:tcPr>
            <w:tcW w:w="717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EB2801" w:rsidRPr="00E55508" w:rsidRDefault="00EB2801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EB2801" w:rsidRPr="00E55508" w:rsidRDefault="00F26CD3" w:rsidP="00E5550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C4591" w:rsidRPr="00B1777B" w:rsidRDefault="00DC4591" w:rsidP="00DC4591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B1777B">
        <w:rPr>
          <w:rFonts w:ascii="Times New Roman" w:hAnsi="Times New Roman"/>
          <w:sz w:val="28"/>
          <w:szCs w:val="28"/>
        </w:rPr>
        <w:t xml:space="preserve">Ежегодно Отделом проводится проверка сохранности жилых помещений, закрепленных за несовершеннолетними, оставшимися без попечения родителей, лицами из их числа.  </w:t>
      </w: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739"/>
        <w:gridCol w:w="739"/>
        <w:gridCol w:w="739"/>
        <w:gridCol w:w="739"/>
        <w:gridCol w:w="739"/>
      </w:tblGrid>
      <w:tr w:rsidR="00B1777B" w:rsidRPr="00D84D93" w:rsidTr="00EC1715">
        <w:tc>
          <w:tcPr>
            <w:tcW w:w="6241" w:type="dxa"/>
            <w:shd w:val="clear" w:color="auto" w:fill="auto"/>
          </w:tcPr>
          <w:p w:rsidR="00B1777B" w:rsidRPr="0032263C" w:rsidRDefault="00B1777B" w:rsidP="00C6701B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B1777B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39" w:type="dxa"/>
          </w:tcPr>
          <w:p w:rsidR="00B1777B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39" w:type="dxa"/>
          </w:tcPr>
          <w:p w:rsidR="00B1777B" w:rsidRPr="008E7BB8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7BB8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39" w:type="dxa"/>
          </w:tcPr>
          <w:p w:rsidR="00B1777B" w:rsidRPr="00B66FB8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6FB8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39" w:type="dxa"/>
          </w:tcPr>
          <w:p w:rsidR="00B1777B" w:rsidRPr="00B66FB8" w:rsidRDefault="00B1777B" w:rsidP="0025459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B1777B" w:rsidRPr="00D84D93" w:rsidTr="00915188">
        <w:tc>
          <w:tcPr>
            <w:tcW w:w="6241" w:type="dxa"/>
            <w:shd w:val="clear" w:color="auto" w:fill="auto"/>
          </w:tcPr>
          <w:p w:rsidR="00B1777B" w:rsidRDefault="00B1777B" w:rsidP="00254598">
            <w:pPr>
              <w:pStyle w:val="a6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54598">
              <w:rPr>
                <w:rFonts w:ascii="Times New Roman" w:hAnsi="Times New Roman"/>
                <w:sz w:val="24"/>
                <w:szCs w:val="24"/>
              </w:rPr>
              <w:t xml:space="preserve">Закреплено жилых помещений за детьми-сиротами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(лицами из числа детей-сирот) </w:t>
            </w:r>
            <w:r w:rsidRPr="00254598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254598">
              <w:rPr>
                <w:rFonts w:ascii="Times New Roman" w:hAnsi="Times New Roman"/>
                <w:sz w:val="24"/>
                <w:szCs w:val="24"/>
              </w:rPr>
              <w:t>Вилючинского</w:t>
            </w:r>
            <w:proofErr w:type="spellEnd"/>
            <w:r w:rsidRPr="00254598">
              <w:rPr>
                <w:rFonts w:ascii="Times New Roman" w:hAnsi="Times New Roman"/>
                <w:sz w:val="24"/>
                <w:szCs w:val="24"/>
              </w:rPr>
              <w:t xml:space="preserve"> городского округа,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B1777B" w:rsidRPr="00254598" w:rsidRDefault="00B1777B" w:rsidP="00254598">
            <w:pPr>
              <w:pStyle w:val="a6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54598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9" w:type="dxa"/>
            <w:vAlign w:val="center"/>
          </w:tcPr>
          <w:p w:rsidR="00B1777B" w:rsidRDefault="00D43057" w:rsidP="003F17FA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F17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1777B" w:rsidRPr="00D84D93" w:rsidTr="00915188">
        <w:tc>
          <w:tcPr>
            <w:tcW w:w="6241" w:type="dxa"/>
            <w:shd w:val="clear" w:color="auto" w:fill="auto"/>
          </w:tcPr>
          <w:p w:rsidR="00B1777B" w:rsidRPr="00254598" w:rsidRDefault="00B1777B" w:rsidP="00915188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254598">
              <w:rPr>
                <w:rFonts w:ascii="Times New Roman" w:hAnsi="Times New Roman"/>
                <w:sz w:val="24"/>
                <w:szCs w:val="24"/>
              </w:rPr>
              <w:t xml:space="preserve">аходится в собственности 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B1777B" w:rsidRDefault="003F17FA" w:rsidP="0091518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777B" w:rsidRPr="00D84D93" w:rsidTr="00915188">
        <w:tc>
          <w:tcPr>
            <w:tcW w:w="6241" w:type="dxa"/>
            <w:shd w:val="clear" w:color="auto" w:fill="auto"/>
          </w:tcPr>
          <w:p w:rsidR="00B1777B" w:rsidRDefault="00B1777B" w:rsidP="00915188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54598">
              <w:rPr>
                <w:rFonts w:ascii="Times New Roman" w:hAnsi="Times New Roman"/>
                <w:sz w:val="24"/>
                <w:szCs w:val="24"/>
              </w:rPr>
              <w:t>аключены договоры социаль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найма, либо имеется       </w:t>
            </w:r>
          </w:p>
          <w:p w:rsidR="00B1777B" w:rsidRPr="00254598" w:rsidRDefault="00B1777B" w:rsidP="00915188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ордер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B1777B" w:rsidRDefault="006C463D" w:rsidP="0091518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1777B" w:rsidRPr="00D84D93" w:rsidTr="00915188">
        <w:tc>
          <w:tcPr>
            <w:tcW w:w="6241" w:type="dxa"/>
            <w:shd w:val="clear" w:color="auto" w:fill="auto"/>
          </w:tcPr>
          <w:p w:rsidR="00B1777B" w:rsidRPr="00254598" w:rsidRDefault="00B1777B" w:rsidP="00915188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54598">
              <w:rPr>
                <w:rFonts w:ascii="Times New Roman" w:hAnsi="Times New Roman"/>
                <w:sz w:val="24"/>
                <w:szCs w:val="24"/>
              </w:rPr>
              <w:t>аключены договоры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специализированного найма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B1777B" w:rsidRDefault="00B1777B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B1777B" w:rsidRDefault="008F1ABE" w:rsidP="0091518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254598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>По состоянию на 01.</w:t>
      </w:r>
      <w:r w:rsidR="00E727FB" w:rsidRPr="00193D77">
        <w:rPr>
          <w:rFonts w:ascii="Times New Roman" w:hAnsi="Times New Roman"/>
          <w:sz w:val="28"/>
          <w:szCs w:val="28"/>
        </w:rPr>
        <w:t>01</w:t>
      </w:r>
      <w:r w:rsidRPr="00193D77">
        <w:rPr>
          <w:rFonts w:ascii="Times New Roman" w:hAnsi="Times New Roman"/>
          <w:sz w:val="28"/>
          <w:szCs w:val="28"/>
        </w:rPr>
        <w:t>.20</w:t>
      </w:r>
      <w:r w:rsidR="00A21A86" w:rsidRPr="00193D77">
        <w:rPr>
          <w:rFonts w:ascii="Times New Roman" w:hAnsi="Times New Roman"/>
          <w:sz w:val="28"/>
          <w:szCs w:val="28"/>
        </w:rPr>
        <w:t>2</w:t>
      </w:r>
      <w:r w:rsidR="00B1777B" w:rsidRPr="00193D77">
        <w:rPr>
          <w:rFonts w:ascii="Times New Roman" w:hAnsi="Times New Roman"/>
          <w:sz w:val="28"/>
          <w:szCs w:val="28"/>
        </w:rPr>
        <w:t>3</w:t>
      </w:r>
      <w:r w:rsidR="0021572E" w:rsidRPr="00193D77">
        <w:rPr>
          <w:rFonts w:ascii="Times New Roman" w:hAnsi="Times New Roman"/>
          <w:sz w:val="28"/>
          <w:szCs w:val="28"/>
        </w:rPr>
        <w:t xml:space="preserve"> </w:t>
      </w:r>
      <w:r w:rsidRPr="00193D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3D77">
        <w:rPr>
          <w:rFonts w:ascii="Times New Roman" w:hAnsi="Times New Roman"/>
          <w:sz w:val="28"/>
          <w:szCs w:val="28"/>
        </w:rPr>
        <w:t>в</w:t>
      </w:r>
      <w:proofErr w:type="gramEnd"/>
      <w:r w:rsidRPr="00193D7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3D77">
        <w:rPr>
          <w:rFonts w:ascii="Times New Roman" w:hAnsi="Times New Roman"/>
          <w:sz w:val="28"/>
          <w:szCs w:val="28"/>
        </w:rPr>
        <w:t>Вилючинском</w:t>
      </w:r>
      <w:proofErr w:type="spellEnd"/>
      <w:proofErr w:type="gramEnd"/>
      <w:r w:rsidRPr="00193D77">
        <w:rPr>
          <w:rFonts w:ascii="Times New Roman" w:hAnsi="Times New Roman"/>
          <w:sz w:val="28"/>
          <w:szCs w:val="28"/>
        </w:rPr>
        <w:t xml:space="preserve"> городском округе:</w:t>
      </w:r>
    </w:p>
    <w:p w:rsidR="00E92396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 xml:space="preserve">- закреплено за лицами указанной категории – </w:t>
      </w:r>
      <w:r w:rsidR="00D26E46" w:rsidRPr="00193D77">
        <w:rPr>
          <w:rFonts w:ascii="Times New Roman" w:hAnsi="Times New Roman"/>
          <w:sz w:val="28"/>
          <w:szCs w:val="28"/>
        </w:rPr>
        <w:t>6</w:t>
      </w:r>
      <w:r w:rsidR="003F17FA" w:rsidRPr="00193D77">
        <w:rPr>
          <w:rFonts w:ascii="Times New Roman" w:hAnsi="Times New Roman"/>
          <w:sz w:val="28"/>
          <w:szCs w:val="28"/>
        </w:rPr>
        <w:t>9</w:t>
      </w:r>
      <w:r w:rsidRPr="00193D77">
        <w:rPr>
          <w:rFonts w:ascii="Times New Roman" w:hAnsi="Times New Roman"/>
          <w:sz w:val="28"/>
          <w:szCs w:val="28"/>
        </w:rPr>
        <w:t xml:space="preserve"> жилых помещений;</w:t>
      </w:r>
      <w:r w:rsidR="00DC4591" w:rsidRPr="00193D77">
        <w:rPr>
          <w:rFonts w:ascii="Times New Roman" w:hAnsi="Times New Roman"/>
          <w:sz w:val="28"/>
          <w:szCs w:val="28"/>
        </w:rPr>
        <w:t xml:space="preserve"> и</w:t>
      </w:r>
      <w:r w:rsidR="00E92396" w:rsidRPr="00193D77">
        <w:rPr>
          <w:rFonts w:ascii="Times New Roman" w:hAnsi="Times New Roman"/>
          <w:sz w:val="28"/>
          <w:szCs w:val="28"/>
        </w:rPr>
        <w:t>з них:</w:t>
      </w:r>
    </w:p>
    <w:p w:rsidR="00254598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>- непригодно для проживания –</w:t>
      </w:r>
      <w:r w:rsidR="00E92396" w:rsidRPr="00193D77">
        <w:rPr>
          <w:rFonts w:ascii="Times New Roman" w:hAnsi="Times New Roman"/>
          <w:sz w:val="28"/>
          <w:szCs w:val="28"/>
        </w:rPr>
        <w:t xml:space="preserve"> 0;</w:t>
      </w:r>
    </w:p>
    <w:p w:rsidR="00193D77" w:rsidRPr="00193D77" w:rsidRDefault="00193D77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>- требуется ремонт – в 7 помещениях;</w:t>
      </w:r>
    </w:p>
    <w:p w:rsidR="00254598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 xml:space="preserve">- общая площадь жилого помещения, приходящаяся на одно лицо, проживающее в данном жилом помещении, менее учетной нормы  - </w:t>
      </w:r>
      <w:r w:rsidR="00193D77" w:rsidRPr="00193D77">
        <w:rPr>
          <w:rFonts w:ascii="Times New Roman" w:hAnsi="Times New Roman"/>
          <w:sz w:val="28"/>
          <w:szCs w:val="28"/>
        </w:rPr>
        <w:t>5</w:t>
      </w:r>
      <w:r w:rsidRPr="00193D77">
        <w:rPr>
          <w:rFonts w:ascii="Times New Roman" w:hAnsi="Times New Roman"/>
          <w:sz w:val="28"/>
          <w:szCs w:val="28"/>
        </w:rPr>
        <w:t xml:space="preserve"> помещений;</w:t>
      </w:r>
    </w:p>
    <w:p w:rsidR="00254598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>- проживают родственники,  страдающие хроническим алкоголизмом, наркоманией – 0;</w:t>
      </w:r>
    </w:p>
    <w:p w:rsidR="00E92396" w:rsidRPr="00193D77" w:rsidRDefault="00254598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>- проживают родственники, страдающие тяжелыми формами хронически</w:t>
      </w:r>
      <w:r w:rsidR="00E92396" w:rsidRPr="00193D77">
        <w:rPr>
          <w:rFonts w:ascii="Times New Roman" w:hAnsi="Times New Roman"/>
          <w:sz w:val="28"/>
          <w:szCs w:val="28"/>
        </w:rPr>
        <w:t>х</w:t>
      </w:r>
      <w:r w:rsidRPr="00193D77">
        <w:rPr>
          <w:rFonts w:ascii="Times New Roman" w:hAnsi="Times New Roman"/>
          <w:sz w:val="28"/>
          <w:szCs w:val="28"/>
        </w:rPr>
        <w:t xml:space="preserve"> заболева</w:t>
      </w:r>
      <w:r w:rsidR="00E92396" w:rsidRPr="00193D77">
        <w:rPr>
          <w:rFonts w:ascii="Times New Roman" w:hAnsi="Times New Roman"/>
          <w:sz w:val="28"/>
          <w:szCs w:val="28"/>
        </w:rPr>
        <w:t xml:space="preserve">ний – </w:t>
      </w:r>
      <w:r w:rsidR="00193D77" w:rsidRPr="00193D77">
        <w:rPr>
          <w:rFonts w:ascii="Times New Roman" w:hAnsi="Times New Roman"/>
          <w:sz w:val="28"/>
          <w:szCs w:val="28"/>
        </w:rPr>
        <w:t>2</w:t>
      </w:r>
      <w:r w:rsidR="00E92396" w:rsidRPr="00193D77">
        <w:rPr>
          <w:rFonts w:ascii="Times New Roman" w:hAnsi="Times New Roman"/>
          <w:sz w:val="28"/>
          <w:szCs w:val="28"/>
        </w:rPr>
        <w:t xml:space="preserve"> помещени</w:t>
      </w:r>
      <w:r w:rsidR="008E7BB8" w:rsidRPr="00193D77">
        <w:rPr>
          <w:rFonts w:ascii="Times New Roman" w:hAnsi="Times New Roman"/>
          <w:sz w:val="28"/>
          <w:szCs w:val="28"/>
        </w:rPr>
        <w:t>я</w:t>
      </w:r>
      <w:r w:rsidR="00E92396" w:rsidRPr="00193D77">
        <w:rPr>
          <w:rFonts w:ascii="Times New Roman" w:hAnsi="Times New Roman"/>
          <w:sz w:val="28"/>
          <w:szCs w:val="28"/>
        </w:rPr>
        <w:t>;</w:t>
      </w:r>
    </w:p>
    <w:p w:rsidR="00BB485D" w:rsidRPr="00193D77" w:rsidRDefault="00BB485D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193D77">
        <w:rPr>
          <w:rFonts w:ascii="Times New Roman" w:hAnsi="Times New Roman"/>
          <w:sz w:val="28"/>
          <w:szCs w:val="28"/>
        </w:rPr>
        <w:t xml:space="preserve">- проживают родственники, ведущие асоциальный  образ жизни – </w:t>
      </w:r>
      <w:r w:rsidR="00193D77" w:rsidRPr="00193D77">
        <w:rPr>
          <w:rFonts w:ascii="Times New Roman" w:hAnsi="Times New Roman"/>
          <w:sz w:val="28"/>
          <w:szCs w:val="28"/>
        </w:rPr>
        <w:t>8</w:t>
      </w:r>
      <w:r w:rsidRPr="00193D77">
        <w:rPr>
          <w:rFonts w:ascii="Times New Roman" w:hAnsi="Times New Roman"/>
          <w:sz w:val="28"/>
          <w:szCs w:val="28"/>
        </w:rPr>
        <w:t xml:space="preserve"> помещений.</w:t>
      </w:r>
    </w:p>
    <w:p w:rsidR="00DC4591" w:rsidRPr="00193D77" w:rsidRDefault="00DC4591" w:rsidP="007E2237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193D77">
        <w:rPr>
          <w:rFonts w:ascii="Times New Roman" w:hAnsi="Times New Roman"/>
          <w:sz w:val="28"/>
          <w:szCs w:val="28"/>
        </w:rPr>
        <w:t>Однако система контроля сохранности жилых помещений, закрепленных за несовершеннолетними, на сегодняшний день недостаточно эффективна, отсутствует нормативный правовой акт, регулирующий меры социальной поддержки детей-сирот, детей, оставшихся без попечения родителей, по оплате за жилищно-коммунальные услуги, ремонт жилых помещений.</w:t>
      </w:r>
      <w:proofErr w:type="gramEnd"/>
    </w:p>
    <w:p w:rsidR="00254598" w:rsidRDefault="00254598" w:rsidP="00D84D93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84D93" w:rsidRPr="008F1ABE" w:rsidRDefault="00D84D93" w:rsidP="00B56C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ABE">
        <w:rPr>
          <w:rFonts w:ascii="Times New Roman" w:hAnsi="Times New Roman" w:cs="Times New Roman"/>
          <w:b/>
          <w:i/>
          <w:sz w:val="28"/>
          <w:szCs w:val="28"/>
        </w:rPr>
        <w:t>Организация летнего отдыха детей</w:t>
      </w: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992"/>
        <w:gridCol w:w="1151"/>
        <w:gridCol w:w="940"/>
        <w:gridCol w:w="940"/>
      </w:tblGrid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F450E6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1777B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1777B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51" w:type="dxa"/>
          </w:tcPr>
          <w:p w:rsidR="00B1777B" w:rsidRPr="002C17AD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17AD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40" w:type="dxa"/>
          </w:tcPr>
          <w:p w:rsidR="00B1777B" w:rsidRPr="00A00E14" w:rsidRDefault="00B1777B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0E14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40" w:type="dxa"/>
          </w:tcPr>
          <w:p w:rsidR="00B1777B" w:rsidRPr="00A00E14" w:rsidRDefault="008F1ABE" w:rsidP="00F450E6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,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40" w:type="dxa"/>
            <w:vAlign w:val="center"/>
          </w:tcPr>
          <w:p w:rsidR="00B1777B" w:rsidRPr="008F1ABE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B1777B" w:rsidRPr="00D84D93" w:rsidTr="00784D63">
        <w:trPr>
          <w:trHeight w:val="336"/>
        </w:trPr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о</w:t>
            </w: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тдохнуло в летний период,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 xml:space="preserve">в лагерях с дневным пребыванием </w:t>
            </w:r>
            <w:proofErr w:type="spellStart"/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 w:rsidRPr="003226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 летних оздоровительных лагерях Камчатского края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 летних оздоровительных лагерях Черноморского и Азовского побережий России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3775E9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 санаторно-курортных учреждениях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выехали в отпуск за пределы Камчатского края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1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0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0" w:type="dxa"/>
            <w:vAlign w:val="center"/>
          </w:tcPr>
          <w:p w:rsidR="00B1777B" w:rsidRPr="00F450E6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1777B" w:rsidRPr="00D84D93" w:rsidTr="00784D63">
        <w:tc>
          <w:tcPr>
            <w:tcW w:w="4962" w:type="dxa"/>
            <w:shd w:val="clear" w:color="auto" w:fill="auto"/>
          </w:tcPr>
          <w:p w:rsidR="00B1777B" w:rsidRPr="0032263C" w:rsidRDefault="00B1777B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отдохнувших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</w:t>
            </w:r>
          </w:p>
        </w:tc>
        <w:tc>
          <w:tcPr>
            <w:tcW w:w="992" w:type="dxa"/>
            <w:vAlign w:val="center"/>
          </w:tcPr>
          <w:p w:rsidR="00B1777B" w:rsidRPr="00F450E6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77B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51" w:type="dxa"/>
            <w:vAlign w:val="center"/>
          </w:tcPr>
          <w:p w:rsidR="00B1777B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40" w:type="dxa"/>
            <w:vAlign w:val="center"/>
          </w:tcPr>
          <w:p w:rsidR="00B1777B" w:rsidRDefault="00B1777B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0" w:type="dxa"/>
            <w:vAlign w:val="center"/>
          </w:tcPr>
          <w:p w:rsidR="00B1777B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2C17AD" w:rsidRDefault="002C17AD" w:rsidP="002C17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4D6B" w:rsidRPr="008F1ABE" w:rsidRDefault="001256B4" w:rsidP="00784D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1ABE">
        <w:rPr>
          <w:rFonts w:ascii="Times New Roman" w:hAnsi="Times New Roman" w:cs="Times New Roman"/>
          <w:sz w:val="28"/>
          <w:szCs w:val="28"/>
        </w:rPr>
        <w:t>С</w:t>
      </w:r>
      <w:r w:rsidR="002C17AD" w:rsidRPr="008F1ABE">
        <w:rPr>
          <w:rFonts w:ascii="Times New Roman" w:hAnsi="Times New Roman" w:cs="Times New Roman"/>
          <w:sz w:val="28"/>
          <w:szCs w:val="28"/>
        </w:rPr>
        <w:t>нижение числа детей, отдохнувших в летний период 202</w:t>
      </w:r>
      <w:r w:rsidRPr="008F1ABE">
        <w:rPr>
          <w:rFonts w:ascii="Times New Roman" w:hAnsi="Times New Roman" w:cs="Times New Roman"/>
          <w:sz w:val="28"/>
          <w:szCs w:val="28"/>
        </w:rPr>
        <w:t>2</w:t>
      </w:r>
      <w:r w:rsidR="002C17AD" w:rsidRPr="008F1ABE">
        <w:rPr>
          <w:rFonts w:ascii="Times New Roman" w:hAnsi="Times New Roman" w:cs="Times New Roman"/>
          <w:sz w:val="28"/>
          <w:szCs w:val="28"/>
        </w:rPr>
        <w:t xml:space="preserve"> года, связано </w:t>
      </w:r>
      <w:proofErr w:type="gramStart"/>
      <w:r w:rsidR="002C17AD" w:rsidRPr="008F1A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C17AD" w:rsidRPr="008F1ABE">
        <w:rPr>
          <w:rFonts w:ascii="Times New Roman" w:hAnsi="Times New Roman" w:cs="Times New Roman"/>
          <w:sz w:val="28"/>
          <w:szCs w:val="28"/>
        </w:rPr>
        <w:t xml:space="preserve"> </w:t>
      </w:r>
      <w:r w:rsidRPr="008F1ABE">
        <w:rPr>
          <w:rFonts w:ascii="Times New Roman" w:hAnsi="Times New Roman" w:cs="Times New Roman"/>
          <w:sz w:val="28"/>
          <w:szCs w:val="28"/>
        </w:rPr>
        <w:t>специальной военной операцией на Украине, ограничением возможности выехать в Крым и другие места отдыха на Черноморском и Азовском побережьях</w:t>
      </w:r>
      <w:r w:rsidR="008A7581" w:rsidRPr="008F1ABE">
        <w:rPr>
          <w:rFonts w:ascii="Times New Roman" w:hAnsi="Times New Roman" w:cs="Times New Roman"/>
          <w:sz w:val="28"/>
          <w:szCs w:val="28"/>
        </w:rPr>
        <w:t>.</w:t>
      </w:r>
    </w:p>
    <w:p w:rsidR="002C17AD" w:rsidRPr="008F1ABE" w:rsidRDefault="002C17AD" w:rsidP="002C1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951" w:rsidRPr="008F1ABE" w:rsidRDefault="000B1951" w:rsidP="000B19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1ABE">
        <w:rPr>
          <w:rFonts w:ascii="Times New Roman" w:hAnsi="Times New Roman" w:cs="Times New Roman"/>
          <w:b/>
          <w:i/>
          <w:sz w:val="28"/>
          <w:szCs w:val="28"/>
        </w:rPr>
        <w:t xml:space="preserve">Оплата проезда к месту отдыха, лечения, оздоровления и обратно 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1"/>
        <w:gridCol w:w="992"/>
        <w:gridCol w:w="709"/>
        <w:gridCol w:w="1418"/>
        <w:gridCol w:w="992"/>
        <w:gridCol w:w="992"/>
        <w:gridCol w:w="850"/>
        <w:gridCol w:w="1134"/>
      </w:tblGrid>
      <w:tr w:rsidR="001256B4" w:rsidRPr="001256B4" w:rsidTr="00FF652E">
        <w:tc>
          <w:tcPr>
            <w:tcW w:w="2093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843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2127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984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984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2022</w:t>
            </w:r>
          </w:p>
        </w:tc>
      </w:tr>
      <w:tr w:rsidR="001256B4" w:rsidRPr="001256B4" w:rsidTr="00FF652E">
        <w:tc>
          <w:tcPr>
            <w:tcW w:w="959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 детей 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851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 </w:t>
            </w:r>
            <w:r w:rsidRPr="001256B4">
              <w:rPr>
                <w:sz w:val="22"/>
                <w:szCs w:val="22"/>
              </w:rPr>
              <w:lastRenderedPageBreak/>
              <w:t xml:space="preserve">детей 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lastRenderedPageBreak/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709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</w:t>
            </w:r>
            <w:r w:rsidRPr="001256B4">
              <w:rPr>
                <w:sz w:val="22"/>
                <w:szCs w:val="22"/>
              </w:rPr>
              <w:lastRenderedPageBreak/>
              <w:t xml:space="preserve">детей </w:t>
            </w:r>
          </w:p>
        </w:tc>
        <w:tc>
          <w:tcPr>
            <w:tcW w:w="1418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lastRenderedPageBreak/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детей 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850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</w:t>
            </w:r>
            <w:r w:rsidRPr="001256B4">
              <w:rPr>
                <w:sz w:val="22"/>
                <w:szCs w:val="22"/>
              </w:rPr>
              <w:lastRenderedPageBreak/>
              <w:t xml:space="preserve">детей 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lastRenderedPageBreak/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</w:tr>
      <w:tr w:rsidR="001256B4" w:rsidRPr="001256B4" w:rsidTr="00FF652E">
        <w:tc>
          <w:tcPr>
            <w:tcW w:w="959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1634028,60</w:t>
            </w:r>
          </w:p>
        </w:tc>
        <w:tc>
          <w:tcPr>
            <w:tcW w:w="851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1120114,5</w:t>
            </w:r>
          </w:p>
        </w:tc>
        <w:tc>
          <w:tcPr>
            <w:tcW w:w="709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940 113,25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660236,74</w:t>
            </w:r>
          </w:p>
        </w:tc>
        <w:tc>
          <w:tcPr>
            <w:tcW w:w="850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498603,91</w:t>
            </w:r>
          </w:p>
        </w:tc>
      </w:tr>
    </w:tbl>
    <w:p w:rsidR="001256B4" w:rsidRPr="001256B4" w:rsidRDefault="001256B4" w:rsidP="001256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256B4" w:rsidRPr="001256B4" w:rsidRDefault="001256B4" w:rsidP="001256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6B4">
        <w:rPr>
          <w:rFonts w:ascii="Times New Roman" w:hAnsi="Times New Roman" w:cs="Times New Roman"/>
          <w:b/>
          <w:i/>
          <w:sz w:val="28"/>
          <w:szCs w:val="28"/>
        </w:rPr>
        <w:t xml:space="preserve">Оплата путевок в детские оздоровительные лагеря, </w:t>
      </w:r>
    </w:p>
    <w:p w:rsidR="001256B4" w:rsidRPr="001256B4" w:rsidRDefault="001256B4" w:rsidP="001256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6B4">
        <w:rPr>
          <w:rFonts w:ascii="Times New Roman" w:hAnsi="Times New Roman" w:cs="Times New Roman"/>
          <w:b/>
          <w:i/>
          <w:sz w:val="28"/>
          <w:szCs w:val="28"/>
        </w:rPr>
        <w:t>санаторно-курортные учреждения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992"/>
        <w:gridCol w:w="1134"/>
        <w:gridCol w:w="709"/>
        <w:gridCol w:w="992"/>
        <w:gridCol w:w="851"/>
        <w:gridCol w:w="992"/>
      </w:tblGrid>
      <w:tr w:rsidR="001256B4" w:rsidRPr="001256B4" w:rsidTr="00FF652E">
        <w:tc>
          <w:tcPr>
            <w:tcW w:w="2093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268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2126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701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843" w:type="dxa"/>
            <w:gridSpan w:val="2"/>
          </w:tcPr>
          <w:p w:rsidR="001256B4" w:rsidRPr="001256B4" w:rsidRDefault="001256B4" w:rsidP="00FF652E">
            <w:pPr>
              <w:jc w:val="center"/>
              <w:rPr>
                <w:b/>
                <w:sz w:val="22"/>
                <w:szCs w:val="22"/>
              </w:rPr>
            </w:pPr>
            <w:r w:rsidRPr="001256B4">
              <w:rPr>
                <w:b/>
                <w:sz w:val="22"/>
                <w:szCs w:val="22"/>
              </w:rPr>
              <w:t>2022</w:t>
            </w:r>
          </w:p>
        </w:tc>
      </w:tr>
      <w:tr w:rsidR="001256B4" w:rsidRPr="001256B4" w:rsidTr="00FF652E">
        <w:tc>
          <w:tcPr>
            <w:tcW w:w="959" w:type="dxa"/>
          </w:tcPr>
          <w:p w:rsidR="001256B4" w:rsidRPr="001256B4" w:rsidRDefault="001256B4" w:rsidP="00FF652E">
            <w:pPr>
              <w:jc w:val="center"/>
              <w:rPr>
                <w:sz w:val="24"/>
                <w:szCs w:val="24"/>
              </w:rPr>
            </w:pPr>
            <w:r w:rsidRPr="001256B4">
              <w:rPr>
                <w:sz w:val="24"/>
                <w:szCs w:val="24"/>
              </w:rPr>
              <w:t xml:space="preserve">Кол-во детей 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детей 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детей 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709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детей 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  <w:tc>
          <w:tcPr>
            <w:tcW w:w="851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Кол-во детей 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 xml:space="preserve">Сумма </w:t>
            </w:r>
          </w:p>
          <w:p w:rsidR="001256B4" w:rsidRPr="001256B4" w:rsidRDefault="001256B4" w:rsidP="00FF652E">
            <w:pPr>
              <w:jc w:val="center"/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(руб.)</w:t>
            </w:r>
          </w:p>
        </w:tc>
      </w:tr>
      <w:tr w:rsidR="001256B4" w:rsidRPr="001256B4" w:rsidTr="00FF652E">
        <w:trPr>
          <w:trHeight w:val="250"/>
        </w:trPr>
        <w:tc>
          <w:tcPr>
            <w:tcW w:w="959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1 277 173,00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2035511,72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72 762,00</w:t>
            </w:r>
          </w:p>
        </w:tc>
        <w:tc>
          <w:tcPr>
            <w:tcW w:w="709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157946,85</w:t>
            </w:r>
          </w:p>
        </w:tc>
        <w:tc>
          <w:tcPr>
            <w:tcW w:w="851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256B4" w:rsidRPr="001256B4" w:rsidRDefault="001256B4" w:rsidP="00FF652E">
            <w:pPr>
              <w:rPr>
                <w:sz w:val="22"/>
                <w:szCs w:val="22"/>
              </w:rPr>
            </w:pPr>
            <w:r w:rsidRPr="001256B4">
              <w:rPr>
                <w:sz w:val="22"/>
                <w:szCs w:val="22"/>
              </w:rPr>
              <w:t>15650,00</w:t>
            </w:r>
          </w:p>
        </w:tc>
      </w:tr>
    </w:tbl>
    <w:p w:rsidR="001256B4" w:rsidRPr="001256B4" w:rsidRDefault="001256B4" w:rsidP="00FF76B1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FF76B1" w:rsidRPr="00193D77" w:rsidRDefault="00FF76B1" w:rsidP="00FF76B1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3D77">
        <w:rPr>
          <w:rFonts w:ascii="Times New Roman" w:hAnsi="Times New Roman" w:cs="Times New Roman"/>
          <w:b/>
          <w:i/>
          <w:sz w:val="28"/>
          <w:szCs w:val="28"/>
        </w:rPr>
        <w:t>Обеспечение дополнительных гарантий права на труд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766"/>
        <w:gridCol w:w="766"/>
        <w:gridCol w:w="766"/>
        <w:gridCol w:w="766"/>
        <w:gridCol w:w="766"/>
      </w:tblGrid>
      <w:tr w:rsidR="008F1ABE" w:rsidRPr="00D84D93" w:rsidTr="002661D0">
        <w:tc>
          <w:tcPr>
            <w:tcW w:w="6204" w:type="dxa"/>
            <w:shd w:val="clear" w:color="auto" w:fill="auto"/>
          </w:tcPr>
          <w:p w:rsidR="008F1ABE" w:rsidRPr="0032263C" w:rsidRDefault="008F1ABE" w:rsidP="004329F2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6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6" w:type="dxa"/>
          </w:tcPr>
          <w:p w:rsidR="008F1ABE" w:rsidRPr="001D6D90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D90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66" w:type="dxa"/>
          </w:tcPr>
          <w:p w:rsidR="008F1ABE" w:rsidRPr="001D6D90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66" w:type="dxa"/>
          </w:tcPr>
          <w:p w:rsidR="008F1ABE" w:rsidRPr="001D6D90" w:rsidRDefault="008F1ABE" w:rsidP="004329F2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8F1ABE" w:rsidRPr="00D84D93" w:rsidTr="00784D63">
        <w:tc>
          <w:tcPr>
            <w:tcW w:w="6204" w:type="dxa"/>
            <w:shd w:val="clear" w:color="auto" w:fill="auto"/>
          </w:tcPr>
          <w:p w:rsidR="008F1ABE" w:rsidRPr="0032263C" w:rsidRDefault="008F1ABE" w:rsidP="004329F2">
            <w:pPr>
              <w:tabs>
                <w:tab w:val="left" w:pos="450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63C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детей-сирот, детей, оставшихся без попечения родителей,  трудоустроенных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766" w:type="dxa"/>
            <w:vAlign w:val="center"/>
          </w:tcPr>
          <w:p w:rsidR="008F1ABE" w:rsidRDefault="008F1ABE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 w:rsidR="008F1ABE" w:rsidRDefault="008F1ABE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vAlign w:val="center"/>
          </w:tcPr>
          <w:p w:rsidR="008F1ABE" w:rsidRDefault="008F1ABE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vAlign w:val="center"/>
          </w:tcPr>
          <w:p w:rsidR="008F1ABE" w:rsidRDefault="008F1ABE" w:rsidP="00597A48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vAlign w:val="center"/>
          </w:tcPr>
          <w:p w:rsidR="008F1ABE" w:rsidRDefault="008F1ABE" w:rsidP="00784D63">
            <w:pPr>
              <w:tabs>
                <w:tab w:val="left" w:pos="450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20ECE" w:rsidRDefault="00A20ECE" w:rsidP="00F44D6B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44D6B" w:rsidRPr="00193D77" w:rsidRDefault="00F44D6B" w:rsidP="00F44D6B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93D77">
        <w:rPr>
          <w:rFonts w:ascii="Times New Roman" w:hAnsi="Times New Roman"/>
          <w:b/>
          <w:sz w:val="28"/>
          <w:szCs w:val="28"/>
        </w:rPr>
        <w:t>Работа с лицами из числа детей-сирот, детей, оставшихся без попечения родителей, в возрасте от 18 до 23 лет</w:t>
      </w: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5"/>
        <w:gridCol w:w="696"/>
        <w:gridCol w:w="734"/>
        <w:gridCol w:w="696"/>
        <w:gridCol w:w="696"/>
        <w:gridCol w:w="696"/>
      </w:tblGrid>
      <w:tr w:rsidR="008F1ABE" w:rsidRPr="00D84D93" w:rsidTr="00894476">
        <w:tc>
          <w:tcPr>
            <w:tcW w:w="6485" w:type="dxa"/>
            <w:shd w:val="clear" w:color="auto" w:fill="auto"/>
          </w:tcPr>
          <w:p w:rsidR="008F1ABE" w:rsidRPr="0032263C" w:rsidRDefault="008F1ABE" w:rsidP="00577FFC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34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8F1ABE" w:rsidRDefault="008F1ABE" w:rsidP="00597A48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8F1ABE" w:rsidRDefault="008F1ABE" w:rsidP="00577FFC">
            <w:pPr>
              <w:pStyle w:val="a6"/>
              <w:spacing w:after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8F1ABE" w:rsidRPr="00D84D93" w:rsidTr="00784D63">
        <w:tc>
          <w:tcPr>
            <w:tcW w:w="6485" w:type="dxa"/>
            <w:shd w:val="clear" w:color="auto" w:fill="auto"/>
          </w:tcPr>
          <w:p w:rsidR="008F1ABE" w:rsidRPr="0032263C" w:rsidRDefault="008F1ABE" w:rsidP="00784D63">
            <w:pPr>
              <w:pStyle w:val="a6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2263C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263C">
              <w:rPr>
                <w:rFonts w:ascii="Times New Roman" w:hAnsi="Times New Roman"/>
                <w:sz w:val="24"/>
                <w:szCs w:val="24"/>
              </w:rPr>
              <w:t xml:space="preserve"> из числа детей-сирот, детей, ОБПР, в возрасте от 18 до 23 лет,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vAlign w:val="center"/>
          </w:tcPr>
          <w:p w:rsidR="008F1ABE" w:rsidRDefault="008F1ABE" w:rsidP="00784D63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F1ABE" w:rsidRPr="00D84D93" w:rsidTr="00784D63">
        <w:tc>
          <w:tcPr>
            <w:tcW w:w="6485" w:type="dxa"/>
            <w:shd w:val="clear" w:color="auto" w:fill="auto"/>
          </w:tcPr>
          <w:p w:rsidR="008F1ABE" w:rsidRPr="0032263C" w:rsidRDefault="008F1ABE" w:rsidP="00784D63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обучаются в образовательных организациях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vAlign w:val="center"/>
          </w:tcPr>
          <w:p w:rsidR="008F1ABE" w:rsidRDefault="008F1ABE" w:rsidP="008F1ABE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F1ABE" w:rsidRPr="00D84D93" w:rsidTr="00784D63">
        <w:tc>
          <w:tcPr>
            <w:tcW w:w="6485" w:type="dxa"/>
            <w:shd w:val="clear" w:color="auto" w:fill="auto"/>
          </w:tcPr>
          <w:p w:rsidR="008F1ABE" w:rsidRPr="0032263C" w:rsidRDefault="008F1ABE" w:rsidP="00784D63">
            <w:pPr>
              <w:pStyle w:val="a6"/>
              <w:spacing w:after="0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 них обеспечены</w:t>
            </w:r>
            <w:r w:rsidRPr="0032263C">
              <w:rPr>
                <w:rFonts w:ascii="Times New Roman" w:hAnsi="Times New Roman"/>
                <w:sz w:val="24"/>
                <w:szCs w:val="24"/>
              </w:rPr>
              <w:t xml:space="preserve"> жилым помещением</w:t>
            </w:r>
            <w:proofErr w:type="gramEnd"/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6" w:type="dxa"/>
            <w:vAlign w:val="center"/>
          </w:tcPr>
          <w:p w:rsidR="008F1ABE" w:rsidRDefault="008F1ABE" w:rsidP="00597A48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vAlign w:val="center"/>
          </w:tcPr>
          <w:p w:rsidR="008F1ABE" w:rsidRDefault="008F1ABE" w:rsidP="00784D63">
            <w:pPr>
              <w:pStyle w:val="a6"/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F44D6B" w:rsidRPr="008F1ABE" w:rsidRDefault="00F44D6B" w:rsidP="00F44D6B">
      <w:pPr>
        <w:tabs>
          <w:tab w:val="num" w:pos="900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F1AB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F3F87" w:rsidRPr="008F1ABE">
        <w:rPr>
          <w:rFonts w:ascii="Times New Roman" w:hAnsi="Times New Roman" w:cs="Times New Roman"/>
          <w:sz w:val="28"/>
          <w:szCs w:val="28"/>
        </w:rPr>
        <w:t>Отделом</w:t>
      </w:r>
      <w:r w:rsidR="00F81E26" w:rsidRPr="008F1ABE">
        <w:rPr>
          <w:rFonts w:ascii="Times New Roman" w:hAnsi="Times New Roman" w:cs="Times New Roman"/>
          <w:sz w:val="28"/>
          <w:szCs w:val="28"/>
        </w:rPr>
        <w:t xml:space="preserve"> </w:t>
      </w:r>
      <w:r w:rsidRPr="008F1ABE">
        <w:rPr>
          <w:rFonts w:ascii="Times New Roman" w:hAnsi="Times New Roman" w:cs="Times New Roman"/>
          <w:sz w:val="28"/>
          <w:szCs w:val="28"/>
        </w:rPr>
        <w:t xml:space="preserve">проводится плановая проверка условий жизни указанных лиц, в ходе которой выявляется </w:t>
      </w:r>
      <w:r w:rsidR="00F81E26" w:rsidRPr="008F1ABE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8F1ABE">
        <w:rPr>
          <w:rFonts w:ascii="Times New Roman" w:hAnsi="Times New Roman" w:cs="Times New Roman"/>
          <w:sz w:val="28"/>
          <w:szCs w:val="28"/>
        </w:rPr>
        <w:t xml:space="preserve">место нахождения таких лиц, род занятий, условия проживания, необходимая помощь. </w:t>
      </w:r>
    </w:p>
    <w:p w:rsidR="00F44D6B" w:rsidRPr="00BF28AA" w:rsidRDefault="00F44D6B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B66FB8" w:rsidRPr="00193D77" w:rsidRDefault="00D84D93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93D77">
        <w:rPr>
          <w:rFonts w:ascii="Times New Roman" w:hAnsi="Times New Roman"/>
          <w:b/>
          <w:sz w:val="28"/>
          <w:szCs w:val="28"/>
        </w:rPr>
        <w:t>Решение вопросов и споров по защите имущественных</w:t>
      </w:r>
    </w:p>
    <w:p w:rsidR="00D84D93" w:rsidRPr="00193D77" w:rsidRDefault="00D84D93" w:rsidP="00D84D93">
      <w:pPr>
        <w:pStyle w:val="a6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93D77">
        <w:rPr>
          <w:rFonts w:ascii="Times New Roman" w:hAnsi="Times New Roman"/>
          <w:b/>
          <w:sz w:val="28"/>
          <w:szCs w:val="28"/>
        </w:rPr>
        <w:t xml:space="preserve"> и личных неимущественных пр</w:t>
      </w:r>
      <w:r w:rsidR="00B66FB8" w:rsidRPr="00193D77">
        <w:rPr>
          <w:rFonts w:ascii="Times New Roman" w:hAnsi="Times New Roman"/>
          <w:b/>
          <w:sz w:val="28"/>
          <w:szCs w:val="28"/>
        </w:rPr>
        <w:t>ав несовершеннолетних детей</w:t>
      </w:r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851"/>
        <w:gridCol w:w="851"/>
        <w:gridCol w:w="851"/>
        <w:gridCol w:w="851"/>
        <w:gridCol w:w="851"/>
      </w:tblGrid>
      <w:tr w:rsidR="00193D77" w:rsidRPr="00BB0222" w:rsidTr="004E2BAE">
        <w:trPr>
          <w:trHeight w:val="306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D77" w:rsidRDefault="00193D77" w:rsidP="00597A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193D77" w:rsidRDefault="00193D77" w:rsidP="00597A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193D77" w:rsidRPr="000D65E6" w:rsidRDefault="00193D77" w:rsidP="00597A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193D77" w:rsidRPr="008A7581" w:rsidRDefault="00193D77" w:rsidP="00597A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9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193D77" w:rsidRPr="008A7581" w:rsidRDefault="00193D77" w:rsidP="00DE0F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193D77" w:rsidRPr="00BB0222" w:rsidTr="00784D63">
        <w:trPr>
          <w:trHeight w:val="41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в защиту которых предъявлен иск в суд или предоставлены в суд заключения 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7F3F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193D77" w:rsidRPr="00BB0222" w:rsidTr="00784D63">
        <w:trPr>
          <w:trHeight w:val="518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 месте жительства детей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3D77" w:rsidRPr="00BB0222" w:rsidTr="00784D63">
        <w:trPr>
          <w:trHeight w:val="267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об участии в воспитании детей отдельно проживающих родителей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3D77" w:rsidRPr="00BB0222" w:rsidTr="00784D63">
        <w:trPr>
          <w:trHeight w:val="104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об общении с детьми бабушек, дедушек и других родственников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6C43D1" w:rsidRDefault="00A31BCB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D77" w:rsidRPr="00BB0222" w:rsidTr="00784D63">
        <w:trPr>
          <w:trHeight w:val="279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 защите прав детей на жилое помещение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193D77" w:rsidRPr="006C43D1" w:rsidRDefault="00A31BCB" w:rsidP="00CF265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93D77" w:rsidRPr="00BB0222" w:rsidTr="00784D63">
        <w:trPr>
          <w:trHeight w:val="270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 защите детей от жестокого обращения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93D77" w:rsidRPr="006C43D1" w:rsidRDefault="00A31BCB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73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 защите других личных и имущественных прав детей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  <w:vAlign w:val="center"/>
          </w:tcPr>
          <w:p w:rsidR="00193D77" w:rsidRPr="006C43D1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193D77" w:rsidRPr="006C43D1" w:rsidRDefault="00A31BCB" w:rsidP="007F3F4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193D77" w:rsidRPr="00BB0222" w:rsidTr="00784D63">
        <w:trPr>
          <w:trHeight w:val="267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Число поступивших сообщений о нарушении прав детей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3775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93D77" w:rsidRPr="00BB0222" w:rsidTr="00784D63">
        <w:trPr>
          <w:trHeight w:val="37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о выявлении детей, оставшихся без попечения родителей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3775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3D77" w:rsidRPr="00BB0222" w:rsidTr="00784D63">
        <w:trPr>
          <w:trHeight w:val="536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выявлении детей, находящихся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D77" w:rsidRPr="00BB0222" w:rsidTr="00784D63">
        <w:trPr>
          <w:trHeight w:val="433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Число выявленных случаев жестокого обращения с детьми, в том числе: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8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- биологическими родителями;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62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- опекунами (попечителями);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6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- приёмными родителями;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70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- усыновителями.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270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ругими лицами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41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Численность усыновителей, опекунов, попечителей, приемных родителей, привлеченных к уголовной ответственности за совершение преступлений в отношении детей, принятых ими на воспитание в семью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BB0222" w:rsidTr="00784D63">
        <w:trPr>
          <w:trHeight w:val="41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из них  привлеченных к уголовной ответственности за совершение преступлений, повлекших гибель либо причинение вреда здоровью детей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32263C" w:rsidTr="00784D63">
        <w:trPr>
          <w:trHeight w:val="41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sz w:val="24"/>
                <w:szCs w:val="24"/>
              </w:rPr>
              <w:t>Численность детей, здоровью которых был причинен вред по вине усыновителей, опекунов, попечителей, приемных родителей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9A204E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93D77" w:rsidRPr="00E6279A" w:rsidRDefault="00734225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D77" w:rsidRPr="0032263C" w:rsidTr="00784D63">
        <w:trPr>
          <w:trHeight w:val="415"/>
        </w:trPr>
        <w:tc>
          <w:tcPr>
            <w:tcW w:w="5670" w:type="dxa"/>
            <w:vAlign w:val="bottom"/>
          </w:tcPr>
          <w:p w:rsidR="00193D77" w:rsidRPr="00BB0222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предварительных разрешений на совершение сделок с имуществом несовершеннолетних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vAlign w:val="center"/>
          </w:tcPr>
          <w:p w:rsidR="00193D77" w:rsidRPr="00B66FB8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vAlign w:val="center"/>
          </w:tcPr>
          <w:p w:rsidR="00193D77" w:rsidRPr="00B66FB8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vAlign w:val="center"/>
          </w:tcPr>
          <w:p w:rsidR="00193D77" w:rsidRPr="00B66FB8" w:rsidRDefault="00B8608F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193D77" w:rsidRPr="0032263C" w:rsidTr="00784D63">
        <w:trPr>
          <w:trHeight w:val="316"/>
        </w:trPr>
        <w:tc>
          <w:tcPr>
            <w:tcW w:w="5670" w:type="dxa"/>
            <w:vAlign w:val="bottom"/>
          </w:tcPr>
          <w:p w:rsidR="00193D77" w:rsidRDefault="00193D77" w:rsidP="00DE0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изменение ФИО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93D77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93D77" w:rsidRPr="00A673EC" w:rsidRDefault="00193D77" w:rsidP="00597A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2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93D77" w:rsidRPr="00A673EC" w:rsidRDefault="00B8608F" w:rsidP="00784D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6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E0F25" w:rsidRDefault="00A673EC" w:rsidP="00A673EC">
      <w:pPr>
        <w:pStyle w:val="a6"/>
        <w:spacing w:after="0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7431D" w:rsidRDefault="00E7431D" w:rsidP="00E7431D">
      <w:pPr>
        <w:pStyle w:val="a6"/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73647">
        <w:rPr>
          <w:rFonts w:ascii="Times New Roman" w:hAnsi="Times New Roman"/>
          <w:b/>
          <w:sz w:val="26"/>
          <w:szCs w:val="26"/>
        </w:rPr>
        <w:t>Деятельность по опеке и попечительству в отношении недееспособных, ограниченно дееспособных граждан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993"/>
        <w:gridCol w:w="959"/>
        <w:gridCol w:w="850"/>
        <w:gridCol w:w="850"/>
        <w:gridCol w:w="850"/>
      </w:tblGrid>
      <w:tr w:rsidR="00B8608F" w:rsidRPr="00BB0222" w:rsidTr="00E12014">
        <w:tc>
          <w:tcPr>
            <w:tcW w:w="5637" w:type="dxa"/>
            <w:shd w:val="clear" w:color="auto" w:fill="auto"/>
          </w:tcPr>
          <w:p w:rsidR="00B8608F" w:rsidRPr="00BB0222" w:rsidRDefault="00B8608F" w:rsidP="00BF055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</w:tcPr>
          <w:p w:rsidR="00B8608F" w:rsidRPr="00BB0222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59" w:type="dxa"/>
            <w:shd w:val="clear" w:color="auto" w:fill="auto"/>
          </w:tcPr>
          <w:p w:rsidR="00B8608F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B8608F" w:rsidRPr="00E12014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01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B8608F" w:rsidRPr="00E12014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B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B8608F" w:rsidRPr="00E12014" w:rsidRDefault="00B8608F" w:rsidP="006B208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784D63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ся в очереди для устройства в учреждения социального обслуживания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rPr>
          <w:trHeight w:val="262"/>
        </w:trPr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B8608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в стационарные учреждения социального обслуживания общесоматического профиля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в стационарные учреждения социального обслуживания психоневрологического профиля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в учреждения полустационарного обслуживания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социальное обслуживание на дому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rPr>
          <w:trHeight w:val="217"/>
        </w:trPr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в другие учреждения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едееспособны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едееспособны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с опекунами,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е полностью дееспособны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с попечителями,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пекун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) совершеннолетних недееспособных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получение вознаграждения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органах опеки и 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, над которыми необходимо установление опеки (попечительства),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новь выявленны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опеки и попечительства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, над которыми необходимо установление опеки (попечительства)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органах опеки и попечительства граждан, желающи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стать опекунами (попечителями),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608F" w:rsidRPr="00A54A9C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с заявлением о признании гражданина недееспособным,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с заявлением о признании гражданина не полностью дееспособным,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с заявлением о признании гражданина дееспособным,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по вопросам защиты прав и интересов подопечных, обеспечения сохранности их имущества,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4B736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оложительны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судебны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вынесенны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на отчетную дату, всего, ед.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A54A9C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, над которыми установлены:</w:t>
            </w:r>
          </w:p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опека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попечительство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патронаж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отстраненны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опеки и попечительства от исполнения обязанностей опекуна (попечителя)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ыданны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опеки и попечительства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на сделки с имуществом подопечных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ыданны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на снятие денежных сре</w:t>
            </w:r>
            <w:proofErr w:type="gramStart"/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дств с л</w:t>
            </w:r>
            <w:proofErr w:type="gramEnd"/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ичных счетов недееспособных граждан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A54A9C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исполнения опекуном своих обязанностей и условий жизни подопечных, проживающих с опекунами (попечителями) на отчетную дату,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  <w:p w:rsidR="00B8608F" w:rsidRPr="00A54A9C" w:rsidRDefault="00B8608F" w:rsidP="00A54A9C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608F" w:rsidRPr="00BB0222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плановых проверок,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608F" w:rsidTr="00B8608F">
        <w:tc>
          <w:tcPr>
            <w:tcW w:w="5637" w:type="dxa"/>
            <w:shd w:val="clear" w:color="auto" w:fill="auto"/>
          </w:tcPr>
          <w:p w:rsidR="00B8608F" w:rsidRPr="00A54A9C" w:rsidRDefault="00B8608F" w:rsidP="006A4A38">
            <w:pPr>
              <w:tabs>
                <w:tab w:val="left" w:pos="3630"/>
              </w:tabs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- внеплановых проверок, всего</w:t>
            </w:r>
          </w:p>
        </w:tc>
        <w:tc>
          <w:tcPr>
            <w:tcW w:w="993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Pr="00A54A9C" w:rsidRDefault="00B8608F" w:rsidP="00597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8608F" w:rsidRDefault="00B8608F" w:rsidP="00B8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2CCD" w:rsidRDefault="00C73647" w:rsidP="00C73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Число недееспособных граждан </w:t>
      </w:r>
      <w:r w:rsidR="00761DB0">
        <w:rPr>
          <w:rFonts w:ascii="Times New Roman" w:hAnsi="Times New Roman" w:cs="Times New Roman"/>
          <w:sz w:val="26"/>
          <w:szCs w:val="26"/>
        </w:rPr>
        <w:t>в 20</w:t>
      </w:r>
      <w:r w:rsidR="00E6279A">
        <w:rPr>
          <w:rFonts w:ascii="Times New Roman" w:hAnsi="Times New Roman" w:cs="Times New Roman"/>
          <w:sz w:val="26"/>
          <w:szCs w:val="26"/>
        </w:rPr>
        <w:t xml:space="preserve">21 </w:t>
      </w:r>
      <w:r w:rsidR="00761DB0">
        <w:rPr>
          <w:rFonts w:ascii="Times New Roman" w:hAnsi="Times New Roman" w:cs="Times New Roman"/>
          <w:sz w:val="26"/>
          <w:szCs w:val="26"/>
        </w:rPr>
        <w:t>году снизилось</w:t>
      </w:r>
      <w:r w:rsidR="00BF28AA">
        <w:rPr>
          <w:rFonts w:ascii="Times New Roman" w:hAnsi="Times New Roman" w:cs="Times New Roman"/>
          <w:sz w:val="26"/>
          <w:szCs w:val="26"/>
        </w:rPr>
        <w:t>, что связано с</w:t>
      </w:r>
      <w:r w:rsidR="00761DB0">
        <w:rPr>
          <w:rFonts w:ascii="Times New Roman" w:hAnsi="Times New Roman" w:cs="Times New Roman"/>
          <w:sz w:val="26"/>
          <w:szCs w:val="26"/>
        </w:rPr>
        <w:t xml:space="preserve"> естественной смертностью, характерной для лиц данной категории</w:t>
      </w:r>
      <w:r w:rsidR="00BF28AA">
        <w:rPr>
          <w:rFonts w:ascii="Times New Roman" w:hAnsi="Times New Roman" w:cs="Times New Roman"/>
          <w:sz w:val="26"/>
          <w:szCs w:val="26"/>
        </w:rPr>
        <w:t>.</w:t>
      </w:r>
    </w:p>
    <w:p w:rsidR="00C73647" w:rsidRDefault="00C73647" w:rsidP="00C73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38FE" w:rsidRPr="00452886" w:rsidRDefault="00A038FE" w:rsidP="00A038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886">
        <w:rPr>
          <w:rFonts w:ascii="Times New Roman" w:hAnsi="Times New Roman" w:cs="Times New Roman"/>
          <w:b/>
          <w:i/>
          <w:sz w:val="28"/>
          <w:szCs w:val="28"/>
        </w:rPr>
        <w:t>Выплата денежного вознаграждения опекунам совершеннолетних недееспособных лиц</w:t>
      </w:r>
    </w:p>
    <w:tbl>
      <w:tblPr>
        <w:tblStyle w:val="ac"/>
        <w:tblW w:w="989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1275"/>
        <w:gridCol w:w="993"/>
        <w:gridCol w:w="992"/>
        <w:gridCol w:w="993"/>
        <w:gridCol w:w="992"/>
        <w:gridCol w:w="851"/>
        <w:gridCol w:w="992"/>
      </w:tblGrid>
      <w:tr w:rsidR="00452886" w:rsidRPr="00F9684E" w:rsidTr="00FF652E">
        <w:tc>
          <w:tcPr>
            <w:tcW w:w="1951" w:type="dxa"/>
            <w:gridSpan w:val="2"/>
          </w:tcPr>
          <w:p w:rsidR="00452886" w:rsidRPr="00452886" w:rsidRDefault="00452886" w:rsidP="00FF652E">
            <w:pPr>
              <w:jc w:val="center"/>
              <w:rPr>
                <w:b/>
                <w:sz w:val="24"/>
                <w:szCs w:val="24"/>
              </w:rPr>
            </w:pPr>
            <w:r w:rsidRPr="00452886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126" w:type="dxa"/>
            <w:gridSpan w:val="2"/>
          </w:tcPr>
          <w:p w:rsidR="00452886" w:rsidRPr="00452886" w:rsidRDefault="00452886" w:rsidP="00FF652E">
            <w:pPr>
              <w:jc w:val="center"/>
              <w:rPr>
                <w:b/>
                <w:sz w:val="24"/>
                <w:szCs w:val="24"/>
              </w:rPr>
            </w:pPr>
            <w:r w:rsidRPr="00452886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985" w:type="dxa"/>
            <w:gridSpan w:val="2"/>
          </w:tcPr>
          <w:p w:rsidR="00452886" w:rsidRPr="00452886" w:rsidRDefault="00452886" w:rsidP="00FF652E">
            <w:pPr>
              <w:jc w:val="center"/>
              <w:rPr>
                <w:b/>
                <w:sz w:val="24"/>
                <w:szCs w:val="24"/>
              </w:rPr>
            </w:pPr>
            <w:r w:rsidRPr="00452886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985" w:type="dxa"/>
            <w:gridSpan w:val="2"/>
          </w:tcPr>
          <w:p w:rsidR="00452886" w:rsidRPr="00452886" w:rsidRDefault="00452886" w:rsidP="00FF652E">
            <w:pPr>
              <w:jc w:val="center"/>
              <w:rPr>
                <w:b/>
                <w:sz w:val="24"/>
                <w:szCs w:val="24"/>
              </w:rPr>
            </w:pPr>
            <w:r w:rsidRPr="00452886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gridSpan w:val="2"/>
          </w:tcPr>
          <w:p w:rsidR="00452886" w:rsidRPr="00452886" w:rsidRDefault="00452886" w:rsidP="00FF652E">
            <w:pPr>
              <w:jc w:val="center"/>
              <w:rPr>
                <w:b/>
                <w:sz w:val="24"/>
                <w:szCs w:val="24"/>
              </w:rPr>
            </w:pPr>
            <w:r w:rsidRPr="00452886">
              <w:rPr>
                <w:b/>
                <w:sz w:val="24"/>
                <w:szCs w:val="24"/>
              </w:rPr>
              <w:t>2022</w:t>
            </w:r>
          </w:p>
        </w:tc>
      </w:tr>
      <w:tr w:rsidR="00452886" w:rsidRPr="00F9684E" w:rsidTr="00FF652E">
        <w:tc>
          <w:tcPr>
            <w:tcW w:w="959" w:type="dxa"/>
          </w:tcPr>
          <w:p w:rsidR="00452886" w:rsidRPr="00452886" w:rsidRDefault="00452886" w:rsidP="00FF652E">
            <w:pPr>
              <w:jc w:val="center"/>
              <w:rPr>
                <w:sz w:val="22"/>
                <w:szCs w:val="22"/>
              </w:rPr>
            </w:pPr>
            <w:r w:rsidRPr="00452886">
              <w:rPr>
                <w:sz w:val="22"/>
                <w:szCs w:val="22"/>
              </w:rPr>
              <w:t xml:space="preserve">Кол-во  опекунов 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Сумма за 2017 год</w:t>
            </w:r>
          </w:p>
        </w:tc>
        <w:tc>
          <w:tcPr>
            <w:tcW w:w="851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Кол-во  опекунов</w:t>
            </w:r>
          </w:p>
        </w:tc>
        <w:tc>
          <w:tcPr>
            <w:tcW w:w="1275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Сумма за 2018 год</w:t>
            </w:r>
          </w:p>
        </w:tc>
        <w:tc>
          <w:tcPr>
            <w:tcW w:w="993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Кол-во  опекунов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Сумма за 2019 год</w:t>
            </w:r>
          </w:p>
        </w:tc>
        <w:tc>
          <w:tcPr>
            <w:tcW w:w="993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Кол-во  опекунов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Сумма за 2020 год</w:t>
            </w:r>
          </w:p>
        </w:tc>
        <w:tc>
          <w:tcPr>
            <w:tcW w:w="851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Кол-во  опекунов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jc w:val="center"/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Сумма за 2021 год</w:t>
            </w:r>
          </w:p>
        </w:tc>
      </w:tr>
      <w:tr w:rsidR="00452886" w:rsidRPr="00BA2FD4" w:rsidTr="00FF652E">
        <w:tc>
          <w:tcPr>
            <w:tcW w:w="959" w:type="dxa"/>
          </w:tcPr>
          <w:p w:rsidR="00452886" w:rsidRPr="00452886" w:rsidRDefault="00452886" w:rsidP="00FF652E">
            <w:pPr>
              <w:rPr>
                <w:sz w:val="22"/>
                <w:szCs w:val="22"/>
              </w:rPr>
            </w:pPr>
            <w:r w:rsidRPr="0045288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450 092,60</w:t>
            </w:r>
          </w:p>
        </w:tc>
        <w:tc>
          <w:tcPr>
            <w:tcW w:w="851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666 024,44</w:t>
            </w:r>
          </w:p>
        </w:tc>
        <w:tc>
          <w:tcPr>
            <w:tcW w:w="993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733210,31</w:t>
            </w:r>
          </w:p>
        </w:tc>
        <w:tc>
          <w:tcPr>
            <w:tcW w:w="993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708525,77</w:t>
            </w:r>
          </w:p>
        </w:tc>
        <w:tc>
          <w:tcPr>
            <w:tcW w:w="851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2886" w:rsidRPr="00452886" w:rsidRDefault="00452886" w:rsidP="00FF652E">
            <w:pPr>
              <w:rPr>
                <w:sz w:val="24"/>
                <w:szCs w:val="24"/>
              </w:rPr>
            </w:pPr>
            <w:r w:rsidRPr="00452886">
              <w:rPr>
                <w:sz w:val="24"/>
                <w:szCs w:val="24"/>
              </w:rPr>
              <w:t>459580,70</w:t>
            </w:r>
          </w:p>
        </w:tc>
      </w:tr>
    </w:tbl>
    <w:p w:rsidR="00452886" w:rsidRDefault="00452886" w:rsidP="00452886">
      <w:pPr>
        <w:pStyle w:val="a6"/>
        <w:spacing w:after="0"/>
        <w:ind w:left="0" w:firstLine="851"/>
        <w:rPr>
          <w:rFonts w:ascii="Times New Roman" w:hAnsi="Times New Roman"/>
          <w:sz w:val="16"/>
          <w:szCs w:val="16"/>
        </w:rPr>
      </w:pPr>
    </w:p>
    <w:p w:rsidR="00D84D93" w:rsidRPr="00C73647" w:rsidRDefault="00D84D93" w:rsidP="00D84D93">
      <w:pPr>
        <w:pStyle w:val="a6"/>
        <w:spacing w:after="0"/>
        <w:ind w:left="0" w:firstLine="0"/>
        <w:rPr>
          <w:rFonts w:ascii="Times New Roman" w:hAnsi="Times New Roman"/>
          <w:sz w:val="26"/>
          <w:szCs w:val="26"/>
        </w:rPr>
      </w:pPr>
      <w:r w:rsidRPr="00C73647">
        <w:rPr>
          <w:rFonts w:ascii="Times New Roman" w:hAnsi="Times New Roman"/>
          <w:sz w:val="26"/>
          <w:szCs w:val="26"/>
        </w:rPr>
        <w:t>Начальник отдела по работе</w:t>
      </w:r>
    </w:p>
    <w:p w:rsidR="00D84D93" w:rsidRPr="00C73647" w:rsidRDefault="00D84D93" w:rsidP="00BB0222">
      <w:pPr>
        <w:pStyle w:val="a6"/>
        <w:spacing w:after="0"/>
        <w:ind w:left="0" w:firstLine="0"/>
        <w:rPr>
          <w:rFonts w:ascii="Times New Roman" w:hAnsi="Times New Roman"/>
          <w:sz w:val="26"/>
          <w:szCs w:val="26"/>
        </w:rPr>
      </w:pPr>
      <w:r w:rsidRPr="00C73647">
        <w:rPr>
          <w:rFonts w:ascii="Times New Roman" w:hAnsi="Times New Roman"/>
          <w:sz w:val="26"/>
          <w:szCs w:val="26"/>
        </w:rPr>
        <w:t xml:space="preserve">с отдельными категориями граждан                      </w:t>
      </w:r>
      <w:r w:rsidR="0032263C" w:rsidRPr="00C73647">
        <w:rPr>
          <w:rFonts w:ascii="Times New Roman" w:hAnsi="Times New Roman"/>
          <w:sz w:val="26"/>
          <w:szCs w:val="26"/>
        </w:rPr>
        <w:t xml:space="preserve">                 </w:t>
      </w:r>
      <w:r w:rsidR="00231CC8" w:rsidRPr="00C73647">
        <w:rPr>
          <w:rFonts w:ascii="Times New Roman" w:hAnsi="Times New Roman"/>
          <w:sz w:val="26"/>
          <w:szCs w:val="26"/>
        </w:rPr>
        <w:t xml:space="preserve"> </w:t>
      </w:r>
      <w:r w:rsidR="00BF28AA">
        <w:rPr>
          <w:rFonts w:ascii="Times New Roman" w:hAnsi="Times New Roman"/>
          <w:sz w:val="26"/>
          <w:szCs w:val="26"/>
        </w:rPr>
        <w:t xml:space="preserve">          </w:t>
      </w:r>
      <w:r w:rsidR="00231CC8" w:rsidRPr="00C73647">
        <w:rPr>
          <w:rFonts w:ascii="Times New Roman" w:hAnsi="Times New Roman"/>
          <w:sz w:val="26"/>
          <w:szCs w:val="26"/>
        </w:rPr>
        <w:t xml:space="preserve">   </w:t>
      </w:r>
      <w:r w:rsidR="0032263C" w:rsidRPr="00C73647">
        <w:rPr>
          <w:rFonts w:ascii="Times New Roman" w:hAnsi="Times New Roman"/>
          <w:sz w:val="26"/>
          <w:szCs w:val="26"/>
        </w:rPr>
        <w:t xml:space="preserve">  </w:t>
      </w:r>
      <w:r w:rsidRPr="00C73647">
        <w:rPr>
          <w:rFonts w:ascii="Times New Roman" w:hAnsi="Times New Roman"/>
          <w:sz w:val="26"/>
          <w:szCs w:val="26"/>
        </w:rPr>
        <w:t xml:space="preserve">       </w:t>
      </w:r>
      <w:r w:rsidR="00B6426B" w:rsidRPr="00C73647">
        <w:rPr>
          <w:rFonts w:ascii="Times New Roman" w:hAnsi="Times New Roman"/>
          <w:sz w:val="26"/>
          <w:szCs w:val="26"/>
        </w:rPr>
        <w:t xml:space="preserve"> </w:t>
      </w:r>
      <w:r w:rsidRPr="00C73647">
        <w:rPr>
          <w:rFonts w:ascii="Times New Roman" w:hAnsi="Times New Roman"/>
          <w:sz w:val="26"/>
          <w:szCs w:val="26"/>
        </w:rPr>
        <w:t xml:space="preserve">   В.Ю. Фролова</w:t>
      </w:r>
    </w:p>
    <w:sectPr w:rsidR="00D84D93" w:rsidRPr="00C73647" w:rsidSect="007F5D31">
      <w:pgSz w:w="11906" w:h="16838"/>
      <w:pgMar w:top="964" w:right="707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742175"/>
    <w:multiLevelType w:val="hybridMultilevel"/>
    <w:tmpl w:val="43EAC11C"/>
    <w:lvl w:ilvl="0" w:tplc="C0F875B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180939"/>
    <w:multiLevelType w:val="hybridMultilevel"/>
    <w:tmpl w:val="FA00654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6754982"/>
    <w:multiLevelType w:val="hybridMultilevel"/>
    <w:tmpl w:val="3DCE7828"/>
    <w:lvl w:ilvl="0" w:tplc="01E2A8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A03C9"/>
    <w:multiLevelType w:val="hybridMultilevel"/>
    <w:tmpl w:val="372AD8AC"/>
    <w:lvl w:ilvl="0" w:tplc="4DFAE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916C6B"/>
    <w:multiLevelType w:val="hybridMultilevel"/>
    <w:tmpl w:val="048E310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B2D7BA7"/>
    <w:multiLevelType w:val="hybridMultilevel"/>
    <w:tmpl w:val="6852A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D4DFF"/>
    <w:multiLevelType w:val="hybridMultilevel"/>
    <w:tmpl w:val="EE12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D0DE9"/>
    <w:multiLevelType w:val="hybridMultilevel"/>
    <w:tmpl w:val="1D5E085E"/>
    <w:lvl w:ilvl="0" w:tplc="9DEAB0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E100EB9"/>
    <w:multiLevelType w:val="hybridMultilevel"/>
    <w:tmpl w:val="FE28DFBE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66E535B9"/>
    <w:multiLevelType w:val="hybridMultilevel"/>
    <w:tmpl w:val="7A76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012CF0"/>
    <w:multiLevelType w:val="hybridMultilevel"/>
    <w:tmpl w:val="DB9A56F6"/>
    <w:lvl w:ilvl="0" w:tplc="1FC401C2">
      <w:start w:val="1"/>
      <w:numFmt w:val="decimal"/>
      <w:lvlText w:val="%1."/>
      <w:lvlJc w:val="left"/>
      <w:pPr>
        <w:ind w:left="1943" w:hanging="1092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2D75FC4"/>
    <w:multiLevelType w:val="hybridMultilevel"/>
    <w:tmpl w:val="3C52A7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1B2D"/>
    <w:multiLevelType w:val="multilevel"/>
    <w:tmpl w:val="942CE12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30"/>
    <w:rsid w:val="00000044"/>
    <w:rsid w:val="000020CC"/>
    <w:rsid w:val="00003E67"/>
    <w:rsid w:val="00004318"/>
    <w:rsid w:val="0000733A"/>
    <w:rsid w:val="000131D0"/>
    <w:rsid w:val="00013705"/>
    <w:rsid w:val="000211DB"/>
    <w:rsid w:val="00022A49"/>
    <w:rsid w:val="000255BE"/>
    <w:rsid w:val="00026530"/>
    <w:rsid w:val="000321D3"/>
    <w:rsid w:val="0004081A"/>
    <w:rsid w:val="00044759"/>
    <w:rsid w:val="00046449"/>
    <w:rsid w:val="00050BDB"/>
    <w:rsid w:val="00051058"/>
    <w:rsid w:val="000530AD"/>
    <w:rsid w:val="00053CEA"/>
    <w:rsid w:val="00055090"/>
    <w:rsid w:val="00056FA2"/>
    <w:rsid w:val="00062A38"/>
    <w:rsid w:val="0006675F"/>
    <w:rsid w:val="00076C16"/>
    <w:rsid w:val="00077872"/>
    <w:rsid w:val="00081A4A"/>
    <w:rsid w:val="00083E47"/>
    <w:rsid w:val="000844BC"/>
    <w:rsid w:val="00092074"/>
    <w:rsid w:val="000922BD"/>
    <w:rsid w:val="00093726"/>
    <w:rsid w:val="0009401D"/>
    <w:rsid w:val="000A0276"/>
    <w:rsid w:val="000A30B4"/>
    <w:rsid w:val="000A61F3"/>
    <w:rsid w:val="000A7657"/>
    <w:rsid w:val="000B0C30"/>
    <w:rsid w:val="000B1951"/>
    <w:rsid w:val="000B2174"/>
    <w:rsid w:val="000B3ED7"/>
    <w:rsid w:val="000B4C2E"/>
    <w:rsid w:val="000C298F"/>
    <w:rsid w:val="000C576F"/>
    <w:rsid w:val="000C669A"/>
    <w:rsid w:val="000C7168"/>
    <w:rsid w:val="000D15C9"/>
    <w:rsid w:val="000D3696"/>
    <w:rsid w:val="000D47AD"/>
    <w:rsid w:val="000D65E6"/>
    <w:rsid w:val="000E292C"/>
    <w:rsid w:val="000E3E29"/>
    <w:rsid w:val="000E55AC"/>
    <w:rsid w:val="000E6515"/>
    <w:rsid w:val="000F0C9E"/>
    <w:rsid w:val="000F0E82"/>
    <w:rsid w:val="000F4AAE"/>
    <w:rsid w:val="000F6851"/>
    <w:rsid w:val="00100962"/>
    <w:rsid w:val="00104436"/>
    <w:rsid w:val="001138D5"/>
    <w:rsid w:val="00114914"/>
    <w:rsid w:val="00115229"/>
    <w:rsid w:val="0011703D"/>
    <w:rsid w:val="001204D9"/>
    <w:rsid w:val="0012185C"/>
    <w:rsid w:val="00123B19"/>
    <w:rsid w:val="001256B4"/>
    <w:rsid w:val="00126A6A"/>
    <w:rsid w:val="0012717B"/>
    <w:rsid w:val="0013385B"/>
    <w:rsid w:val="0013445F"/>
    <w:rsid w:val="001370EC"/>
    <w:rsid w:val="00137FDB"/>
    <w:rsid w:val="0014180B"/>
    <w:rsid w:val="00146C17"/>
    <w:rsid w:val="00146F69"/>
    <w:rsid w:val="001575E3"/>
    <w:rsid w:val="00166367"/>
    <w:rsid w:val="00167F46"/>
    <w:rsid w:val="00172F4E"/>
    <w:rsid w:val="00173395"/>
    <w:rsid w:val="0017405F"/>
    <w:rsid w:val="00176A30"/>
    <w:rsid w:val="00176A62"/>
    <w:rsid w:val="00177503"/>
    <w:rsid w:val="00185123"/>
    <w:rsid w:val="00190CF4"/>
    <w:rsid w:val="001914C2"/>
    <w:rsid w:val="00191546"/>
    <w:rsid w:val="00191B10"/>
    <w:rsid w:val="0019267B"/>
    <w:rsid w:val="00192879"/>
    <w:rsid w:val="00192CC5"/>
    <w:rsid w:val="00193D77"/>
    <w:rsid w:val="00195C3C"/>
    <w:rsid w:val="001960AB"/>
    <w:rsid w:val="001B084E"/>
    <w:rsid w:val="001B3E3A"/>
    <w:rsid w:val="001B4C19"/>
    <w:rsid w:val="001C223F"/>
    <w:rsid w:val="001C37B1"/>
    <w:rsid w:val="001C68E5"/>
    <w:rsid w:val="001D0626"/>
    <w:rsid w:val="001D0A8D"/>
    <w:rsid w:val="001D6629"/>
    <w:rsid w:val="001D6D90"/>
    <w:rsid w:val="001E0621"/>
    <w:rsid w:val="001E2ADB"/>
    <w:rsid w:val="001E34B8"/>
    <w:rsid w:val="001F1FE0"/>
    <w:rsid w:val="001F41D6"/>
    <w:rsid w:val="001F4FD2"/>
    <w:rsid w:val="001F4FF7"/>
    <w:rsid w:val="001F56F4"/>
    <w:rsid w:val="00200C7C"/>
    <w:rsid w:val="00204DDE"/>
    <w:rsid w:val="00206923"/>
    <w:rsid w:val="00210728"/>
    <w:rsid w:val="00210C6F"/>
    <w:rsid w:val="00211993"/>
    <w:rsid w:val="0021423A"/>
    <w:rsid w:val="0021572E"/>
    <w:rsid w:val="0022055E"/>
    <w:rsid w:val="002244BA"/>
    <w:rsid w:val="00231CC8"/>
    <w:rsid w:val="00232B2D"/>
    <w:rsid w:val="00232F10"/>
    <w:rsid w:val="0024281E"/>
    <w:rsid w:val="00244147"/>
    <w:rsid w:val="00245A64"/>
    <w:rsid w:val="002537A1"/>
    <w:rsid w:val="00253834"/>
    <w:rsid w:val="00253BAD"/>
    <w:rsid w:val="00254598"/>
    <w:rsid w:val="0025509F"/>
    <w:rsid w:val="00255C44"/>
    <w:rsid w:val="00257A08"/>
    <w:rsid w:val="002661D0"/>
    <w:rsid w:val="00266CCE"/>
    <w:rsid w:val="00272E98"/>
    <w:rsid w:val="002751C9"/>
    <w:rsid w:val="00275839"/>
    <w:rsid w:val="0028195D"/>
    <w:rsid w:val="002908B2"/>
    <w:rsid w:val="002909D1"/>
    <w:rsid w:val="00294149"/>
    <w:rsid w:val="0029454C"/>
    <w:rsid w:val="00296AF5"/>
    <w:rsid w:val="00297375"/>
    <w:rsid w:val="002A40F4"/>
    <w:rsid w:val="002A4BFE"/>
    <w:rsid w:val="002A53F8"/>
    <w:rsid w:val="002A5703"/>
    <w:rsid w:val="002B1720"/>
    <w:rsid w:val="002B1CBE"/>
    <w:rsid w:val="002B5A57"/>
    <w:rsid w:val="002C0CE9"/>
    <w:rsid w:val="002C17AD"/>
    <w:rsid w:val="002D28BC"/>
    <w:rsid w:val="002D5DB8"/>
    <w:rsid w:val="002E0BD8"/>
    <w:rsid w:val="002E53B5"/>
    <w:rsid w:val="002E72EB"/>
    <w:rsid w:val="002E7CE8"/>
    <w:rsid w:val="002F1C47"/>
    <w:rsid w:val="002F2862"/>
    <w:rsid w:val="002F7D5B"/>
    <w:rsid w:val="003028C6"/>
    <w:rsid w:val="00315082"/>
    <w:rsid w:val="00317C74"/>
    <w:rsid w:val="00320F45"/>
    <w:rsid w:val="0032263C"/>
    <w:rsid w:val="00336321"/>
    <w:rsid w:val="00336B22"/>
    <w:rsid w:val="00340B0A"/>
    <w:rsid w:val="00344BE1"/>
    <w:rsid w:val="00344BF4"/>
    <w:rsid w:val="0034691C"/>
    <w:rsid w:val="003510DC"/>
    <w:rsid w:val="00351190"/>
    <w:rsid w:val="00351B86"/>
    <w:rsid w:val="00353F36"/>
    <w:rsid w:val="00354FFC"/>
    <w:rsid w:val="003572D5"/>
    <w:rsid w:val="003579B0"/>
    <w:rsid w:val="00361C83"/>
    <w:rsid w:val="003674D0"/>
    <w:rsid w:val="00376EE3"/>
    <w:rsid w:val="003775E9"/>
    <w:rsid w:val="0038664D"/>
    <w:rsid w:val="00390434"/>
    <w:rsid w:val="00391A30"/>
    <w:rsid w:val="00397733"/>
    <w:rsid w:val="00397871"/>
    <w:rsid w:val="003A7548"/>
    <w:rsid w:val="003A7DD5"/>
    <w:rsid w:val="003B03A6"/>
    <w:rsid w:val="003B3E7F"/>
    <w:rsid w:val="003B601A"/>
    <w:rsid w:val="003B6186"/>
    <w:rsid w:val="003C502E"/>
    <w:rsid w:val="003C64E9"/>
    <w:rsid w:val="003C765D"/>
    <w:rsid w:val="003D1C7C"/>
    <w:rsid w:val="003E2273"/>
    <w:rsid w:val="003E3666"/>
    <w:rsid w:val="003E3DEB"/>
    <w:rsid w:val="003E47A8"/>
    <w:rsid w:val="003E693A"/>
    <w:rsid w:val="003F0165"/>
    <w:rsid w:val="003F17FA"/>
    <w:rsid w:val="0040181A"/>
    <w:rsid w:val="00401BB4"/>
    <w:rsid w:val="00406E8A"/>
    <w:rsid w:val="00406FF6"/>
    <w:rsid w:val="00407828"/>
    <w:rsid w:val="00407974"/>
    <w:rsid w:val="00407AE1"/>
    <w:rsid w:val="00416767"/>
    <w:rsid w:val="0042352E"/>
    <w:rsid w:val="0042521B"/>
    <w:rsid w:val="00431B12"/>
    <w:rsid w:val="004329F2"/>
    <w:rsid w:val="00433B79"/>
    <w:rsid w:val="0043480F"/>
    <w:rsid w:val="00434F3D"/>
    <w:rsid w:val="0043505B"/>
    <w:rsid w:val="00436684"/>
    <w:rsid w:val="00436BC7"/>
    <w:rsid w:val="00440252"/>
    <w:rsid w:val="00440447"/>
    <w:rsid w:val="00446666"/>
    <w:rsid w:val="00446BDE"/>
    <w:rsid w:val="004501F6"/>
    <w:rsid w:val="00452886"/>
    <w:rsid w:val="004536C8"/>
    <w:rsid w:val="0046051C"/>
    <w:rsid w:val="004605D0"/>
    <w:rsid w:val="00477D8B"/>
    <w:rsid w:val="00480B95"/>
    <w:rsid w:val="004847E1"/>
    <w:rsid w:val="004913B9"/>
    <w:rsid w:val="00491B41"/>
    <w:rsid w:val="00493791"/>
    <w:rsid w:val="004A2447"/>
    <w:rsid w:val="004A37F8"/>
    <w:rsid w:val="004A492A"/>
    <w:rsid w:val="004A5718"/>
    <w:rsid w:val="004A5CF2"/>
    <w:rsid w:val="004B0069"/>
    <w:rsid w:val="004B388B"/>
    <w:rsid w:val="004B7367"/>
    <w:rsid w:val="004C1E67"/>
    <w:rsid w:val="004C552E"/>
    <w:rsid w:val="004D24DF"/>
    <w:rsid w:val="004E0C2C"/>
    <w:rsid w:val="004E2BAE"/>
    <w:rsid w:val="004E2CEE"/>
    <w:rsid w:val="004E3B2C"/>
    <w:rsid w:val="004E5294"/>
    <w:rsid w:val="004E6872"/>
    <w:rsid w:val="004F210A"/>
    <w:rsid w:val="004F3EE0"/>
    <w:rsid w:val="004F7825"/>
    <w:rsid w:val="0050467C"/>
    <w:rsid w:val="0052309F"/>
    <w:rsid w:val="00523166"/>
    <w:rsid w:val="00523F37"/>
    <w:rsid w:val="0052501C"/>
    <w:rsid w:val="00530CED"/>
    <w:rsid w:val="00532C8F"/>
    <w:rsid w:val="0053450D"/>
    <w:rsid w:val="005407A5"/>
    <w:rsid w:val="0054245A"/>
    <w:rsid w:val="00545D0A"/>
    <w:rsid w:val="00550A4C"/>
    <w:rsid w:val="00551577"/>
    <w:rsid w:val="00551D97"/>
    <w:rsid w:val="00552387"/>
    <w:rsid w:val="00552C07"/>
    <w:rsid w:val="00561E71"/>
    <w:rsid w:val="00565E70"/>
    <w:rsid w:val="0057116F"/>
    <w:rsid w:val="005742EC"/>
    <w:rsid w:val="00575532"/>
    <w:rsid w:val="005767AC"/>
    <w:rsid w:val="00577BE5"/>
    <w:rsid w:val="00577EA9"/>
    <w:rsid w:val="00577FFC"/>
    <w:rsid w:val="00582BBF"/>
    <w:rsid w:val="00583760"/>
    <w:rsid w:val="00585F28"/>
    <w:rsid w:val="00590586"/>
    <w:rsid w:val="005927B2"/>
    <w:rsid w:val="00593C7B"/>
    <w:rsid w:val="00596642"/>
    <w:rsid w:val="005979B6"/>
    <w:rsid w:val="00597A48"/>
    <w:rsid w:val="005A5CB6"/>
    <w:rsid w:val="005A7FCC"/>
    <w:rsid w:val="005B3294"/>
    <w:rsid w:val="005B3BE5"/>
    <w:rsid w:val="005B4512"/>
    <w:rsid w:val="005B51B6"/>
    <w:rsid w:val="005B7F6B"/>
    <w:rsid w:val="005C4F2E"/>
    <w:rsid w:val="005C7FF1"/>
    <w:rsid w:val="005D6908"/>
    <w:rsid w:val="005D6AAC"/>
    <w:rsid w:val="005D7B0B"/>
    <w:rsid w:val="005E03F7"/>
    <w:rsid w:val="005E130D"/>
    <w:rsid w:val="005E1356"/>
    <w:rsid w:val="005E218C"/>
    <w:rsid w:val="005E36E9"/>
    <w:rsid w:val="005E4443"/>
    <w:rsid w:val="005E6CCD"/>
    <w:rsid w:val="005F0999"/>
    <w:rsid w:val="005F460F"/>
    <w:rsid w:val="00605121"/>
    <w:rsid w:val="00610E74"/>
    <w:rsid w:val="00620D0F"/>
    <w:rsid w:val="00626677"/>
    <w:rsid w:val="00630426"/>
    <w:rsid w:val="00635B05"/>
    <w:rsid w:val="00636C8C"/>
    <w:rsid w:val="00641598"/>
    <w:rsid w:val="006506E0"/>
    <w:rsid w:val="006569E9"/>
    <w:rsid w:val="00660CED"/>
    <w:rsid w:val="0066100E"/>
    <w:rsid w:val="00661C5C"/>
    <w:rsid w:val="00667E69"/>
    <w:rsid w:val="00674143"/>
    <w:rsid w:val="006751D2"/>
    <w:rsid w:val="00675FBB"/>
    <w:rsid w:val="00676CFB"/>
    <w:rsid w:val="00692063"/>
    <w:rsid w:val="0069300F"/>
    <w:rsid w:val="006945C9"/>
    <w:rsid w:val="00697746"/>
    <w:rsid w:val="00697CB4"/>
    <w:rsid w:val="006A07F1"/>
    <w:rsid w:val="006A34CE"/>
    <w:rsid w:val="006A38B8"/>
    <w:rsid w:val="006A4A38"/>
    <w:rsid w:val="006A63B7"/>
    <w:rsid w:val="006B2082"/>
    <w:rsid w:val="006B3276"/>
    <w:rsid w:val="006B57AA"/>
    <w:rsid w:val="006B5906"/>
    <w:rsid w:val="006B6489"/>
    <w:rsid w:val="006B7458"/>
    <w:rsid w:val="006C43D1"/>
    <w:rsid w:val="006C463D"/>
    <w:rsid w:val="006C5529"/>
    <w:rsid w:val="006C7D43"/>
    <w:rsid w:val="006D39E6"/>
    <w:rsid w:val="006D4DBD"/>
    <w:rsid w:val="006D78F8"/>
    <w:rsid w:val="006E0615"/>
    <w:rsid w:val="006E21CF"/>
    <w:rsid w:val="006E36B2"/>
    <w:rsid w:val="006E64DB"/>
    <w:rsid w:val="006E704D"/>
    <w:rsid w:val="006F5195"/>
    <w:rsid w:val="007035EB"/>
    <w:rsid w:val="007048A1"/>
    <w:rsid w:val="0070554C"/>
    <w:rsid w:val="00707BF1"/>
    <w:rsid w:val="00712A58"/>
    <w:rsid w:val="00714700"/>
    <w:rsid w:val="0071527B"/>
    <w:rsid w:val="007253BB"/>
    <w:rsid w:val="00730842"/>
    <w:rsid w:val="00734225"/>
    <w:rsid w:val="00750327"/>
    <w:rsid w:val="007546E5"/>
    <w:rsid w:val="00756494"/>
    <w:rsid w:val="00756B4C"/>
    <w:rsid w:val="00761DB0"/>
    <w:rsid w:val="00765739"/>
    <w:rsid w:val="00765BF4"/>
    <w:rsid w:val="00767869"/>
    <w:rsid w:val="0077415A"/>
    <w:rsid w:val="0078188B"/>
    <w:rsid w:val="007834F4"/>
    <w:rsid w:val="00784D63"/>
    <w:rsid w:val="00786E2A"/>
    <w:rsid w:val="007903B6"/>
    <w:rsid w:val="007913A3"/>
    <w:rsid w:val="00791DEF"/>
    <w:rsid w:val="0079586C"/>
    <w:rsid w:val="00796005"/>
    <w:rsid w:val="007A530A"/>
    <w:rsid w:val="007B0CE6"/>
    <w:rsid w:val="007B5D90"/>
    <w:rsid w:val="007C0DDB"/>
    <w:rsid w:val="007C6064"/>
    <w:rsid w:val="007D66AF"/>
    <w:rsid w:val="007E2237"/>
    <w:rsid w:val="007E7556"/>
    <w:rsid w:val="007F365D"/>
    <w:rsid w:val="007F3F47"/>
    <w:rsid w:val="007F47FC"/>
    <w:rsid w:val="007F4A47"/>
    <w:rsid w:val="007F556B"/>
    <w:rsid w:val="007F5D31"/>
    <w:rsid w:val="007F7FBC"/>
    <w:rsid w:val="00811B28"/>
    <w:rsid w:val="008131A4"/>
    <w:rsid w:val="008136EF"/>
    <w:rsid w:val="008215B7"/>
    <w:rsid w:val="008266F5"/>
    <w:rsid w:val="00827EC0"/>
    <w:rsid w:val="00845AA6"/>
    <w:rsid w:val="00851A4D"/>
    <w:rsid w:val="00852964"/>
    <w:rsid w:val="008533B3"/>
    <w:rsid w:val="008568AC"/>
    <w:rsid w:val="00863B2D"/>
    <w:rsid w:val="008641F1"/>
    <w:rsid w:val="00872D80"/>
    <w:rsid w:val="0087391D"/>
    <w:rsid w:val="00875413"/>
    <w:rsid w:val="008761C2"/>
    <w:rsid w:val="0089015B"/>
    <w:rsid w:val="00890F4A"/>
    <w:rsid w:val="00893F31"/>
    <w:rsid w:val="00894476"/>
    <w:rsid w:val="00894A91"/>
    <w:rsid w:val="008A2314"/>
    <w:rsid w:val="008A5B8E"/>
    <w:rsid w:val="008A5D58"/>
    <w:rsid w:val="008A7581"/>
    <w:rsid w:val="008B2BCB"/>
    <w:rsid w:val="008B32DB"/>
    <w:rsid w:val="008B47A5"/>
    <w:rsid w:val="008B5BA5"/>
    <w:rsid w:val="008B6986"/>
    <w:rsid w:val="008C198F"/>
    <w:rsid w:val="008C2125"/>
    <w:rsid w:val="008C231E"/>
    <w:rsid w:val="008C2419"/>
    <w:rsid w:val="008C3422"/>
    <w:rsid w:val="008C3B06"/>
    <w:rsid w:val="008C5389"/>
    <w:rsid w:val="008C7EE6"/>
    <w:rsid w:val="008D1B27"/>
    <w:rsid w:val="008D1C23"/>
    <w:rsid w:val="008D38DE"/>
    <w:rsid w:val="008D5DF1"/>
    <w:rsid w:val="008E143F"/>
    <w:rsid w:val="008E7BB8"/>
    <w:rsid w:val="008F194A"/>
    <w:rsid w:val="008F1ABE"/>
    <w:rsid w:val="008F6597"/>
    <w:rsid w:val="00901B6C"/>
    <w:rsid w:val="00901D9F"/>
    <w:rsid w:val="00906B5D"/>
    <w:rsid w:val="009103FC"/>
    <w:rsid w:val="00912DA4"/>
    <w:rsid w:val="00915188"/>
    <w:rsid w:val="009230D8"/>
    <w:rsid w:val="009265D7"/>
    <w:rsid w:val="009319DE"/>
    <w:rsid w:val="00932ADA"/>
    <w:rsid w:val="00934411"/>
    <w:rsid w:val="00934B44"/>
    <w:rsid w:val="00936169"/>
    <w:rsid w:val="0093773F"/>
    <w:rsid w:val="009409F2"/>
    <w:rsid w:val="0094559C"/>
    <w:rsid w:val="00947F51"/>
    <w:rsid w:val="00955664"/>
    <w:rsid w:val="00957A1F"/>
    <w:rsid w:val="009853E1"/>
    <w:rsid w:val="0099134D"/>
    <w:rsid w:val="00997AF8"/>
    <w:rsid w:val="00997CF5"/>
    <w:rsid w:val="009A097F"/>
    <w:rsid w:val="009A204E"/>
    <w:rsid w:val="009A557B"/>
    <w:rsid w:val="009A677F"/>
    <w:rsid w:val="009A689B"/>
    <w:rsid w:val="009A6D40"/>
    <w:rsid w:val="009A7520"/>
    <w:rsid w:val="009B35D9"/>
    <w:rsid w:val="009B5505"/>
    <w:rsid w:val="009B6BFD"/>
    <w:rsid w:val="009C0636"/>
    <w:rsid w:val="009C2567"/>
    <w:rsid w:val="009C2E30"/>
    <w:rsid w:val="009C3DC5"/>
    <w:rsid w:val="009D1539"/>
    <w:rsid w:val="009D19EE"/>
    <w:rsid w:val="009D4C69"/>
    <w:rsid w:val="009D50AE"/>
    <w:rsid w:val="009D7521"/>
    <w:rsid w:val="009E09D9"/>
    <w:rsid w:val="009E43FA"/>
    <w:rsid w:val="009E7AFF"/>
    <w:rsid w:val="009F2BD4"/>
    <w:rsid w:val="009F51D6"/>
    <w:rsid w:val="00A00E14"/>
    <w:rsid w:val="00A0336E"/>
    <w:rsid w:val="00A038FE"/>
    <w:rsid w:val="00A062D8"/>
    <w:rsid w:val="00A20ECE"/>
    <w:rsid w:val="00A21A86"/>
    <w:rsid w:val="00A24336"/>
    <w:rsid w:val="00A2437B"/>
    <w:rsid w:val="00A25860"/>
    <w:rsid w:val="00A2658F"/>
    <w:rsid w:val="00A3018F"/>
    <w:rsid w:val="00A31BCB"/>
    <w:rsid w:val="00A36667"/>
    <w:rsid w:val="00A402A8"/>
    <w:rsid w:val="00A409A9"/>
    <w:rsid w:val="00A41FA3"/>
    <w:rsid w:val="00A443F7"/>
    <w:rsid w:val="00A47A4D"/>
    <w:rsid w:val="00A5344F"/>
    <w:rsid w:val="00A54A9C"/>
    <w:rsid w:val="00A55518"/>
    <w:rsid w:val="00A556E2"/>
    <w:rsid w:val="00A6137D"/>
    <w:rsid w:val="00A65BA7"/>
    <w:rsid w:val="00A673EC"/>
    <w:rsid w:val="00A73050"/>
    <w:rsid w:val="00A739B1"/>
    <w:rsid w:val="00A74ED3"/>
    <w:rsid w:val="00A75C32"/>
    <w:rsid w:val="00A775F9"/>
    <w:rsid w:val="00A8303F"/>
    <w:rsid w:val="00A84E33"/>
    <w:rsid w:val="00A84E4A"/>
    <w:rsid w:val="00A9135C"/>
    <w:rsid w:val="00A9561D"/>
    <w:rsid w:val="00A97072"/>
    <w:rsid w:val="00AA3554"/>
    <w:rsid w:val="00AB2CCD"/>
    <w:rsid w:val="00AB31F7"/>
    <w:rsid w:val="00AB3330"/>
    <w:rsid w:val="00AB7BA5"/>
    <w:rsid w:val="00AC0206"/>
    <w:rsid w:val="00AD0F74"/>
    <w:rsid w:val="00AD25FF"/>
    <w:rsid w:val="00AD337D"/>
    <w:rsid w:val="00AD44C2"/>
    <w:rsid w:val="00AD5B04"/>
    <w:rsid w:val="00AE1FDF"/>
    <w:rsid w:val="00B03D51"/>
    <w:rsid w:val="00B05292"/>
    <w:rsid w:val="00B06B2A"/>
    <w:rsid w:val="00B12A60"/>
    <w:rsid w:val="00B1777B"/>
    <w:rsid w:val="00B20285"/>
    <w:rsid w:val="00B2070C"/>
    <w:rsid w:val="00B20995"/>
    <w:rsid w:val="00B27587"/>
    <w:rsid w:val="00B34467"/>
    <w:rsid w:val="00B34782"/>
    <w:rsid w:val="00B37835"/>
    <w:rsid w:val="00B40FE5"/>
    <w:rsid w:val="00B41626"/>
    <w:rsid w:val="00B45BF7"/>
    <w:rsid w:val="00B524E6"/>
    <w:rsid w:val="00B526CC"/>
    <w:rsid w:val="00B546D1"/>
    <w:rsid w:val="00B5556C"/>
    <w:rsid w:val="00B56CDF"/>
    <w:rsid w:val="00B6008D"/>
    <w:rsid w:val="00B604C7"/>
    <w:rsid w:val="00B61F1F"/>
    <w:rsid w:val="00B6426B"/>
    <w:rsid w:val="00B64909"/>
    <w:rsid w:val="00B66618"/>
    <w:rsid w:val="00B66FB8"/>
    <w:rsid w:val="00B66FBD"/>
    <w:rsid w:val="00B67A06"/>
    <w:rsid w:val="00B73CD0"/>
    <w:rsid w:val="00B74F13"/>
    <w:rsid w:val="00B75082"/>
    <w:rsid w:val="00B7514C"/>
    <w:rsid w:val="00B751D8"/>
    <w:rsid w:val="00B7648C"/>
    <w:rsid w:val="00B772DA"/>
    <w:rsid w:val="00B77595"/>
    <w:rsid w:val="00B77BA9"/>
    <w:rsid w:val="00B77D11"/>
    <w:rsid w:val="00B82F8F"/>
    <w:rsid w:val="00B8608F"/>
    <w:rsid w:val="00B921D3"/>
    <w:rsid w:val="00B92A86"/>
    <w:rsid w:val="00B9334D"/>
    <w:rsid w:val="00B942B4"/>
    <w:rsid w:val="00B94E56"/>
    <w:rsid w:val="00B97685"/>
    <w:rsid w:val="00BB0222"/>
    <w:rsid w:val="00BB2E46"/>
    <w:rsid w:val="00BB485D"/>
    <w:rsid w:val="00BD546C"/>
    <w:rsid w:val="00BD6222"/>
    <w:rsid w:val="00BE403D"/>
    <w:rsid w:val="00BE5852"/>
    <w:rsid w:val="00BE6D44"/>
    <w:rsid w:val="00BE7A0F"/>
    <w:rsid w:val="00BF055D"/>
    <w:rsid w:val="00BF28AA"/>
    <w:rsid w:val="00C01129"/>
    <w:rsid w:val="00C05444"/>
    <w:rsid w:val="00C06475"/>
    <w:rsid w:val="00C1073E"/>
    <w:rsid w:val="00C11B29"/>
    <w:rsid w:val="00C13D86"/>
    <w:rsid w:val="00C14EF5"/>
    <w:rsid w:val="00C1559D"/>
    <w:rsid w:val="00C20804"/>
    <w:rsid w:val="00C22227"/>
    <w:rsid w:val="00C227DB"/>
    <w:rsid w:val="00C23600"/>
    <w:rsid w:val="00C24885"/>
    <w:rsid w:val="00C2557C"/>
    <w:rsid w:val="00C27EEF"/>
    <w:rsid w:val="00C31986"/>
    <w:rsid w:val="00C32A89"/>
    <w:rsid w:val="00C33517"/>
    <w:rsid w:val="00C37B68"/>
    <w:rsid w:val="00C43CED"/>
    <w:rsid w:val="00C444EF"/>
    <w:rsid w:val="00C44EAF"/>
    <w:rsid w:val="00C52DDF"/>
    <w:rsid w:val="00C534EA"/>
    <w:rsid w:val="00C56D64"/>
    <w:rsid w:val="00C60F50"/>
    <w:rsid w:val="00C65003"/>
    <w:rsid w:val="00C6701B"/>
    <w:rsid w:val="00C6778E"/>
    <w:rsid w:val="00C72E4B"/>
    <w:rsid w:val="00C73647"/>
    <w:rsid w:val="00C74CC9"/>
    <w:rsid w:val="00C75180"/>
    <w:rsid w:val="00C75FFC"/>
    <w:rsid w:val="00C813CE"/>
    <w:rsid w:val="00C84332"/>
    <w:rsid w:val="00C90230"/>
    <w:rsid w:val="00C90791"/>
    <w:rsid w:val="00C90B3F"/>
    <w:rsid w:val="00C92AF3"/>
    <w:rsid w:val="00CA0256"/>
    <w:rsid w:val="00CA14D6"/>
    <w:rsid w:val="00CA4EF9"/>
    <w:rsid w:val="00CA50C8"/>
    <w:rsid w:val="00CB5078"/>
    <w:rsid w:val="00CB56E7"/>
    <w:rsid w:val="00CB7055"/>
    <w:rsid w:val="00CC00B6"/>
    <w:rsid w:val="00CD0AED"/>
    <w:rsid w:val="00CD1085"/>
    <w:rsid w:val="00CD2A43"/>
    <w:rsid w:val="00CD2D3F"/>
    <w:rsid w:val="00CE0595"/>
    <w:rsid w:val="00CE05DD"/>
    <w:rsid w:val="00CE06F0"/>
    <w:rsid w:val="00CE15BE"/>
    <w:rsid w:val="00CE74FF"/>
    <w:rsid w:val="00CF2652"/>
    <w:rsid w:val="00CF2C46"/>
    <w:rsid w:val="00CF3C91"/>
    <w:rsid w:val="00CF3D15"/>
    <w:rsid w:val="00CF6679"/>
    <w:rsid w:val="00CF6E74"/>
    <w:rsid w:val="00D050AA"/>
    <w:rsid w:val="00D056D3"/>
    <w:rsid w:val="00D0739A"/>
    <w:rsid w:val="00D12054"/>
    <w:rsid w:val="00D20763"/>
    <w:rsid w:val="00D22B8A"/>
    <w:rsid w:val="00D25C06"/>
    <w:rsid w:val="00D25FA4"/>
    <w:rsid w:val="00D26E46"/>
    <w:rsid w:val="00D27000"/>
    <w:rsid w:val="00D30ED8"/>
    <w:rsid w:val="00D36E45"/>
    <w:rsid w:val="00D43057"/>
    <w:rsid w:val="00D4402D"/>
    <w:rsid w:val="00D47BBD"/>
    <w:rsid w:val="00D5177B"/>
    <w:rsid w:val="00D5265B"/>
    <w:rsid w:val="00D55DC3"/>
    <w:rsid w:val="00D61BE9"/>
    <w:rsid w:val="00D6367C"/>
    <w:rsid w:val="00D63FE4"/>
    <w:rsid w:val="00D64FF4"/>
    <w:rsid w:val="00D65E45"/>
    <w:rsid w:val="00D75AE8"/>
    <w:rsid w:val="00D77561"/>
    <w:rsid w:val="00D80D8F"/>
    <w:rsid w:val="00D818EC"/>
    <w:rsid w:val="00D84D93"/>
    <w:rsid w:val="00D96C53"/>
    <w:rsid w:val="00D97A48"/>
    <w:rsid w:val="00DA157F"/>
    <w:rsid w:val="00DA7A39"/>
    <w:rsid w:val="00DB50D2"/>
    <w:rsid w:val="00DB5CB8"/>
    <w:rsid w:val="00DB6B92"/>
    <w:rsid w:val="00DC4591"/>
    <w:rsid w:val="00DD53AB"/>
    <w:rsid w:val="00DD54BC"/>
    <w:rsid w:val="00DD61C8"/>
    <w:rsid w:val="00DD70F2"/>
    <w:rsid w:val="00DD7A9B"/>
    <w:rsid w:val="00DE0F25"/>
    <w:rsid w:val="00DE14CD"/>
    <w:rsid w:val="00DE762D"/>
    <w:rsid w:val="00DF5CB0"/>
    <w:rsid w:val="00E001EF"/>
    <w:rsid w:val="00E007D4"/>
    <w:rsid w:val="00E0105F"/>
    <w:rsid w:val="00E02881"/>
    <w:rsid w:val="00E036CC"/>
    <w:rsid w:val="00E04362"/>
    <w:rsid w:val="00E05BEB"/>
    <w:rsid w:val="00E11187"/>
    <w:rsid w:val="00E12014"/>
    <w:rsid w:val="00E12FBC"/>
    <w:rsid w:val="00E14077"/>
    <w:rsid w:val="00E16CBB"/>
    <w:rsid w:val="00E21A54"/>
    <w:rsid w:val="00E22293"/>
    <w:rsid w:val="00E264C5"/>
    <w:rsid w:val="00E267BB"/>
    <w:rsid w:val="00E27E76"/>
    <w:rsid w:val="00E342E6"/>
    <w:rsid w:val="00E344FD"/>
    <w:rsid w:val="00E35276"/>
    <w:rsid w:val="00E42183"/>
    <w:rsid w:val="00E52A31"/>
    <w:rsid w:val="00E55508"/>
    <w:rsid w:val="00E6279A"/>
    <w:rsid w:val="00E66DBF"/>
    <w:rsid w:val="00E727FB"/>
    <w:rsid w:val="00E72BAF"/>
    <w:rsid w:val="00E7431D"/>
    <w:rsid w:val="00E74552"/>
    <w:rsid w:val="00E765FD"/>
    <w:rsid w:val="00E816F4"/>
    <w:rsid w:val="00E8330C"/>
    <w:rsid w:val="00E83ECF"/>
    <w:rsid w:val="00E8458B"/>
    <w:rsid w:val="00E848CB"/>
    <w:rsid w:val="00E8590C"/>
    <w:rsid w:val="00E86C1D"/>
    <w:rsid w:val="00E9029B"/>
    <w:rsid w:val="00E92396"/>
    <w:rsid w:val="00E92735"/>
    <w:rsid w:val="00EA1A2A"/>
    <w:rsid w:val="00EA3C8E"/>
    <w:rsid w:val="00EA42E4"/>
    <w:rsid w:val="00EA4C41"/>
    <w:rsid w:val="00EA7562"/>
    <w:rsid w:val="00EB1041"/>
    <w:rsid w:val="00EB251E"/>
    <w:rsid w:val="00EB2801"/>
    <w:rsid w:val="00EB7028"/>
    <w:rsid w:val="00EC03BF"/>
    <w:rsid w:val="00EC1715"/>
    <w:rsid w:val="00EC4B96"/>
    <w:rsid w:val="00EC7A42"/>
    <w:rsid w:val="00ED0182"/>
    <w:rsid w:val="00ED6E03"/>
    <w:rsid w:val="00ED7D6E"/>
    <w:rsid w:val="00ED7E8A"/>
    <w:rsid w:val="00EE21CA"/>
    <w:rsid w:val="00EE5F2B"/>
    <w:rsid w:val="00EE72E6"/>
    <w:rsid w:val="00EF27A5"/>
    <w:rsid w:val="00EF3BF4"/>
    <w:rsid w:val="00EF7258"/>
    <w:rsid w:val="00F01F0E"/>
    <w:rsid w:val="00F0425E"/>
    <w:rsid w:val="00F04428"/>
    <w:rsid w:val="00F05B95"/>
    <w:rsid w:val="00F06A55"/>
    <w:rsid w:val="00F13541"/>
    <w:rsid w:val="00F15D3B"/>
    <w:rsid w:val="00F223D1"/>
    <w:rsid w:val="00F22AFE"/>
    <w:rsid w:val="00F25678"/>
    <w:rsid w:val="00F26CD3"/>
    <w:rsid w:val="00F26E32"/>
    <w:rsid w:val="00F31E2C"/>
    <w:rsid w:val="00F32275"/>
    <w:rsid w:val="00F33F45"/>
    <w:rsid w:val="00F34BB9"/>
    <w:rsid w:val="00F35577"/>
    <w:rsid w:val="00F36EC3"/>
    <w:rsid w:val="00F4327F"/>
    <w:rsid w:val="00F43D20"/>
    <w:rsid w:val="00F44D6B"/>
    <w:rsid w:val="00F450E6"/>
    <w:rsid w:val="00F4510F"/>
    <w:rsid w:val="00F47B3E"/>
    <w:rsid w:val="00F50050"/>
    <w:rsid w:val="00F5227D"/>
    <w:rsid w:val="00F55A8E"/>
    <w:rsid w:val="00F608A1"/>
    <w:rsid w:val="00F61802"/>
    <w:rsid w:val="00F6462D"/>
    <w:rsid w:val="00F64D74"/>
    <w:rsid w:val="00F6550D"/>
    <w:rsid w:val="00F66D97"/>
    <w:rsid w:val="00F7487F"/>
    <w:rsid w:val="00F76E89"/>
    <w:rsid w:val="00F81E26"/>
    <w:rsid w:val="00F87578"/>
    <w:rsid w:val="00FA1085"/>
    <w:rsid w:val="00FA224B"/>
    <w:rsid w:val="00FA23F8"/>
    <w:rsid w:val="00FA6C56"/>
    <w:rsid w:val="00FA7AA8"/>
    <w:rsid w:val="00FA7B56"/>
    <w:rsid w:val="00FB44A2"/>
    <w:rsid w:val="00FB607D"/>
    <w:rsid w:val="00FC173E"/>
    <w:rsid w:val="00FC6375"/>
    <w:rsid w:val="00FC6E2F"/>
    <w:rsid w:val="00FD2329"/>
    <w:rsid w:val="00FD3BAE"/>
    <w:rsid w:val="00FD574A"/>
    <w:rsid w:val="00FD5C9A"/>
    <w:rsid w:val="00FD6BDC"/>
    <w:rsid w:val="00FE02DB"/>
    <w:rsid w:val="00FE316B"/>
    <w:rsid w:val="00FE69D1"/>
    <w:rsid w:val="00FF0390"/>
    <w:rsid w:val="00FF1C3C"/>
    <w:rsid w:val="00FF3F87"/>
    <w:rsid w:val="00FF4902"/>
    <w:rsid w:val="00FF4D14"/>
    <w:rsid w:val="00FF5B97"/>
    <w:rsid w:val="00FF652E"/>
    <w:rsid w:val="00FF76B1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F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link w:val="20"/>
    <w:uiPriority w:val="9"/>
    <w:qFormat/>
    <w:rsid w:val="00ED6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A3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"/>
    <w:basedOn w:val="a"/>
    <w:link w:val="a4"/>
    <w:uiPriority w:val="34"/>
    <w:qFormat/>
    <w:rsid w:val="00EF7258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C43C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unhideWhenUsed/>
    <w:rsid w:val="00C43CED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C43CED"/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4C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C1E6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D84D9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84D93"/>
  </w:style>
  <w:style w:type="paragraph" w:styleId="31">
    <w:name w:val="Body Text 3"/>
    <w:basedOn w:val="a"/>
    <w:link w:val="32"/>
    <w:rsid w:val="00D84D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84D93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D84D9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84D93"/>
    <w:rPr>
      <w:rFonts w:ascii="Times New Roman" w:eastAsia="Times New Roman" w:hAnsi="Times New Roman" w:cs="Times New Roman"/>
      <w:b/>
      <w:sz w:val="24"/>
      <w:szCs w:val="20"/>
    </w:rPr>
  </w:style>
  <w:style w:type="paragraph" w:styleId="23">
    <w:name w:val="Body Text Indent 2"/>
    <w:basedOn w:val="a"/>
    <w:link w:val="24"/>
    <w:rsid w:val="00D84D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84D93"/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84D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84D9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D84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D8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D84D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D84D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">
    <w:name w:val="caption"/>
    <w:basedOn w:val="a"/>
    <w:next w:val="a"/>
    <w:qFormat/>
    <w:rsid w:val="00D84D93"/>
    <w:pPr>
      <w:framePr w:w="5119" w:h="4204" w:hRule="exact" w:hSpace="141" w:wrap="around" w:vAnchor="text" w:hAnchor="page" w:x="5760" w:y="-25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ED6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">
    <w:name w:val="text"/>
    <w:basedOn w:val="a0"/>
    <w:rsid w:val="00ED6E03"/>
  </w:style>
  <w:style w:type="character" w:customStyle="1" w:styleId="25">
    <w:name w:val="Основной текст (2)_"/>
    <w:basedOn w:val="a0"/>
    <w:link w:val="26"/>
    <w:locked/>
    <w:rsid w:val="00ED6E03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D6E03"/>
    <w:pPr>
      <w:widowControl w:val="0"/>
      <w:shd w:val="clear" w:color="auto" w:fill="FFFFFF"/>
      <w:spacing w:after="360" w:line="240" w:lineRule="atLeast"/>
    </w:pPr>
    <w:rPr>
      <w:rFonts w:ascii="Calibri" w:hAnsi="Calibri" w:cs="Calibri"/>
      <w:sz w:val="28"/>
      <w:szCs w:val="28"/>
    </w:rPr>
  </w:style>
  <w:style w:type="character" w:customStyle="1" w:styleId="apple-style-span">
    <w:name w:val="apple-style-span"/>
    <w:basedOn w:val="a0"/>
    <w:rsid w:val="008C2419"/>
  </w:style>
  <w:style w:type="character" w:customStyle="1" w:styleId="30">
    <w:name w:val="Заголовок 3 Знак"/>
    <w:basedOn w:val="a0"/>
    <w:link w:val="3"/>
    <w:rsid w:val="00EA3C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unhideWhenUsed/>
    <w:rsid w:val="005F460F"/>
    <w:rPr>
      <w:color w:val="0000FF"/>
      <w:u w:val="single"/>
    </w:rPr>
  </w:style>
  <w:style w:type="paragraph" w:customStyle="1" w:styleId="c2">
    <w:name w:val="c2"/>
    <w:basedOn w:val="a"/>
    <w:rsid w:val="0094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9409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Normal (Web)"/>
    <w:basedOn w:val="a"/>
    <w:uiPriority w:val="99"/>
    <w:unhideWhenUsed/>
    <w:rsid w:val="0027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FF4D14"/>
    <w:rPr>
      <w:i/>
      <w:iCs/>
    </w:rPr>
  </w:style>
  <w:style w:type="character" w:customStyle="1" w:styleId="bold">
    <w:name w:val="bold"/>
    <w:rsid w:val="005E4443"/>
  </w:style>
  <w:style w:type="character" w:customStyle="1" w:styleId="10">
    <w:name w:val="Заголовок 1 Знак"/>
    <w:basedOn w:val="a0"/>
    <w:link w:val="1"/>
    <w:uiPriority w:val="9"/>
    <w:rsid w:val="00056FA2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ConsPlusNormal">
    <w:name w:val="ConsPlusNormal"/>
    <w:rsid w:val="005E2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exposedshow">
    <w:name w:val="text_exposed_show"/>
    <w:basedOn w:val="a0"/>
    <w:rsid w:val="00EA1A2A"/>
  </w:style>
  <w:style w:type="paragraph" w:customStyle="1" w:styleId="Iauiue">
    <w:name w:val="Iau?iue"/>
    <w:rsid w:val="00FD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tagline">
    <w:name w:val="msotagline"/>
    <w:rsid w:val="0004081A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8"/>
      <w:szCs w:val="28"/>
    </w:rPr>
  </w:style>
  <w:style w:type="character" w:customStyle="1" w:styleId="s1">
    <w:name w:val="s1"/>
    <w:basedOn w:val="a0"/>
    <w:rsid w:val="0004081A"/>
  </w:style>
  <w:style w:type="character" w:customStyle="1" w:styleId="af2">
    <w:name w:val="Без интервала Знак"/>
    <w:link w:val="af1"/>
    <w:uiPriority w:val="1"/>
    <w:rsid w:val="000844BC"/>
    <w:rPr>
      <w:rFonts w:ascii="Calibri" w:eastAsia="Calibri" w:hAnsi="Calibri" w:cs="Times New Roman"/>
      <w:lang w:eastAsia="en-US"/>
    </w:rPr>
  </w:style>
  <w:style w:type="character" w:customStyle="1" w:styleId="11">
    <w:name w:val="Заголовок №1_"/>
    <w:link w:val="12"/>
    <w:rsid w:val="006B5906"/>
    <w:rPr>
      <w:b/>
      <w:bCs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6B5906"/>
    <w:pPr>
      <w:widowControl w:val="0"/>
      <w:shd w:val="clear" w:color="auto" w:fill="FFFFFF"/>
      <w:spacing w:after="120" w:line="0" w:lineRule="atLeast"/>
      <w:jc w:val="center"/>
      <w:outlineLvl w:val="0"/>
    </w:pPr>
    <w:rPr>
      <w:b/>
      <w:bCs/>
      <w:sz w:val="40"/>
      <w:szCs w:val="40"/>
    </w:rPr>
  </w:style>
  <w:style w:type="paragraph" w:customStyle="1" w:styleId="210">
    <w:name w:val="Основной текст 21"/>
    <w:basedOn w:val="a"/>
    <w:rsid w:val="000020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aliases w:val="- список Знак,List Paragraph Знак"/>
    <w:link w:val="a3"/>
    <w:uiPriority w:val="34"/>
    <w:locked/>
    <w:rsid w:val="002E7CE8"/>
  </w:style>
  <w:style w:type="character" w:customStyle="1" w:styleId="jv7aj">
    <w:name w:val="jv7aj"/>
    <w:basedOn w:val="a0"/>
    <w:rsid w:val="000E55AC"/>
  </w:style>
  <w:style w:type="character" w:styleId="af5">
    <w:name w:val="FollowedHyperlink"/>
    <w:basedOn w:val="a0"/>
    <w:uiPriority w:val="99"/>
    <w:semiHidden/>
    <w:unhideWhenUsed/>
    <w:rsid w:val="00593C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F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link w:val="20"/>
    <w:uiPriority w:val="9"/>
    <w:qFormat/>
    <w:rsid w:val="00ED6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A3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"/>
    <w:basedOn w:val="a"/>
    <w:link w:val="a4"/>
    <w:uiPriority w:val="34"/>
    <w:qFormat/>
    <w:rsid w:val="00EF7258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C43C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unhideWhenUsed/>
    <w:rsid w:val="00C43CED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C43CED"/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4C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C1E6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D84D9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84D93"/>
  </w:style>
  <w:style w:type="paragraph" w:styleId="31">
    <w:name w:val="Body Text 3"/>
    <w:basedOn w:val="a"/>
    <w:link w:val="32"/>
    <w:rsid w:val="00D84D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84D93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D84D9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D84D93"/>
    <w:rPr>
      <w:rFonts w:ascii="Times New Roman" w:eastAsia="Times New Roman" w:hAnsi="Times New Roman" w:cs="Times New Roman"/>
      <w:b/>
      <w:sz w:val="24"/>
      <w:szCs w:val="20"/>
    </w:rPr>
  </w:style>
  <w:style w:type="paragraph" w:styleId="23">
    <w:name w:val="Body Text Indent 2"/>
    <w:basedOn w:val="a"/>
    <w:link w:val="24"/>
    <w:rsid w:val="00D84D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84D93"/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84D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84D9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D84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D8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D84D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D84D9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">
    <w:name w:val="caption"/>
    <w:basedOn w:val="a"/>
    <w:next w:val="a"/>
    <w:qFormat/>
    <w:rsid w:val="00D84D93"/>
    <w:pPr>
      <w:framePr w:w="5119" w:h="4204" w:hRule="exact" w:hSpace="141" w:wrap="around" w:vAnchor="text" w:hAnchor="page" w:x="5760" w:y="-25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ED6E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">
    <w:name w:val="text"/>
    <w:basedOn w:val="a0"/>
    <w:rsid w:val="00ED6E03"/>
  </w:style>
  <w:style w:type="character" w:customStyle="1" w:styleId="25">
    <w:name w:val="Основной текст (2)_"/>
    <w:basedOn w:val="a0"/>
    <w:link w:val="26"/>
    <w:locked/>
    <w:rsid w:val="00ED6E03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D6E03"/>
    <w:pPr>
      <w:widowControl w:val="0"/>
      <w:shd w:val="clear" w:color="auto" w:fill="FFFFFF"/>
      <w:spacing w:after="360" w:line="240" w:lineRule="atLeast"/>
    </w:pPr>
    <w:rPr>
      <w:rFonts w:ascii="Calibri" w:hAnsi="Calibri" w:cs="Calibri"/>
      <w:sz w:val="28"/>
      <w:szCs w:val="28"/>
    </w:rPr>
  </w:style>
  <w:style w:type="character" w:customStyle="1" w:styleId="apple-style-span">
    <w:name w:val="apple-style-span"/>
    <w:basedOn w:val="a0"/>
    <w:rsid w:val="008C2419"/>
  </w:style>
  <w:style w:type="character" w:customStyle="1" w:styleId="30">
    <w:name w:val="Заголовок 3 Знак"/>
    <w:basedOn w:val="a0"/>
    <w:link w:val="3"/>
    <w:rsid w:val="00EA3C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unhideWhenUsed/>
    <w:rsid w:val="005F460F"/>
    <w:rPr>
      <w:color w:val="0000FF"/>
      <w:u w:val="single"/>
    </w:rPr>
  </w:style>
  <w:style w:type="paragraph" w:customStyle="1" w:styleId="c2">
    <w:name w:val="c2"/>
    <w:basedOn w:val="a"/>
    <w:rsid w:val="0094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9409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Normal (Web)"/>
    <w:basedOn w:val="a"/>
    <w:uiPriority w:val="99"/>
    <w:unhideWhenUsed/>
    <w:rsid w:val="0027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FF4D14"/>
    <w:rPr>
      <w:i/>
      <w:iCs/>
    </w:rPr>
  </w:style>
  <w:style w:type="character" w:customStyle="1" w:styleId="bold">
    <w:name w:val="bold"/>
    <w:rsid w:val="005E4443"/>
  </w:style>
  <w:style w:type="character" w:customStyle="1" w:styleId="10">
    <w:name w:val="Заголовок 1 Знак"/>
    <w:basedOn w:val="a0"/>
    <w:link w:val="1"/>
    <w:uiPriority w:val="9"/>
    <w:rsid w:val="00056FA2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ConsPlusNormal">
    <w:name w:val="ConsPlusNormal"/>
    <w:rsid w:val="005E2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exposedshow">
    <w:name w:val="text_exposed_show"/>
    <w:basedOn w:val="a0"/>
    <w:rsid w:val="00EA1A2A"/>
  </w:style>
  <w:style w:type="paragraph" w:customStyle="1" w:styleId="Iauiue">
    <w:name w:val="Iau?iue"/>
    <w:rsid w:val="00FD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tagline">
    <w:name w:val="msotagline"/>
    <w:rsid w:val="0004081A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8"/>
      <w:szCs w:val="28"/>
    </w:rPr>
  </w:style>
  <w:style w:type="character" w:customStyle="1" w:styleId="s1">
    <w:name w:val="s1"/>
    <w:basedOn w:val="a0"/>
    <w:rsid w:val="0004081A"/>
  </w:style>
  <w:style w:type="character" w:customStyle="1" w:styleId="af2">
    <w:name w:val="Без интервала Знак"/>
    <w:link w:val="af1"/>
    <w:uiPriority w:val="1"/>
    <w:rsid w:val="000844BC"/>
    <w:rPr>
      <w:rFonts w:ascii="Calibri" w:eastAsia="Calibri" w:hAnsi="Calibri" w:cs="Times New Roman"/>
      <w:lang w:eastAsia="en-US"/>
    </w:rPr>
  </w:style>
  <w:style w:type="character" w:customStyle="1" w:styleId="11">
    <w:name w:val="Заголовок №1_"/>
    <w:link w:val="12"/>
    <w:rsid w:val="006B5906"/>
    <w:rPr>
      <w:b/>
      <w:bCs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1"/>
    <w:rsid w:val="006B5906"/>
    <w:pPr>
      <w:widowControl w:val="0"/>
      <w:shd w:val="clear" w:color="auto" w:fill="FFFFFF"/>
      <w:spacing w:after="120" w:line="0" w:lineRule="atLeast"/>
      <w:jc w:val="center"/>
      <w:outlineLvl w:val="0"/>
    </w:pPr>
    <w:rPr>
      <w:b/>
      <w:bCs/>
      <w:sz w:val="40"/>
      <w:szCs w:val="40"/>
    </w:rPr>
  </w:style>
  <w:style w:type="paragraph" w:customStyle="1" w:styleId="210">
    <w:name w:val="Основной текст 21"/>
    <w:basedOn w:val="a"/>
    <w:rsid w:val="000020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aliases w:val="- список Знак,List Paragraph Знак"/>
    <w:link w:val="a3"/>
    <w:uiPriority w:val="34"/>
    <w:locked/>
    <w:rsid w:val="002E7CE8"/>
  </w:style>
  <w:style w:type="character" w:customStyle="1" w:styleId="jv7aj">
    <w:name w:val="jv7aj"/>
    <w:basedOn w:val="a0"/>
    <w:rsid w:val="000E55AC"/>
  </w:style>
  <w:style w:type="character" w:styleId="af5">
    <w:name w:val="FollowedHyperlink"/>
    <w:basedOn w:val="a0"/>
    <w:uiPriority w:val="99"/>
    <w:semiHidden/>
    <w:unhideWhenUsed/>
    <w:rsid w:val="00593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62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112">
          <w:marLeft w:val="0"/>
          <w:marRight w:val="6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58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9390">
          <w:marLeft w:val="0"/>
          <w:marRight w:val="6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65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5800496" TargetMode="External"/><Relationship Id="rId13" Type="http://schemas.openxmlformats.org/officeDocument/2006/relationships/hyperlink" Target="https://vk.com/wall-211351297_174" TargetMode="External"/><Relationship Id="rId18" Type="http://schemas.openxmlformats.org/officeDocument/2006/relationships/hyperlink" Target="https://vk.com/public2158004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&#1042;&#1080;&#1083;&#1102;&#1095;&#1080;&#1085;&#1089;&#1082;-&#1075;&#1086;&#1088;&#1086;&#1076;-&#1076;&#1083;&#1103;-&#1076;&#1077;&#1090;&#1077;&#1081;-490764311108384/" TargetMode="External"/><Relationship Id="rId7" Type="http://schemas.openxmlformats.org/officeDocument/2006/relationships/hyperlink" Target="https://vk.com/club212799429" TargetMode="External"/><Relationship Id="rId12" Type="http://schemas.openxmlformats.org/officeDocument/2006/relationships/hyperlink" Target="https://youtu.be/gJ8C2EpcfeM" TargetMode="External"/><Relationship Id="rId17" Type="http://schemas.openxmlformats.org/officeDocument/2006/relationships/hyperlink" Target="https://vk.com/away.php?to=https%3A%2F%2Fyoutu.be%2FvT_dj2SRKrY&amp;post=-160638374_5225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1351297_206" TargetMode="External"/><Relationship Id="rId20" Type="http://schemas.openxmlformats.org/officeDocument/2006/relationships/hyperlink" Target="https://vk.com/wall-211918682_2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nocentr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211918682_3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ostrovnadezhdy" TargetMode="External"/><Relationship Id="rId19" Type="http://schemas.openxmlformats.org/officeDocument/2006/relationships/hyperlink" Target="https://vk.com/wall-211918682_2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vmeste_vil" TargetMode="External"/><Relationship Id="rId14" Type="http://schemas.openxmlformats.org/officeDocument/2006/relationships/hyperlink" Target="https://vk.com/wall-211351297_1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C9DA-6672-4B4F-A1DE-E72B2FDC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24</Pages>
  <Words>8302</Words>
  <Characters>47327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Виктория Ю. Фролова</cp:lastModifiedBy>
  <cp:revision>33</cp:revision>
  <cp:lastPrinted>2021-12-15T05:53:00Z</cp:lastPrinted>
  <dcterms:created xsi:type="dcterms:W3CDTF">2023-02-08T21:20:00Z</dcterms:created>
  <dcterms:modified xsi:type="dcterms:W3CDTF">2023-02-14T03:28:00Z</dcterms:modified>
</cp:coreProperties>
</file>