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61" w:rsidRPr="00860361" w:rsidRDefault="00860361" w:rsidP="004C50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0361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860361" w:rsidRPr="00860361" w:rsidRDefault="00860361" w:rsidP="004C50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50ED" w:rsidRPr="00860361" w:rsidRDefault="004C50ED" w:rsidP="004C50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нарушения норм трудового законодательства</w:t>
      </w:r>
      <w:r w:rsidR="00860361" w:rsidRPr="008603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bookmarkEnd w:id="0"/>
    <w:p w:rsidR="004C50ED" w:rsidRPr="00860361" w:rsidRDefault="004C50ED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0ED" w:rsidRPr="00860361" w:rsidRDefault="004C50ED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616" w:rsidRPr="00860361" w:rsidRDefault="004C50ED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 xml:space="preserve"> </w:t>
      </w:r>
      <w:r w:rsidR="00840616" w:rsidRPr="00860361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нарушения норм трудового законодательства предусмотрена Кодексом Российской Федерации об административных правонарушениях (далее – КоАП РФ). Федеральным законом от 03 июля 2016 года № 272-ФЗ в статью 5.27 КоАП РФ внесены изменения, вступившие в силу 3 октября 2016 года.</w:t>
      </w:r>
    </w:p>
    <w:p w:rsidR="00E72422" w:rsidRPr="00860361" w:rsidRDefault="00840616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72422" w:rsidRPr="00860361">
        <w:rPr>
          <w:rFonts w:ascii="Times New Roman" w:hAnsi="Times New Roman" w:cs="Times New Roman"/>
          <w:sz w:val="28"/>
          <w:szCs w:val="28"/>
        </w:rPr>
        <w:t>с</w:t>
      </w:r>
      <w:r w:rsidR="00C92361" w:rsidRPr="00860361">
        <w:rPr>
          <w:rFonts w:ascii="Times New Roman" w:hAnsi="Times New Roman" w:cs="Times New Roman"/>
          <w:bCs/>
          <w:sz w:val="28"/>
          <w:szCs w:val="28"/>
        </w:rPr>
        <w:t>татья 5.27</w:t>
      </w:r>
      <w:r w:rsidR="00E72422" w:rsidRPr="00860361">
        <w:rPr>
          <w:rFonts w:ascii="Times New Roman" w:hAnsi="Times New Roman" w:cs="Times New Roman"/>
          <w:bCs/>
          <w:sz w:val="28"/>
          <w:szCs w:val="28"/>
        </w:rPr>
        <w:t xml:space="preserve"> КоАП РФ</w:t>
      </w:r>
      <w:r w:rsidR="00C92361" w:rsidRPr="00860361">
        <w:rPr>
          <w:rFonts w:ascii="Times New Roman" w:hAnsi="Times New Roman" w:cs="Times New Roman"/>
          <w:sz w:val="28"/>
          <w:szCs w:val="28"/>
        </w:rPr>
        <w:t xml:space="preserve"> </w:t>
      </w:r>
      <w:r w:rsidR="00E72422" w:rsidRPr="00860361">
        <w:rPr>
          <w:rFonts w:ascii="Times New Roman" w:hAnsi="Times New Roman" w:cs="Times New Roman"/>
          <w:sz w:val="28"/>
          <w:szCs w:val="28"/>
        </w:rPr>
        <w:t>«</w:t>
      </w:r>
      <w:r w:rsidR="00C92361" w:rsidRPr="00860361">
        <w:rPr>
          <w:rFonts w:ascii="Times New Roman" w:hAnsi="Times New Roman" w:cs="Times New Roman"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</w:t>
      </w:r>
      <w:r w:rsidR="00E72422" w:rsidRPr="00860361">
        <w:rPr>
          <w:rFonts w:ascii="Times New Roman" w:hAnsi="Times New Roman" w:cs="Times New Roman"/>
          <w:sz w:val="28"/>
          <w:szCs w:val="28"/>
        </w:rPr>
        <w:t>» имеет следующую редакцию:</w:t>
      </w:r>
      <w:bookmarkStart w:id="1" w:name="sub_52701"/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 xml:space="preserve">1. Нарушение </w:t>
      </w:r>
      <w:hyperlink r:id="rId5" w:history="1">
        <w:r w:rsidRPr="00860361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sub_52703" w:history="1">
        <w:r w:rsidRPr="0086036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2704" w:history="1">
        <w:r w:rsidRPr="0086036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2706" w:history="1">
        <w:r w:rsidRPr="0086036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w:anchor="sub_5271" w:history="1">
        <w:r w:rsidRPr="00860361">
          <w:rPr>
            <w:rFonts w:ascii="Times New Roman" w:hAnsi="Times New Roman" w:cs="Times New Roman"/>
            <w:sz w:val="28"/>
            <w:szCs w:val="28"/>
          </w:rPr>
          <w:t>статьей 5.27.1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7012"/>
      <w:bookmarkEnd w:id="1"/>
      <w:r w:rsidRPr="0086036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702"/>
      <w:bookmarkEnd w:id="2"/>
      <w:r w:rsidRPr="00860361">
        <w:rPr>
          <w:rFonts w:ascii="Times New Roman" w:hAnsi="Times New Roman" w:cs="Times New Roman"/>
          <w:sz w:val="28"/>
          <w:szCs w:val="28"/>
        </w:rPr>
        <w:t xml:space="preserve">2. Совершение административного правонарушения, предусмотренного </w:t>
      </w:r>
      <w:hyperlink w:anchor="sub_52701" w:history="1">
        <w:r w:rsidRPr="0086036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7022"/>
      <w:bookmarkEnd w:id="3"/>
      <w:proofErr w:type="gramStart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703"/>
      <w:bookmarkEnd w:id="4"/>
      <w:r w:rsidRPr="00860361">
        <w:rPr>
          <w:rFonts w:ascii="Times New Roman" w:hAnsi="Times New Roman" w:cs="Times New Roman"/>
          <w:sz w:val="28"/>
          <w:szCs w:val="28"/>
        </w:rPr>
        <w:t>3.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7032"/>
      <w:bookmarkEnd w:id="5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704"/>
      <w:bookmarkEnd w:id="6"/>
      <w:r w:rsidRPr="00860361">
        <w:rPr>
          <w:rFonts w:ascii="Times New Roman" w:hAnsi="Times New Roman" w:cs="Times New Roman"/>
          <w:sz w:val="28"/>
          <w:szCs w:val="28"/>
        </w:rPr>
        <w:t xml:space="preserve">4. Уклонение </w:t>
      </w:r>
      <w:proofErr w:type="gramStart"/>
      <w:r w:rsidR="00E72422" w:rsidRPr="008603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03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60361">
        <w:rPr>
          <w:rFonts w:ascii="Times New Roman" w:hAnsi="Times New Roman" w:cs="Times New Roman"/>
          <w:sz w:val="28"/>
          <w:szCs w:val="28"/>
        </w:rPr>
        <w:t>ненадлежащее</w:t>
      </w:r>
      <w:proofErr w:type="gramEnd"/>
      <w:r w:rsidRPr="00860361">
        <w:rPr>
          <w:rFonts w:ascii="Times New Roman" w:hAnsi="Times New Roman" w:cs="Times New Roman"/>
          <w:sz w:val="28"/>
          <w:szCs w:val="28"/>
        </w:rPr>
        <w:t xml:space="preserve">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7042"/>
      <w:bookmarkEnd w:id="7"/>
      <w:r w:rsidRPr="00860361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705"/>
      <w:bookmarkEnd w:id="8"/>
      <w:r w:rsidRPr="00860361">
        <w:rPr>
          <w:rFonts w:ascii="Times New Roman" w:hAnsi="Times New Roman" w:cs="Times New Roman"/>
          <w:sz w:val="28"/>
          <w:szCs w:val="28"/>
        </w:rPr>
        <w:t xml:space="preserve">5. Совершение административных правонарушений, предусмотренных </w:t>
      </w:r>
      <w:hyperlink w:anchor="sub_52703" w:history="1">
        <w:r w:rsidRPr="00860361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52704" w:history="1">
        <w:r w:rsidRPr="0086036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7052"/>
      <w:bookmarkEnd w:id="9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706"/>
      <w:bookmarkEnd w:id="10"/>
      <w:r w:rsidRPr="00860361">
        <w:rPr>
          <w:rFonts w:ascii="Times New Roman" w:hAnsi="Times New Roman" w:cs="Times New Roman"/>
          <w:sz w:val="28"/>
          <w:szCs w:val="28"/>
        </w:rPr>
        <w:t xml:space="preserve">6. Невыплата или неполная выплата в </w:t>
      </w:r>
      <w:hyperlink r:id="rId6" w:history="1">
        <w:r w:rsidRPr="00860361">
          <w:rPr>
            <w:rFonts w:ascii="Times New Roman" w:hAnsi="Times New Roman" w:cs="Times New Roman"/>
            <w:sz w:val="28"/>
            <w:szCs w:val="28"/>
          </w:rPr>
          <w:t>установленный срок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7" w:history="1">
        <w:r w:rsidRPr="00860361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, либо установление заработной платы в размере менее размера, предусмотренного </w:t>
      </w:r>
      <w:hyperlink r:id="rId8" w:history="1">
        <w:r w:rsidRPr="00860361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860361">
        <w:rPr>
          <w:rFonts w:ascii="Times New Roman" w:hAnsi="Times New Roman" w:cs="Times New Roman"/>
          <w:sz w:val="28"/>
          <w:szCs w:val="28"/>
        </w:rPr>
        <w:t>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7062"/>
      <w:bookmarkEnd w:id="11"/>
      <w:r w:rsidRPr="0086036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707"/>
      <w:bookmarkEnd w:id="12"/>
      <w:r w:rsidRPr="00860361">
        <w:rPr>
          <w:rFonts w:ascii="Times New Roman" w:hAnsi="Times New Roman" w:cs="Times New Roman"/>
          <w:sz w:val="28"/>
          <w:szCs w:val="28"/>
        </w:rPr>
        <w:t xml:space="preserve">7. Совершение административного правонарушения, предусмотренного </w:t>
      </w:r>
      <w:hyperlink w:anchor="sub_52706" w:history="1">
        <w:r w:rsidRPr="00860361">
          <w:rPr>
            <w:rFonts w:ascii="Times New Roman" w:hAnsi="Times New Roman" w:cs="Times New Roman"/>
            <w:sz w:val="28"/>
            <w:szCs w:val="28"/>
          </w:rPr>
          <w:t>частью 6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</w:t>
      </w:r>
      <w:hyperlink r:id="rId9" w:history="1">
        <w:r w:rsidRPr="00860361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860361">
        <w:rPr>
          <w:rFonts w:ascii="Times New Roman" w:hAnsi="Times New Roman" w:cs="Times New Roman"/>
          <w:sz w:val="28"/>
          <w:szCs w:val="28"/>
        </w:rPr>
        <w:t>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7072"/>
      <w:bookmarkEnd w:id="13"/>
      <w:proofErr w:type="gramStart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p w:rsidR="00E72422" w:rsidRPr="00860361" w:rsidRDefault="00E72422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>Таким образом, административная ответственность за уклонени</w:t>
      </w:r>
      <w:r w:rsidR="00937086" w:rsidRPr="00860361">
        <w:rPr>
          <w:rFonts w:ascii="Times New Roman" w:hAnsi="Times New Roman" w:cs="Times New Roman"/>
          <w:sz w:val="28"/>
          <w:szCs w:val="28"/>
        </w:rPr>
        <w:t>е</w:t>
      </w:r>
      <w:r w:rsidRPr="00860361">
        <w:rPr>
          <w:rFonts w:ascii="Times New Roman" w:hAnsi="Times New Roman" w:cs="Times New Roman"/>
          <w:sz w:val="28"/>
          <w:szCs w:val="28"/>
        </w:rPr>
        <w:t xml:space="preserve"> работодателя от оформления трудового договора значительно возросла, на индивидуальных предпринимателей до 10 тысяч рублей,</w:t>
      </w:r>
      <w:r w:rsidR="00860361" w:rsidRPr="00860361">
        <w:rPr>
          <w:rFonts w:ascii="Times New Roman" w:hAnsi="Times New Roman" w:cs="Times New Roman"/>
          <w:sz w:val="28"/>
          <w:szCs w:val="28"/>
        </w:rPr>
        <w:t xml:space="preserve"> на должностных лиц до 20 тысяч рублей,</w:t>
      </w:r>
      <w:r w:rsidRPr="00860361">
        <w:rPr>
          <w:rFonts w:ascii="Times New Roman" w:hAnsi="Times New Roman" w:cs="Times New Roman"/>
          <w:sz w:val="28"/>
          <w:szCs w:val="28"/>
        </w:rPr>
        <w:t xml:space="preserve"> а на </w:t>
      </w:r>
      <w:r w:rsidR="00AF76B5" w:rsidRPr="00860361">
        <w:rPr>
          <w:rFonts w:ascii="Times New Roman" w:hAnsi="Times New Roman" w:cs="Times New Roman"/>
          <w:sz w:val="28"/>
          <w:szCs w:val="28"/>
        </w:rPr>
        <w:t xml:space="preserve">юридических лиц до 100 тысяч рублей. </w:t>
      </w:r>
    </w:p>
    <w:bookmarkEnd w:id="14"/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2E7A" w:rsidRPr="004B1132" w:rsidRDefault="00DC2AC6">
      <w:pPr>
        <w:rPr>
          <w:rFonts w:ascii="Times New Roman" w:hAnsi="Times New Roman" w:cs="Times New Roman"/>
          <w:sz w:val="28"/>
          <w:szCs w:val="28"/>
        </w:rPr>
      </w:pPr>
    </w:p>
    <w:sectPr w:rsidR="00412E7A" w:rsidRPr="004B1132" w:rsidSect="007B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E1"/>
    <w:rsid w:val="00022677"/>
    <w:rsid w:val="000437C8"/>
    <w:rsid w:val="0021000C"/>
    <w:rsid w:val="0023165F"/>
    <w:rsid w:val="00276C78"/>
    <w:rsid w:val="002D5985"/>
    <w:rsid w:val="004B1132"/>
    <w:rsid w:val="004C50ED"/>
    <w:rsid w:val="00510A9D"/>
    <w:rsid w:val="005B0EAE"/>
    <w:rsid w:val="00612DE7"/>
    <w:rsid w:val="006773E1"/>
    <w:rsid w:val="006E0224"/>
    <w:rsid w:val="00750ACF"/>
    <w:rsid w:val="007B6807"/>
    <w:rsid w:val="008215E2"/>
    <w:rsid w:val="00840616"/>
    <w:rsid w:val="00860361"/>
    <w:rsid w:val="00937086"/>
    <w:rsid w:val="009A7CDB"/>
    <w:rsid w:val="00AF76B5"/>
    <w:rsid w:val="00B75341"/>
    <w:rsid w:val="00BE53C6"/>
    <w:rsid w:val="00BF3F0D"/>
    <w:rsid w:val="00C92361"/>
    <w:rsid w:val="00DC2AC6"/>
    <w:rsid w:val="00E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92361"/>
    <w:rPr>
      <w:color w:val="106BBE"/>
    </w:rPr>
  </w:style>
  <w:style w:type="character" w:customStyle="1" w:styleId="a5">
    <w:name w:val="Цветовое выделение"/>
    <w:uiPriority w:val="99"/>
    <w:rsid w:val="00C92361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C923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C923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40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92361"/>
    <w:rPr>
      <w:color w:val="106BBE"/>
    </w:rPr>
  </w:style>
  <w:style w:type="character" w:customStyle="1" w:styleId="a5">
    <w:name w:val="Цветовое выделение"/>
    <w:uiPriority w:val="99"/>
    <w:rsid w:val="00C92361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C923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C923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40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000.14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136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VP. Vasilev</dc:creator>
  <cp:lastModifiedBy>1</cp:lastModifiedBy>
  <cp:revision>2</cp:revision>
  <dcterms:created xsi:type="dcterms:W3CDTF">2017-06-07T21:02:00Z</dcterms:created>
  <dcterms:modified xsi:type="dcterms:W3CDTF">2017-06-07T21:02:00Z</dcterms:modified>
</cp:coreProperties>
</file>