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4F2" w:rsidRDefault="0018692E" w:rsidP="00C304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92E">
        <w:rPr>
          <w:rFonts w:ascii="Times New Roman" w:hAnsi="Times New Roman" w:cs="Times New Roman"/>
          <w:b/>
          <w:sz w:val="28"/>
          <w:szCs w:val="28"/>
        </w:rPr>
        <w:t xml:space="preserve">Руководство по соблюдению обязательных требований при осуществлении муниципального жилищного контроля на территории </w:t>
      </w:r>
      <w:r>
        <w:rPr>
          <w:rFonts w:ascii="Times New Roman" w:hAnsi="Times New Roman" w:cs="Times New Roman"/>
          <w:b/>
          <w:sz w:val="28"/>
          <w:szCs w:val="28"/>
        </w:rPr>
        <w:t xml:space="preserve">Вилючинского </w:t>
      </w:r>
      <w:bookmarkStart w:id="0" w:name="_GoBack"/>
      <w:bookmarkEnd w:id="0"/>
      <w:r w:rsidRPr="0018692E">
        <w:rPr>
          <w:rFonts w:ascii="Times New Roman" w:hAnsi="Times New Roman" w:cs="Times New Roman"/>
          <w:b/>
          <w:sz w:val="28"/>
          <w:szCs w:val="28"/>
        </w:rPr>
        <w:t>городского округ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18692E" w:rsidRPr="00C304F2" w:rsidRDefault="0018692E" w:rsidP="00C304F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4F2" w:rsidRPr="00C304F2" w:rsidRDefault="00C304F2" w:rsidP="00C30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4F2">
        <w:rPr>
          <w:rFonts w:ascii="Times New Roman" w:hAnsi="Times New Roman" w:cs="Times New Roman"/>
          <w:sz w:val="28"/>
          <w:szCs w:val="28"/>
        </w:rPr>
        <w:t xml:space="preserve">Под муниципальным жилищным контролем понимается деятельность органов местного самоуправления, уполномоченных на организацию и проведение на территории </w:t>
      </w:r>
      <w:r>
        <w:rPr>
          <w:rFonts w:ascii="Times New Roman" w:hAnsi="Times New Roman" w:cs="Times New Roman"/>
          <w:sz w:val="28"/>
          <w:szCs w:val="28"/>
        </w:rPr>
        <w:t>Вилючинского городского округа</w:t>
      </w:r>
      <w:r w:rsidRPr="00C304F2">
        <w:rPr>
          <w:rFonts w:ascii="Times New Roman" w:hAnsi="Times New Roman" w:cs="Times New Roman"/>
          <w:sz w:val="28"/>
          <w:szCs w:val="28"/>
        </w:rPr>
        <w:t xml:space="preserve">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в области жилищных отношений, а также муниципальными правовыми актами.</w:t>
      </w:r>
    </w:p>
    <w:p w:rsidR="00C304F2" w:rsidRPr="00C304F2" w:rsidRDefault="00C304F2" w:rsidP="00C30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4F2">
        <w:rPr>
          <w:rFonts w:ascii="Times New Roman" w:hAnsi="Times New Roman" w:cs="Times New Roman"/>
          <w:sz w:val="28"/>
          <w:szCs w:val="28"/>
        </w:rPr>
        <w:t>Целями муниципального жилищного контроля являются:</w:t>
      </w:r>
    </w:p>
    <w:p w:rsidR="00C304F2" w:rsidRPr="00C304F2" w:rsidRDefault="00C304F2" w:rsidP="00C30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4F2">
        <w:rPr>
          <w:rFonts w:ascii="Times New Roman" w:hAnsi="Times New Roman" w:cs="Times New Roman"/>
          <w:sz w:val="28"/>
          <w:szCs w:val="28"/>
        </w:rPr>
        <w:t>- обеспечение безопасных и комфортных условий проживания граждан в муниципальном жилищном фонде;</w:t>
      </w:r>
    </w:p>
    <w:p w:rsidR="00C304F2" w:rsidRPr="00C304F2" w:rsidRDefault="00C304F2" w:rsidP="00C30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4F2">
        <w:rPr>
          <w:rFonts w:ascii="Times New Roman" w:hAnsi="Times New Roman" w:cs="Times New Roman"/>
          <w:sz w:val="28"/>
          <w:szCs w:val="28"/>
        </w:rPr>
        <w:t>- повышения эффективности использования и содержания жилищного фонда;</w:t>
      </w:r>
    </w:p>
    <w:p w:rsidR="00C304F2" w:rsidRPr="00C304F2" w:rsidRDefault="00C304F2" w:rsidP="00C30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4F2">
        <w:rPr>
          <w:rFonts w:ascii="Times New Roman" w:hAnsi="Times New Roman" w:cs="Times New Roman"/>
          <w:sz w:val="28"/>
          <w:szCs w:val="28"/>
        </w:rPr>
        <w:t>- обеспечение сохранности муниципального жилищного фонда;</w:t>
      </w:r>
    </w:p>
    <w:p w:rsidR="00C304F2" w:rsidRPr="00C304F2" w:rsidRDefault="00C304F2" w:rsidP="00C30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4F2">
        <w:rPr>
          <w:rFonts w:ascii="Times New Roman" w:hAnsi="Times New Roman" w:cs="Times New Roman"/>
          <w:sz w:val="28"/>
          <w:szCs w:val="28"/>
        </w:rPr>
        <w:t>- предупреждение процесса старения и разрушения</w:t>
      </w:r>
      <w:r w:rsidR="00ED47FC"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фонда;</w:t>
      </w:r>
    </w:p>
    <w:p w:rsidR="00C304F2" w:rsidRPr="00C304F2" w:rsidRDefault="00C304F2" w:rsidP="00C30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4F2">
        <w:rPr>
          <w:rFonts w:ascii="Times New Roman" w:hAnsi="Times New Roman" w:cs="Times New Roman"/>
          <w:sz w:val="28"/>
          <w:szCs w:val="28"/>
        </w:rPr>
        <w:t>- предупреждение, выявление и пресечение нарушений законодательства в сфере использования и сохранности муниципального жилищного фонда, соответствия жилых помещений данного фонда установленным санитарным и техническим правилам и нормам, иным требованиям законодательства;</w:t>
      </w:r>
    </w:p>
    <w:p w:rsidR="00C304F2" w:rsidRPr="00843DD7" w:rsidRDefault="00C304F2" w:rsidP="00C30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4F2">
        <w:rPr>
          <w:rFonts w:ascii="Times New Roman" w:hAnsi="Times New Roman" w:cs="Times New Roman"/>
          <w:sz w:val="28"/>
          <w:szCs w:val="28"/>
        </w:rPr>
        <w:t xml:space="preserve">- соблюдение законодательства, требований по использованию и сохранности муниципального жилищного фонда, соответствию жилых помещений данного фонда установленным санитарным и техническим правилам и нормам, иным требованиям законодательства юридическими лицами, индивидуальными предпринимателями, осуществляющими свою </w:t>
      </w:r>
      <w:r w:rsidRPr="00843DD7">
        <w:rPr>
          <w:rFonts w:ascii="Times New Roman" w:hAnsi="Times New Roman" w:cs="Times New Roman"/>
          <w:sz w:val="28"/>
          <w:szCs w:val="28"/>
        </w:rPr>
        <w:t xml:space="preserve">деятельность на территории </w:t>
      </w:r>
      <w:r w:rsidR="00AE5BE5" w:rsidRPr="00843DD7">
        <w:rPr>
          <w:rFonts w:ascii="Times New Roman" w:hAnsi="Times New Roman" w:cs="Times New Roman"/>
          <w:sz w:val="28"/>
          <w:szCs w:val="28"/>
        </w:rPr>
        <w:t>Вилючинского городского округа</w:t>
      </w:r>
      <w:r w:rsidRPr="00843DD7">
        <w:rPr>
          <w:rFonts w:ascii="Times New Roman" w:hAnsi="Times New Roman" w:cs="Times New Roman"/>
          <w:sz w:val="28"/>
          <w:szCs w:val="28"/>
        </w:rPr>
        <w:t>.</w:t>
      </w:r>
    </w:p>
    <w:p w:rsidR="00C304F2" w:rsidRPr="00843DD7" w:rsidRDefault="00C304F2" w:rsidP="00C30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DD7">
        <w:rPr>
          <w:rFonts w:ascii="Times New Roman" w:hAnsi="Times New Roman" w:cs="Times New Roman"/>
          <w:sz w:val="28"/>
          <w:szCs w:val="28"/>
        </w:rPr>
        <w:t>Субъектами проверки являются юридические лица, индивидуальные предприниматели и граждане. Проведение контрольных мероприятий в отношении юридических лиц и индивидуальных предпринимателей регламентируется нормами </w:t>
      </w:r>
      <w:hyperlink r:id="rId5" w:anchor="/document/74449814/entry/0" w:history="1">
        <w:r w:rsidRPr="00843DD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Федерального закона</w:t>
        </w:r>
      </w:hyperlink>
      <w:r w:rsidR="00843DD7" w:rsidRPr="00843DD7">
        <w:rPr>
          <w:rFonts w:ascii="Times New Roman" w:hAnsi="Times New Roman" w:cs="Times New Roman"/>
          <w:sz w:val="28"/>
          <w:szCs w:val="28"/>
        </w:rPr>
        <w:t> от 31.07.2020 № 248-ФЗ «</w:t>
      </w:r>
      <w:r w:rsidRPr="00843DD7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 w:rsidR="00843DD7" w:rsidRPr="00843DD7">
        <w:rPr>
          <w:rFonts w:ascii="Times New Roman" w:hAnsi="Times New Roman" w:cs="Times New Roman"/>
          <w:sz w:val="28"/>
          <w:szCs w:val="28"/>
        </w:rPr>
        <w:t>контроле в Российской Федерации»</w:t>
      </w:r>
      <w:r w:rsidRPr="00843DD7">
        <w:rPr>
          <w:rFonts w:ascii="Times New Roman" w:hAnsi="Times New Roman" w:cs="Times New Roman"/>
          <w:sz w:val="28"/>
          <w:szCs w:val="28"/>
        </w:rPr>
        <w:t>, с учетом особенностей </w:t>
      </w:r>
      <w:hyperlink r:id="rId6" w:anchor="/document/12138291/entry/0" w:history="1">
        <w:r w:rsidRPr="00843DD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жилищного </w:t>
        </w:r>
        <w:proofErr w:type="gramStart"/>
        <w:r w:rsidRPr="00843DD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</w:t>
        </w:r>
        <w:r w:rsidR="00843DD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proofErr w:type="spellStart"/>
        <w:r w:rsidRPr="00843DD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ства</w:t>
        </w:r>
        <w:proofErr w:type="spellEnd"/>
        <w:proofErr w:type="gramEnd"/>
      </w:hyperlink>
      <w:r w:rsidRPr="00843DD7">
        <w:rPr>
          <w:rFonts w:ascii="Times New Roman" w:hAnsi="Times New Roman" w:cs="Times New Roman"/>
          <w:sz w:val="28"/>
          <w:szCs w:val="28"/>
        </w:rPr>
        <w:t>.</w:t>
      </w:r>
    </w:p>
    <w:p w:rsidR="00FB771B" w:rsidRPr="00C304F2" w:rsidRDefault="00C304F2" w:rsidP="00EF3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04F2">
        <w:rPr>
          <w:rFonts w:ascii="Times New Roman" w:hAnsi="Times New Roman" w:cs="Times New Roman"/>
          <w:sz w:val="28"/>
          <w:szCs w:val="28"/>
        </w:rPr>
        <w:t>Муниципальный жилищный контроль направлен на предупреждение, выявление и пресечение нарушений юридическими лицами, индивидуаль</w:t>
      </w:r>
      <w:r w:rsidR="00173CE1">
        <w:rPr>
          <w:rFonts w:ascii="Times New Roman" w:hAnsi="Times New Roman" w:cs="Times New Roman"/>
          <w:sz w:val="28"/>
          <w:szCs w:val="28"/>
        </w:rPr>
        <w:t>-</w:t>
      </w:r>
      <w:r w:rsidRPr="00C304F2">
        <w:rPr>
          <w:rFonts w:ascii="Times New Roman" w:hAnsi="Times New Roman" w:cs="Times New Roman"/>
          <w:sz w:val="28"/>
          <w:szCs w:val="28"/>
        </w:rPr>
        <w:t xml:space="preserve">ными предпринимателями и гражданами обязательных требований, </w:t>
      </w:r>
      <w:r w:rsidR="00456A88">
        <w:rPr>
          <w:rFonts w:ascii="Times New Roman" w:hAnsi="Times New Roman" w:cs="Times New Roman"/>
          <w:sz w:val="28"/>
          <w:szCs w:val="28"/>
        </w:rPr>
        <w:t>требований жилищного законодательства</w:t>
      </w:r>
      <w:r w:rsidR="0032469D" w:rsidRPr="0032469D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C304F2">
        <w:rPr>
          <w:rFonts w:ascii="Times New Roman" w:hAnsi="Times New Roman" w:cs="Times New Roman"/>
          <w:sz w:val="28"/>
          <w:szCs w:val="28"/>
        </w:rPr>
        <w:t>, принятие предусмотренных законодательством Р</w:t>
      </w:r>
      <w:r w:rsidR="0032469D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304F2">
        <w:rPr>
          <w:rFonts w:ascii="Times New Roman" w:hAnsi="Times New Roman" w:cs="Times New Roman"/>
          <w:sz w:val="28"/>
          <w:szCs w:val="28"/>
        </w:rPr>
        <w:t>Ф</w:t>
      </w:r>
      <w:r w:rsidR="0032469D">
        <w:rPr>
          <w:rFonts w:ascii="Times New Roman" w:hAnsi="Times New Roman" w:cs="Times New Roman"/>
          <w:sz w:val="28"/>
          <w:szCs w:val="28"/>
        </w:rPr>
        <w:t>едерации</w:t>
      </w:r>
      <w:r w:rsidRPr="00C304F2">
        <w:rPr>
          <w:rFonts w:ascii="Times New Roman" w:hAnsi="Times New Roman" w:cs="Times New Roman"/>
          <w:sz w:val="28"/>
          <w:szCs w:val="28"/>
        </w:rPr>
        <w:t xml:space="preserve"> мер по пресечению выявленных нарушений, а также деятельность уполномоченных органов и организаций по анализу и прогнозированию состояния исполнения обя</w:t>
      </w:r>
      <w:r w:rsidR="009D73B2">
        <w:rPr>
          <w:rFonts w:ascii="Times New Roman" w:hAnsi="Times New Roman" w:cs="Times New Roman"/>
          <w:sz w:val="28"/>
          <w:szCs w:val="28"/>
        </w:rPr>
        <w:t xml:space="preserve">зательных требований </w:t>
      </w:r>
      <w:r w:rsidRPr="00C304F2">
        <w:rPr>
          <w:rFonts w:ascii="Times New Roman" w:hAnsi="Times New Roman" w:cs="Times New Roman"/>
          <w:sz w:val="28"/>
          <w:szCs w:val="28"/>
        </w:rPr>
        <w:t>при осуществлении деятельности юридическими лицами, индивидуальными предпринимателями и гражданами.</w:t>
      </w:r>
      <w:proofErr w:type="gramEnd"/>
    </w:p>
    <w:sectPr w:rsidR="00FB771B" w:rsidRPr="00C304F2" w:rsidSect="00EF38D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4F2"/>
    <w:rsid w:val="0002160D"/>
    <w:rsid w:val="00173CE1"/>
    <w:rsid w:val="0018692E"/>
    <w:rsid w:val="0032469D"/>
    <w:rsid w:val="00456A88"/>
    <w:rsid w:val="00470B06"/>
    <w:rsid w:val="00843DD7"/>
    <w:rsid w:val="009D73B2"/>
    <w:rsid w:val="00AE5BE5"/>
    <w:rsid w:val="00C304F2"/>
    <w:rsid w:val="00ED47FC"/>
    <w:rsid w:val="00EF38D4"/>
    <w:rsid w:val="00FB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04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04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obileonline.garant.ru/" TargetMode="External"/><Relationship Id="rId5" Type="http://schemas.openxmlformats.org/officeDocument/2006/relationships/hyperlink" Target="https://mobileonline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dcterms:created xsi:type="dcterms:W3CDTF">2022-07-24T22:27:00Z</dcterms:created>
  <dcterms:modified xsi:type="dcterms:W3CDTF">2022-07-26T03:59:00Z</dcterms:modified>
</cp:coreProperties>
</file>