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379A711E" w:rsidR="00163886" w:rsidRDefault="005D6C88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147F89A6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5D6C88">
        <w:rPr>
          <w:b/>
          <w:caps/>
          <w:sz w:val="28"/>
          <w:szCs w:val="28"/>
        </w:rPr>
        <w:t>местному самоуправлению и социальной политике</w:t>
      </w:r>
    </w:p>
    <w:p w14:paraId="4469BEA4" w14:textId="2613B7BB" w:rsidR="00633634" w:rsidRPr="00832D92" w:rsidRDefault="00662FC9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05</w:t>
      </w:r>
      <w:r w:rsidR="00F03EC3">
        <w:rPr>
          <w:b/>
          <w:caps/>
          <w:sz w:val="28"/>
        </w:rPr>
        <w:t xml:space="preserve"> </w:t>
      </w:r>
      <w:r w:rsidR="00C244F1">
        <w:rPr>
          <w:b/>
          <w:caps/>
          <w:sz w:val="28"/>
        </w:rPr>
        <w:t>НОЯБРЯ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250686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 w:rsidR="005D6C88">
        <w:rPr>
          <w:b/>
          <w:caps/>
          <w:color w:val="000000"/>
          <w:sz w:val="28"/>
        </w:rPr>
        <w:t>2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A490DC2" w14:textId="167F0159" w:rsidR="00C244F1" w:rsidRPr="00250686" w:rsidRDefault="003C6F6D" w:rsidP="00C244F1">
      <w:pPr>
        <w:ind w:firstLine="900"/>
        <w:jc w:val="both"/>
        <w:outlineLvl w:val="2"/>
        <w:rPr>
          <w:bCs/>
          <w:spacing w:val="-3"/>
          <w:sz w:val="28"/>
          <w:szCs w:val="28"/>
        </w:rPr>
      </w:pPr>
      <w:r w:rsidRPr="00C244F1">
        <w:rPr>
          <w:sz w:val="28"/>
          <w:szCs w:val="28"/>
        </w:rPr>
        <w:t>1. О</w:t>
      </w:r>
      <w:r w:rsidR="00C244F1" w:rsidRPr="00C244F1">
        <w:rPr>
          <w:sz w:val="28"/>
          <w:szCs w:val="28"/>
        </w:rPr>
        <w:t xml:space="preserve">б избрании председателя </w:t>
      </w:r>
      <w:r w:rsidR="001C063F">
        <w:rPr>
          <w:sz w:val="28"/>
          <w:szCs w:val="28"/>
        </w:rPr>
        <w:t>Комитета</w:t>
      </w:r>
      <w:r w:rsidR="00C244F1">
        <w:rPr>
          <w:sz w:val="28"/>
          <w:szCs w:val="28"/>
        </w:rPr>
        <w:t xml:space="preserve"> Думы Вилючинского городского округа </w:t>
      </w:r>
      <w:r w:rsidR="00C244F1" w:rsidRPr="00C244F1">
        <w:rPr>
          <w:spacing w:val="-3"/>
          <w:sz w:val="28"/>
          <w:szCs w:val="28"/>
        </w:rPr>
        <w:t xml:space="preserve">по </w:t>
      </w:r>
      <w:r w:rsidR="001C063F">
        <w:rPr>
          <w:bCs/>
          <w:spacing w:val="-3"/>
          <w:sz w:val="28"/>
          <w:szCs w:val="28"/>
        </w:rPr>
        <w:t>местному самоуправлению и социальной политике</w:t>
      </w:r>
    </w:p>
    <w:p w14:paraId="7AD69574" w14:textId="4FA18F10" w:rsidR="003C6F6D" w:rsidRPr="00C244F1" w:rsidRDefault="003C6F6D" w:rsidP="003C6F6D">
      <w:pPr>
        <w:pStyle w:val="a8"/>
        <w:suppressAutoHyphens/>
        <w:ind w:firstLine="851"/>
        <w:jc w:val="both"/>
        <w:rPr>
          <w:lang w:val="ru-RU"/>
        </w:rPr>
      </w:pPr>
    </w:p>
    <w:p w14:paraId="45089DF0" w14:textId="5097DD64" w:rsidR="00250686" w:rsidRDefault="003C6F6D" w:rsidP="00250686">
      <w:pPr>
        <w:ind w:firstLine="851"/>
        <w:jc w:val="both"/>
        <w:rPr>
          <w:sz w:val="28"/>
          <w:szCs w:val="28"/>
        </w:rPr>
      </w:pPr>
      <w:r w:rsidRPr="003C6F6D">
        <w:rPr>
          <w:sz w:val="28"/>
          <w:szCs w:val="28"/>
        </w:rPr>
        <w:t xml:space="preserve">2. </w:t>
      </w:r>
      <w:r w:rsidR="00C244F1" w:rsidRPr="00C244F1">
        <w:rPr>
          <w:sz w:val="28"/>
          <w:szCs w:val="28"/>
        </w:rPr>
        <w:t xml:space="preserve">Об избрании </w:t>
      </w:r>
      <w:r w:rsidR="00881CC3">
        <w:rPr>
          <w:sz w:val="28"/>
          <w:szCs w:val="28"/>
        </w:rPr>
        <w:t xml:space="preserve">заместителя </w:t>
      </w:r>
      <w:r w:rsidR="00C244F1" w:rsidRPr="00C244F1">
        <w:rPr>
          <w:sz w:val="28"/>
          <w:szCs w:val="28"/>
        </w:rPr>
        <w:t xml:space="preserve">председателя </w:t>
      </w:r>
      <w:r w:rsidR="001C063F">
        <w:rPr>
          <w:sz w:val="28"/>
          <w:szCs w:val="28"/>
        </w:rPr>
        <w:t>Комитет</w:t>
      </w:r>
      <w:r w:rsidR="00C244F1">
        <w:rPr>
          <w:sz w:val="28"/>
          <w:szCs w:val="28"/>
        </w:rPr>
        <w:t xml:space="preserve"> Думы Вилючинского городского округа </w:t>
      </w:r>
      <w:r w:rsidR="00C244F1" w:rsidRPr="00C244F1">
        <w:rPr>
          <w:spacing w:val="-3"/>
          <w:sz w:val="28"/>
          <w:szCs w:val="28"/>
        </w:rPr>
        <w:t xml:space="preserve">по </w:t>
      </w:r>
      <w:r w:rsidR="001C063F">
        <w:rPr>
          <w:bCs/>
          <w:spacing w:val="-3"/>
          <w:sz w:val="28"/>
          <w:szCs w:val="28"/>
        </w:rPr>
        <w:t>местному самоуправлению и социальной политике</w:t>
      </w:r>
    </w:p>
    <w:p w14:paraId="20B1BC2B" w14:textId="0651FA2E" w:rsidR="003C6F6D" w:rsidRPr="00211663" w:rsidRDefault="003C6F6D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</w:t>
      </w:r>
      <w:r w:rsidR="00D267E0">
        <w:rPr>
          <w:sz w:val="28"/>
          <w:szCs w:val="28"/>
        </w:rPr>
        <w:t>Комиссии</w:t>
      </w:r>
      <w:r w:rsidR="00C244F1">
        <w:rPr>
          <w:sz w:val="28"/>
          <w:szCs w:val="28"/>
        </w:rPr>
        <w:t>)</w:t>
      </w:r>
    </w:p>
    <w:p w14:paraId="2F0D87BC" w14:textId="3A3AC569" w:rsidR="001C063F" w:rsidRDefault="001C063F" w:rsidP="001C06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C6F6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позици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администрации Вилючинского городского округа по фактам, изложенным в </w:t>
      </w:r>
      <w:r>
        <w:rPr>
          <w:bCs/>
          <w:sz w:val="28"/>
          <w:szCs w:val="28"/>
        </w:rPr>
        <w:t>акта</w:t>
      </w:r>
      <w:r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прокурорского реагирования</w:t>
      </w:r>
      <w:r>
        <w:rPr>
          <w:sz w:val="28"/>
          <w:szCs w:val="28"/>
        </w:rPr>
        <w:t xml:space="preserve">, ранее направленных Думой Вилючинского городского округа в адрес администрации </w:t>
      </w:r>
      <w:r>
        <w:rPr>
          <w:sz w:val="28"/>
          <w:szCs w:val="28"/>
        </w:rPr>
        <w:t>Вилючинского городского округа</w:t>
      </w:r>
      <w:r>
        <w:rPr>
          <w:sz w:val="28"/>
          <w:szCs w:val="28"/>
        </w:rPr>
        <w:t xml:space="preserve"> от 01.09.2025 № 459; от 09.10.2025 № 506</w:t>
      </w:r>
    </w:p>
    <w:p w14:paraId="365C5C41" w14:textId="77777777" w:rsidR="001C063F" w:rsidRDefault="001C063F" w:rsidP="001C063F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;</w:t>
      </w:r>
    </w:p>
    <w:p w14:paraId="3B178247" w14:textId="3B189C8E" w:rsidR="001C063F" w:rsidRDefault="001C063F" w:rsidP="001C063F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содокладчик – временно исполняющий полномочия </w:t>
      </w:r>
    </w:p>
    <w:p w14:paraId="351D15C8" w14:textId="3966E2CC" w:rsidR="001C063F" w:rsidRPr="00211663" w:rsidRDefault="001C063F" w:rsidP="001C063F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главы Вилючинского городского округа – Т.А. Земцова</w:t>
      </w:r>
      <w:r>
        <w:rPr>
          <w:sz w:val="28"/>
          <w:szCs w:val="28"/>
        </w:rPr>
        <w:t>)</w:t>
      </w:r>
    </w:p>
    <w:p w14:paraId="43633EE7" w14:textId="77777777" w:rsidR="003C6F6D" w:rsidRDefault="003C6F6D" w:rsidP="003C6F6D">
      <w:pPr>
        <w:ind w:firstLine="851"/>
        <w:jc w:val="both"/>
        <w:rPr>
          <w:sz w:val="28"/>
          <w:szCs w:val="28"/>
        </w:rPr>
      </w:pPr>
    </w:p>
    <w:p w14:paraId="311A0BF4" w14:textId="3D60F090" w:rsidR="009D20AB" w:rsidRDefault="009D20AB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063F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6C88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2</cp:revision>
  <cp:lastPrinted>2025-10-30T22:18:00Z</cp:lastPrinted>
  <dcterms:created xsi:type="dcterms:W3CDTF">2025-10-30T22:42:00Z</dcterms:created>
  <dcterms:modified xsi:type="dcterms:W3CDTF">2025-10-30T22:42:00Z</dcterms:modified>
</cp:coreProperties>
</file>