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EF68" w14:textId="77777777" w:rsidR="001B0D13" w:rsidRDefault="005D2629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Дума </w:t>
      </w:r>
      <w:r w:rsidR="001B0D13">
        <w:rPr>
          <w:smallCaps/>
          <w:sz w:val="28"/>
          <w:szCs w:val="28"/>
        </w:rPr>
        <w:t>Вилючинск</w:t>
      </w:r>
      <w:r>
        <w:rPr>
          <w:smallCaps/>
          <w:sz w:val="28"/>
          <w:szCs w:val="28"/>
        </w:rPr>
        <w:t>ого</w:t>
      </w:r>
      <w:r w:rsidR="001B0D13">
        <w:rPr>
          <w:smallCaps/>
          <w:sz w:val="28"/>
          <w:szCs w:val="28"/>
        </w:rPr>
        <w:t xml:space="preserve"> городского округ</w:t>
      </w:r>
      <w:r>
        <w:rPr>
          <w:smallCaps/>
          <w:sz w:val="28"/>
          <w:szCs w:val="28"/>
        </w:rPr>
        <w:t>а</w:t>
      </w:r>
    </w:p>
    <w:p w14:paraId="513037AE" w14:textId="77777777" w:rsidR="001B0D13" w:rsidRDefault="001B0D1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</w:t>
      </w:r>
      <w:r w:rsidR="005D2629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административно-территориально</w:t>
      </w:r>
      <w:r w:rsidR="005D2629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образовани</w:t>
      </w:r>
      <w:r w:rsidR="005D2629">
        <w:rPr>
          <w:smallCaps/>
          <w:sz w:val="28"/>
          <w:szCs w:val="28"/>
        </w:rPr>
        <w:t>я</w:t>
      </w:r>
      <w:r>
        <w:rPr>
          <w:smallCaps/>
          <w:sz w:val="28"/>
          <w:szCs w:val="28"/>
        </w:rPr>
        <w:t xml:space="preserve"> </w:t>
      </w:r>
    </w:p>
    <w:p w14:paraId="41D4F251" w14:textId="77777777" w:rsidR="001B0D13" w:rsidRDefault="001B0D1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</w:t>
      </w:r>
      <w:r w:rsidR="005D2629">
        <w:rPr>
          <w:smallCaps/>
          <w:sz w:val="28"/>
          <w:szCs w:val="28"/>
        </w:rPr>
        <w:t>а</w:t>
      </w:r>
      <w:r>
        <w:rPr>
          <w:smallCaps/>
          <w:sz w:val="28"/>
          <w:szCs w:val="28"/>
        </w:rPr>
        <w:t xml:space="preserve"> Вилючинск</w:t>
      </w:r>
      <w:r w:rsidR="005D2629">
        <w:rPr>
          <w:smallCaps/>
          <w:sz w:val="28"/>
          <w:szCs w:val="28"/>
        </w:rPr>
        <w:t>а</w:t>
      </w:r>
      <w:r>
        <w:rPr>
          <w:smallCaps/>
          <w:sz w:val="28"/>
          <w:szCs w:val="28"/>
        </w:rPr>
        <w:t xml:space="preserve"> Камчатского края</w:t>
      </w:r>
    </w:p>
    <w:p w14:paraId="2160DAAE" w14:textId="77777777" w:rsidR="00983AAD" w:rsidRDefault="00983AAD">
      <w:pPr>
        <w:jc w:val="center"/>
        <w:rPr>
          <w:b/>
          <w:spacing w:val="200"/>
          <w:sz w:val="28"/>
          <w:szCs w:val="28"/>
        </w:rPr>
      </w:pPr>
    </w:p>
    <w:p w14:paraId="1BB2031B" w14:textId="77777777" w:rsidR="00983AAD" w:rsidRDefault="00983AAD">
      <w:pPr>
        <w:jc w:val="center"/>
        <w:rPr>
          <w:b/>
          <w:spacing w:val="200"/>
          <w:sz w:val="28"/>
          <w:szCs w:val="28"/>
        </w:rPr>
      </w:pPr>
    </w:p>
    <w:p w14:paraId="172DD7A3" w14:textId="77777777" w:rsidR="001B0D13" w:rsidRDefault="001B0D13" w:rsidP="005F0253">
      <w:pPr>
        <w:pStyle w:val="2"/>
        <w:tabs>
          <w:tab w:val="clear" w:pos="576"/>
          <w:tab w:val="num" w:pos="0"/>
        </w:tabs>
        <w:ind w:left="0" w:firstLine="0"/>
        <w:rPr>
          <w:sz w:val="36"/>
          <w:szCs w:val="36"/>
        </w:rPr>
      </w:pPr>
      <w:proofErr w:type="gramStart"/>
      <w:r>
        <w:rPr>
          <w:sz w:val="36"/>
          <w:szCs w:val="36"/>
        </w:rPr>
        <w:t>П  О</w:t>
      </w:r>
      <w:proofErr w:type="gramEnd"/>
      <w:r>
        <w:rPr>
          <w:sz w:val="36"/>
          <w:szCs w:val="36"/>
        </w:rPr>
        <w:t xml:space="preserve">  С  Т  А  Н  О  В  Л  Е  Н  И  Е</w:t>
      </w:r>
    </w:p>
    <w:p w14:paraId="54B63DDD" w14:textId="77777777" w:rsidR="008244F1" w:rsidRPr="008244F1" w:rsidRDefault="008244F1" w:rsidP="008244F1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mallCaps/>
          <w:sz w:val="28"/>
          <w:lang w:eastAsia="ru-RU"/>
        </w:rPr>
      </w:pPr>
      <w:r w:rsidRPr="008244F1">
        <w:rPr>
          <w:smallCaps/>
          <w:sz w:val="28"/>
          <w:lang w:eastAsia="ru-RU"/>
        </w:rPr>
        <w:t>председателя Думы Вилючинского городского округа</w:t>
      </w:r>
    </w:p>
    <w:p w14:paraId="6E702338" w14:textId="77777777" w:rsidR="00103B37" w:rsidRDefault="00103B37">
      <w:pPr>
        <w:rPr>
          <w:sz w:val="28"/>
          <w:szCs w:val="28"/>
        </w:rPr>
      </w:pPr>
    </w:p>
    <w:p w14:paraId="5F0416AD" w14:textId="08BD265A" w:rsidR="001B0D13" w:rsidRPr="00424509" w:rsidRDefault="00424509">
      <w:pPr>
        <w:rPr>
          <w:b/>
          <w:bCs/>
          <w:sz w:val="28"/>
          <w:szCs w:val="28"/>
        </w:rPr>
      </w:pPr>
      <w:r w:rsidRPr="00424509">
        <w:rPr>
          <w:b/>
          <w:bCs/>
          <w:sz w:val="28"/>
          <w:szCs w:val="28"/>
        </w:rPr>
        <w:t xml:space="preserve">18.12.2024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Pr="00424509">
        <w:rPr>
          <w:b/>
          <w:bCs/>
          <w:sz w:val="28"/>
          <w:szCs w:val="28"/>
        </w:rPr>
        <w:t xml:space="preserve">   № 74</w:t>
      </w:r>
    </w:p>
    <w:p w14:paraId="3AE6C416" w14:textId="77777777" w:rsidR="001B0D13" w:rsidRDefault="001B0D13">
      <w:pPr>
        <w:pStyle w:val="af6"/>
      </w:pPr>
      <w:r>
        <w:t>г. Вилючинск</w:t>
      </w:r>
    </w:p>
    <w:p w14:paraId="41FD66A5" w14:textId="77777777" w:rsidR="008244F1" w:rsidRDefault="008244F1" w:rsidP="00EA5A21">
      <w:pPr>
        <w:pStyle w:val="310"/>
        <w:ind w:right="4534"/>
        <w:rPr>
          <w:sz w:val="28"/>
          <w:szCs w:val="28"/>
        </w:rPr>
      </w:pPr>
    </w:p>
    <w:p w14:paraId="31579BF0" w14:textId="541196FB" w:rsidR="001B0D13" w:rsidRDefault="005107D6" w:rsidP="005107D6">
      <w:pPr>
        <w:pStyle w:val="310"/>
        <w:tabs>
          <w:tab w:val="left" w:pos="4820"/>
        </w:tabs>
        <w:suppressAutoHyphens/>
        <w:ind w:right="4534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42A94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приложение к постановлению </w:t>
      </w:r>
      <w:r w:rsidR="00BD47D1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Думы Вилючинского городского округа от 01.04.2021 № 13 «</w:t>
      </w:r>
      <w:r w:rsidR="001B0D13">
        <w:rPr>
          <w:sz w:val="28"/>
          <w:szCs w:val="28"/>
        </w:rPr>
        <w:t>Об утверждении Примерного</w:t>
      </w:r>
      <w:r>
        <w:rPr>
          <w:sz w:val="28"/>
          <w:szCs w:val="28"/>
        </w:rPr>
        <w:t xml:space="preserve"> </w:t>
      </w:r>
      <w:r w:rsidR="001B0D13">
        <w:rPr>
          <w:sz w:val="28"/>
          <w:szCs w:val="28"/>
        </w:rPr>
        <w:t xml:space="preserve">положения о системе оплаты труда работников </w:t>
      </w:r>
      <w:r w:rsidR="008B2155">
        <w:rPr>
          <w:sz w:val="28"/>
          <w:szCs w:val="28"/>
        </w:rPr>
        <w:t xml:space="preserve">Думы </w:t>
      </w:r>
      <w:r w:rsidR="001B0D13">
        <w:rPr>
          <w:sz w:val="28"/>
          <w:szCs w:val="28"/>
        </w:rPr>
        <w:t xml:space="preserve">Вилючинского городского округа, </w:t>
      </w:r>
      <w:r w:rsidR="00961F3B">
        <w:rPr>
          <w:sz w:val="28"/>
          <w:szCs w:val="28"/>
        </w:rPr>
        <w:t xml:space="preserve">обеспечивающих деятельность органов местного самоуправления Вилючинского городского округа и занимающих должности, не отнесенные к должностям муниципальной службы, </w:t>
      </w:r>
      <w:r w:rsidR="001B0D13">
        <w:rPr>
          <w:sz w:val="28"/>
          <w:szCs w:val="28"/>
        </w:rPr>
        <w:t>финансируем</w:t>
      </w:r>
      <w:r w:rsidR="00F63B48">
        <w:rPr>
          <w:sz w:val="28"/>
          <w:szCs w:val="28"/>
        </w:rPr>
        <w:t>ых</w:t>
      </w:r>
      <w:r w:rsidR="001B0D13">
        <w:rPr>
          <w:sz w:val="28"/>
          <w:szCs w:val="28"/>
        </w:rPr>
        <w:t xml:space="preserve"> из местного бюджета</w:t>
      </w:r>
      <w:r>
        <w:rPr>
          <w:sz w:val="28"/>
          <w:szCs w:val="28"/>
        </w:rPr>
        <w:t>»</w:t>
      </w:r>
      <w:r w:rsidR="001B0D13">
        <w:rPr>
          <w:sz w:val="28"/>
          <w:szCs w:val="28"/>
        </w:rPr>
        <w:t xml:space="preserve"> </w:t>
      </w:r>
    </w:p>
    <w:p w14:paraId="0906116B" w14:textId="77777777" w:rsidR="001B0D13" w:rsidRDefault="001B0D13" w:rsidP="0069387A">
      <w:pPr>
        <w:pStyle w:val="310"/>
        <w:suppressAutoHyphens/>
      </w:pPr>
    </w:p>
    <w:p w14:paraId="48D6F76F" w14:textId="25596DFA" w:rsidR="002448AA" w:rsidRDefault="002448AA" w:rsidP="0069387A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8E5786">
        <w:rPr>
          <w:sz w:val="28"/>
          <w:szCs w:val="28"/>
        </w:rPr>
        <w:t xml:space="preserve">решением Думы Вилючинского городского округа от 13.12.2024 № 428/85-7 «О внесении изменений в решение Думы вилючинского городского округа то 22.12.2023 № 340/65-7 «О местном бюджете на 2024 год и на плановый период 2025 и 2026 годов», </w:t>
      </w:r>
      <w:r>
        <w:rPr>
          <w:sz w:val="28"/>
          <w:szCs w:val="28"/>
        </w:rPr>
        <w:t xml:space="preserve">в целях совершенствования систем оплаты труда работников бюджетной сферы </w:t>
      </w:r>
    </w:p>
    <w:p w14:paraId="79DF34B0" w14:textId="77777777" w:rsidR="001B0D13" w:rsidRDefault="001B0D13" w:rsidP="0069387A">
      <w:pPr>
        <w:pStyle w:val="31"/>
        <w:suppressAutoHyphens/>
        <w:rPr>
          <w:szCs w:val="28"/>
        </w:rPr>
      </w:pPr>
    </w:p>
    <w:p w14:paraId="02F53C34" w14:textId="77777777" w:rsidR="001B0D13" w:rsidRDefault="001B0D13" w:rsidP="0069387A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14:paraId="15133889" w14:textId="77777777" w:rsidR="001B0D13" w:rsidRDefault="001B0D13" w:rsidP="0069387A">
      <w:pPr>
        <w:suppressAutoHyphens/>
        <w:rPr>
          <w:sz w:val="28"/>
          <w:szCs w:val="28"/>
        </w:rPr>
      </w:pPr>
    </w:p>
    <w:p w14:paraId="1D6CA89B" w14:textId="2D662401" w:rsidR="001B0D13" w:rsidRDefault="005107D6" w:rsidP="0069387A">
      <w:pPr>
        <w:pStyle w:val="310"/>
        <w:numPr>
          <w:ilvl w:val="0"/>
          <w:numId w:val="2"/>
        </w:numPr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председателя Думы Вилючинского городского округа от 01.04.20</w:t>
      </w:r>
      <w:r w:rsidR="00276E2B">
        <w:rPr>
          <w:sz w:val="28"/>
          <w:szCs w:val="28"/>
        </w:rPr>
        <w:t>21</w:t>
      </w:r>
      <w:r>
        <w:rPr>
          <w:sz w:val="28"/>
          <w:szCs w:val="28"/>
        </w:rPr>
        <w:t xml:space="preserve"> № 13</w:t>
      </w:r>
      <w:r w:rsidR="001B0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1B0D13">
        <w:rPr>
          <w:sz w:val="28"/>
          <w:szCs w:val="28"/>
        </w:rPr>
        <w:t>Примерно</w:t>
      </w:r>
      <w:r>
        <w:rPr>
          <w:sz w:val="28"/>
          <w:szCs w:val="28"/>
        </w:rPr>
        <w:t>го</w:t>
      </w:r>
      <w:r w:rsidR="001B0D13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1B0D13">
        <w:rPr>
          <w:sz w:val="28"/>
          <w:szCs w:val="28"/>
        </w:rPr>
        <w:t xml:space="preserve"> о системе оплаты труда работников </w:t>
      </w:r>
      <w:r w:rsidR="005D2629">
        <w:rPr>
          <w:sz w:val="28"/>
          <w:szCs w:val="28"/>
        </w:rPr>
        <w:t>Думы</w:t>
      </w:r>
      <w:r w:rsidR="00CF1E2A">
        <w:rPr>
          <w:sz w:val="28"/>
          <w:szCs w:val="28"/>
        </w:rPr>
        <w:t xml:space="preserve"> </w:t>
      </w:r>
      <w:r w:rsidR="001B0D13">
        <w:rPr>
          <w:sz w:val="28"/>
          <w:szCs w:val="28"/>
        </w:rPr>
        <w:t>Вилючинского городского округа, обеспечивающих деятельность органов местного самоуправления Вилючинского городского округа и занимающих должности, не отнесенные к должностям муниципальной службы</w:t>
      </w:r>
      <w:r w:rsidR="00516977">
        <w:rPr>
          <w:sz w:val="28"/>
          <w:szCs w:val="28"/>
        </w:rPr>
        <w:t>, финансируем</w:t>
      </w:r>
      <w:r w:rsidR="00F63B48">
        <w:rPr>
          <w:sz w:val="28"/>
          <w:szCs w:val="28"/>
        </w:rPr>
        <w:t>ых</w:t>
      </w:r>
      <w:r w:rsidR="00516977">
        <w:rPr>
          <w:sz w:val="28"/>
          <w:szCs w:val="28"/>
        </w:rPr>
        <w:t xml:space="preserve"> из местного бюджета</w:t>
      </w:r>
      <w:r>
        <w:rPr>
          <w:sz w:val="28"/>
          <w:szCs w:val="28"/>
        </w:rPr>
        <w:t xml:space="preserve">» изменение, изложив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 следующей редакции:</w:t>
      </w:r>
    </w:p>
    <w:p w14:paraId="20426531" w14:textId="7C1B5939" w:rsidR="005107D6" w:rsidRPr="005107D6" w:rsidRDefault="005107D6" w:rsidP="005107D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5107D6">
        <w:rPr>
          <w:b/>
          <w:sz w:val="28"/>
          <w:szCs w:val="28"/>
          <w:lang w:val="en-US"/>
        </w:rPr>
        <w:t>II</w:t>
      </w:r>
      <w:r w:rsidRPr="005107D6">
        <w:rPr>
          <w:b/>
          <w:sz w:val="28"/>
          <w:szCs w:val="28"/>
        </w:rPr>
        <w:t xml:space="preserve">. Профессиональные квалификационные группы должностей </w:t>
      </w:r>
    </w:p>
    <w:p w14:paraId="2E30C45F" w14:textId="77777777" w:rsidR="005107D6" w:rsidRPr="00BD47D1" w:rsidRDefault="005107D6" w:rsidP="005107D6">
      <w:pPr>
        <w:suppressAutoHyphens/>
        <w:jc w:val="center"/>
        <w:rPr>
          <w:b/>
          <w:sz w:val="28"/>
          <w:szCs w:val="28"/>
        </w:rPr>
      </w:pPr>
      <w:r w:rsidRPr="00BD47D1">
        <w:rPr>
          <w:b/>
          <w:sz w:val="28"/>
          <w:szCs w:val="28"/>
        </w:rPr>
        <w:t xml:space="preserve">работников учреждения и рекомендуемые размеры окладов </w:t>
      </w:r>
    </w:p>
    <w:p w14:paraId="1FEA3380" w14:textId="77777777" w:rsidR="005107D6" w:rsidRPr="005107D6" w:rsidRDefault="005107D6" w:rsidP="005107D6">
      <w:pPr>
        <w:suppressAutoHyphens/>
        <w:jc w:val="center"/>
        <w:rPr>
          <w:b/>
          <w:sz w:val="28"/>
          <w:szCs w:val="28"/>
          <w:lang w:val="en-US"/>
        </w:rPr>
      </w:pPr>
      <w:r w:rsidRPr="005107D6">
        <w:rPr>
          <w:b/>
          <w:sz w:val="28"/>
          <w:szCs w:val="28"/>
          <w:lang w:val="en-US"/>
        </w:rPr>
        <w:t>(</w:t>
      </w:r>
      <w:proofErr w:type="spellStart"/>
      <w:r w:rsidRPr="005107D6">
        <w:rPr>
          <w:b/>
          <w:sz w:val="28"/>
          <w:szCs w:val="28"/>
          <w:lang w:val="en-US"/>
        </w:rPr>
        <w:t>должностных</w:t>
      </w:r>
      <w:proofErr w:type="spellEnd"/>
      <w:r w:rsidRPr="005107D6">
        <w:rPr>
          <w:b/>
          <w:sz w:val="28"/>
          <w:szCs w:val="28"/>
          <w:lang w:val="en-US"/>
        </w:rPr>
        <w:t xml:space="preserve"> </w:t>
      </w:r>
      <w:proofErr w:type="spellStart"/>
      <w:r w:rsidRPr="005107D6">
        <w:rPr>
          <w:b/>
          <w:sz w:val="28"/>
          <w:szCs w:val="28"/>
          <w:lang w:val="en-US"/>
        </w:rPr>
        <w:t>окладов</w:t>
      </w:r>
      <w:proofErr w:type="spellEnd"/>
      <w:r w:rsidRPr="005107D6">
        <w:rPr>
          <w:b/>
          <w:sz w:val="28"/>
          <w:szCs w:val="28"/>
          <w:lang w:val="en-US"/>
        </w:rPr>
        <w:t xml:space="preserve">), </w:t>
      </w:r>
      <w:proofErr w:type="spellStart"/>
      <w:r w:rsidRPr="005107D6">
        <w:rPr>
          <w:b/>
          <w:sz w:val="28"/>
          <w:szCs w:val="28"/>
          <w:lang w:val="en-US"/>
        </w:rPr>
        <w:t>ставок</w:t>
      </w:r>
      <w:proofErr w:type="spellEnd"/>
    </w:p>
    <w:tbl>
      <w:tblPr>
        <w:tblW w:w="9935" w:type="dxa"/>
        <w:tblInd w:w="86" w:type="dxa"/>
        <w:tblLayout w:type="fixed"/>
        <w:tblLook w:val="0000" w:firstRow="0" w:lastRow="0" w:firstColumn="0" w:lastColumn="0" w:noHBand="0" w:noVBand="0"/>
      </w:tblPr>
      <w:tblGrid>
        <w:gridCol w:w="2433"/>
        <w:gridCol w:w="4810"/>
        <w:gridCol w:w="2560"/>
        <w:gridCol w:w="132"/>
      </w:tblGrid>
      <w:tr w:rsidR="005107D6" w:rsidRPr="006908CA" w14:paraId="7524A0A1" w14:textId="77777777" w:rsidTr="00400976">
        <w:trPr>
          <w:gridAfter w:val="1"/>
          <w:wAfter w:w="132" w:type="dxa"/>
          <w:trHeight w:val="62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C677CF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EF36E3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97184" w14:textId="5C15F970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908CA">
              <w:rPr>
                <w:bCs/>
                <w:color w:val="000000"/>
                <w:sz w:val="28"/>
                <w:szCs w:val="28"/>
              </w:rPr>
              <w:t>Размеры основных окладов, руб.</w:t>
            </w:r>
          </w:p>
        </w:tc>
      </w:tr>
      <w:tr w:rsidR="005107D6" w:rsidRPr="006908CA" w14:paraId="5B267C00" w14:textId="77777777" w:rsidTr="00400976">
        <w:trPr>
          <w:gridAfter w:val="1"/>
          <w:wAfter w:w="132" w:type="dxa"/>
          <w:trHeight w:val="624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2BDD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8CA">
              <w:rPr>
                <w:b/>
                <w:bCs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107D6" w:rsidRPr="006908CA" w14:paraId="56021894" w14:textId="77777777" w:rsidTr="00400976">
        <w:trPr>
          <w:gridAfter w:val="1"/>
          <w:wAfter w:w="132" w:type="dxa"/>
          <w:trHeight w:val="2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FE71C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нет</w:t>
            </w:r>
          </w:p>
        </w:tc>
      </w:tr>
      <w:tr w:rsidR="005107D6" w14:paraId="68F662A8" w14:textId="77777777" w:rsidTr="00400976">
        <w:trPr>
          <w:trHeight w:val="312"/>
        </w:trPr>
        <w:tc>
          <w:tcPr>
            <w:tcW w:w="9935" w:type="dxa"/>
            <w:gridSpan w:val="4"/>
            <w:vAlign w:val="center"/>
          </w:tcPr>
          <w:p w14:paraId="2975C5E6" w14:textId="77777777" w:rsidR="005107D6" w:rsidRPr="006908CA" w:rsidRDefault="005107D6" w:rsidP="00400976">
            <w:pPr>
              <w:suppressAutoHyphens/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14:paraId="2635E41E" w14:textId="77777777" w:rsidR="005107D6" w:rsidRDefault="005107D6" w:rsidP="00400976">
            <w:pPr>
              <w:suppressAutoHyphens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8CA"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7C7D2B63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6908CA">
              <w:rPr>
                <w:b/>
                <w:bCs/>
                <w:color w:val="000000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5107D6" w14:paraId="585E77A9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62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33C43C" w14:textId="77777777" w:rsidR="005107D6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FC1FA5" w14:textId="77777777" w:rsidR="005107D6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6BB5B" w14:textId="520F1B1F" w:rsidR="005107D6" w:rsidRDefault="005107D6" w:rsidP="00400976">
            <w:pPr>
              <w:suppressAutoHyphens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основных окладов, руб.</w:t>
            </w:r>
          </w:p>
        </w:tc>
      </w:tr>
      <w:tr w:rsidR="005107D6" w:rsidRPr="003312D9" w14:paraId="0D69034C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173EC" w14:textId="77777777" w:rsidR="005107D6" w:rsidRPr="003312D9" w:rsidRDefault="005107D6" w:rsidP="00400976">
            <w:pPr>
              <w:suppressAutoHyphens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3312D9"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5107D6" w:rsidRPr="003312D9" w14:paraId="53380467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036EE" w14:textId="77777777" w:rsidR="005107D6" w:rsidRPr="003312D9" w:rsidRDefault="005107D6" w:rsidP="0040097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3312D9"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56EE49F5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DC93F" w14:textId="77777777" w:rsidR="005107D6" w:rsidRPr="003312D9" w:rsidRDefault="005107D6" w:rsidP="00400976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5107D6" w:rsidRPr="003312D9" w14:paraId="7A659E54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80E34" w14:textId="77777777" w:rsidR="005107D6" w:rsidRPr="003312D9" w:rsidRDefault="005107D6" w:rsidP="00400976">
            <w:pPr>
              <w:suppressAutoHyphens/>
              <w:snapToGrid w:val="0"/>
              <w:rPr>
                <w:b/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</w:tr>
      <w:tr w:rsidR="005107D6" w:rsidRPr="003312D9" w14:paraId="40D67436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7FA9F" w14:textId="77777777" w:rsidR="005107D6" w:rsidRPr="003312D9" w:rsidRDefault="005107D6" w:rsidP="00400976">
            <w:pPr>
              <w:suppressAutoHyphens/>
              <w:snapToGrid w:val="0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3312D9">
              <w:rPr>
                <w:sz w:val="28"/>
                <w:szCs w:val="28"/>
              </w:rPr>
              <w:t>внутридолжностная</w:t>
            </w:r>
            <w:proofErr w:type="spellEnd"/>
            <w:r w:rsidRPr="003312D9">
              <w:rPr>
                <w:sz w:val="28"/>
                <w:szCs w:val="28"/>
              </w:rPr>
              <w:t xml:space="preserve"> категория</w:t>
            </w:r>
          </w:p>
        </w:tc>
      </w:tr>
      <w:tr w:rsidR="005107D6" w:rsidRPr="003312D9" w14:paraId="568A8F68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51C45" w14:textId="77777777" w:rsidR="005107D6" w:rsidRDefault="005107D6" w:rsidP="004009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1D8C7136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C6ADD" w14:textId="77777777" w:rsidR="005107D6" w:rsidRDefault="005107D6" w:rsidP="00400976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5107D6" w:rsidRPr="003312D9" w14:paraId="3A6ED703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FDEB0" w14:textId="77777777" w:rsidR="005107D6" w:rsidRPr="003312D9" w:rsidRDefault="005107D6" w:rsidP="00400976">
            <w:pPr>
              <w:suppressAutoHyphens/>
              <w:snapToGrid w:val="0"/>
              <w:rPr>
                <w:b/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3312D9">
              <w:rPr>
                <w:sz w:val="28"/>
                <w:szCs w:val="28"/>
              </w:rPr>
              <w:t>внутридолжностная</w:t>
            </w:r>
            <w:proofErr w:type="spellEnd"/>
            <w:r w:rsidRPr="003312D9">
              <w:rPr>
                <w:sz w:val="28"/>
                <w:szCs w:val="28"/>
              </w:rPr>
              <w:t xml:space="preserve"> категория</w:t>
            </w:r>
          </w:p>
        </w:tc>
      </w:tr>
      <w:tr w:rsidR="005107D6" w:rsidRPr="003312D9" w14:paraId="0462C5EB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5618" w14:textId="77777777" w:rsidR="005107D6" w:rsidRDefault="005107D6" w:rsidP="004009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6DBFA2FD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F6AC3" w14:textId="77777777" w:rsidR="005107D6" w:rsidRDefault="005107D6" w:rsidP="00400976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5107D6" w:rsidRPr="003312D9" w14:paraId="0C5FC0B0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CB02E" w14:textId="77777777" w:rsidR="005107D6" w:rsidRDefault="005107D6" w:rsidP="00400976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6B98ABFD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FC9AC" w14:textId="77777777" w:rsidR="005107D6" w:rsidRDefault="005107D6" w:rsidP="00400976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квалификационный уровень</w:t>
            </w:r>
          </w:p>
        </w:tc>
      </w:tr>
      <w:tr w:rsidR="005107D6" w:rsidRPr="003312D9" w14:paraId="51247263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B0750" w14:textId="77777777" w:rsidR="005107D6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</w:tbl>
    <w:p w14:paraId="7E451022" w14:textId="77777777" w:rsidR="005107D6" w:rsidRDefault="005107D6" w:rsidP="005107D6">
      <w:pPr>
        <w:pStyle w:val="21"/>
        <w:numPr>
          <w:ilvl w:val="0"/>
          <w:numId w:val="2"/>
        </w:numPr>
        <w:suppressAutoHyphens/>
        <w:autoSpaceDE/>
        <w:spacing w:line="240" w:lineRule="auto"/>
        <w:jc w:val="center"/>
        <w:rPr>
          <w:bCs/>
          <w:color w:val="000000"/>
        </w:rPr>
      </w:pPr>
      <w:r w:rsidRPr="008C49E6">
        <w:rPr>
          <w:bCs/>
          <w:color w:val="000000"/>
        </w:rPr>
        <w:t xml:space="preserve">Профессиональная квалификационная группа </w:t>
      </w:r>
    </w:p>
    <w:p w14:paraId="3A88F631" w14:textId="77777777" w:rsidR="005107D6" w:rsidRDefault="005107D6" w:rsidP="005107D6">
      <w:pPr>
        <w:pStyle w:val="21"/>
        <w:numPr>
          <w:ilvl w:val="0"/>
          <w:numId w:val="2"/>
        </w:numPr>
        <w:suppressAutoHyphens/>
        <w:autoSpaceDE/>
        <w:spacing w:line="240" w:lineRule="auto"/>
        <w:jc w:val="center"/>
        <w:rPr>
          <w:bCs/>
          <w:color w:val="000000"/>
        </w:rPr>
      </w:pPr>
      <w:r w:rsidRPr="008C49E6">
        <w:rPr>
          <w:bCs/>
          <w:color w:val="000000"/>
        </w:rPr>
        <w:t>«Общеотраслевые должности служащих третьего уровня»</w:t>
      </w:r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2149"/>
        <w:gridCol w:w="4819"/>
        <w:gridCol w:w="52"/>
        <w:gridCol w:w="2670"/>
      </w:tblGrid>
      <w:tr w:rsidR="005107D6" w14:paraId="6210B9FC" w14:textId="77777777" w:rsidTr="003F79CC">
        <w:trPr>
          <w:trHeight w:val="91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89CC" w14:textId="77777777" w:rsidR="005107D6" w:rsidRDefault="005107D6" w:rsidP="0040097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2257" w14:textId="77777777" w:rsidR="005107D6" w:rsidRDefault="005107D6" w:rsidP="0040097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52C" w14:textId="77777777" w:rsidR="005107D6" w:rsidRDefault="005107D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</w:tc>
      </w:tr>
      <w:tr w:rsidR="005107D6" w14:paraId="6311FD21" w14:textId="77777777" w:rsidTr="003F79CC">
        <w:trPr>
          <w:trHeight w:val="37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F0CF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5107D6" w14:paraId="6C368ABF" w14:textId="77777777" w:rsidTr="003F79CC">
        <w:trPr>
          <w:trHeight w:val="882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C337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1DB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начальное профессиональное образование и стаж работы по специальности не менее 7 лет и (или) среднее профессиональное образование и стаж работы не менее 5 лет и (или) высшее профессиональное </w:t>
            </w:r>
            <w:r>
              <w:rPr>
                <w:sz w:val="28"/>
                <w:szCs w:val="28"/>
              </w:rPr>
              <w:lastRenderedPageBreak/>
              <w:t xml:space="preserve">образование без предъявления требований к стажу работы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7656" w14:textId="02C9DF30" w:rsidR="005107D6" w:rsidRDefault="008E578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5 913</w:t>
            </w:r>
          </w:p>
        </w:tc>
      </w:tr>
      <w:tr w:rsidR="005107D6" w14:paraId="52E7A532" w14:textId="77777777" w:rsidTr="003F79CC">
        <w:trPr>
          <w:trHeight w:val="284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A27F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5107D6" w14:paraId="3176F767" w14:textId="77777777" w:rsidTr="003F79CC">
        <w:trPr>
          <w:trHeight w:val="84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5ECF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sz w:val="28"/>
                <w:szCs w:val="28"/>
              </w:rPr>
              <w:t>внутридолжностная</w:t>
            </w:r>
            <w:proofErr w:type="spellEnd"/>
            <w:r>
              <w:rPr>
                <w:sz w:val="28"/>
                <w:szCs w:val="28"/>
              </w:rPr>
              <w:t xml:space="preserve"> категория </w:t>
            </w:r>
          </w:p>
        </w:tc>
      </w:tr>
      <w:tr w:rsidR="005107D6" w14:paraId="456D54B4" w14:textId="77777777" w:rsidTr="003F79CC">
        <w:trPr>
          <w:trHeight w:val="6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F9D8" w14:textId="77777777" w:rsidR="005107D6" w:rsidRPr="00561598" w:rsidRDefault="005107D6" w:rsidP="00400976">
            <w:pPr>
              <w:suppressAutoHyphens/>
              <w:rPr>
                <w:sz w:val="28"/>
                <w:szCs w:val="28"/>
              </w:rPr>
            </w:pPr>
            <w:r w:rsidRPr="00561598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9BA1" w14:textId="77777777" w:rsidR="005107D6" w:rsidRPr="00561598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 w:rsidRPr="00561598">
              <w:rPr>
                <w:sz w:val="28"/>
                <w:szCs w:val="28"/>
              </w:rPr>
              <w:t>начальное профессиональное образование и стаж работы по специальности не менее 10 лет и (или) среднее профессиональное образование и стаж работы не менее 7 лет и (или) высшее профессиональное образование и стаж работы в должности документоведа не менее 3 лет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1FE5" w14:textId="3AE1C831" w:rsidR="005107D6" w:rsidRDefault="008E578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7 109</w:t>
            </w:r>
          </w:p>
        </w:tc>
      </w:tr>
      <w:tr w:rsidR="005107D6" w14:paraId="49FC0A1C" w14:textId="77777777" w:rsidTr="003F79CC">
        <w:trPr>
          <w:trHeight w:val="426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664B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5107D6" w14:paraId="1A940083" w14:textId="77777777" w:rsidTr="003F79CC">
        <w:trPr>
          <w:trHeight w:val="84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BD38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8"/>
                <w:szCs w:val="28"/>
              </w:rPr>
              <w:t>внутридолжностная</w:t>
            </w:r>
            <w:proofErr w:type="spellEnd"/>
            <w:r>
              <w:rPr>
                <w:sz w:val="28"/>
                <w:szCs w:val="28"/>
              </w:rPr>
              <w:t xml:space="preserve"> категория </w:t>
            </w:r>
          </w:p>
        </w:tc>
      </w:tr>
      <w:tr w:rsidR="005107D6" w14:paraId="7AD44FC9" w14:textId="77777777" w:rsidTr="003F79CC">
        <w:trPr>
          <w:trHeight w:val="66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45C09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92D1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профессиональное образование и стаж работы в должности документоведа не менее </w:t>
            </w:r>
            <w:proofErr w:type="gramStart"/>
            <w:r>
              <w:rPr>
                <w:sz w:val="28"/>
                <w:szCs w:val="28"/>
              </w:rPr>
              <w:t>5  лет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5C0F" w14:textId="7220B331" w:rsidR="005107D6" w:rsidRDefault="003F79CC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07D6">
              <w:rPr>
                <w:sz w:val="28"/>
                <w:szCs w:val="28"/>
              </w:rPr>
              <w:t xml:space="preserve"> </w:t>
            </w:r>
            <w:r w:rsidR="008E5786">
              <w:rPr>
                <w:sz w:val="28"/>
                <w:szCs w:val="28"/>
              </w:rPr>
              <w:t>787</w:t>
            </w:r>
          </w:p>
        </w:tc>
      </w:tr>
      <w:tr w:rsidR="005107D6" w14:paraId="57D49EF9" w14:textId="77777777" w:rsidTr="003F79CC">
        <w:trPr>
          <w:trHeight w:val="660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D5E5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9720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документоведа не менее 7 лет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4D70" w14:textId="33338FC9" w:rsidR="005107D6" w:rsidRDefault="003F79CC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107D6">
              <w:rPr>
                <w:sz w:val="28"/>
                <w:szCs w:val="28"/>
              </w:rPr>
              <w:t xml:space="preserve"> </w:t>
            </w:r>
            <w:r w:rsidR="008E5786">
              <w:rPr>
                <w:sz w:val="28"/>
                <w:szCs w:val="28"/>
              </w:rPr>
              <w:t>576</w:t>
            </w:r>
          </w:p>
        </w:tc>
      </w:tr>
      <w:tr w:rsidR="005107D6" w14:paraId="41AD280E" w14:textId="77777777" w:rsidTr="003F79CC">
        <w:trPr>
          <w:trHeight w:val="292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3A13C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5107D6" w14:paraId="655D3AE8" w14:textId="77777777" w:rsidTr="003F79CC">
        <w:trPr>
          <w:trHeight w:val="70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6FD6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 w:rsidR="005107D6" w14:paraId="35F92043" w14:textId="77777777" w:rsidTr="003F79CC">
        <w:trPr>
          <w:trHeight w:val="99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D223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6C38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профессиональное образование и стаж </w:t>
            </w:r>
            <w:proofErr w:type="gramStart"/>
            <w:r>
              <w:rPr>
                <w:sz w:val="28"/>
                <w:szCs w:val="28"/>
              </w:rPr>
              <w:t>работы  в</w:t>
            </w:r>
            <w:proofErr w:type="gramEnd"/>
            <w:r>
              <w:rPr>
                <w:sz w:val="28"/>
                <w:szCs w:val="28"/>
              </w:rPr>
              <w:t xml:space="preserve"> должности документоведа более 9 лет, и (или) при условии, если работник наряду с выполнением обязанностей, предусмотренными по занимаемой должности, осуществляет руководство подчиненными ему исполнителями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8294" w14:textId="396AE64E" w:rsidR="005107D6" w:rsidRDefault="008E578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9 364</w:t>
            </w:r>
          </w:p>
        </w:tc>
      </w:tr>
      <w:tr w:rsidR="005107D6" w14:paraId="05376D3B" w14:textId="77777777" w:rsidTr="003F79CC">
        <w:trPr>
          <w:trHeight w:val="34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288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5107D6" w14:paraId="7D81DC09" w14:textId="77777777" w:rsidTr="003F79CC">
        <w:trPr>
          <w:trHeight w:val="279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166" w14:textId="77777777" w:rsidR="005107D6" w:rsidRDefault="005107D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58506BBF" w14:textId="0E44F275" w:rsidR="005107D6" w:rsidRDefault="003F79CC" w:rsidP="005107D6">
      <w:pPr>
        <w:pStyle w:val="310"/>
        <w:tabs>
          <w:tab w:val="left" w:pos="0"/>
        </w:tabs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14:paraId="1D76606F" w14:textId="77777777" w:rsidR="003F79CC" w:rsidRDefault="003F79CC" w:rsidP="0069387A">
      <w:pPr>
        <w:suppressAutoHyphens/>
        <w:ind w:firstLine="709"/>
        <w:jc w:val="both"/>
        <w:rPr>
          <w:sz w:val="28"/>
          <w:szCs w:val="28"/>
        </w:rPr>
      </w:pPr>
    </w:p>
    <w:p w14:paraId="411D5BA9" w14:textId="4D6359B9" w:rsidR="00983AAD" w:rsidRDefault="005107D6" w:rsidP="006938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3AAD">
        <w:rPr>
          <w:sz w:val="28"/>
          <w:szCs w:val="28"/>
        </w:rPr>
        <w:t xml:space="preserve">. Настоящее постановление вступает в силу </w:t>
      </w:r>
      <w:r w:rsidR="00516977">
        <w:rPr>
          <w:sz w:val="28"/>
          <w:szCs w:val="28"/>
        </w:rPr>
        <w:t>после</w:t>
      </w:r>
      <w:r w:rsidR="00C16065">
        <w:rPr>
          <w:sz w:val="28"/>
          <w:szCs w:val="28"/>
        </w:rPr>
        <w:t xml:space="preserve"> дня </w:t>
      </w:r>
      <w:r w:rsidR="000B7B6D">
        <w:rPr>
          <w:sz w:val="28"/>
          <w:szCs w:val="28"/>
        </w:rPr>
        <w:t xml:space="preserve">официального опубликования (обнародования) </w:t>
      </w:r>
      <w:r w:rsidR="002B152C">
        <w:rPr>
          <w:sz w:val="28"/>
          <w:szCs w:val="28"/>
        </w:rPr>
        <w:t>в «</w:t>
      </w:r>
      <w:r w:rsidR="003F79CC" w:rsidRPr="003F79CC">
        <w:rPr>
          <w:sz w:val="28"/>
          <w:szCs w:val="28"/>
        </w:rPr>
        <w:t xml:space="preserve">Вилючинская газета. Официальные известия Вилючинского городского округа ЗАТО г. Вилючинска Камчатского </w:t>
      </w:r>
      <w:r w:rsidR="003F79CC" w:rsidRPr="003F79CC">
        <w:rPr>
          <w:sz w:val="28"/>
          <w:szCs w:val="28"/>
        </w:rPr>
        <w:lastRenderedPageBreak/>
        <w:t>края</w:t>
      </w:r>
      <w:r w:rsidR="002B152C">
        <w:rPr>
          <w:sz w:val="28"/>
          <w:szCs w:val="28"/>
        </w:rPr>
        <w:t xml:space="preserve">» </w:t>
      </w:r>
      <w:r w:rsidR="000B7B6D">
        <w:rPr>
          <w:sz w:val="28"/>
          <w:szCs w:val="28"/>
        </w:rPr>
        <w:t xml:space="preserve">и </w:t>
      </w:r>
      <w:r w:rsidR="00C16065">
        <w:rPr>
          <w:sz w:val="28"/>
          <w:szCs w:val="28"/>
        </w:rPr>
        <w:t xml:space="preserve">распространяется на правовые отношения, возникшие </w:t>
      </w:r>
      <w:r w:rsidR="00983AAD">
        <w:rPr>
          <w:sz w:val="28"/>
          <w:szCs w:val="28"/>
        </w:rPr>
        <w:t xml:space="preserve">с </w:t>
      </w:r>
      <w:r>
        <w:rPr>
          <w:sz w:val="28"/>
          <w:szCs w:val="28"/>
        </w:rPr>
        <w:t>01</w:t>
      </w:r>
      <w:r w:rsidR="00983AA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983AAD">
        <w:rPr>
          <w:sz w:val="28"/>
          <w:szCs w:val="28"/>
        </w:rPr>
        <w:t xml:space="preserve"> 20</w:t>
      </w:r>
      <w:r w:rsidR="008244F1">
        <w:rPr>
          <w:sz w:val="28"/>
          <w:szCs w:val="28"/>
        </w:rPr>
        <w:t>2</w:t>
      </w:r>
      <w:r w:rsidR="008E5786">
        <w:rPr>
          <w:sz w:val="28"/>
          <w:szCs w:val="28"/>
        </w:rPr>
        <w:t>4</w:t>
      </w:r>
      <w:r w:rsidR="00983AAD">
        <w:rPr>
          <w:sz w:val="28"/>
          <w:szCs w:val="28"/>
        </w:rPr>
        <w:t xml:space="preserve"> го</w:t>
      </w:r>
      <w:r w:rsidR="00C16065">
        <w:rPr>
          <w:sz w:val="28"/>
          <w:szCs w:val="28"/>
        </w:rPr>
        <w:t>да.</w:t>
      </w:r>
    </w:p>
    <w:p w14:paraId="5303254C" w14:textId="77777777" w:rsidR="001B0D13" w:rsidRDefault="001B0D13" w:rsidP="007B36B3">
      <w:pPr>
        <w:rPr>
          <w:sz w:val="28"/>
          <w:szCs w:val="28"/>
        </w:rPr>
      </w:pPr>
    </w:p>
    <w:p w14:paraId="4573AFA3" w14:textId="77777777" w:rsidR="00C86E63" w:rsidRPr="00C86E63" w:rsidRDefault="008244F1" w:rsidP="00C86E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D2629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5D2629">
        <w:rPr>
          <w:b/>
          <w:sz w:val="28"/>
          <w:szCs w:val="28"/>
        </w:rPr>
        <w:t xml:space="preserve"> Думы</w:t>
      </w:r>
    </w:p>
    <w:p w14:paraId="0225EBAB" w14:textId="77777777" w:rsidR="001B0D13" w:rsidRPr="00C86E63" w:rsidRDefault="005D2629" w:rsidP="00C86E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Вилючинского </w:t>
      </w:r>
      <w:r w:rsidR="001B0D13" w:rsidRPr="00C86E63">
        <w:rPr>
          <w:b/>
          <w:sz w:val="28"/>
          <w:szCs w:val="28"/>
        </w:rPr>
        <w:t xml:space="preserve">городского округа        </w:t>
      </w:r>
      <w:r w:rsidR="00E103E5">
        <w:rPr>
          <w:b/>
          <w:sz w:val="28"/>
          <w:szCs w:val="28"/>
        </w:rPr>
        <w:t xml:space="preserve">                     </w:t>
      </w:r>
      <w:r w:rsidR="00CF1E2A">
        <w:rPr>
          <w:b/>
          <w:sz w:val="28"/>
          <w:szCs w:val="28"/>
        </w:rPr>
        <w:t xml:space="preserve">  </w:t>
      </w:r>
      <w:r w:rsidR="001B0D13" w:rsidRPr="00C86E6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  <w:r w:rsidR="001B0D13" w:rsidRPr="00C86E63">
        <w:rPr>
          <w:b/>
          <w:sz w:val="28"/>
          <w:szCs w:val="28"/>
        </w:rPr>
        <w:t xml:space="preserve">        </w:t>
      </w:r>
      <w:r w:rsidR="008244F1">
        <w:rPr>
          <w:b/>
          <w:sz w:val="28"/>
          <w:szCs w:val="28"/>
        </w:rPr>
        <w:t>В.Л. Шевцов</w:t>
      </w:r>
    </w:p>
    <w:p w14:paraId="59694DD4" w14:textId="1DB970BE" w:rsidR="00546335" w:rsidRDefault="00546335"/>
    <w:p w14:paraId="339AB7FC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4478B59F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55FBCB10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10F9CE91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0574E59A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39FD3C32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387002B9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7F7F4637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64BDD744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0CD57CD8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625CDAC3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274D895E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3F4B1B55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076BAEDE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72D59073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34C606C3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52D65276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71C989B5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419043FE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040AA715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6C01795E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210ECBC3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092E24B6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0A9B2451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5AB024DC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62AF7BC5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135C7002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5E036438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092BE7D7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1D28AEFB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37B32507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16CF6D17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3498C628" w14:textId="77777777" w:rsidR="008E5786" w:rsidRDefault="008E5786" w:rsidP="0069387A">
      <w:pPr>
        <w:jc w:val="right"/>
        <w:rPr>
          <w:b/>
          <w:sz w:val="32"/>
          <w:szCs w:val="32"/>
        </w:rPr>
      </w:pPr>
    </w:p>
    <w:p w14:paraId="5DD597D4" w14:textId="77777777" w:rsidR="001B0D13" w:rsidRDefault="001B0D13" w:rsidP="00B20425">
      <w:pPr>
        <w:autoSpaceDE w:val="0"/>
      </w:pPr>
    </w:p>
    <w:sectPr w:rsidR="001B0D13" w:rsidSect="00E103E5">
      <w:footerReference w:type="default" r:id="rId8"/>
      <w:footnotePr>
        <w:pos w:val="beneathText"/>
      </w:footnotePr>
      <w:pgSz w:w="11905" w:h="16837"/>
      <w:pgMar w:top="1134" w:right="848" w:bottom="1134" w:left="1701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E36A9" w14:textId="77777777" w:rsidR="009C4BBC" w:rsidRDefault="009C4BBC">
      <w:r>
        <w:separator/>
      </w:r>
    </w:p>
  </w:endnote>
  <w:endnote w:type="continuationSeparator" w:id="0">
    <w:p w14:paraId="72D9D204" w14:textId="77777777" w:rsidR="009C4BBC" w:rsidRDefault="009C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FC373" w14:textId="77777777" w:rsidR="00CD2EAA" w:rsidRDefault="00CD2EA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6757B" w14:textId="77777777" w:rsidR="009C4BBC" w:rsidRDefault="009C4BBC">
      <w:r>
        <w:separator/>
      </w:r>
    </w:p>
  </w:footnote>
  <w:footnote w:type="continuationSeparator" w:id="0">
    <w:p w14:paraId="42024148" w14:textId="77777777" w:rsidR="009C4BBC" w:rsidRDefault="009C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 w16cid:durableId="1377121264">
    <w:abstractNumId w:val="0"/>
  </w:num>
  <w:num w:numId="2" w16cid:durableId="211323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97"/>
    <w:rsid w:val="000070D4"/>
    <w:rsid w:val="000146AF"/>
    <w:rsid w:val="0001628B"/>
    <w:rsid w:val="00055E0A"/>
    <w:rsid w:val="000565D9"/>
    <w:rsid w:val="00066A2B"/>
    <w:rsid w:val="000915B0"/>
    <w:rsid w:val="000A6ACA"/>
    <w:rsid w:val="000B1669"/>
    <w:rsid w:val="000B7B6D"/>
    <w:rsid w:val="000C1B9F"/>
    <w:rsid w:val="000C60A1"/>
    <w:rsid w:val="000E338A"/>
    <w:rsid w:val="000E7F8A"/>
    <w:rsid w:val="00103B37"/>
    <w:rsid w:val="00106300"/>
    <w:rsid w:val="0012422F"/>
    <w:rsid w:val="00131946"/>
    <w:rsid w:val="00135DAD"/>
    <w:rsid w:val="00144E0F"/>
    <w:rsid w:val="001A2BF0"/>
    <w:rsid w:val="001A5409"/>
    <w:rsid w:val="001B0D13"/>
    <w:rsid w:val="001C526F"/>
    <w:rsid w:val="001F27C8"/>
    <w:rsid w:val="002137AE"/>
    <w:rsid w:val="002227FE"/>
    <w:rsid w:val="002243EF"/>
    <w:rsid w:val="00234475"/>
    <w:rsid w:val="002345EC"/>
    <w:rsid w:val="00242A94"/>
    <w:rsid w:val="002448AA"/>
    <w:rsid w:val="00255120"/>
    <w:rsid w:val="00255EE4"/>
    <w:rsid w:val="00272A32"/>
    <w:rsid w:val="00272BAE"/>
    <w:rsid w:val="0027300D"/>
    <w:rsid w:val="00276E2B"/>
    <w:rsid w:val="002B152C"/>
    <w:rsid w:val="002C05D3"/>
    <w:rsid w:val="002D1090"/>
    <w:rsid w:val="00315D4A"/>
    <w:rsid w:val="00315F7E"/>
    <w:rsid w:val="003312D9"/>
    <w:rsid w:val="00350844"/>
    <w:rsid w:val="00382AC8"/>
    <w:rsid w:val="00383635"/>
    <w:rsid w:val="003C6987"/>
    <w:rsid w:val="003E5A6B"/>
    <w:rsid w:val="003F79CC"/>
    <w:rsid w:val="00424509"/>
    <w:rsid w:val="00434BE8"/>
    <w:rsid w:val="00467B88"/>
    <w:rsid w:val="00476CDA"/>
    <w:rsid w:val="0048677E"/>
    <w:rsid w:val="00491C12"/>
    <w:rsid w:val="004930E2"/>
    <w:rsid w:val="004A184D"/>
    <w:rsid w:val="004A7E33"/>
    <w:rsid w:val="004C30A6"/>
    <w:rsid w:val="004D565E"/>
    <w:rsid w:val="004E38AF"/>
    <w:rsid w:val="004F2887"/>
    <w:rsid w:val="004F4156"/>
    <w:rsid w:val="004F4B95"/>
    <w:rsid w:val="00500D6F"/>
    <w:rsid w:val="00501CE7"/>
    <w:rsid w:val="005107D6"/>
    <w:rsid w:val="00516977"/>
    <w:rsid w:val="00530B5E"/>
    <w:rsid w:val="00532E06"/>
    <w:rsid w:val="0053631C"/>
    <w:rsid w:val="00536332"/>
    <w:rsid w:val="00546335"/>
    <w:rsid w:val="00561598"/>
    <w:rsid w:val="005639AB"/>
    <w:rsid w:val="0056513D"/>
    <w:rsid w:val="005808A3"/>
    <w:rsid w:val="00584C75"/>
    <w:rsid w:val="0058522E"/>
    <w:rsid w:val="005A6846"/>
    <w:rsid w:val="005C5D37"/>
    <w:rsid w:val="005D2629"/>
    <w:rsid w:val="005F0253"/>
    <w:rsid w:val="005F51C8"/>
    <w:rsid w:val="006106C5"/>
    <w:rsid w:val="00617487"/>
    <w:rsid w:val="00641106"/>
    <w:rsid w:val="0064494D"/>
    <w:rsid w:val="006626F6"/>
    <w:rsid w:val="006908CA"/>
    <w:rsid w:val="0069387A"/>
    <w:rsid w:val="006B0DBC"/>
    <w:rsid w:val="006E65EB"/>
    <w:rsid w:val="006E7088"/>
    <w:rsid w:val="00716149"/>
    <w:rsid w:val="00736619"/>
    <w:rsid w:val="007625FC"/>
    <w:rsid w:val="00763F8A"/>
    <w:rsid w:val="007719C0"/>
    <w:rsid w:val="007B193E"/>
    <w:rsid w:val="007B368C"/>
    <w:rsid w:val="007B36B3"/>
    <w:rsid w:val="007D1B7D"/>
    <w:rsid w:val="007E03F6"/>
    <w:rsid w:val="007F0B54"/>
    <w:rsid w:val="008244F1"/>
    <w:rsid w:val="00825B2F"/>
    <w:rsid w:val="00831001"/>
    <w:rsid w:val="008418FF"/>
    <w:rsid w:val="00847E12"/>
    <w:rsid w:val="00862A62"/>
    <w:rsid w:val="00882900"/>
    <w:rsid w:val="00894B79"/>
    <w:rsid w:val="008B2155"/>
    <w:rsid w:val="008C49E6"/>
    <w:rsid w:val="008D232D"/>
    <w:rsid w:val="008E1731"/>
    <w:rsid w:val="008E5786"/>
    <w:rsid w:val="00905348"/>
    <w:rsid w:val="00946895"/>
    <w:rsid w:val="0095098B"/>
    <w:rsid w:val="00961F3B"/>
    <w:rsid w:val="00982D88"/>
    <w:rsid w:val="00983AAD"/>
    <w:rsid w:val="00996380"/>
    <w:rsid w:val="009B0DB0"/>
    <w:rsid w:val="009C44E5"/>
    <w:rsid w:val="009C4BBC"/>
    <w:rsid w:val="009E2436"/>
    <w:rsid w:val="009F1B0D"/>
    <w:rsid w:val="00A41645"/>
    <w:rsid w:val="00A6140C"/>
    <w:rsid w:val="00AC547B"/>
    <w:rsid w:val="00AC5E71"/>
    <w:rsid w:val="00AD66CA"/>
    <w:rsid w:val="00AE6797"/>
    <w:rsid w:val="00B12B15"/>
    <w:rsid w:val="00B20425"/>
    <w:rsid w:val="00B2316D"/>
    <w:rsid w:val="00B40781"/>
    <w:rsid w:val="00B64070"/>
    <w:rsid w:val="00B96006"/>
    <w:rsid w:val="00BA48A7"/>
    <w:rsid w:val="00BB7F3B"/>
    <w:rsid w:val="00BC6E97"/>
    <w:rsid w:val="00BD47D1"/>
    <w:rsid w:val="00BF77BA"/>
    <w:rsid w:val="00C15224"/>
    <w:rsid w:val="00C16065"/>
    <w:rsid w:val="00C47460"/>
    <w:rsid w:val="00C57F3F"/>
    <w:rsid w:val="00C605BE"/>
    <w:rsid w:val="00C63DF0"/>
    <w:rsid w:val="00C86E63"/>
    <w:rsid w:val="00C93BE8"/>
    <w:rsid w:val="00CB2382"/>
    <w:rsid w:val="00CC25E7"/>
    <w:rsid w:val="00CC7E7B"/>
    <w:rsid w:val="00CD2EAA"/>
    <w:rsid w:val="00CD534C"/>
    <w:rsid w:val="00CD692A"/>
    <w:rsid w:val="00CF1E2A"/>
    <w:rsid w:val="00CF400A"/>
    <w:rsid w:val="00D0320B"/>
    <w:rsid w:val="00D3486E"/>
    <w:rsid w:val="00D47567"/>
    <w:rsid w:val="00D621FC"/>
    <w:rsid w:val="00D81F60"/>
    <w:rsid w:val="00DF10DC"/>
    <w:rsid w:val="00E04701"/>
    <w:rsid w:val="00E103E5"/>
    <w:rsid w:val="00E257D7"/>
    <w:rsid w:val="00E26AF3"/>
    <w:rsid w:val="00E43487"/>
    <w:rsid w:val="00E7128C"/>
    <w:rsid w:val="00E84A47"/>
    <w:rsid w:val="00E86F58"/>
    <w:rsid w:val="00EA5A21"/>
    <w:rsid w:val="00EE140A"/>
    <w:rsid w:val="00EF337D"/>
    <w:rsid w:val="00F03797"/>
    <w:rsid w:val="00F05FEC"/>
    <w:rsid w:val="00F46330"/>
    <w:rsid w:val="00F63B48"/>
    <w:rsid w:val="00F8796D"/>
    <w:rsid w:val="00F924B9"/>
    <w:rsid w:val="00F9660C"/>
    <w:rsid w:val="00FA50A4"/>
    <w:rsid w:val="00FB34D5"/>
    <w:rsid w:val="00FB4A4C"/>
    <w:rsid w:val="00FC70B5"/>
    <w:rsid w:val="00FE191B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BD14"/>
  <w15:docId w15:val="{CE44E2B6-38F2-4FAE-ABC3-AB08B4E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FF"/>
    <w:rPr>
      <w:lang w:eastAsia="ar-SA"/>
    </w:rPr>
  </w:style>
  <w:style w:type="paragraph" w:styleId="1">
    <w:name w:val="heading 1"/>
    <w:basedOn w:val="a"/>
    <w:next w:val="a"/>
    <w:qFormat/>
    <w:rsid w:val="008418FF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418FF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418FF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8418FF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418FF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8418FF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8418FF"/>
    <w:rPr>
      <w:rFonts w:ascii="Symbol" w:hAnsi="Symbol"/>
      <w:color w:val="auto"/>
    </w:rPr>
  </w:style>
  <w:style w:type="character" w:customStyle="1" w:styleId="WW8Num2z1">
    <w:name w:val="WW8Num2z1"/>
    <w:rsid w:val="008418FF"/>
    <w:rPr>
      <w:rFonts w:ascii="Courier New" w:hAnsi="Courier New" w:cs="Courier New"/>
    </w:rPr>
  </w:style>
  <w:style w:type="character" w:customStyle="1" w:styleId="WW8Num2z2">
    <w:name w:val="WW8Num2z2"/>
    <w:rsid w:val="008418FF"/>
    <w:rPr>
      <w:rFonts w:ascii="Wingdings" w:hAnsi="Wingdings"/>
    </w:rPr>
  </w:style>
  <w:style w:type="character" w:customStyle="1" w:styleId="WW8Num2z3">
    <w:name w:val="WW8Num2z3"/>
    <w:rsid w:val="008418FF"/>
    <w:rPr>
      <w:rFonts w:ascii="Symbol" w:hAnsi="Symbol"/>
    </w:rPr>
  </w:style>
  <w:style w:type="character" w:customStyle="1" w:styleId="WW8Num3z0">
    <w:name w:val="WW8Num3z0"/>
    <w:rsid w:val="008418FF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418FF"/>
    <w:rPr>
      <w:rFonts w:ascii="Courier New" w:hAnsi="Courier New"/>
    </w:rPr>
  </w:style>
  <w:style w:type="character" w:customStyle="1" w:styleId="WW8Num3z2">
    <w:name w:val="WW8Num3z2"/>
    <w:rsid w:val="008418FF"/>
    <w:rPr>
      <w:rFonts w:ascii="Wingdings" w:hAnsi="Wingdings"/>
    </w:rPr>
  </w:style>
  <w:style w:type="character" w:customStyle="1" w:styleId="WW8Num3z3">
    <w:name w:val="WW8Num3z3"/>
    <w:rsid w:val="008418FF"/>
    <w:rPr>
      <w:rFonts w:ascii="Symbol" w:hAnsi="Symbol"/>
    </w:rPr>
  </w:style>
  <w:style w:type="character" w:customStyle="1" w:styleId="WW8Num4z0">
    <w:name w:val="WW8Num4z0"/>
    <w:rsid w:val="008418FF"/>
    <w:rPr>
      <w:rFonts w:ascii="Symbol" w:hAnsi="Symbol"/>
      <w:color w:val="auto"/>
    </w:rPr>
  </w:style>
  <w:style w:type="character" w:customStyle="1" w:styleId="WW8Num4z1">
    <w:name w:val="WW8Num4z1"/>
    <w:rsid w:val="008418FF"/>
    <w:rPr>
      <w:rFonts w:ascii="Courier New" w:hAnsi="Courier New" w:cs="Courier New"/>
    </w:rPr>
  </w:style>
  <w:style w:type="character" w:customStyle="1" w:styleId="WW8Num4z2">
    <w:name w:val="WW8Num4z2"/>
    <w:rsid w:val="008418FF"/>
    <w:rPr>
      <w:rFonts w:ascii="Wingdings" w:hAnsi="Wingdings"/>
    </w:rPr>
  </w:style>
  <w:style w:type="character" w:customStyle="1" w:styleId="WW8Num4z3">
    <w:name w:val="WW8Num4z3"/>
    <w:rsid w:val="008418FF"/>
    <w:rPr>
      <w:rFonts w:ascii="Symbol" w:hAnsi="Symbol"/>
    </w:rPr>
  </w:style>
  <w:style w:type="character" w:customStyle="1" w:styleId="WW8Num5z0">
    <w:name w:val="WW8Num5z0"/>
    <w:rsid w:val="008418FF"/>
    <w:rPr>
      <w:rFonts w:ascii="Verdana" w:hAnsi="Verdana" w:cs="Times New Roman"/>
    </w:rPr>
  </w:style>
  <w:style w:type="character" w:customStyle="1" w:styleId="WW8Num5z1">
    <w:name w:val="WW8Num5z1"/>
    <w:rsid w:val="008418FF"/>
    <w:rPr>
      <w:rFonts w:ascii="Courier New" w:hAnsi="Courier New" w:cs="Courier New"/>
    </w:rPr>
  </w:style>
  <w:style w:type="character" w:customStyle="1" w:styleId="WW8Num5z2">
    <w:name w:val="WW8Num5z2"/>
    <w:rsid w:val="008418FF"/>
    <w:rPr>
      <w:rFonts w:ascii="Wingdings" w:hAnsi="Wingdings" w:cs="Times New Roman"/>
    </w:rPr>
  </w:style>
  <w:style w:type="character" w:customStyle="1" w:styleId="WW8Num5z3">
    <w:name w:val="WW8Num5z3"/>
    <w:rsid w:val="008418FF"/>
    <w:rPr>
      <w:rFonts w:ascii="Symbol" w:hAnsi="Symbol" w:cs="Times New Roman"/>
    </w:rPr>
  </w:style>
  <w:style w:type="character" w:customStyle="1" w:styleId="WW8Num8z0">
    <w:name w:val="WW8Num8z0"/>
    <w:rsid w:val="008418FF"/>
    <w:rPr>
      <w:rFonts w:ascii="Symbol" w:hAnsi="Symbol"/>
      <w:color w:val="auto"/>
    </w:rPr>
  </w:style>
  <w:style w:type="character" w:customStyle="1" w:styleId="WW8Num8z1">
    <w:name w:val="WW8Num8z1"/>
    <w:rsid w:val="008418FF"/>
    <w:rPr>
      <w:rFonts w:ascii="Courier New" w:hAnsi="Courier New" w:cs="Courier New"/>
    </w:rPr>
  </w:style>
  <w:style w:type="character" w:customStyle="1" w:styleId="WW8Num8z2">
    <w:name w:val="WW8Num8z2"/>
    <w:rsid w:val="008418FF"/>
    <w:rPr>
      <w:rFonts w:ascii="Wingdings" w:hAnsi="Wingdings"/>
    </w:rPr>
  </w:style>
  <w:style w:type="character" w:customStyle="1" w:styleId="WW8Num8z3">
    <w:name w:val="WW8Num8z3"/>
    <w:rsid w:val="008418FF"/>
    <w:rPr>
      <w:rFonts w:ascii="Symbol" w:hAnsi="Symbol"/>
    </w:rPr>
  </w:style>
  <w:style w:type="character" w:customStyle="1" w:styleId="WW8Num9z0">
    <w:name w:val="WW8Num9z0"/>
    <w:rsid w:val="008418FF"/>
    <w:rPr>
      <w:rFonts w:ascii="Wingdings" w:hAnsi="Wingdings"/>
    </w:rPr>
  </w:style>
  <w:style w:type="character" w:customStyle="1" w:styleId="WW8Num9z1">
    <w:name w:val="WW8Num9z1"/>
    <w:rsid w:val="008418FF"/>
    <w:rPr>
      <w:rFonts w:ascii="Courier New" w:hAnsi="Courier New" w:cs="Courier New"/>
    </w:rPr>
  </w:style>
  <w:style w:type="character" w:customStyle="1" w:styleId="WW8Num9z3">
    <w:name w:val="WW8Num9z3"/>
    <w:rsid w:val="008418FF"/>
    <w:rPr>
      <w:rFonts w:ascii="Symbol" w:hAnsi="Symbol"/>
    </w:rPr>
  </w:style>
  <w:style w:type="character" w:customStyle="1" w:styleId="WW8Num10z0">
    <w:name w:val="WW8Num10z0"/>
    <w:rsid w:val="008418F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8418FF"/>
    <w:rPr>
      <w:rFonts w:ascii="Courier New" w:hAnsi="Courier New"/>
    </w:rPr>
  </w:style>
  <w:style w:type="character" w:customStyle="1" w:styleId="WW8Num10z2">
    <w:name w:val="WW8Num10z2"/>
    <w:rsid w:val="008418FF"/>
    <w:rPr>
      <w:rFonts w:ascii="Wingdings" w:hAnsi="Wingdings"/>
    </w:rPr>
  </w:style>
  <w:style w:type="character" w:customStyle="1" w:styleId="WW8Num10z3">
    <w:name w:val="WW8Num10z3"/>
    <w:rsid w:val="008418FF"/>
    <w:rPr>
      <w:rFonts w:ascii="Symbol" w:hAnsi="Symbol"/>
    </w:rPr>
  </w:style>
  <w:style w:type="character" w:customStyle="1" w:styleId="WW8Num12z0">
    <w:name w:val="WW8Num12z0"/>
    <w:rsid w:val="008418FF"/>
    <w:rPr>
      <w:rFonts w:ascii="Wingdings" w:hAnsi="Wingdings"/>
    </w:rPr>
  </w:style>
  <w:style w:type="character" w:customStyle="1" w:styleId="WW8Num12z1">
    <w:name w:val="WW8Num12z1"/>
    <w:rsid w:val="008418FF"/>
    <w:rPr>
      <w:rFonts w:ascii="Courier New" w:hAnsi="Courier New" w:cs="Courier New"/>
    </w:rPr>
  </w:style>
  <w:style w:type="character" w:customStyle="1" w:styleId="WW8Num12z3">
    <w:name w:val="WW8Num12z3"/>
    <w:rsid w:val="008418FF"/>
    <w:rPr>
      <w:rFonts w:ascii="Symbol" w:hAnsi="Symbol"/>
    </w:rPr>
  </w:style>
  <w:style w:type="character" w:customStyle="1" w:styleId="WW8Num13z0">
    <w:name w:val="WW8Num13z0"/>
    <w:rsid w:val="008418FF"/>
    <w:rPr>
      <w:rFonts w:ascii="Symbol" w:hAnsi="Symbol"/>
      <w:color w:val="auto"/>
    </w:rPr>
  </w:style>
  <w:style w:type="character" w:customStyle="1" w:styleId="WW8Num13z1">
    <w:name w:val="WW8Num13z1"/>
    <w:rsid w:val="008418FF"/>
    <w:rPr>
      <w:rFonts w:ascii="Courier New" w:hAnsi="Courier New" w:cs="Courier New"/>
    </w:rPr>
  </w:style>
  <w:style w:type="character" w:customStyle="1" w:styleId="WW8Num13z2">
    <w:name w:val="WW8Num13z2"/>
    <w:rsid w:val="008418FF"/>
    <w:rPr>
      <w:rFonts w:ascii="Wingdings" w:hAnsi="Wingdings"/>
    </w:rPr>
  </w:style>
  <w:style w:type="character" w:customStyle="1" w:styleId="WW8Num13z3">
    <w:name w:val="WW8Num13z3"/>
    <w:rsid w:val="008418FF"/>
    <w:rPr>
      <w:rFonts w:ascii="Symbol" w:hAnsi="Symbol"/>
    </w:rPr>
  </w:style>
  <w:style w:type="character" w:customStyle="1" w:styleId="WW8Num14z0">
    <w:name w:val="WW8Num14z0"/>
    <w:rsid w:val="008418FF"/>
    <w:rPr>
      <w:rFonts w:ascii="Symbol" w:hAnsi="Symbol"/>
      <w:color w:val="auto"/>
    </w:rPr>
  </w:style>
  <w:style w:type="character" w:customStyle="1" w:styleId="WW8Num14z1">
    <w:name w:val="WW8Num14z1"/>
    <w:rsid w:val="008418FF"/>
    <w:rPr>
      <w:rFonts w:ascii="Courier New" w:hAnsi="Courier New" w:cs="Courier New"/>
    </w:rPr>
  </w:style>
  <w:style w:type="character" w:customStyle="1" w:styleId="WW8Num14z2">
    <w:name w:val="WW8Num14z2"/>
    <w:rsid w:val="008418FF"/>
    <w:rPr>
      <w:rFonts w:ascii="Wingdings" w:hAnsi="Wingdings"/>
    </w:rPr>
  </w:style>
  <w:style w:type="character" w:customStyle="1" w:styleId="WW8Num14z3">
    <w:name w:val="WW8Num14z3"/>
    <w:rsid w:val="008418FF"/>
    <w:rPr>
      <w:rFonts w:ascii="Symbol" w:hAnsi="Symbol"/>
    </w:rPr>
  </w:style>
  <w:style w:type="character" w:customStyle="1" w:styleId="WW8Num15z0">
    <w:name w:val="WW8Num15z0"/>
    <w:rsid w:val="008418FF"/>
    <w:rPr>
      <w:rFonts w:ascii="Symbol" w:hAnsi="Symbol"/>
      <w:color w:val="auto"/>
    </w:rPr>
  </w:style>
  <w:style w:type="character" w:customStyle="1" w:styleId="WW8Num15z1">
    <w:name w:val="WW8Num15z1"/>
    <w:rsid w:val="008418FF"/>
    <w:rPr>
      <w:rFonts w:ascii="Courier New" w:hAnsi="Courier New" w:cs="Courier New"/>
    </w:rPr>
  </w:style>
  <w:style w:type="character" w:customStyle="1" w:styleId="WW8Num15z2">
    <w:name w:val="WW8Num15z2"/>
    <w:rsid w:val="008418FF"/>
    <w:rPr>
      <w:rFonts w:ascii="Wingdings" w:hAnsi="Wingdings"/>
    </w:rPr>
  </w:style>
  <w:style w:type="character" w:customStyle="1" w:styleId="WW8Num15z3">
    <w:name w:val="WW8Num15z3"/>
    <w:rsid w:val="008418FF"/>
    <w:rPr>
      <w:rFonts w:ascii="Symbol" w:hAnsi="Symbol"/>
    </w:rPr>
  </w:style>
  <w:style w:type="character" w:customStyle="1" w:styleId="WW8Num16z0">
    <w:name w:val="WW8Num16z0"/>
    <w:rsid w:val="008418FF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8418FF"/>
    <w:rPr>
      <w:rFonts w:ascii="Courier New" w:hAnsi="Courier New"/>
    </w:rPr>
  </w:style>
  <w:style w:type="character" w:customStyle="1" w:styleId="WW8Num16z2">
    <w:name w:val="WW8Num16z2"/>
    <w:rsid w:val="008418FF"/>
    <w:rPr>
      <w:rFonts w:ascii="Wingdings" w:hAnsi="Wingdings"/>
    </w:rPr>
  </w:style>
  <w:style w:type="character" w:customStyle="1" w:styleId="WW8Num16z3">
    <w:name w:val="WW8Num16z3"/>
    <w:rsid w:val="008418FF"/>
    <w:rPr>
      <w:rFonts w:ascii="Symbol" w:hAnsi="Symbol"/>
    </w:rPr>
  </w:style>
  <w:style w:type="character" w:customStyle="1" w:styleId="WW8Num17z0">
    <w:name w:val="WW8Num17z0"/>
    <w:rsid w:val="008418FF"/>
    <w:rPr>
      <w:rFonts w:ascii="Symbol" w:hAnsi="Symbol"/>
      <w:color w:val="auto"/>
    </w:rPr>
  </w:style>
  <w:style w:type="character" w:customStyle="1" w:styleId="WW8Num17z1">
    <w:name w:val="WW8Num17z1"/>
    <w:rsid w:val="008418FF"/>
    <w:rPr>
      <w:rFonts w:ascii="Courier New" w:hAnsi="Courier New" w:cs="Courier New"/>
    </w:rPr>
  </w:style>
  <w:style w:type="character" w:customStyle="1" w:styleId="WW8Num17z2">
    <w:name w:val="WW8Num17z2"/>
    <w:rsid w:val="008418FF"/>
    <w:rPr>
      <w:rFonts w:ascii="Wingdings" w:hAnsi="Wingdings"/>
    </w:rPr>
  </w:style>
  <w:style w:type="character" w:customStyle="1" w:styleId="WW8Num17z3">
    <w:name w:val="WW8Num17z3"/>
    <w:rsid w:val="008418FF"/>
    <w:rPr>
      <w:rFonts w:ascii="Symbol" w:hAnsi="Symbol"/>
    </w:rPr>
  </w:style>
  <w:style w:type="character" w:customStyle="1" w:styleId="WW8Num18z0">
    <w:name w:val="WW8Num18z0"/>
    <w:rsid w:val="008418FF"/>
    <w:rPr>
      <w:rFonts w:ascii="Verdana" w:hAnsi="Verdana" w:cs="Times New Roman"/>
    </w:rPr>
  </w:style>
  <w:style w:type="character" w:customStyle="1" w:styleId="WW8Num18z1">
    <w:name w:val="WW8Num18z1"/>
    <w:rsid w:val="008418FF"/>
    <w:rPr>
      <w:rFonts w:ascii="Courier New" w:hAnsi="Courier New" w:cs="Courier New"/>
    </w:rPr>
  </w:style>
  <w:style w:type="character" w:customStyle="1" w:styleId="WW8Num18z2">
    <w:name w:val="WW8Num18z2"/>
    <w:rsid w:val="008418FF"/>
    <w:rPr>
      <w:rFonts w:ascii="Wingdings" w:hAnsi="Wingdings" w:cs="Times New Roman"/>
    </w:rPr>
  </w:style>
  <w:style w:type="character" w:customStyle="1" w:styleId="WW8Num18z3">
    <w:name w:val="WW8Num18z3"/>
    <w:rsid w:val="008418FF"/>
    <w:rPr>
      <w:rFonts w:ascii="Symbol" w:hAnsi="Symbol" w:cs="Times New Roman"/>
    </w:rPr>
  </w:style>
  <w:style w:type="character" w:customStyle="1" w:styleId="WW8Num19z0">
    <w:name w:val="WW8Num19z0"/>
    <w:rsid w:val="008418FF"/>
    <w:rPr>
      <w:rFonts w:ascii="Symbol" w:hAnsi="Symbol"/>
      <w:color w:val="auto"/>
    </w:rPr>
  </w:style>
  <w:style w:type="character" w:customStyle="1" w:styleId="WW8Num19z1">
    <w:name w:val="WW8Num19z1"/>
    <w:rsid w:val="008418FF"/>
    <w:rPr>
      <w:rFonts w:ascii="Courier New" w:hAnsi="Courier New" w:cs="Courier New"/>
    </w:rPr>
  </w:style>
  <w:style w:type="character" w:customStyle="1" w:styleId="WW8Num19z2">
    <w:name w:val="WW8Num19z2"/>
    <w:rsid w:val="008418FF"/>
    <w:rPr>
      <w:rFonts w:ascii="Wingdings" w:hAnsi="Wingdings"/>
    </w:rPr>
  </w:style>
  <w:style w:type="character" w:customStyle="1" w:styleId="WW8Num19z3">
    <w:name w:val="WW8Num19z3"/>
    <w:rsid w:val="008418FF"/>
    <w:rPr>
      <w:rFonts w:ascii="Symbol" w:hAnsi="Symbol"/>
    </w:rPr>
  </w:style>
  <w:style w:type="character" w:customStyle="1" w:styleId="WW8Num22z0">
    <w:name w:val="WW8Num22z0"/>
    <w:rsid w:val="008418F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8418FF"/>
    <w:rPr>
      <w:rFonts w:ascii="Courier New" w:hAnsi="Courier New"/>
    </w:rPr>
  </w:style>
  <w:style w:type="character" w:customStyle="1" w:styleId="WW8Num22z2">
    <w:name w:val="WW8Num22z2"/>
    <w:rsid w:val="008418FF"/>
    <w:rPr>
      <w:rFonts w:ascii="Wingdings" w:hAnsi="Wingdings"/>
    </w:rPr>
  </w:style>
  <w:style w:type="character" w:customStyle="1" w:styleId="WW8Num22z3">
    <w:name w:val="WW8Num22z3"/>
    <w:rsid w:val="008418FF"/>
    <w:rPr>
      <w:rFonts w:ascii="Symbol" w:hAnsi="Symbol"/>
    </w:rPr>
  </w:style>
  <w:style w:type="character" w:customStyle="1" w:styleId="WW8Num23z0">
    <w:name w:val="WW8Num23z0"/>
    <w:rsid w:val="008418FF"/>
    <w:rPr>
      <w:rFonts w:ascii="Symbol" w:hAnsi="Symbol"/>
    </w:rPr>
  </w:style>
  <w:style w:type="character" w:customStyle="1" w:styleId="WW8Num23z1">
    <w:name w:val="WW8Num23z1"/>
    <w:rsid w:val="008418FF"/>
    <w:rPr>
      <w:rFonts w:ascii="Courier New" w:hAnsi="Courier New" w:cs="Courier New"/>
    </w:rPr>
  </w:style>
  <w:style w:type="character" w:customStyle="1" w:styleId="WW8Num23z2">
    <w:name w:val="WW8Num23z2"/>
    <w:rsid w:val="008418FF"/>
    <w:rPr>
      <w:rFonts w:ascii="Wingdings" w:hAnsi="Wingdings"/>
    </w:rPr>
  </w:style>
  <w:style w:type="character" w:customStyle="1" w:styleId="WW8Num24z0">
    <w:name w:val="WW8Num24z0"/>
    <w:rsid w:val="008418FF"/>
    <w:rPr>
      <w:rFonts w:ascii="Verdana" w:hAnsi="Verdana" w:cs="Times New Roman"/>
    </w:rPr>
  </w:style>
  <w:style w:type="character" w:customStyle="1" w:styleId="WW8Num24z1">
    <w:name w:val="WW8Num24z1"/>
    <w:rsid w:val="008418FF"/>
    <w:rPr>
      <w:rFonts w:ascii="Courier New" w:hAnsi="Courier New" w:cs="Courier New"/>
    </w:rPr>
  </w:style>
  <w:style w:type="character" w:customStyle="1" w:styleId="WW8Num24z2">
    <w:name w:val="WW8Num24z2"/>
    <w:rsid w:val="008418FF"/>
    <w:rPr>
      <w:rFonts w:ascii="Wingdings" w:hAnsi="Wingdings" w:cs="Times New Roman"/>
    </w:rPr>
  </w:style>
  <w:style w:type="character" w:customStyle="1" w:styleId="WW8Num24z3">
    <w:name w:val="WW8Num24z3"/>
    <w:rsid w:val="008418FF"/>
    <w:rPr>
      <w:rFonts w:ascii="Symbol" w:hAnsi="Symbol" w:cs="Times New Roman"/>
    </w:rPr>
  </w:style>
  <w:style w:type="character" w:customStyle="1" w:styleId="WW8Num25z0">
    <w:name w:val="WW8Num25z0"/>
    <w:rsid w:val="008418FF"/>
    <w:rPr>
      <w:rFonts w:ascii="Symbol" w:hAnsi="Symbol"/>
    </w:rPr>
  </w:style>
  <w:style w:type="character" w:customStyle="1" w:styleId="WW8Num25z1">
    <w:name w:val="WW8Num25z1"/>
    <w:rsid w:val="008418FF"/>
    <w:rPr>
      <w:rFonts w:ascii="Courier New" w:hAnsi="Courier New" w:cs="Courier New"/>
    </w:rPr>
  </w:style>
  <w:style w:type="character" w:customStyle="1" w:styleId="WW8Num25z2">
    <w:name w:val="WW8Num25z2"/>
    <w:rsid w:val="008418FF"/>
    <w:rPr>
      <w:rFonts w:ascii="Wingdings" w:hAnsi="Wingdings"/>
    </w:rPr>
  </w:style>
  <w:style w:type="character" w:customStyle="1" w:styleId="WW8NumSt14z0">
    <w:name w:val="WW8NumSt14z0"/>
    <w:rsid w:val="008418F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8418FF"/>
  </w:style>
  <w:style w:type="character" w:customStyle="1" w:styleId="a3">
    <w:name w:val="Символ сноски"/>
    <w:basedOn w:val="10"/>
    <w:rsid w:val="008418FF"/>
    <w:rPr>
      <w:vertAlign w:val="superscript"/>
    </w:rPr>
  </w:style>
  <w:style w:type="character" w:styleId="a4">
    <w:name w:val="page number"/>
    <w:basedOn w:val="10"/>
    <w:semiHidden/>
    <w:rsid w:val="008418FF"/>
  </w:style>
  <w:style w:type="character" w:customStyle="1" w:styleId="a5">
    <w:name w:val="Нижний колонтитул Знак"/>
    <w:basedOn w:val="10"/>
    <w:uiPriority w:val="99"/>
    <w:rsid w:val="008418FF"/>
    <w:rPr>
      <w:sz w:val="24"/>
      <w:szCs w:val="24"/>
    </w:rPr>
  </w:style>
  <w:style w:type="character" w:customStyle="1" w:styleId="a6">
    <w:name w:val="Текст концевой сноски Знак"/>
    <w:basedOn w:val="10"/>
    <w:rsid w:val="008418FF"/>
  </w:style>
  <w:style w:type="character" w:customStyle="1" w:styleId="a7">
    <w:name w:val="Текст выноски Знак"/>
    <w:basedOn w:val="10"/>
    <w:rsid w:val="008418FF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rsid w:val="008418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rsid w:val="008418FF"/>
    <w:pPr>
      <w:spacing w:after="120"/>
    </w:pPr>
    <w:rPr>
      <w:sz w:val="24"/>
      <w:szCs w:val="24"/>
    </w:rPr>
  </w:style>
  <w:style w:type="paragraph" w:styleId="a9">
    <w:name w:val="List"/>
    <w:basedOn w:val="a8"/>
    <w:semiHidden/>
    <w:rsid w:val="008418FF"/>
    <w:rPr>
      <w:rFonts w:cs="Tahoma"/>
    </w:rPr>
  </w:style>
  <w:style w:type="paragraph" w:customStyle="1" w:styleId="12">
    <w:name w:val="Название1"/>
    <w:basedOn w:val="a"/>
    <w:rsid w:val="008418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8418FF"/>
    <w:pPr>
      <w:suppressLineNumbers/>
    </w:pPr>
    <w:rPr>
      <w:rFonts w:cs="Tahoma"/>
    </w:rPr>
  </w:style>
  <w:style w:type="paragraph" w:customStyle="1" w:styleId="ConsPlusNormal">
    <w:name w:val="ConsPlusNormal"/>
    <w:rsid w:val="008418FF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8418FF"/>
    <w:pPr>
      <w:widowControl w:val="0"/>
      <w:suppressAutoHyphens/>
      <w:autoSpaceDE w:val="0"/>
    </w:pPr>
    <w:rPr>
      <w:rFonts w:ascii="Arial" w:eastAsia="Arial" w:hAnsi="Arial"/>
      <w:b/>
      <w:lang w:eastAsia="ar-SA"/>
    </w:rPr>
  </w:style>
  <w:style w:type="paragraph" w:styleId="aa">
    <w:name w:val="Normal (Web)"/>
    <w:basedOn w:val="a"/>
    <w:rsid w:val="008418FF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8418FF"/>
    <w:pPr>
      <w:autoSpaceDE w:val="0"/>
      <w:spacing w:line="360" w:lineRule="auto"/>
    </w:pPr>
    <w:rPr>
      <w:b/>
      <w:sz w:val="28"/>
      <w:szCs w:val="28"/>
    </w:rPr>
  </w:style>
  <w:style w:type="paragraph" w:customStyle="1" w:styleId="14">
    <w:name w:val="Схема документа1"/>
    <w:basedOn w:val="a"/>
    <w:rsid w:val="008418FF"/>
    <w:pPr>
      <w:shd w:val="clear" w:color="auto" w:fill="000080"/>
    </w:pPr>
    <w:rPr>
      <w:rFonts w:ascii="Tahoma" w:hAnsi="Tahoma" w:cs="Tahoma"/>
    </w:rPr>
  </w:style>
  <w:style w:type="paragraph" w:styleId="ab">
    <w:name w:val="Body Text Indent"/>
    <w:basedOn w:val="a"/>
    <w:semiHidden/>
    <w:rsid w:val="008418FF"/>
    <w:pPr>
      <w:spacing w:after="120"/>
      <w:ind w:left="283"/>
    </w:pPr>
  </w:style>
  <w:style w:type="paragraph" w:styleId="ac">
    <w:name w:val="header"/>
    <w:basedOn w:val="a"/>
    <w:link w:val="ad"/>
    <w:uiPriority w:val="99"/>
    <w:rsid w:val="008418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footnote text"/>
    <w:basedOn w:val="a"/>
    <w:semiHidden/>
    <w:rsid w:val="008418FF"/>
  </w:style>
  <w:style w:type="paragraph" w:customStyle="1" w:styleId="210">
    <w:name w:val="Основной текст с отступом 21"/>
    <w:basedOn w:val="a"/>
    <w:rsid w:val="008418FF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">
    <w:name w:val="Title"/>
    <w:basedOn w:val="a"/>
    <w:next w:val="af0"/>
    <w:qFormat/>
    <w:rsid w:val="008418FF"/>
    <w:pPr>
      <w:spacing w:line="340" w:lineRule="exact"/>
      <w:jc w:val="center"/>
    </w:pPr>
    <w:rPr>
      <w:b/>
      <w:bCs/>
      <w:sz w:val="28"/>
      <w:szCs w:val="24"/>
    </w:rPr>
  </w:style>
  <w:style w:type="paragraph" w:styleId="af0">
    <w:name w:val="Subtitle"/>
    <w:basedOn w:val="11"/>
    <w:next w:val="a8"/>
    <w:qFormat/>
    <w:rsid w:val="008418FF"/>
    <w:pPr>
      <w:jc w:val="center"/>
    </w:pPr>
    <w:rPr>
      <w:i/>
      <w:iCs/>
    </w:rPr>
  </w:style>
  <w:style w:type="paragraph" w:customStyle="1" w:styleId="15">
    <w:name w:val="Цитата1"/>
    <w:basedOn w:val="a"/>
    <w:rsid w:val="008418FF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1">
    <w:name w:val="List Paragraph"/>
    <w:basedOn w:val="a"/>
    <w:qFormat/>
    <w:rsid w:val="008418F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8418FF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8418FF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8418FF"/>
    <w:pPr>
      <w:shd w:val="clear" w:color="auto" w:fill="FFFFFF"/>
      <w:spacing w:line="360" w:lineRule="auto"/>
      <w:ind w:right="10"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310">
    <w:name w:val="Основной текст 31"/>
    <w:basedOn w:val="a"/>
    <w:rsid w:val="008418FF"/>
    <w:pPr>
      <w:spacing w:after="120"/>
    </w:pPr>
    <w:rPr>
      <w:sz w:val="16"/>
      <w:szCs w:val="16"/>
    </w:rPr>
  </w:style>
  <w:style w:type="paragraph" w:customStyle="1" w:styleId="af2">
    <w:name w:val="Таблицы (моноширинный)"/>
    <w:basedOn w:val="a"/>
    <w:next w:val="a"/>
    <w:rsid w:val="008418FF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3">
    <w:name w:val="footer"/>
    <w:basedOn w:val="a"/>
    <w:uiPriority w:val="99"/>
    <w:rsid w:val="008418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endnote text"/>
    <w:basedOn w:val="a"/>
    <w:semiHidden/>
    <w:rsid w:val="008418FF"/>
    <w:pPr>
      <w:ind w:firstLine="709"/>
      <w:jc w:val="both"/>
    </w:pPr>
  </w:style>
  <w:style w:type="paragraph" w:customStyle="1" w:styleId="16">
    <w:name w:val="Название объекта1"/>
    <w:basedOn w:val="a"/>
    <w:next w:val="a"/>
    <w:rsid w:val="008418FF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5">
    <w:name w:val="Balloon Text"/>
    <w:basedOn w:val="a"/>
    <w:rsid w:val="008418FF"/>
    <w:rPr>
      <w:rFonts w:ascii="Tahoma" w:hAnsi="Tahoma" w:cs="Tahoma"/>
      <w:sz w:val="16"/>
      <w:szCs w:val="16"/>
    </w:rPr>
  </w:style>
  <w:style w:type="paragraph" w:customStyle="1" w:styleId="af6">
    <w:name w:val="ðàñïîðÿæåíèå"/>
    <w:basedOn w:val="a"/>
    <w:next w:val="a8"/>
    <w:rsid w:val="008418FF"/>
    <w:pPr>
      <w:overflowPunct w:val="0"/>
      <w:autoSpaceDE w:val="0"/>
      <w:jc w:val="center"/>
    </w:pPr>
  </w:style>
  <w:style w:type="paragraph" w:customStyle="1" w:styleId="af7">
    <w:name w:val="Содержимое таблицы"/>
    <w:basedOn w:val="a"/>
    <w:rsid w:val="008418FF"/>
    <w:pPr>
      <w:suppressLineNumbers/>
    </w:pPr>
  </w:style>
  <w:style w:type="paragraph" w:customStyle="1" w:styleId="af8">
    <w:name w:val="Заголовок таблицы"/>
    <w:basedOn w:val="af7"/>
    <w:rsid w:val="008418FF"/>
    <w:pPr>
      <w:jc w:val="center"/>
    </w:pPr>
    <w:rPr>
      <w:b/>
      <w:bCs/>
    </w:rPr>
  </w:style>
  <w:style w:type="paragraph" w:customStyle="1" w:styleId="af9">
    <w:name w:val="Заголовок статьи"/>
    <w:basedOn w:val="a"/>
    <w:next w:val="a"/>
    <w:rsid w:val="00FC70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rsid w:val="00BB7F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070D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5FC1-A7AF-4895-A9F1-800028DB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*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Дума Вилючинск</cp:lastModifiedBy>
  <cp:revision>2</cp:revision>
  <cp:lastPrinted>2024-12-19T03:25:00Z</cp:lastPrinted>
  <dcterms:created xsi:type="dcterms:W3CDTF">2024-12-19T03:26:00Z</dcterms:created>
  <dcterms:modified xsi:type="dcterms:W3CDTF">2024-12-19T03:26:00Z</dcterms:modified>
</cp:coreProperties>
</file>