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0454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Дума Вилючинского городского округа</w:t>
      </w:r>
    </w:p>
    <w:p w14:paraId="69DCBD3D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14:paraId="5454CC3D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14:paraId="542C1C65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седьм</w:t>
      </w: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ого созыва</w:t>
      </w:r>
    </w:p>
    <w:p w14:paraId="3B4A3F89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28"/>
          <w:szCs w:val="28"/>
          <w:lang w:eastAsia="ru-RU"/>
        </w:rPr>
      </w:pPr>
    </w:p>
    <w:p w14:paraId="2A743360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</w:pPr>
      <w:r w:rsidRPr="00584E82"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  <w:t>РЕШЕНИЕ</w:t>
      </w:r>
    </w:p>
    <w:p w14:paraId="46E3C417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AE67482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63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 марта 2023 года</w:t>
      </w:r>
      <w:r w:rsidRPr="0058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8563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237/50-7</w:t>
      </w:r>
    </w:p>
    <w:p w14:paraId="66106402" w14:textId="77777777" w:rsidR="008563F0" w:rsidRPr="00584E82" w:rsidRDefault="008563F0" w:rsidP="008563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14:paraId="1DD99731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89ECF2" w14:textId="77777777" w:rsidR="008563F0" w:rsidRPr="00584E82" w:rsidRDefault="008563F0" w:rsidP="008563F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</w:t>
      </w:r>
    </w:p>
    <w:p w14:paraId="2953D7F5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приказом</w:t>
      </w:r>
      <w:r w:rsidRPr="00584E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Министерства экономического развития, предпринимательства и торговли Камчатского края от 23.05.2014 № 290-П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br/>
      </w:r>
      <w:r w:rsidRPr="00584E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Вилючинского городского округа</w:t>
      </w:r>
      <w:r w:rsidRPr="00584E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</w:t>
      </w:r>
      <w:r w:rsidRPr="0090311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 исполнение поручения заместителя Председателя Правительства Российской Федерации — Министра промышленности и торговли Российской Федерации Мантурова Д.В. от 11.01.2023 № МД-П-11-157</w:t>
      </w:r>
      <w:r w:rsidRPr="00584E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Pr="00584E8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Дума Вилючинского городского округа</w:t>
      </w:r>
    </w:p>
    <w:p w14:paraId="109095E4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D31509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5DDABF80" w14:textId="77777777" w:rsidR="008563F0" w:rsidRPr="00584E82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F18B69" w14:textId="77777777" w:rsidR="008563F0" w:rsidRPr="004B1721" w:rsidRDefault="008563F0" w:rsidP="00C866A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 изменение,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дополнив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</w:t>
      </w:r>
      <w:r w:rsidRPr="004B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C7E02EC" w14:textId="77777777" w:rsidR="008563F0" w:rsidRPr="006035F3" w:rsidRDefault="008563F0" w:rsidP="00856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0032">
        <w:rPr>
          <w:rFonts w:ascii="Times New Roman" w:hAnsi="Times New Roman" w:cs="Times New Roman"/>
          <w:bCs/>
          <w:sz w:val="28"/>
          <w:szCs w:val="28"/>
        </w:rPr>
        <w:t>Преимущественное право на заключение договора на размещение нестационарного торгового объекта без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6B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431863" w14:textId="77777777" w:rsidR="008563F0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дня его официального опубликования в «Вилючинская газета».</w:t>
      </w:r>
    </w:p>
    <w:p w14:paraId="75E7E386" w14:textId="77777777" w:rsidR="008563F0" w:rsidRDefault="008563F0" w:rsidP="0085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DDB582" w14:textId="77777777" w:rsidR="008563F0" w:rsidRPr="008563F0" w:rsidRDefault="008563F0" w:rsidP="008563F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Вилючинского </w:t>
      </w:r>
    </w:p>
    <w:p w14:paraId="088905A9" w14:textId="5BF0BA9B" w:rsidR="008563F0" w:rsidRPr="008563F0" w:rsidRDefault="008563F0" w:rsidP="008563F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                                                                      С.И. Потапов</w:t>
      </w:r>
    </w:p>
    <w:p w14:paraId="0E432E77" w14:textId="77777777" w:rsidR="008563F0" w:rsidRPr="008563F0" w:rsidRDefault="008563F0" w:rsidP="00856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lang w:eastAsia="ru-RU"/>
        </w:rPr>
      </w:pPr>
    </w:p>
    <w:p w14:paraId="43D25587" w14:textId="77777777" w:rsidR="008563F0" w:rsidRPr="00A21F69" w:rsidRDefault="008563F0" w:rsidP="00856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F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 Вилючинск, Дума Вилючинского городского округа</w:t>
      </w:r>
    </w:p>
    <w:p w14:paraId="7727EBC3" w14:textId="616B9BE6" w:rsidR="008563F0" w:rsidRPr="00A21F69" w:rsidRDefault="008563F0" w:rsidP="00856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F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13 марта 2023 года</w:t>
      </w:r>
    </w:p>
    <w:p w14:paraId="5672E117" w14:textId="0C7F65D2" w:rsidR="008563F0" w:rsidRPr="00A21F69" w:rsidRDefault="008563F0" w:rsidP="00856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F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237/50-7</w:t>
      </w:r>
    </w:p>
    <w:sectPr w:rsidR="008563F0" w:rsidRPr="00A21F69" w:rsidSect="00A21F6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A44"/>
    <w:multiLevelType w:val="hybridMultilevel"/>
    <w:tmpl w:val="199487F4"/>
    <w:lvl w:ilvl="0" w:tplc="FFFFFFF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B0980"/>
    <w:multiLevelType w:val="hybridMultilevel"/>
    <w:tmpl w:val="199487F4"/>
    <w:lvl w:ilvl="0" w:tplc="CE621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9149712">
    <w:abstractNumId w:val="1"/>
  </w:num>
  <w:num w:numId="2" w16cid:durableId="152305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82"/>
    <w:rsid w:val="0002627E"/>
    <w:rsid w:val="00031B93"/>
    <w:rsid w:val="000B7C55"/>
    <w:rsid w:val="000E286E"/>
    <w:rsid w:val="000E6394"/>
    <w:rsid w:val="001221B1"/>
    <w:rsid w:val="00142E5D"/>
    <w:rsid w:val="001552C5"/>
    <w:rsid w:val="001C512F"/>
    <w:rsid w:val="001F10C2"/>
    <w:rsid w:val="003250CB"/>
    <w:rsid w:val="00333E51"/>
    <w:rsid w:val="003606D0"/>
    <w:rsid w:val="00385CB9"/>
    <w:rsid w:val="003A628C"/>
    <w:rsid w:val="003F1C6B"/>
    <w:rsid w:val="00406DD5"/>
    <w:rsid w:val="004B1721"/>
    <w:rsid w:val="00584E82"/>
    <w:rsid w:val="005E085B"/>
    <w:rsid w:val="005E284B"/>
    <w:rsid w:val="006035F3"/>
    <w:rsid w:val="00607DF4"/>
    <w:rsid w:val="00691EDA"/>
    <w:rsid w:val="006B0032"/>
    <w:rsid w:val="00702416"/>
    <w:rsid w:val="00747FE3"/>
    <w:rsid w:val="007909E6"/>
    <w:rsid w:val="00794CD1"/>
    <w:rsid w:val="00837334"/>
    <w:rsid w:val="008563F0"/>
    <w:rsid w:val="008B5BF4"/>
    <w:rsid w:val="00903116"/>
    <w:rsid w:val="00971977"/>
    <w:rsid w:val="00A21F69"/>
    <w:rsid w:val="00A313E8"/>
    <w:rsid w:val="00A906C9"/>
    <w:rsid w:val="00AD49C3"/>
    <w:rsid w:val="00AF620E"/>
    <w:rsid w:val="00B15A41"/>
    <w:rsid w:val="00B65AFE"/>
    <w:rsid w:val="00BB5B0F"/>
    <w:rsid w:val="00BF7C44"/>
    <w:rsid w:val="00C639C9"/>
    <w:rsid w:val="00C866A5"/>
    <w:rsid w:val="00C90E17"/>
    <w:rsid w:val="00C93917"/>
    <w:rsid w:val="00CD4CEE"/>
    <w:rsid w:val="00CE453A"/>
    <w:rsid w:val="00D6744F"/>
    <w:rsid w:val="00E53DD2"/>
    <w:rsid w:val="00E72B59"/>
    <w:rsid w:val="00EA7AA3"/>
    <w:rsid w:val="00ED1DA0"/>
    <w:rsid w:val="00EE2426"/>
    <w:rsid w:val="00EF57C8"/>
    <w:rsid w:val="00F046D3"/>
    <w:rsid w:val="00F5224D"/>
    <w:rsid w:val="00FB16F6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23B"/>
  <w15:docId w15:val="{C783F533-78BD-416A-9E84-4CA810C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Матющенко</dc:creator>
  <cp:lastModifiedBy>Дума Вилючинск</cp:lastModifiedBy>
  <cp:revision>7</cp:revision>
  <cp:lastPrinted>2023-02-21T04:27:00Z</cp:lastPrinted>
  <dcterms:created xsi:type="dcterms:W3CDTF">2023-02-27T22:40:00Z</dcterms:created>
  <dcterms:modified xsi:type="dcterms:W3CDTF">2023-03-14T03:17:00Z</dcterms:modified>
</cp:coreProperties>
</file>