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0F0358">
        <w:rPr>
          <w:b/>
          <w:smallCaps/>
        </w:rPr>
        <w:t xml:space="preserve"> </w:t>
      </w:r>
      <w:r w:rsidR="00364E0C" w:rsidRPr="0097279D">
        <w:rPr>
          <w:b/>
          <w:smallCaps/>
        </w:rPr>
        <w:t>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4A5543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</w:t>
      </w:r>
      <w:r w:rsidR="002D5360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ИЮНЯ</w:t>
      </w:r>
      <w:r w:rsidR="00B416AB">
        <w:rPr>
          <w:b/>
          <w:caps/>
          <w:sz w:val="28"/>
        </w:rPr>
        <w:t xml:space="preserve"> 202</w:t>
      </w:r>
      <w:r w:rsidR="002D5360">
        <w:rPr>
          <w:b/>
          <w:caps/>
          <w:sz w:val="28"/>
        </w:rPr>
        <w:t>2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>
        <w:rPr>
          <w:b/>
          <w:caps/>
          <w:color w:val="000000"/>
          <w:sz w:val="28"/>
        </w:rPr>
        <w:t>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A5543">
      <w:pPr>
        <w:jc w:val="both"/>
        <w:rPr>
          <w:sz w:val="28"/>
          <w:szCs w:val="28"/>
        </w:rPr>
      </w:pPr>
    </w:p>
    <w:p w:rsidR="004A5543" w:rsidRDefault="00D356B5" w:rsidP="004A554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  <w:r w:rsidRPr="002844E0">
        <w:rPr>
          <w:rFonts w:ascii="Times New Roman" w:hAnsi="Times New Roman" w:cs="Times New Roman"/>
          <w:sz w:val="28"/>
          <w:szCs w:val="28"/>
        </w:rPr>
        <w:t xml:space="preserve">О </w:t>
      </w:r>
      <w:r w:rsidR="004A5543" w:rsidRPr="004A5543">
        <w:rPr>
          <w:rFonts w:ascii="Times New Roman" w:hAnsi="Times New Roman" w:cs="Times New Roman"/>
          <w:sz w:val="28"/>
          <w:szCs w:val="28"/>
        </w:rPr>
        <w:t>рассмотрении проекта решения Думы Вилючинского городского округа «</w:t>
      </w:r>
      <w:r w:rsidR="004A5543">
        <w:rPr>
          <w:rFonts w:ascii="Times New Roman" w:hAnsi="Times New Roman" w:cs="Times New Roman"/>
          <w:sz w:val="28"/>
          <w:szCs w:val="28"/>
        </w:rPr>
        <w:t>О</w:t>
      </w:r>
      <w:r w:rsidR="004A5543" w:rsidRPr="004A5543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Думы Вилючинского городского округа от 24.12.2021 № 131/27-7 «О местном бюджете на 2022 год и на </w:t>
      </w:r>
      <w:r w:rsidR="004A5543" w:rsidRPr="004A5543">
        <w:rPr>
          <w:rFonts w:ascii="Times New Roman" w:hAnsi="Times New Roman" w:cs="Times New Roman"/>
          <w:sz w:val="28"/>
          <w:szCs w:val="28"/>
          <w:lang w:bidi="ru-RU"/>
        </w:rPr>
        <w:t>плановый период 2023 и 2024 годов»</w:t>
      </w:r>
      <w:r w:rsidR="004A554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A5543" w:rsidRDefault="004A5543" w:rsidP="004A5543">
      <w:pPr>
        <w:pStyle w:val="ConsPlusNormal"/>
        <w:jc w:val="right"/>
        <w:rPr>
          <w:sz w:val="28"/>
          <w:szCs w:val="28"/>
        </w:rPr>
      </w:pPr>
      <w:proofErr w:type="gramStart"/>
      <w:r w:rsidRPr="004A5543">
        <w:rPr>
          <w:rFonts w:ascii="Times New Roman" w:hAnsi="Times New Roman" w:cs="Times New Roman"/>
          <w:sz w:val="28"/>
          <w:szCs w:val="28"/>
          <w:lang w:bidi="ru-RU"/>
        </w:rPr>
        <w:t>(докладчик – председатель комитета – В.Л. Шевцов</w:t>
      </w:r>
      <w:proofErr w:type="gramEnd"/>
    </w:p>
    <w:p w:rsidR="004A5543" w:rsidRPr="002844E0" w:rsidRDefault="004A5543" w:rsidP="004A5543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содокладчик – заместитель главы администрации Вилючинского городского округа, начальник финансового управления – Э.В. Родина)</w:t>
      </w:r>
    </w:p>
    <w:p w:rsidR="004A5543" w:rsidRDefault="004A5543" w:rsidP="004A554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4A5543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0F0358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844E0"/>
    <w:rsid w:val="0029639C"/>
    <w:rsid w:val="002C77FC"/>
    <w:rsid w:val="002D3B21"/>
    <w:rsid w:val="002D5360"/>
    <w:rsid w:val="00322120"/>
    <w:rsid w:val="003647A4"/>
    <w:rsid w:val="00364E0C"/>
    <w:rsid w:val="003760C9"/>
    <w:rsid w:val="003955E3"/>
    <w:rsid w:val="00395E44"/>
    <w:rsid w:val="003A1CD9"/>
    <w:rsid w:val="003E4C29"/>
    <w:rsid w:val="004207AA"/>
    <w:rsid w:val="00427F62"/>
    <w:rsid w:val="00463F1D"/>
    <w:rsid w:val="00493F9C"/>
    <w:rsid w:val="004A5230"/>
    <w:rsid w:val="004A5543"/>
    <w:rsid w:val="004A5F59"/>
    <w:rsid w:val="004A7B56"/>
    <w:rsid w:val="004C485D"/>
    <w:rsid w:val="004C48F1"/>
    <w:rsid w:val="005173ED"/>
    <w:rsid w:val="00542561"/>
    <w:rsid w:val="005775E7"/>
    <w:rsid w:val="005B06EF"/>
    <w:rsid w:val="005B464F"/>
    <w:rsid w:val="005D7B84"/>
    <w:rsid w:val="00610155"/>
    <w:rsid w:val="00623BE9"/>
    <w:rsid w:val="00633634"/>
    <w:rsid w:val="00652130"/>
    <w:rsid w:val="006B02AF"/>
    <w:rsid w:val="006C46C9"/>
    <w:rsid w:val="006D1135"/>
    <w:rsid w:val="006D6272"/>
    <w:rsid w:val="007034A8"/>
    <w:rsid w:val="0075583F"/>
    <w:rsid w:val="007810F0"/>
    <w:rsid w:val="00812B83"/>
    <w:rsid w:val="00831B50"/>
    <w:rsid w:val="00832B45"/>
    <w:rsid w:val="0084719F"/>
    <w:rsid w:val="00864B6F"/>
    <w:rsid w:val="00890ECB"/>
    <w:rsid w:val="009146A6"/>
    <w:rsid w:val="00933BC5"/>
    <w:rsid w:val="009723D3"/>
    <w:rsid w:val="009B1DB2"/>
    <w:rsid w:val="009E7E31"/>
    <w:rsid w:val="00A11B10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31C5"/>
    <w:rsid w:val="00B94EAC"/>
    <w:rsid w:val="00BA5B56"/>
    <w:rsid w:val="00BF284F"/>
    <w:rsid w:val="00C1535B"/>
    <w:rsid w:val="00C22DBF"/>
    <w:rsid w:val="00C30CD0"/>
    <w:rsid w:val="00C537B6"/>
    <w:rsid w:val="00C9767B"/>
    <w:rsid w:val="00CD169E"/>
    <w:rsid w:val="00CE03B4"/>
    <w:rsid w:val="00D2439B"/>
    <w:rsid w:val="00D356B5"/>
    <w:rsid w:val="00D36307"/>
    <w:rsid w:val="00D4229B"/>
    <w:rsid w:val="00D658C7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A1BC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2022-05-30T05:06:00Z</cp:lastPrinted>
  <dcterms:created xsi:type="dcterms:W3CDTF">2022-05-19T23:47:00Z</dcterms:created>
  <dcterms:modified xsi:type="dcterms:W3CDTF">2022-05-30T05:06:00Z</dcterms:modified>
</cp:coreProperties>
</file>