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A5529F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10 НОЯБРЯ</w:t>
      </w:r>
      <w:r w:rsidR="00C90666">
        <w:rPr>
          <w:b/>
          <w:caps/>
          <w:sz w:val="28"/>
        </w:rPr>
        <w:t xml:space="preserve"> 2020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>
        <w:rPr>
          <w:b/>
          <w:caps/>
          <w:color w:val="000000"/>
          <w:sz w:val="28"/>
        </w:rPr>
        <w:t>17.00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C62515" w:rsidRDefault="00C62515" w:rsidP="00A5529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12761">
        <w:rPr>
          <w:sz w:val="28"/>
          <w:szCs w:val="28"/>
        </w:rPr>
        <w:t xml:space="preserve">1. </w:t>
      </w:r>
      <w:r w:rsidR="00A5529F">
        <w:rPr>
          <w:sz w:val="28"/>
          <w:szCs w:val="28"/>
        </w:rPr>
        <w:t>Рассмотрение проекта решения Думы Вилючинского городского округа «</w:t>
      </w:r>
      <w:r w:rsidR="00A5529F" w:rsidRPr="00A5529F">
        <w:rPr>
          <w:bCs/>
          <w:sz w:val="28"/>
          <w:szCs w:val="28"/>
        </w:rPr>
        <w:t xml:space="preserve">О внесении изменения в приложение к решению Думы Вилючинского городского округа от 22.11.2019 № 290/94-6 </w:t>
      </w:r>
      <w:r w:rsidR="00A5529F" w:rsidRPr="00A5529F">
        <w:rPr>
          <w:b/>
          <w:bCs/>
          <w:sz w:val="28"/>
          <w:szCs w:val="28"/>
        </w:rPr>
        <w:t>«</w:t>
      </w:r>
      <w:r w:rsidR="00A5529F" w:rsidRPr="00A5529F">
        <w:rPr>
          <w:bCs/>
          <w:sz w:val="28"/>
          <w:szCs w:val="28"/>
          <w:lang w:bidi="ru-RU"/>
        </w:rPr>
        <w:t>Об утверждении Перечня наказов избирателей на 2020 год, данных депутатам Думы Вилючинского городского округа</w:t>
      </w:r>
      <w:r w:rsidR="00A5529F" w:rsidRPr="00A5529F">
        <w:rPr>
          <w:bCs/>
          <w:sz w:val="28"/>
          <w:szCs w:val="28"/>
        </w:rPr>
        <w:t>»</w:t>
      </w:r>
      <w:r w:rsidR="00A5529F">
        <w:rPr>
          <w:bCs/>
          <w:sz w:val="28"/>
          <w:szCs w:val="28"/>
        </w:rPr>
        <w:t>.</w:t>
      </w:r>
    </w:p>
    <w:p w:rsidR="00A5529F" w:rsidRDefault="00A5529F" w:rsidP="00A5529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A5529F" w:rsidRDefault="00A5529F" w:rsidP="00A5529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Рассмотрение проекта решения Думы Вилючинского городского округа «</w:t>
      </w:r>
      <w:r w:rsidRPr="00A5529F">
        <w:rPr>
          <w:bCs/>
          <w:sz w:val="28"/>
          <w:szCs w:val="28"/>
        </w:rPr>
        <w:t xml:space="preserve">О признании </w:t>
      </w:r>
      <w:proofErr w:type="gramStart"/>
      <w:r w:rsidRPr="00A5529F">
        <w:rPr>
          <w:bCs/>
          <w:sz w:val="28"/>
          <w:szCs w:val="28"/>
        </w:rPr>
        <w:t>утратившими</w:t>
      </w:r>
      <w:proofErr w:type="gramEnd"/>
      <w:r w:rsidRPr="00A5529F">
        <w:rPr>
          <w:bCs/>
          <w:sz w:val="28"/>
          <w:szCs w:val="28"/>
        </w:rPr>
        <w:t xml:space="preserve"> силу отдельных решений Думы Вилючинского городского округа</w:t>
      </w:r>
      <w:r w:rsidRPr="00A5529F"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5529F" w:rsidRDefault="00A5529F" w:rsidP="00A5529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A5529F" w:rsidRDefault="00A5529F" w:rsidP="00A552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Рассмотрение проекта решения Думы Вилючинского городского округа «</w:t>
      </w:r>
      <w:r w:rsidRPr="00A5529F">
        <w:rPr>
          <w:bCs/>
          <w:sz w:val="28"/>
          <w:szCs w:val="28"/>
        </w:rPr>
        <w:t>Об утверждении председателей комитетов Думы Вилючинского городского округа седьмого созыва</w:t>
      </w:r>
      <w:r w:rsidRPr="00A5529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529F" w:rsidRDefault="00A5529F" w:rsidP="00A5529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5529F" w:rsidRDefault="00A5529F" w:rsidP="00A55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Рассмотрение проекта решения Думы Вилючинского городского округа «</w:t>
      </w:r>
      <w:r>
        <w:rPr>
          <w:color w:val="000000"/>
          <w:sz w:val="28"/>
          <w:szCs w:val="28"/>
          <w:lang w:bidi="ru-RU"/>
        </w:rPr>
        <w:t xml:space="preserve">О внесении изменения в приложение к решению Думы </w:t>
      </w:r>
      <w:r w:rsidRPr="00752F5F">
        <w:rPr>
          <w:sz w:val="28"/>
          <w:szCs w:val="28"/>
        </w:rPr>
        <w:t>Вилючинского городского округа</w:t>
      </w:r>
      <w:r w:rsidRPr="00132B9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от 12.09.2018 № 231/77-6 «</w:t>
      </w:r>
      <w:r w:rsidRPr="00132B99">
        <w:rPr>
          <w:color w:val="000000"/>
          <w:sz w:val="28"/>
          <w:szCs w:val="28"/>
          <w:lang w:bidi="ru-RU"/>
        </w:rPr>
        <w:t xml:space="preserve">Об утверждении Положения </w:t>
      </w:r>
      <w:r w:rsidRPr="00140E9E">
        <w:rPr>
          <w:sz w:val="28"/>
          <w:szCs w:val="28"/>
        </w:rPr>
        <w:t>о порядке рассмотрения депутатских запросов и обращений депутатов Думы Вилючинского городского округа</w:t>
      </w:r>
      <w:r>
        <w:rPr>
          <w:sz w:val="28"/>
          <w:szCs w:val="28"/>
        </w:rPr>
        <w:t>».</w:t>
      </w:r>
    </w:p>
    <w:p w:rsidR="00A5529F" w:rsidRDefault="00A5529F" w:rsidP="00A5529F">
      <w:pPr>
        <w:ind w:firstLine="709"/>
        <w:jc w:val="both"/>
        <w:rPr>
          <w:sz w:val="28"/>
          <w:szCs w:val="28"/>
        </w:rPr>
      </w:pPr>
    </w:p>
    <w:p w:rsidR="00A5529F" w:rsidRDefault="00A5529F" w:rsidP="00A5529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529F">
        <w:rPr>
          <w:sz w:val="28"/>
          <w:szCs w:val="28"/>
        </w:rPr>
        <w:t>Рассмотрение проекта решения Думы Вилючинского городского округа «</w:t>
      </w:r>
      <w:r w:rsidRPr="00A5529F">
        <w:rPr>
          <w:bCs/>
          <w:sz w:val="28"/>
          <w:szCs w:val="28"/>
        </w:rPr>
        <w:t>О внесении изменений в Устав Вилючинского городского округа закрытого административно-территориального образования города Вилючинска Камчатского края</w:t>
      </w:r>
      <w:r w:rsidRPr="00A5529F"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5529F" w:rsidRDefault="00A5529F" w:rsidP="00A5529F">
      <w:pPr>
        <w:ind w:firstLine="709"/>
        <w:jc w:val="both"/>
        <w:rPr>
          <w:bCs/>
          <w:sz w:val="28"/>
          <w:szCs w:val="28"/>
        </w:rPr>
      </w:pPr>
    </w:p>
    <w:p w:rsidR="00A5529F" w:rsidRDefault="00A5529F" w:rsidP="00A5529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A5529F">
        <w:rPr>
          <w:sz w:val="28"/>
          <w:szCs w:val="28"/>
        </w:rPr>
        <w:t>Рассмотрение проекта решения Думы Вилючинского городского округа «</w:t>
      </w:r>
      <w:r w:rsidRPr="00A5529F">
        <w:rPr>
          <w:bCs/>
          <w:sz w:val="28"/>
          <w:szCs w:val="28"/>
        </w:rPr>
        <w:t>О внесении изменения в приложение к решению Думы Вилючинского городского округа от 18.12.2017 № 184/61-6 «Об утверждении Порядка организации и проведения личного приема избирателей депутатами Думы Вилючинского городского округа</w:t>
      </w:r>
      <w:r w:rsidRPr="00A5529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529F" w:rsidRDefault="00A5529F" w:rsidP="00A5529F">
      <w:pPr>
        <w:ind w:firstLine="709"/>
        <w:jc w:val="both"/>
        <w:rPr>
          <w:sz w:val="28"/>
          <w:szCs w:val="28"/>
        </w:rPr>
      </w:pPr>
    </w:p>
    <w:p w:rsidR="00A5529F" w:rsidRPr="00A5529F" w:rsidRDefault="00A5529F" w:rsidP="00A5529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 О включении в состав рабочей группы по рассмотрению и подготовке предложений по проекту решения Думы Вилючинского городского округа «</w:t>
      </w:r>
      <w:r w:rsidRPr="00A5529F">
        <w:rPr>
          <w:bCs/>
          <w:sz w:val="28"/>
          <w:szCs w:val="28"/>
        </w:rPr>
        <w:t xml:space="preserve">О </w:t>
      </w:r>
      <w:r w:rsidRPr="00A5529F">
        <w:rPr>
          <w:bCs/>
          <w:sz w:val="28"/>
          <w:szCs w:val="28"/>
        </w:rPr>
        <w:lastRenderedPageBreak/>
        <w:t>принятии Регламента Думы Вилючинского городского округа закрытого административно-территориального образования города Вилючинска Камчатского края</w:t>
      </w:r>
      <w:r w:rsidRPr="00A5529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153F0" w:rsidRDefault="002153F0" w:rsidP="002153F0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232033" w:rsidRDefault="00232033" w:rsidP="00811957">
      <w:pPr>
        <w:suppressAutoHyphens/>
        <w:jc w:val="both"/>
        <w:rPr>
          <w:sz w:val="28"/>
          <w:szCs w:val="28"/>
        </w:rPr>
      </w:pPr>
    </w:p>
    <w:sectPr w:rsidR="00232033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C47BD"/>
    <w:rsid w:val="001369B3"/>
    <w:rsid w:val="00151A38"/>
    <w:rsid w:val="00163886"/>
    <w:rsid w:val="001720A4"/>
    <w:rsid w:val="00213AD5"/>
    <w:rsid w:val="002153F0"/>
    <w:rsid w:val="002231B1"/>
    <w:rsid w:val="00232033"/>
    <w:rsid w:val="002528B1"/>
    <w:rsid w:val="003647A4"/>
    <w:rsid w:val="00364E0C"/>
    <w:rsid w:val="003A1CD9"/>
    <w:rsid w:val="004A5230"/>
    <w:rsid w:val="004A7B56"/>
    <w:rsid w:val="004B3683"/>
    <w:rsid w:val="005775E7"/>
    <w:rsid w:val="00584017"/>
    <w:rsid w:val="005B464F"/>
    <w:rsid w:val="00633634"/>
    <w:rsid w:val="006B02AF"/>
    <w:rsid w:val="006C46C9"/>
    <w:rsid w:val="00796728"/>
    <w:rsid w:val="00811957"/>
    <w:rsid w:val="00812B83"/>
    <w:rsid w:val="00901334"/>
    <w:rsid w:val="009B1DB2"/>
    <w:rsid w:val="009E2937"/>
    <w:rsid w:val="00A0022B"/>
    <w:rsid w:val="00A5529F"/>
    <w:rsid w:val="00AC543C"/>
    <w:rsid w:val="00B94EAC"/>
    <w:rsid w:val="00BF284F"/>
    <w:rsid w:val="00C1535B"/>
    <w:rsid w:val="00C22DBF"/>
    <w:rsid w:val="00C537B6"/>
    <w:rsid w:val="00C62515"/>
    <w:rsid w:val="00C9015D"/>
    <w:rsid w:val="00C90666"/>
    <w:rsid w:val="00C9767B"/>
    <w:rsid w:val="00D36307"/>
    <w:rsid w:val="00D4229B"/>
    <w:rsid w:val="00D864CB"/>
    <w:rsid w:val="00DB63F3"/>
    <w:rsid w:val="00E16BE2"/>
    <w:rsid w:val="00EA5D65"/>
    <w:rsid w:val="00F55D1B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2020-10-12T05:37:00Z</cp:lastPrinted>
  <dcterms:created xsi:type="dcterms:W3CDTF">2020-11-09T02:31:00Z</dcterms:created>
  <dcterms:modified xsi:type="dcterms:W3CDTF">2020-11-09T02:31:00Z</dcterms:modified>
</cp:coreProperties>
</file>