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Дума Вилючинского городского округа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 xml:space="preserve">закрытого административно-территориального образования 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города Вилючинска Камчатского края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шестого  созыва</w:t>
      </w:r>
    </w:p>
    <w:p w:rsidR="00254A96" w:rsidRPr="002E26CD" w:rsidRDefault="00254A96" w:rsidP="00254A96">
      <w:pPr>
        <w:rPr>
          <w:b/>
        </w:rPr>
      </w:pPr>
    </w:p>
    <w:p w:rsidR="00304897" w:rsidRPr="00304897" w:rsidRDefault="004D02BE" w:rsidP="0030489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ВНЕ</w:t>
      </w:r>
      <w:r w:rsidR="00304897" w:rsidRPr="00304897">
        <w:rPr>
          <w:b/>
          <w:caps/>
          <w:sz w:val="28"/>
          <w:szCs w:val="28"/>
        </w:rPr>
        <w:t xml:space="preserve">Очередная </w:t>
      </w:r>
      <w:r>
        <w:rPr>
          <w:b/>
          <w:caps/>
          <w:sz w:val="28"/>
          <w:szCs w:val="28"/>
        </w:rPr>
        <w:t xml:space="preserve">СТО </w:t>
      </w:r>
      <w:r w:rsidR="00BE424D">
        <w:rPr>
          <w:b/>
          <w:caps/>
          <w:sz w:val="28"/>
          <w:szCs w:val="28"/>
        </w:rPr>
        <w:t>ТРЕТЬЯ</w:t>
      </w:r>
      <w:r w:rsidR="00304897" w:rsidRPr="00304897">
        <w:rPr>
          <w:b/>
          <w:caps/>
          <w:sz w:val="28"/>
          <w:szCs w:val="28"/>
        </w:rPr>
        <w:t xml:space="preserve"> сессия</w:t>
      </w:r>
    </w:p>
    <w:p w:rsidR="00304897" w:rsidRPr="00FF310C" w:rsidRDefault="00BE424D" w:rsidP="00304897">
      <w:pPr>
        <w:tabs>
          <w:tab w:val="left" w:pos="2880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23</w:t>
      </w:r>
      <w:r w:rsidR="00BE0DE5">
        <w:rPr>
          <w:b/>
          <w:caps/>
          <w:sz w:val="28"/>
        </w:rPr>
        <w:t xml:space="preserve"> ИЮНЯ</w:t>
      </w:r>
      <w:r w:rsidR="00304897" w:rsidRPr="00FF310C">
        <w:rPr>
          <w:b/>
          <w:caps/>
          <w:sz w:val="28"/>
        </w:rPr>
        <w:t xml:space="preserve"> 20</w:t>
      </w:r>
      <w:r w:rsidR="000074DA">
        <w:rPr>
          <w:b/>
          <w:caps/>
          <w:sz w:val="28"/>
        </w:rPr>
        <w:t>20</w:t>
      </w:r>
      <w:r w:rsidR="00304897" w:rsidRPr="00FF310C">
        <w:rPr>
          <w:b/>
          <w:caps/>
          <w:sz w:val="28"/>
        </w:rPr>
        <w:t xml:space="preserve"> года в </w:t>
      </w:r>
      <w:r w:rsidR="007B6295">
        <w:rPr>
          <w:b/>
          <w:caps/>
          <w:sz w:val="28"/>
        </w:rPr>
        <w:t>1</w:t>
      </w:r>
      <w:r w:rsidR="00D746AF">
        <w:rPr>
          <w:b/>
          <w:caps/>
          <w:sz w:val="28"/>
        </w:rPr>
        <w:t>0</w:t>
      </w:r>
      <w:r w:rsidR="00E80A31">
        <w:rPr>
          <w:b/>
          <w:caps/>
          <w:sz w:val="28"/>
        </w:rPr>
        <w:t>.00</w:t>
      </w:r>
    </w:p>
    <w:p w:rsidR="00304897" w:rsidRPr="00FF310C" w:rsidRDefault="00304897" w:rsidP="00304897">
      <w:pPr>
        <w:jc w:val="center"/>
        <w:rPr>
          <w:b/>
        </w:rPr>
      </w:pPr>
    </w:p>
    <w:p w:rsidR="00304897" w:rsidRPr="000A7F02" w:rsidRDefault="00304897" w:rsidP="00304897">
      <w:pPr>
        <w:jc w:val="center"/>
        <w:rPr>
          <w:b/>
        </w:rPr>
      </w:pPr>
      <w:r w:rsidRPr="00FF310C">
        <w:rPr>
          <w:b/>
        </w:rPr>
        <w:t xml:space="preserve">МЕСТО ПРОВЕДЕНИЯ – </w:t>
      </w:r>
      <w:r w:rsidR="000A7F02" w:rsidRPr="000A7F02">
        <w:rPr>
          <w:b/>
        </w:rPr>
        <w:t>АКТОВЫЙ ЗАЛ</w:t>
      </w:r>
      <w:r w:rsidR="00FF3E1A" w:rsidRPr="000A7F02">
        <w:rPr>
          <w:b/>
        </w:rPr>
        <w:t xml:space="preserve"> </w:t>
      </w:r>
      <w:r w:rsidRPr="000A7F02">
        <w:rPr>
          <w:b/>
        </w:rPr>
        <w:t xml:space="preserve">ЗДАНИЯ АДМИНИСТРАЦИИ </w:t>
      </w:r>
    </w:p>
    <w:p w:rsidR="00304897" w:rsidRPr="00FF310C" w:rsidRDefault="00304897" w:rsidP="00304897">
      <w:pPr>
        <w:jc w:val="center"/>
        <w:rPr>
          <w:b/>
        </w:rPr>
      </w:pPr>
      <w:r w:rsidRPr="000A7F02">
        <w:rPr>
          <w:b/>
        </w:rPr>
        <w:t xml:space="preserve">ВИЛЮЧИНСКОГО ГОРОДСКОГО </w:t>
      </w:r>
      <w:r w:rsidRPr="00FF310C">
        <w:rPr>
          <w:b/>
        </w:rPr>
        <w:t>ОКРУГА</w:t>
      </w:r>
    </w:p>
    <w:p w:rsidR="00304897" w:rsidRPr="00FF310C" w:rsidRDefault="00304897" w:rsidP="00304897">
      <w:pPr>
        <w:jc w:val="center"/>
        <w:rPr>
          <w:b/>
        </w:rPr>
      </w:pPr>
    </w:p>
    <w:p w:rsidR="00304897" w:rsidRPr="00304897" w:rsidRDefault="00304897" w:rsidP="00304897">
      <w:pPr>
        <w:jc w:val="center"/>
        <w:rPr>
          <w:b/>
          <w:sz w:val="16"/>
          <w:szCs w:val="16"/>
        </w:rPr>
      </w:pPr>
      <w:r w:rsidRPr="00304897">
        <w:rPr>
          <w:b/>
          <w:sz w:val="28"/>
          <w:szCs w:val="28"/>
        </w:rPr>
        <w:t>ПОВЕСТКА</w:t>
      </w:r>
    </w:p>
    <w:p w:rsidR="00304897" w:rsidRPr="00304897" w:rsidRDefault="00304897" w:rsidP="00304897">
      <w:pPr>
        <w:widowControl w:val="0"/>
        <w:overflowPunct/>
        <w:rPr>
          <w:bCs/>
          <w:color w:val="000000"/>
          <w:spacing w:val="-4"/>
          <w:sz w:val="28"/>
          <w:szCs w:val="28"/>
        </w:rPr>
      </w:pPr>
    </w:p>
    <w:p w:rsidR="003232FC" w:rsidRPr="00BE0DE5" w:rsidRDefault="008D47B0" w:rsidP="00BE424D">
      <w:pPr>
        <w:ind w:firstLine="709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  <w:r w:rsidRPr="00D209BA">
        <w:rPr>
          <w:bCs/>
          <w:color w:val="000000"/>
          <w:spacing w:val="-4"/>
          <w:sz w:val="28"/>
          <w:szCs w:val="28"/>
        </w:rPr>
        <w:t>1</w:t>
      </w:r>
      <w:r w:rsidR="000A2161" w:rsidRPr="00D209BA">
        <w:rPr>
          <w:bCs/>
          <w:color w:val="000000"/>
          <w:spacing w:val="-4"/>
          <w:sz w:val="28"/>
          <w:szCs w:val="28"/>
        </w:rPr>
        <w:t xml:space="preserve">. </w:t>
      </w:r>
      <w:r w:rsidR="003232FC">
        <w:rPr>
          <w:bCs/>
          <w:color w:val="000000"/>
          <w:spacing w:val="-4"/>
          <w:sz w:val="28"/>
          <w:szCs w:val="28"/>
        </w:rPr>
        <w:t xml:space="preserve">О проекте </w:t>
      </w:r>
      <w:r w:rsidR="003232FC" w:rsidRPr="00304897">
        <w:rPr>
          <w:sz w:val="28"/>
          <w:szCs w:val="28"/>
        </w:rPr>
        <w:t>решения Думы Вилючинского городского округа</w:t>
      </w:r>
      <w:r w:rsidR="003232FC" w:rsidRPr="001C69D1">
        <w:rPr>
          <w:rFonts w:eastAsia="Lucida Sans Unicode" w:cs="Tahoma"/>
          <w:sz w:val="28"/>
          <w:szCs w:val="28"/>
          <w:lang w:eastAsia="en-US" w:bidi="en-US"/>
        </w:rPr>
        <w:t xml:space="preserve"> </w:t>
      </w:r>
      <w:r w:rsidR="003232FC">
        <w:rPr>
          <w:rFonts w:eastAsia="Lucida Sans Unicode" w:cs="Tahoma"/>
          <w:sz w:val="28"/>
          <w:szCs w:val="28"/>
          <w:lang w:eastAsia="en-US" w:bidi="en-US"/>
        </w:rPr>
        <w:t>«</w:t>
      </w:r>
      <w:r w:rsidR="00BE424D" w:rsidRPr="00BE424D">
        <w:rPr>
          <w:color w:val="000000"/>
          <w:spacing w:val="-4"/>
          <w:sz w:val="28"/>
          <w:szCs w:val="28"/>
        </w:rPr>
        <w:t>О назначении выборов депутатов Думы Вилючинского городского округа седьмого созыва</w:t>
      </w:r>
      <w:r w:rsidR="003232FC" w:rsidRPr="001C69D1">
        <w:rPr>
          <w:rFonts w:eastAsia="Lucida Sans Unicode" w:cs="Tahoma"/>
          <w:sz w:val="28"/>
          <w:szCs w:val="28"/>
          <w:lang w:eastAsia="en-US" w:bidi="en-US"/>
        </w:rPr>
        <w:t>»</w:t>
      </w:r>
    </w:p>
    <w:p w:rsidR="003232FC" w:rsidRDefault="003232FC" w:rsidP="003232FC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3232FC" w:rsidRDefault="003232FC" w:rsidP="00BE424D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 w:rsidR="00BE424D">
        <w:rPr>
          <w:sz w:val="28"/>
          <w:szCs w:val="28"/>
        </w:rPr>
        <w:t>глава Вилючинского городского округа – В.Н. Ланин</w:t>
      </w:r>
      <w:r w:rsidRPr="00304897">
        <w:rPr>
          <w:bCs/>
          <w:color w:val="000000"/>
          <w:spacing w:val="-4"/>
          <w:sz w:val="28"/>
          <w:szCs w:val="28"/>
        </w:rPr>
        <w:t>)</w:t>
      </w:r>
    </w:p>
    <w:p w:rsidR="003232FC" w:rsidRDefault="003232FC" w:rsidP="003232FC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3232FC" w:rsidRDefault="003232FC" w:rsidP="00BE424D">
      <w:pPr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3232FC">
        <w:rPr>
          <w:bCs/>
          <w:color w:val="000000"/>
          <w:spacing w:val="-4"/>
          <w:sz w:val="28"/>
          <w:szCs w:val="28"/>
        </w:rPr>
        <w:t>2.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Pr="001C69D1">
        <w:rPr>
          <w:bCs/>
          <w:color w:val="000000"/>
          <w:spacing w:val="-4"/>
          <w:sz w:val="28"/>
          <w:szCs w:val="28"/>
        </w:rPr>
        <w:t xml:space="preserve">О проекте </w:t>
      </w:r>
      <w:r w:rsidRPr="001C69D1">
        <w:rPr>
          <w:sz w:val="28"/>
          <w:szCs w:val="28"/>
        </w:rPr>
        <w:t>решения Думы Вилючинского городского округа «</w:t>
      </w:r>
      <w:r w:rsidR="00BE424D" w:rsidRPr="00BE424D">
        <w:rPr>
          <w:color w:val="000000"/>
          <w:spacing w:val="-4"/>
          <w:sz w:val="28"/>
          <w:szCs w:val="28"/>
        </w:rPr>
        <w:t xml:space="preserve">О </w:t>
      </w:r>
      <w:r w:rsidR="00BE424D">
        <w:rPr>
          <w:color w:val="000000"/>
          <w:spacing w:val="-4"/>
          <w:sz w:val="28"/>
          <w:szCs w:val="28"/>
        </w:rPr>
        <w:t>р</w:t>
      </w:r>
      <w:r w:rsidR="00BE424D" w:rsidRPr="00BE424D">
        <w:rPr>
          <w:color w:val="000000"/>
          <w:spacing w:val="-4"/>
          <w:sz w:val="28"/>
          <w:szCs w:val="28"/>
        </w:rPr>
        <w:t>ассмотрении жалобы администрации Вилючинского городского округа от 14.05.2020 № 1794 на</w:t>
      </w:r>
      <w:r w:rsidR="00BE424D" w:rsidRPr="00BE424D">
        <w:rPr>
          <w:color w:val="000000"/>
          <w:sz w:val="28"/>
          <w:szCs w:val="28"/>
        </w:rPr>
        <w:t xml:space="preserve"> </w:t>
      </w:r>
      <w:r w:rsidR="00BE424D" w:rsidRPr="00BE424D">
        <w:rPr>
          <w:bCs/>
          <w:sz w:val="28"/>
          <w:szCs w:val="28"/>
        </w:rPr>
        <w:t>неправомерные действия председателя Контрольно-счетной палаты Вилючинского городского округа</w:t>
      </w:r>
      <w:r w:rsidRPr="001C69D1">
        <w:rPr>
          <w:bCs/>
          <w:color w:val="000000"/>
          <w:spacing w:val="-4"/>
          <w:sz w:val="28"/>
          <w:szCs w:val="28"/>
        </w:rPr>
        <w:t xml:space="preserve">» </w:t>
      </w:r>
    </w:p>
    <w:p w:rsidR="003232FC" w:rsidRDefault="003232FC" w:rsidP="003232FC">
      <w:pPr>
        <w:pStyle w:val="ConsPlusNormal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BE424D" w:rsidRDefault="00BE424D" w:rsidP="00BE424D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sz w:val="28"/>
          <w:szCs w:val="28"/>
        </w:rPr>
        <w:t>глава Вилючинского городского округа – В.Н. Ланин</w:t>
      </w:r>
      <w:r w:rsidRPr="00304897">
        <w:rPr>
          <w:bCs/>
          <w:color w:val="000000"/>
          <w:spacing w:val="-4"/>
          <w:sz w:val="28"/>
          <w:szCs w:val="28"/>
        </w:rPr>
        <w:t>)</w:t>
      </w:r>
    </w:p>
    <w:p w:rsidR="003232FC" w:rsidRPr="00030D75" w:rsidRDefault="003232FC" w:rsidP="003232FC">
      <w:pPr>
        <w:pStyle w:val="ConsPlusNormal"/>
        <w:jc w:val="both"/>
        <w:rPr>
          <w:bCs/>
          <w:sz w:val="28"/>
          <w:szCs w:val="28"/>
        </w:rPr>
      </w:pPr>
    </w:p>
    <w:p w:rsidR="003232FC" w:rsidRDefault="003232FC" w:rsidP="003232FC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BE424D" w:rsidRPr="00BE0DE5" w:rsidRDefault="003232FC" w:rsidP="00BE424D">
      <w:pPr>
        <w:tabs>
          <w:tab w:val="left" w:pos="709"/>
        </w:tabs>
        <w:ind w:firstLine="709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  <w:r>
        <w:rPr>
          <w:bCs/>
          <w:color w:val="000000"/>
          <w:spacing w:val="-4"/>
          <w:sz w:val="28"/>
          <w:szCs w:val="28"/>
        </w:rPr>
        <w:t xml:space="preserve">3. </w:t>
      </w:r>
      <w:r w:rsidR="00BE424D">
        <w:rPr>
          <w:bCs/>
          <w:color w:val="000000"/>
          <w:spacing w:val="-4"/>
          <w:sz w:val="28"/>
          <w:szCs w:val="28"/>
        </w:rPr>
        <w:t xml:space="preserve">О проекте </w:t>
      </w:r>
      <w:r w:rsidR="00BE424D" w:rsidRPr="00304897">
        <w:rPr>
          <w:sz w:val="28"/>
          <w:szCs w:val="28"/>
        </w:rPr>
        <w:t>решения Думы Вилючинского городского округа</w:t>
      </w:r>
      <w:r w:rsidR="00BE424D" w:rsidRPr="001C69D1">
        <w:rPr>
          <w:rFonts w:eastAsia="Lucida Sans Unicode" w:cs="Tahoma"/>
          <w:sz w:val="28"/>
          <w:szCs w:val="28"/>
          <w:lang w:eastAsia="en-US" w:bidi="en-US"/>
        </w:rPr>
        <w:t xml:space="preserve"> </w:t>
      </w:r>
      <w:r w:rsidR="00BE424D">
        <w:rPr>
          <w:rFonts w:eastAsia="Lucida Sans Unicode" w:cs="Tahoma"/>
          <w:sz w:val="28"/>
          <w:szCs w:val="28"/>
          <w:lang w:eastAsia="en-US" w:bidi="en-US"/>
        </w:rPr>
        <w:t>«</w:t>
      </w:r>
      <w:r w:rsidR="00BE424D" w:rsidRPr="00BE424D">
        <w:rPr>
          <w:rFonts w:eastAsia="Lucida Sans Unicode" w:cs="Tahoma"/>
          <w:sz w:val="28"/>
          <w:szCs w:val="28"/>
          <w:lang w:eastAsia="en-US" w:bidi="ru-RU"/>
        </w:rPr>
        <w:t>О внесении изменений в приложение к решению Думы Вилючинского городского округа от 24.08.2018 № 226/76-6 «Об утверждении Положения о наказах избирателей, данных депутатам Думы Вилючинского городского округа»</w:t>
      </w:r>
      <w:r w:rsidR="00BE424D" w:rsidRPr="001C69D1">
        <w:rPr>
          <w:rFonts w:eastAsia="Lucida Sans Unicode" w:cs="Tahoma"/>
          <w:sz w:val="28"/>
          <w:szCs w:val="28"/>
          <w:lang w:eastAsia="en-US" w:bidi="en-US"/>
        </w:rPr>
        <w:t>»</w:t>
      </w:r>
    </w:p>
    <w:p w:rsidR="00F91243" w:rsidRPr="00D209BA" w:rsidRDefault="00F91243" w:rsidP="00D209BA">
      <w:pPr>
        <w:pStyle w:val="ConsPlusNormal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</w:p>
    <w:p w:rsidR="00BE424D" w:rsidRPr="00BE424D" w:rsidRDefault="00BE424D" w:rsidP="00BE424D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BE424D">
        <w:rPr>
          <w:bCs/>
          <w:color w:val="000000"/>
          <w:spacing w:val="-4"/>
          <w:sz w:val="28"/>
          <w:szCs w:val="28"/>
        </w:rPr>
        <w:t>(Докладывает глава Вилючинского городского округа – В.Н. Ланин)</w:t>
      </w:r>
    </w:p>
    <w:p w:rsidR="008D47B0" w:rsidRDefault="008D47B0" w:rsidP="000A2161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E51F2A" w:rsidRDefault="00E51F2A" w:rsidP="00E51F2A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E51F2A" w:rsidRDefault="000C5F18" w:rsidP="00285B8F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4. </w:t>
      </w:r>
      <w:r w:rsidR="00D84CFD">
        <w:rPr>
          <w:bCs/>
          <w:color w:val="000000"/>
          <w:spacing w:val="-4"/>
          <w:sz w:val="28"/>
          <w:szCs w:val="28"/>
        </w:rPr>
        <w:t xml:space="preserve">О проекте </w:t>
      </w:r>
      <w:r w:rsidR="00D84CFD" w:rsidRPr="00304897">
        <w:rPr>
          <w:sz w:val="28"/>
          <w:szCs w:val="28"/>
        </w:rPr>
        <w:t>решения Думы Вилючинского городского округа</w:t>
      </w:r>
      <w:r w:rsidR="00D84CFD" w:rsidRPr="001C69D1">
        <w:rPr>
          <w:rFonts w:eastAsia="Lucida Sans Unicode" w:cs="Tahoma"/>
          <w:sz w:val="28"/>
          <w:szCs w:val="28"/>
          <w:lang w:eastAsia="en-US" w:bidi="en-US"/>
        </w:rPr>
        <w:t xml:space="preserve"> </w:t>
      </w:r>
      <w:r w:rsidR="00D84CFD">
        <w:rPr>
          <w:rFonts w:eastAsia="Lucida Sans Unicode" w:cs="Tahoma"/>
          <w:sz w:val="28"/>
          <w:szCs w:val="28"/>
          <w:lang w:eastAsia="en-US" w:bidi="en-US"/>
        </w:rPr>
        <w:t>«</w:t>
      </w:r>
      <w:r w:rsidRPr="000C5F18">
        <w:rPr>
          <w:bCs/>
          <w:color w:val="000000"/>
          <w:spacing w:val="-4"/>
          <w:sz w:val="28"/>
          <w:szCs w:val="28"/>
        </w:rPr>
        <w:t>О внесении изменений в приложение к решению Думы Вилючинского городского округа от 25.10.2010 № 4/2-5 «Об утверждении Правил землепользования и застройки Вилючинского городского округа»</w:t>
      </w:r>
      <w:r w:rsidR="00D84CFD">
        <w:rPr>
          <w:bCs/>
          <w:color w:val="000000"/>
          <w:spacing w:val="-4"/>
          <w:sz w:val="28"/>
          <w:szCs w:val="28"/>
        </w:rPr>
        <w:t>»</w:t>
      </w:r>
      <w:bookmarkStart w:id="0" w:name="_GoBack"/>
      <w:bookmarkEnd w:id="0"/>
    </w:p>
    <w:p w:rsidR="000C5F18" w:rsidRDefault="000C5F18" w:rsidP="00285B8F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0C5F18" w:rsidRDefault="000C5F18" w:rsidP="000C5F18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(Докладывает начальник отдела архитектуры и градостроительства администрации Вилючинского городского округа – Е.А. Корж)</w:t>
      </w:r>
    </w:p>
    <w:sectPr w:rsidR="000C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4EE"/>
    <w:multiLevelType w:val="hybridMultilevel"/>
    <w:tmpl w:val="419C4AB8"/>
    <w:lvl w:ilvl="0" w:tplc="3EF6D0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A2DAB"/>
    <w:multiLevelType w:val="hybridMultilevel"/>
    <w:tmpl w:val="DE72807E"/>
    <w:lvl w:ilvl="0" w:tplc="98F68DA8">
      <w:start w:val="1"/>
      <w:numFmt w:val="decimal"/>
      <w:lvlText w:val="%1."/>
      <w:lvlJc w:val="left"/>
      <w:pPr>
        <w:ind w:left="164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B1"/>
    <w:rsid w:val="000074DA"/>
    <w:rsid w:val="00030D75"/>
    <w:rsid w:val="000378E7"/>
    <w:rsid w:val="000A2161"/>
    <w:rsid w:val="000A7F02"/>
    <w:rsid w:val="000C5F18"/>
    <w:rsid w:val="001168CF"/>
    <w:rsid w:val="00187CB0"/>
    <w:rsid w:val="00190D03"/>
    <w:rsid w:val="001C69D1"/>
    <w:rsid w:val="001D1CE5"/>
    <w:rsid w:val="00254A96"/>
    <w:rsid w:val="00285B8F"/>
    <w:rsid w:val="00304897"/>
    <w:rsid w:val="003232FC"/>
    <w:rsid w:val="00446CA2"/>
    <w:rsid w:val="00475F95"/>
    <w:rsid w:val="00480CDB"/>
    <w:rsid w:val="004D02BE"/>
    <w:rsid w:val="004E77C4"/>
    <w:rsid w:val="005E77DB"/>
    <w:rsid w:val="006553DE"/>
    <w:rsid w:val="0066643B"/>
    <w:rsid w:val="007320EC"/>
    <w:rsid w:val="007867B2"/>
    <w:rsid w:val="007927B1"/>
    <w:rsid w:val="007B6295"/>
    <w:rsid w:val="007C312A"/>
    <w:rsid w:val="007E3BFE"/>
    <w:rsid w:val="00816FE6"/>
    <w:rsid w:val="0086208D"/>
    <w:rsid w:val="00866BF7"/>
    <w:rsid w:val="008850DA"/>
    <w:rsid w:val="008D47B0"/>
    <w:rsid w:val="00945944"/>
    <w:rsid w:val="00A143CB"/>
    <w:rsid w:val="00A43C26"/>
    <w:rsid w:val="00AB029F"/>
    <w:rsid w:val="00AE6728"/>
    <w:rsid w:val="00B90107"/>
    <w:rsid w:val="00BB366C"/>
    <w:rsid w:val="00BE0DE5"/>
    <w:rsid w:val="00BE424D"/>
    <w:rsid w:val="00C73FBF"/>
    <w:rsid w:val="00CE71C3"/>
    <w:rsid w:val="00CF7CFF"/>
    <w:rsid w:val="00D003AF"/>
    <w:rsid w:val="00D1540A"/>
    <w:rsid w:val="00D209BA"/>
    <w:rsid w:val="00D302C2"/>
    <w:rsid w:val="00D746AF"/>
    <w:rsid w:val="00D84CFD"/>
    <w:rsid w:val="00DA3B65"/>
    <w:rsid w:val="00DD37BF"/>
    <w:rsid w:val="00E51F2A"/>
    <w:rsid w:val="00E558D5"/>
    <w:rsid w:val="00E80A31"/>
    <w:rsid w:val="00EF23A4"/>
    <w:rsid w:val="00F86319"/>
    <w:rsid w:val="00F91243"/>
    <w:rsid w:val="00FB0AFB"/>
    <w:rsid w:val="00FF310C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  <w:style w:type="paragraph" w:customStyle="1" w:styleId="ConsPlusNormal">
    <w:name w:val="ConsPlusNormal"/>
    <w:rsid w:val="001D1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D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D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  <w:style w:type="paragraph" w:customStyle="1" w:styleId="ConsPlusNormal">
    <w:name w:val="ConsPlusNormal"/>
    <w:rsid w:val="001D1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D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D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cp:lastPrinted>2020-06-08T06:16:00Z</cp:lastPrinted>
  <dcterms:created xsi:type="dcterms:W3CDTF">2019-07-09T02:49:00Z</dcterms:created>
  <dcterms:modified xsi:type="dcterms:W3CDTF">2020-06-15T03:00:00Z</dcterms:modified>
</cp:coreProperties>
</file>