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F73D18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12 ноября</w:t>
      </w:r>
      <w:r w:rsidR="00F055FB" w:rsidRPr="00213AD5">
        <w:rPr>
          <w:b/>
          <w:caps/>
          <w:sz w:val="28"/>
        </w:rPr>
        <w:t xml:space="preserve"> 201</w:t>
      </w:r>
      <w:r w:rsidR="00F055FB">
        <w:rPr>
          <w:b/>
          <w:caps/>
          <w:sz w:val="28"/>
        </w:rPr>
        <w:t>9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3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73D18" w:rsidRPr="00D37BA9" w:rsidRDefault="00D37BA9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73D18" w:rsidRPr="00D37BA9">
        <w:rPr>
          <w:bCs/>
          <w:color w:val="000000"/>
          <w:spacing w:val="-4"/>
          <w:sz w:val="28"/>
          <w:szCs w:val="28"/>
        </w:rPr>
        <w:t>Отчет о проделанной работе отдела муниципального контроля администрации Вилючинского городского округа по состоянию на 01.10.2019 года.</w:t>
      </w:r>
    </w:p>
    <w:p w:rsidR="00F73D18" w:rsidRDefault="00F73D18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D37BA9" w:rsidRDefault="00F73D18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начальник </w:t>
      </w:r>
      <w:r w:rsidR="00D37BA9" w:rsidRPr="00F73D18">
        <w:rPr>
          <w:bCs/>
          <w:color w:val="000000"/>
          <w:spacing w:val="-4"/>
          <w:sz w:val="28"/>
          <w:szCs w:val="28"/>
        </w:rPr>
        <w:t>отдела муниципального контроля</w:t>
      </w:r>
      <w:proofErr w:type="gramEnd"/>
    </w:p>
    <w:p w:rsidR="00F73D18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F73D18">
        <w:rPr>
          <w:bCs/>
          <w:color w:val="000000"/>
          <w:spacing w:val="-4"/>
          <w:sz w:val="28"/>
          <w:szCs w:val="28"/>
        </w:rPr>
        <w:t xml:space="preserve"> администрации Вилючинского городского округа</w:t>
      </w:r>
      <w:r>
        <w:rPr>
          <w:bCs/>
          <w:color w:val="000000"/>
          <w:spacing w:val="-4"/>
          <w:sz w:val="28"/>
          <w:szCs w:val="28"/>
        </w:rPr>
        <w:t xml:space="preserve"> – В.Г. Галкина)</w:t>
      </w:r>
    </w:p>
    <w:p w:rsidR="00D37BA9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541148" w:rsidRDefault="00D37BA9" w:rsidP="005411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1148" w:rsidRPr="00541148">
        <w:rPr>
          <w:sz w:val="28"/>
          <w:szCs w:val="28"/>
        </w:rPr>
        <w:t>Внесение изменений в Правила благоустройства Вилючинского городского округа.</w:t>
      </w:r>
    </w:p>
    <w:p w:rsidR="00541148" w:rsidRPr="00541148" w:rsidRDefault="00541148" w:rsidP="00541148">
      <w:pPr>
        <w:suppressAutoHyphens/>
        <w:ind w:firstLine="709"/>
        <w:jc w:val="both"/>
        <w:rPr>
          <w:sz w:val="28"/>
          <w:szCs w:val="28"/>
        </w:rPr>
      </w:pPr>
    </w:p>
    <w:p w:rsidR="00E751AA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председатель Комитета Думы Вилючинского </w:t>
      </w:r>
      <w:proofErr w:type="gramEnd"/>
    </w:p>
    <w:p w:rsidR="00E751AA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округа по  жилищно-коммунальному хозяйству,</w:t>
      </w:r>
    </w:p>
    <w:p w:rsidR="00304897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экономике и собственности – С.С. Букин)</w:t>
      </w: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1D6189"/>
    <w:rsid w:val="00254A96"/>
    <w:rsid w:val="00304897"/>
    <w:rsid w:val="003F69A8"/>
    <w:rsid w:val="004E77C4"/>
    <w:rsid w:val="005317BA"/>
    <w:rsid w:val="00541148"/>
    <w:rsid w:val="007867B2"/>
    <w:rsid w:val="007927B1"/>
    <w:rsid w:val="00BB366C"/>
    <w:rsid w:val="00D302C2"/>
    <w:rsid w:val="00D37BA9"/>
    <w:rsid w:val="00DA3B65"/>
    <w:rsid w:val="00E558D5"/>
    <w:rsid w:val="00E751AA"/>
    <w:rsid w:val="00E94206"/>
    <w:rsid w:val="00EF23A4"/>
    <w:rsid w:val="00F055FB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2019-10-17T02:40:00Z</cp:lastPrinted>
  <dcterms:created xsi:type="dcterms:W3CDTF">2019-11-08T00:37:00Z</dcterms:created>
  <dcterms:modified xsi:type="dcterms:W3CDTF">2019-11-08T00:37:00Z</dcterms:modified>
</cp:coreProperties>
</file>