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Дума Вилючинского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города Вилючинска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304897" w:rsidP="00304897">
      <w:pPr>
        <w:jc w:val="center"/>
        <w:rPr>
          <w:b/>
          <w:caps/>
          <w:sz w:val="28"/>
          <w:szCs w:val="28"/>
        </w:rPr>
      </w:pPr>
      <w:r w:rsidRPr="00304897">
        <w:rPr>
          <w:b/>
          <w:caps/>
          <w:sz w:val="28"/>
          <w:szCs w:val="28"/>
        </w:rPr>
        <w:t xml:space="preserve">Очередная </w:t>
      </w:r>
      <w:r w:rsidR="00D209BA">
        <w:rPr>
          <w:b/>
          <w:caps/>
          <w:sz w:val="28"/>
          <w:szCs w:val="28"/>
        </w:rPr>
        <w:t>сотая</w:t>
      </w:r>
      <w:r w:rsidRPr="00304897">
        <w:rPr>
          <w:b/>
          <w:caps/>
          <w:sz w:val="28"/>
          <w:szCs w:val="28"/>
        </w:rPr>
        <w:t xml:space="preserve"> сессия</w:t>
      </w:r>
    </w:p>
    <w:p w:rsidR="00304897" w:rsidRPr="00FF310C" w:rsidRDefault="00D209BA" w:rsidP="00304897">
      <w:pPr>
        <w:tabs>
          <w:tab w:val="left" w:pos="28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16 АПРЕЛЯ</w:t>
      </w:r>
      <w:r w:rsidR="00304897" w:rsidRPr="00FF310C">
        <w:rPr>
          <w:b/>
          <w:caps/>
          <w:sz w:val="28"/>
        </w:rPr>
        <w:t xml:space="preserve"> 20</w:t>
      </w:r>
      <w:r w:rsidR="000074DA">
        <w:rPr>
          <w:b/>
          <w:caps/>
          <w:sz w:val="28"/>
        </w:rPr>
        <w:t>20</w:t>
      </w:r>
      <w:r w:rsidR="00304897" w:rsidRPr="00FF310C">
        <w:rPr>
          <w:b/>
          <w:caps/>
          <w:sz w:val="28"/>
        </w:rPr>
        <w:t xml:space="preserve"> года в </w:t>
      </w:r>
      <w:r w:rsidR="007B6295">
        <w:rPr>
          <w:b/>
          <w:caps/>
          <w:sz w:val="28"/>
        </w:rPr>
        <w:t>1</w:t>
      </w:r>
      <w:r w:rsidR="00187CB0">
        <w:rPr>
          <w:b/>
          <w:caps/>
          <w:sz w:val="28"/>
        </w:rPr>
        <w:t>7</w:t>
      </w:r>
      <w:r w:rsidR="00E80A31">
        <w:rPr>
          <w:b/>
          <w:caps/>
          <w:sz w:val="28"/>
        </w:rPr>
        <w:t>.00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0A7F02" w:rsidRDefault="00304897" w:rsidP="00304897">
      <w:pPr>
        <w:jc w:val="center"/>
        <w:rPr>
          <w:b/>
        </w:rPr>
      </w:pPr>
      <w:r w:rsidRPr="00FF310C">
        <w:rPr>
          <w:b/>
        </w:rPr>
        <w:t xml:space="preserve">МЕСТО ПРОВЕДЕНИЯ – </w:t>
      </w:r>
      <w:r w:rsidR="000A7F02" w:rsidRPr="000A7F02">
        <w:rPr>
          <w:b/>
        </w:rPr>
        <w:t>АКТОВЫЙ ЗАЛ</w:t>
      </w:r>
      <w:r w:rsidR="00FF3E1A" w:rsidRPr="000A7F02">
        <w:rPr>
          <w:b/>
        </w:rPr>
        <w:t xml:space="preserve"> </w:t>
      </w:r>
      <w:r w:rsidRPr="000A7F02">
        <w:rPr>
          <w:b/>
        </w:rPr>
        <w:t xml:space="preserve">ЗДАНИЯ АДМИНИСТРАЦИИ </w:t>
      </w:r>
    </w:p>
    <w:p w:rsidR="00304897" w:rsidRPr="00FF310C" w:rsidRDefault="00304897" w:rsidP="00304897">
      <w:pPr>
        <w:jc w:val="center"/>
        <w:rPr>
          <w:b/>
        </w:rPr>
      </w:pPr>
      <w:r w:rsidRPr="000A7F02">
        <w:rPr>
          <w:b/>
        </w:rPr>
        <w:t xml:space="preserve">ВИЛЮЧИНСКОГО ГОРОДСКОГО </w:t>
      </w:r>
      <w:r w:rsidRPr="00FF310C">
        <w:rPr>
          <w:b/>
        </w:rPr>
        <w:t>ОКРУГА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3232FC" w:rsidRPr="001C69D1" w:rsidRDefault="008D47B0" w:rsidP="003232FC">
      <w:pPr>
        <w:tabs>
          <w:tab w:val="left" w:pos="709"/>
        </w:tabs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D209BA">
        <w:rPr>
          <w:bCs/>
          <w:color w:val="000000"/>
          <w:spacing w:val="-4"/>
          <w:sz w:val="28"/>
          <w:szCs w:val="28"/>
        </w:rPr>
        <w:t>1</w:t>
      </w:r>
      <w:r w:rsidR="000A2161" w:rsidRPr="00D209BA">
        <w:rPr>
          <w:bCs/>
          <w:color w:val="000000"/>
          <w:spacing w:val="-4"/>
          <w:sz w:val="28"/>
          <w:szCs w:val="28"/>
        </w:rPr>
        <w:t xml:space="preserve">. </w:t>
      </w:r>
      <w:r w:rsidR="003232FC">
        <w:rPr>
          <w:bCs/>
          <w:color w:val="000000"/>
          <w:spacing w:val="-4"/>
          <w:sz w:val="28"/>
          <w:szCs w:val="28"/>
        </w:rPr>
        <w:t xml:space="preserve">О проекте </w:t>
      </w:r>
      <w:r w:rsidR="003232FC" w:rsidRPr="00304897">
        <w:rPr>
          <w:sz w:val="28"/>
          <w:szCs w:val="28"/>
        </w:rPr>
        <w:t>решения Думы Вилючинского городского округа</w:t>
      </w:r>
      <w:r w:rsidR="003232FC" w:rsidRPr="001C69D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3232FC">
        <w:rPr>
          <w:rFonts w:eastAsia="Lucida Sans Unicode" w:cs="Tahoma"/>
          <w:sz w:val="28"/>
          <w:szCs w:val="28"/>
          <w:lang w:eastAsia="en-US" w:bidi="en-US"/>
        </w:rPr>
        <w:t>«</w:t>
      </w:r>
      <w:r w:rsidR="003232FC" w:rsidRPr="001C69D1">
        <w:rPr>
          <w:rFonts w:eastAsia="Lucida Sans Unicode" w:cs="Tahoma"/>
          <w:sz w:val="28"/>
          <w:szCs w:val="28"/>
          <w:lang w:eastAsia="en-US" w:bidi="en-US"/>
        </w:rPr>
        <w:t>О внесении изменений в решение Думы Вилючинского городского округа от 20.12.2019 № 292/95-6 «О местном бюджете на 2020 год и на плановый период 2021 и 2022 годов»</w:t>
      </w: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sz w:val="28"/>
          <w:szCs w:val="28"/>
        </w:rPr>
        <w:t>заместитель главы администрации Вилючинского городского округа, начальник  финансового управления – Э.В. Родина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232FC" w:rsidRDefault="003232FC" w:rsidP="003232FC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3232F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2.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1C69D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проекте </w:t>
      </w:r>
      <w:r w:rsidRPr="001C69D1">
        <w:rPr>
          <w:rFonts w:ascii="Times New Roman" w:hAnsi="Times New Roman" w:cs="Times New Roman"/>
          <w:sz w:val="28"/>
          <w:szCs w:val="28"/>
        </w:rPr>
        <w:t>решения Думы Вилючинского городского округа «</w:t>
      </w:r>
      <w:r w:rsidRPr="001C69D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Об установке на территории Вилючинского городского округа памятных досок в честь погибших офицеров-подводников» </w:t>
      </w:r>
    </w:p>
    <w:p w:rsidR="003232FC" w:rsidRDefault="003232FC" w:rsidP="003232FC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232FC" w:rsidRPr="00030D75" w:rsidRDefault="003232FC" w:rsidP="003232FC">
      <w:pPr>
        <w:pStyle w:val="ConsPlusNormal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(Докладывает начальник отдела культуры администрации Вилючинского городского округа - Е.А. 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Мирюк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)</w:t>
      </w: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F91243" w:rsidRPr="00D209BA" w:rsidRDefault="003232FC" w:rsidP="00D209BA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3. </w:t>
      </w:r>
      <w:r w:rsidR="000A2161" w:rsidRPr="00D209B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проекте </w:t>
      </w:r>
      <w:r w:rsidR="00304897" w:rsidRPr="00D209BA">
        <w:rPr>
          <w:rFonts w:ascii="Times New Roman" w:hAnsi="Times New Roman" w:cs="Times New Roman"/>
          <w:sz w:val="28"/>
          <w:szCs w:val="28"/>
        </w:rPr>
        <w:t>решения Думы Вилючинского городского округа «</w:t>
      </w:r>
      <w:r w:rsidR="00D209BA" w:rsidRPr="00D209B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Об утверждении порядка проведения конкурса по отбору кандидатур на должность главы Вилючинского городского округа</w:t>
      </w:r>
      <w:r w:rsidR="00F91243" w:rsidRPr="00D209B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».</w:t>
      </w:r>
    </w:p>
    <w:p w:rsidR="00D1540A" w:rsidRPr="00D1540A" w:rsidRDefault="00D1540A" w:rsidP="007E3BFE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0A2161" w:rsidRDefault="000A2161" w:rsidP="00030D75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 w:rsidR="007B6295">
        <w:rPr>
          <w:sz w:val="28"/>
          <w:szCs w:val="28"/>
        </w:rPr>
        <w:t>глав</w:t>
      </w:r>
      <w:r w:rsidR="00D209BA">
        <w:rPr>
          <w:sz w:val="28"/>
          <w:szCs w:val="28"/>
        </w:rPr>
        <w:t>а</w:t>
      </w:r>
      <w:r w:rsidR="008D47B0">
        <w:rPr>
          <w:sz w:val="28"/>
          <w:szCs w:val="28"/>
        </w:rPr>
        <w:t xml:space="preserve"> </w:t>
      </w:r>
      <w:r>
        <w:rPr>
          <w:sz w:val="28"/>
          <w:szCs w:val="28"/>
        </w:rPr>
        <w:t>Вилючинского городского округа</w:t>
      </w:r>
      <w:r w:rsidR="00D209B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09BA">
        <w:rPr>
          <w:sz w:val="28"/>
          <w:szCs w:val="28"/>
        </w:rPr>
        <w:t xml:space="preserve"> В.Н. Ланин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8D47B0" w:rsidRDefault="008D47B0" w:rsidP="000A2161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187CB0" w:rsidRPr="00187CB0" w:rsidRDefault="003232FC" w:rsidP="00D209BA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B6295" w:rsidRPr="00187CB0">
        <w:rPr>
          <w:color w:val="000000"/>
          <w:sz w:val="28"/>
          <w:szCs w:val="28"/>
        </w:rPr>
        <w:t xml:space="preserve">. </w:t>
      </w:r>
      <w:r w:rsidR="00030D75" w:rsidRPr="00187CB0">
        <w:rPr>
          <w:bCs/>
          <w:color w:val="000000"/>
          <w:spacing w:val="-4"/>
          <w:sz w:val="28"/>
          <w:szCs w:val="28"/>
        </w:rPr>
        <w:t xml:space="preserve">О проекте </w:t>
      </w:r>
      <w:r w:rsidR="00030D75" w:rsidRPr="00187CB0">
        <w:rPr>
          <w:sz w:val="28"/>
          <w:szCs w:val="28"/>
        </w:rPr>
        <w:t>решения Думы Вилючинского городского округа</w:t>
      </w:r>
      <w:r w:rsidR="00030D75" w:rsidRPr="00187CB0">
        <w:rPr>
          <w:color w:val="000000"/>
          <w:spacing w:val="-4"/>
          <w:sz w:val="28"/>
          <w:szCs w:val="28"/>
        </w:rPr>
        <w:t xml:space="preserve"> </w:t>
      </w:r>
      <w:r w:rsidR="00816FE6">
        <w:rPr>
          <w:color w:val="000000"/>
          <w:spacing w:val="-4"/>
          <w:sz w:val="28"/>
          <w:szCs w:val="28"/>
        </w:rPr>
        <w:t>«</w:t>
      </w:r>
      <w:r w:rsidR="00D209BA" w:rsidRPr="00D209BA">
        <w:rPr>
          <w:bCs/>
          <w:sz w:val="28"/>
          <w:szCs w:val="28"/>
        </w:rPr>
        <w:t xml:space="preserve">О признании </w:t>
      </w:r>
      <w:proofErr w:type="gramStart"/>
      <w:r w:rsidR="00D209BA" w:rsidRPr="00D209BA">
        <w:rPr>
          <w:bCs/>
          <w:sz w:val="28"/>
          <w:szCs w:val="28"/>
        </w:rPr>
        <w:t>утратившими</w:t>
      </w:r>
      <w:proofErr w:type="gramEnd"/>
      <w:r w:rsidR="00D209BA" w:rsidRPr="00D209BA">
        <w:rPr>
          <w:bCs/>
          <w:sz w:val="28"/>
          <w:szCs w:val="28"/>
        </w:rPr>
        <w:t xml:space="preserve"> силу отдельных решений Думы Вилючинского городского </w:t>
      </w:r>
      <w:r w:rsidR="00D209BA">
        <w:rPr>
          <w:bCs/>
          <w:sz w:val="28"/>
          <w:szCs w:val="28"/>
        </w:rPr>
        <w:t>о</w:t>
      </w:r>
      <w:r w:rsidR="00D209BA" w:rsidRPr="00D209BA">
        <w:rPr>
          <w:bCs/>
          <w:sz w:val="28"/>
          <w:szCs w:val="28"/>
        </w:rPr>
        <w:t>круга</w:t>
      </w:r>
      <w:r w:rsidR="00187CB0" w:rsidRPr="00187CB0">
        <w:rPr>
          <w:bCs/>
          <w:color w:val="000000"/>
          <w:spacing w:val="-4"/>
          <w:sz w:val="28"/>
          <w:szCs w:val="28"/>
        </w:rPr>
        <w:t>»</w:t>
      </w:r>
      <w:r w:rsidR="00816FE6">
        <w:rPr>
          <w:bCs/>
          <w:color w:val="000000"/>
          <w:spacing w:val="-4"/>
          <w:sz w:val="28"/>
          <w:szCs w:val="28"/>
        </w:rPr>
        <w:t>.</w:t>
      </w:r>
    </w:p>
    <w:p w:rsidR="00030D75" w:rsidRDefault="00030D75" w:rsidP="00D209BA">
      <w:pPr>
        <w:ind w:firstLine="709"/>
        <w:jc w:val="both"/>
        <w:rPr>
          <w:color w:val="000000"/>
          <w:sz w:val="28"/>
          <w:szCs w:val="28"/>
        </w:rPr>
      </w:pPr>
    </w:p>
    <w:p w:rsidR="00D209BA" w:rsidRDefault="00D209BA" w:rsidP="00D209BA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bookmarkStart w:id="0" w:name="_GoBack"/>
      <w:bookmarkEnd w:id="0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sz w:val="28"/>
          <w:szCs w:val="28"/>
        </w:rPr>
        <w:t>глава Вилючинского городского округа – В.Н. Ланин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7B6295" w:rsidRDefault="007B6295" w:rsidP="00030D75">
      <w:pPr>
        <w:jc w:val="right"/>
        <w:rPr>
          <w:color w:val="000000"/>
          <w:sz w:val="28"/>
          <w:szCs w:val="28"/>
        </w:rPr>
      </w:pPr>
    </w:p>
    <w:p w:rsidR="00187CB0" w:rsidRPr="00187CB0" w:rsidRDefault="003232FC" w:rsidP="00285B8F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B6295">
        <w:rPr>
          <w:color w:val="000000"/>
          <w:sz w:val="28"/>
          <w:szCs w:val="28"/>
        </w:rPr>
        <w:t>.</w:t>
      </w:r>
      <w:r w:rsidR="00C73FBF">
        <w:rPr>
          <w:color w:val="000000"/>
          <w:sz w:val="28"/>
          <w:szCs w:val="28"/>
        </w:rPr>
        <w:t xml:space="preserve"> </w:t>
      </w:r>
      <w:r w:rsidR="00030D75">
        <w:rPr>
          <w:bCs/>
          <w:color w:val="000000"/>
          <w:spacing w:val="-4"/>
          <w:sz w:val="28"/>
          <w:szCs w:val="28"/>
        </w:rPr>
        <w:t xml:space="preserve">О проекте </w:t>
      </w:r>
      <w:r w:rsidR="00030D75" w:rsidRPr="00304897">
        <w:rPr>
          <w:sz w:val="28"/>
          <w:szCs w:val="28"/>
        </w:rPr>
        <w:t>решения Думы Вилючинского городского округа</w:t>
      </w:r>
      <w:r w:rsidR="00030D75" w:rsidRPr="00030D75">
        <w:rPr>
          <w:color w:val="000000"/>
          <w:spacing w:val="-4"/>
          <w:sz w:val="28"/>
          <w:szCs w:val="28"/>
        </w:rPr>
        <w:t xml:space="preserve"> </w:t>
      </w:r>
      <w:r w:rsidR="00030D75">
        <w:rPr>
          <w:color w:val="000000"/>
          <w:spacing w:val="-4"/>
          <w:sz w:val="28"/>
          <w:szCs w:val="28"/>
        </w:rPr>
        <w:t>«</w:t>
      </w:r>
      <w:r w:rsidR="00285B8F" w:rsidRPr="00285B8F">
        <w:rPr>
          <w:color w:val="000000"/>
          <w:spacing w:val="-4"/>
          <w:sz w:val="28"/>
          <w:szCs w:val="28"/>
        </w:rPr>
        <w:t xml:space="preserve">О принятии решения о внесении изменений в часть 1 статьи 7.1 </w:t>
      </w:r>
      <w:r w:rsidR="00285B8F" w:rsidRPr="00285B8F">
        <w:rPr>
          <w:color w:val="000000"/>
          <w:spacing w:val="-6"/>
          <w:sz w:val="28"/>
          <w:szCs w:val="28"/>
        </w:rPr>
        <w:t xml:space="preserve">Устава </w:t>
      </w:r>
      <w:r w:rsidR="00285B8F" w:rsidRPr="00285B8F">
        <w:rPr>
          <w:color w:val="000000"/>
          <w:sz w:val="28"/>
          <w:szCs w:val="28"/>
        </w:rPr>
        <w:t>Вилючинского городского округа закрытого административно-территориального образования города Вилючинска Камчатского края</w:t>
      </w:r>
      <w:r w:rsidR="00187CB0">
        <w:rPr>
          <w:bCs/>
          <w:sz w:val="28"/>
          <w:szCs w:val="28"/>
        </w:rPr>
        <w:t>»</w:t>
      </w:r>
      <w:r w:rsidR="00816FE6">
        <w:rPr>
          <w:bCs/>
          <w:sz w:val="28"/>
          <w:szCs w:val="28"/>
        </w:rPr>
        <w:t>.</w:t>
      </w:r>
      <w:r w:rsidR="00187CB0" w:rsidRPr="00187CB0">
        <w:rPr>
          <w:bCs/>
          <w:sz w:val="28"/>
          <w:szCs w:val="28"/>
        </w:rPr>
        <w:t xml:space="preserve"> </w:t>
      </w:r>
    </w:p>
    <w:p w:rsidR="00030D75" w:rsidRDefault="00030D75" w:rsidP="00030D75">
      <w:pPr>
        <w:jc w:val="both"/>
        <w:rPr>
          <w:bCs/>
          <w:sz w:val="28"/>
          <w:szCs w:val="28"/>
        </w:rPr>
      </w:pPr>
    </w:p>
    <w:p w:rsidR="00285B8F" w:rsidRDefault="00285B8F" w:rsidP="00285B8F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sz w:val="28"/>
          <w:szCs w:val="28"/>
        </w:rPr>
        <w:t>глава Вилючинского городского округа – В.Н. Ланин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sectPr w:rsidR="0028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EE"/>
    <w:multiLevelType w:val="hybridMultilevel"/>
    <w:tmpl w:val="419C4AB8"/>
    <w:lvl w:ilvl="0" w:tplc="3EF6D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64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074DA"/>
    <w:rsid w:val="00030D75"/>
    <w:rsid w:val="000378E7"/>
    <w:rsid w:val="000A2161"/>
    <w:rsid w:val="000A7F02"/>
    <w:rsid w:val="001168CF"/>
    <w:rsid w:val="00187CB0"/>
    <w:rsid w:val="00190D03"/>
    <w:rsid w:val="001C69D1"/>
    <w:rsid w:val="001D1CE5"/>
    <w:rsid w:val="00254A96"/>
    <w:rsid w:val="00285B8F"/>
    <w:rsid w:val="00304897"/>
    <w:rsid w:val="003232FC"/>
    <w:rsid w:val="00446CA2"/>
    <w:rsid w:val="00480CDB"/>
    <w:rsid w:val="004E77C4"/>
    <w:rsid w:val="005E77DB"/>
    <w:rsid w:val="0066643B"/>
    <w:rsid w:val="007320EC"/>
    <w:rsid w:val="007867B2"/>
    <w:rsid w:val="007927B1"/>
    <w:rsid w:val="007B6295"/>
    <w:rsid w:val="007C312A"/>
    <w:rsid w:val="007E3BFE"/>
    <w:rsid w:val="00816FE6"/>
    <w:rsid w:val="0086208D"/>
    <w:rsid w:val="00866BF7"/>
    <w:rsid w:val="008D47B0"/>
    <w:rsid w:val="00945944"/>
    <w:rsid w:val="00A43C26"/>
    <w:rsid w:val="00AB029F"/>
    <w:rsid w:val="00AE6728"/>
    <w:rsid w:val="00B90107"/>
    <w:rsid w:val="00BB366C"/>
    <w:rsid w:val="00C73FBF"/>
    <w:rsid w:val="00CE71C3"/>
    <w:rsid w:val="00CF7CFF"/>
    <w:rsid w:val="00D003AF"/>
    <w:rsid w:val="00D1540A"/>
    <w:rsid w:val="00D209BA"/>
    <w:rsid w:val="00D302C2"/>
    <w:rsid w:val="00DA3B65"/>
    <w:rsid w:val="00DD37BF"/>
    <w:rsid w:val="00E558D5"/>
    <w:rsid w:val="00E80A31"/>
    <w:rsid w:val="00EF23A4"/>
    <w:rsid w:val="00F86319"/>
    <w:rsid w:val="00F91243"/>
    <w:rsid w:val="00FB0AFB"/>
    <w:rsid w:val="00FF310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2020-03-30T03:23:00Z</cp:lastPrinted>
  <dcterms:created xsi:type="dcterms:W3CDTF">2019-07-09T02:49:00Z</dcterms:created>
  <dcterms:modified xsi:type="dcterms:W3CDTF">2020-03-30T03:55:00Z</dcterms:modified>
</cp:coreProperties>
</file>