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Дума Вилючинского городского округа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 xml:space="preserve">закрытого административно-территориального образования 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города Вилючинска Камчатского края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шестого  созыва</w:t>
      </w:r>
    </w:p>
    <w:p w:rsidR="00364E0C" w:rsidRPr="0097279D" w:rsidRDefault="00364E0C" w:rsidP="00364E0C">
      <w:pPr>
        <w:rPr>
          <w:b/>
        </w:rPr>
      </w:pPr>
    </w:p>
    <w:p w:rsidR="00163886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213AD5" w:rsidRPr="00213AD5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 социальной политике</w:t>
      </w:r>
    </w:p>
    <w:p w:rsidR="00213AD5" w:rsidRPr="00213AD5" w:rsidRDefault="002153F0" w:rsidP="00213AD5">
      <w:pPr>
        <w:tabs>
          <w:tab w:val="left" w:pos="2880"/>
        </w:tabs>
        <w:jc w:val="center"/>
        <w:rPr>
          <w:b/>
          <w:caps/>
          <w:color w:val="FF0000"/>
          <w:sz w:val="28"/>
        </w:rPr>
      </w:pPr>
      <w:r>
        <w:rPr>
          <w:b/>
          <w:caps/>
          <w:sz w:val="28"/>
        </w:rPr>
        <w:t>1</w:t>
      </w:r>
      <w:r w:rsidR="00E16BE2">
        <w:rPr>
          <w:b/>
          <w:caps/>
          <w:sz w:val="28"/>
        </w:rPr>
        <w:t>6</w:t>
      </w:r>
      <w:r>
        <w:rPr>
          <w:b/>
          <w:caps/>
          <w:sz w:val="28"/>
        </w:rPr>
        <w:t xml:space="preserve"> апреля</w:t>
      </w:r>
      <w:r w:rsidR="00213AD5" w:rsidRPr="00213AD5">
        <w:rPr>
          <w:b/>
          <w:caps/>
          <w:sz w:val="28"/>
        </w:rPr>
        <w:t xml:space="preserve"> 20</w:t>
      </w:r>
      <w:r w:rsidR="004B3683">
        <w:rPr>
          <w:b/>
          <w:caps/>
          <w:sz w:val="28"/>
        </w:rPr>
        <w:t>20</w:t>
      </w:r>
      <w:r w:rsidR="00213AD5" w:rsidRPr="00213AD5">
        <w:rPr>
          <w:b/>
          <w:caps/>
          <w:sz w:val="28"/>
        </w:rPr>
        <w:t xml:space="preserve"> года </w:t>
      </w:r>
      <w:r w:rsidR="00213AD5" w:rsidRPr="00213AD5">
        <w:rPr>
          <w:b/>
          <w:caps/>
          <w:color w:val="000000"/>
          <w:sz w:val="28"/>
        </w:rPr>
        <w:t xml:space="preserve">в </w:t>
      </w:r>
      <w:r w:rsidR="00163886">
        <w:rPr>
          <w:b/>
          <w:caps/>
          <w:color w:val="000000"/>
          <w:sz w:val="28"/>
        </w:rPr>
        <w:t>1</w:t>
      </w:r>
      <w:r w:rsidR="00E16BE2">
        <w:rPr>
          <w:b/>
          <w:caps/>
          <w:color w:val="000000"/>
          <w:sz w:val="28"/>
        </w:rPr>
        <w:t>6</w:t>
      </w:r>
      <w:r w:rsidR="00163886">
        <w:rPr>
          <w:b/>
          <w:caps/>
          <w:color w:val="000000"/>
          <w:sz w:val="28"/>
        </w:rPr>
        <w:t>.</w:t>
      </w:r>
      <w:r w:rsidR="00E16BE2">
        <w:rPr>
          <w:b/>
          <w:caps/>
          <w:color w:val="000000"/>
          <w:sz w:val="28"/>
        </w:rPr>
        <w:t>3</w:t>
      </w:r>
      <w:r w:rsidR="00811957">
        <w:rPr>
          <w:b/>
          <w:caps/>
          <w:color w:val="000000"/>
          <w:sz w:val="28"/>
        </w:rPr>
        <w:t>0</w:t>
      </w:r>
      <w:r w:rsidR="00163886">
        <w:rPr>
          <w:b/>
          <w:caps/>
          <w:color w:val="000000"/>
          <w:sz w:val="28"/>
        </w:rPr>
        <w:t>.</w:t>
      </w:r>
    </w:p>
    <w:p w:rsidR="00633634" w:rsidRDefault="00633634" w:rsidP="00213AD5">
      <w:pPr>
        <w:jc w:val="center"/>
        <w:rPr>
          <w:b/>
        </w:rPr>
      </w:pP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 xml:space="preserve">МЕСТО ПРОВЕДЕНИЯ – </w:t>
      </w:r>
      <w:r w:rsidR="00E16BE2">
        <w:rPr>
          <w:b/>
        </w:rPr>
        <w:t>АКТОВЫЙ ЗАЛ</w:t>
      </w:r>
      <w:r w:rsidRPr="00213AD5">
        <w:rPr>
          <w:b/>
        </w:rPr>
        <w:t xml:space="preserve"> ЗДАНИЯ АДМИНИСТРАЦИИ </w:t>
      </w: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>ВИЛЮЧИНСКОГО ГОРОДСКОГО ОКРУГА</w:t>
      </w:r>
    </w:p>
    <w:p w:rsidR="00213AD5" w:rsidRPr="00213AD5" w:rsidRDefault="00213AD5" w:rsidP="00213AD5">
      <w:pPr>
        <w:jc w:val="center"/>
        <w:rPr>
          <w:b/>
        </w:rPr>
      </w:pPr>
    </w:p>
    <w:p w:rsidR="00213AD5" w:rsidRPr="00213AD5" w:rsidRDefault="00213AD5" w:rsidP="00213AD5">
      <w:pPr>
        <w:jc w:val="center"/>
        <w:rPr>
          <w:b/>
          <w:sz w:val="16"/>
          <w:szCs w:val="16"/>
        </w:rPr>
      </w:pPr>
      <w:r w:rsidRPr="00213AD5">
        <w:rPr>
          <w:b/>
          <w:sz w:val="28"/>
          <w:szCs w:val="28"/>
        </w:rPr>
        <w:t>ПОВЕСТКА</w:t>
      </w:r>
    </w:p>
    <w:p w:rsidR="00232033" w:rsidRDefault="00232033" w:rsidP="003A1CD9">
      <w:pPr>
        <w:jc w:val="both"/>
        <w:rPr>
          <w:sz w:val="28"/>
          <w:szCs w:val="28"/>
        </w:rPr>
      </w:pPr>
    </w:p>
    <w:p w:rsidR="002153F0" w:rsidRDefault="002153F0" w:rsidP="002153F0">
      <w:pPr>
        <w:pStyle w:val="ConsPlusNormal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1</w:t>
      </w:r>
      <w:r w:rsidRPr="003232FC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.</w:t>
      </w:r>
      <w:r>
        <w:rPr>
          <w:bCs/>
          <w:color w:val="000000"/>
          <w:spacing w:val="-4"/>
          <w:sz w:val="28"/>
          <w:szCs w:val="28"/>
        </w:rPr>
        <w:t xml:space="preserve"> </w:t>
      </w:r>
      <w:r w:rsidRPr="001C69D1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О проекте </w:t>
      </w:r>
      <w:r w:rsidRPr="001C69D1">
        <w:rPr>
          <w:rFonts w:ascii="Times New Roman" w:hAnsi="Times New Roman" w:cs="Times New Roman"/>
          <w:sz w:val="28"/>
          <w:szCs w:val="28"/>
        </w:rPr>
        <w:t>решения Думы Вилючинского городского округа «</w:t>
      </w:r>
      <w:r w:rsidRPr="001C69D1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Об установке на территории Вилючинского городского округа памятных досок в честь погибших офицеров-подводников» </w:t>
      </w:r>
      <w:bookmarkStart w:id="0" w:name="_GoBack"/>
      <w:bookmarkEnd w:id="0"/>
    </w:p>
    <w:p w:rsidR="002153F0" w:rsidRDefault="002153F0" w:rsidP="002153F0">
      <w:pPr>
        <w:pStyle w:val="ConsPlusNormal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</w:p>
    <w:p w:rsidR="002153F0" w:rsidRPr="00030D75" w:rsidRDefault="002153F0" w:rsidP="002153F0">
      <w:pPr>
        <w:pStyle w:val="ConsPlusNormal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(Докладывает начальник отдела культуры администрации Вилючинского городского округа - Е.А. </w:t>
      </w:r>
      <w:proofErr w:type="spellStart"/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Мирюк</w:t>
      </w:r>
      <w:proofErr w:type="spellEnd"/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)</w:t>
      </w:r>
    </w:p>
    <w:p w:rsidR="002153F0" w:rsidRDefault="002153F0" w:rsidP="002153F0">
      <w:pPr>
        <w:suppressAutoHyphens/>
        <w:ind w:firstLine="709"/>
        <w:jc w:val="both"/>
        <w:rPr>
          <w:bCs/>
          <w:color w:val="000000"/>
          <w:spacing w:val="-4"/>
          <w:sz w:val="28"/>
          <w:szCs w:val="28"/>
        </w:rPr>
      </w:pPr>
    </w:p>
    <w:p w:rsidR="002153F0" w:rsidRPr="00D209BA" w:rsidRDefault="002153F0" w:rsidP="002153F0">
      <w:pPr>
        <w:pStyle w:val="ConsPlusNormal"/>
        <w:jc w:val="both"/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2. </w:t>
      </w:r>
      <w:r w:rsidRPr="00D209B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О проекте </w:t>
      </w:r>
      <w:r w:rsidRPr="00D209BA">
        <w:rPr>
          <w:rFonts w:ascii="Times New Roman" w:hAnsi="Times New Roman" w:cs="Times New Roman"/>
          <w:sz w:val="28"/>
          <w:szCs w:val="28"/>
        </w:rPr>
        <w:t>решения Думы Вилючинского городского округа «</w:t>
      </w:r>
      <w:r w:rsidRPr="00D209BA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Об утверждении порядка проведения конкурса по отбору кандидатур на должность главы Вилючинского городского округа</w:t>
      </w:r>
      <w:r w:rsidRPr="00D209BA">
        <w:rPr>
          <w:rFonts w:ascii="Times New Roman" w:eastAsia="Lucida Sans Unicode" w:hAnsi="Times New Roman" w:cs="Times New Roman"/>
          <w:sz w:val="28"/>
          <w:szCs w:val="28"/>
          <w:lang w:eastAsia="en-US" w:bidi="en-US"/>
        </w:rPr>
        <w:t>».</w:t>
      </w:r>
    </w:p>
    <w:p w:rsidR="002153F0" w:rsidRPr="00D1540A" w:rsidRDefault="002153F0" w:rsidP="002153F0">
      <w:pPr>
        <w:ind w:firstLine="709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</w:p>
    <w:p w:rsidR="002153F0" w:rsidRDefault="002153F0" w:rsidP="002153F0">
      <w:pPr>
        <w:suppressAutoHyphens/>
        <w:ind w:firstLine="709"/>
        <w:jc w:val="both"/>
        <w:rPr>
          <w:bCs/>
          <w:color w:val="000000"/>
          <w:spacing w:val="-4"/>
          <w:sz w:val="28"/>
          <w:szCs w:val="28"/>
        </w:rPr>
      </w:pPr>
      <w:r w:rsidRPr="00304897">
        <w:rPr>
          <w:bCs/>
          <w:color w:val="000000"/>
          <w:spacing w:val="-4"/>
          <w:sz w:val="28"/>
          <w:szCs w:val="28"/>
        </w:rPr>
        <w:t xml:space="preserve">(Докладывает </w:t>
      </w:r>
      <w:r>
        <w:rPr>
          <w:sz w:val="28"/>
          <w:szCs w:val="28"/>
        </w:rPr>
        <w:t xml:space="preserve">председатель Комитета – С.Д. </w:t>
      </w:r>
      <w:proofErr w:type="spellStart"/>
      <w:r>
        <w:rPr>
          <w:sz w:val="28"/>
          <w:szCs w:val="28"/>
        </w:rPr>
        <w:t>Будурова</w:t>
      </w:r>
      <w:proofErr w:type="spellEnd"/>
      <w:proofErr w:type="gramStart"/>
      <w:r>
        <w:rPr>
          <w:sz w:val="28"/>
          <w:szCs w:val="28"/>
        </w:rPr>
        <w:t xml:space="preserve"> </w:t>
      </w:r>
      <w:r w:rsidRPr="00304897">
        <w:rPr>
          <w:bCs/>
          <w:color w:val="000000"/>
          <w:spacing w:val="-4"/>
          <w:sz w:val="28"/>
          <w:szCs w:val="28"/>
        </w:rPr>
        <w:t>)</w:t>
      </w:r>
      <w:proofErr w:type="gramEnd"/>
    </w:p>
    <w:p w:rsidR="002153F0" w:rsidRDefault="002153F0" w:rsidP="002153F0">
      <w:pPr>
        <w:suppressAutoHyphens/>
        <w:ind w:firstLine="709"/>
        <w:jc w:val="right"/>
        <w:rPr>
          <w:bCs/>
          <w:color w:val="000000"/>
          <w:spacing w:val="-4"/>
          <w:sz w:val="28"/>
          <w:szCs w:val="28"/>
        </w:rPr>
      </w:pPr>
    </w:p>
    <w:p w:rsidR="002153F0" w:rsidRPr="00187CB0" w:rsidRDefault="002153F0" w:rsidP="002153F0">
      <w:pPr>
        <w:ind w:firstLine="709"/>
        <w:jc w:val="both"/>
        <w:rPr>
          <w:bCs/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187CB0">
        <w:rPr>
          <w:color w:val="000000"/>
          <w:sz w:val="28"/>
          <w:szCs w:val="28"/>
        </w:rPr>
        <w:t xml:space="preserve">. </w:t>
      </w:r>
      <w:r w:rsidRPr="00187CB0">
        <w:rPr>
          <w:bCs/>
          <w:color w:val="000000"/>
          <w:spacing w:val="-4"/>
          <w:sz w:val="28"/>
          <w:szCs w:val="28"/>
        </w:rPr>
        <w:t xml:space="preserve">О проекте </w:t>
      </w:r>
      <w:r w:rsidRPr="00187CB0">
        <w:rPr>
          <w:sz w:val="28"/>
          <w:szCs w:val="28"/>
        </w:rPr>
        <w:t>решения Думы Вилючинского городского округа</w:t>
      </w:r>
      <w:r w:rsidRPr="00187CB0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«</w:t>
      </w:r>
      <w:r w:rsidRPr="00D209BA">
        <w:rPr>
          <w:bCs/>
          <w:sz w:val="28"/>
          <w:szCs w:val="28"/>
        </w:rPr>
        <w:t xml:space="preserve">О признании </w:t>
      </w:r>
      <w:proofErr w:type="gramStart"/>
      <w:r w:rsidRPr="00D209BA">
        <w:rPr>
          <w:bCs/>
          <w:sz w:val="28"/>
          <w:szCs w:val="28"/>
        </w:rPr>
        <w:t>утратившими</w:t>
      </w:r>
      <w:proofErr w:type="gramEnd"/>
      <w:r w:rsidRPr="00D209BA">
        <w:rPr>
          <w:bCs/>
          <w:sz w:val="28"/>
          <w:szCs w:val="28"/>
        </w:rPr>
        <w:t xml:space="preserve"> силу отдельных решений Думы Вилючинского городского </w:t>
      </w:r>
      <w:r>
        <w:rPr>
          <w:bCs/>
          <w:sz w:val="28"/>
          <w:szCs w:val="28"/>
        </w:rPr>
        <w:t>о</w:t>
      </w:r>
      <w:r w:rsidRPr="00D209BA">
        <w:rPr>
          <w:bCs/>
          <w:sz w:val="28"/>
          <w:szCs w:val="28"/>
        </w:rPr>
        <w:t>круга</w:t>
      </w:r>
      <w:r w:rsidRPr="00187CB0">
        <w:rPr>
          <w:bCs/>
          <w:color w:val="000000"/>
          <w:spacing w:val="-4"/>
          <w:sz w:val="28"/>
          <w:szCs w:val="28"/>
        </w:rPr>
        <w:t>»</w:t>
      </w:r>
      <w:r>
        <w:rPr>
          <w:bCs/>
          <w:color w:val="000000"/>
          <w:spacing w:val="-4"/>
          <w:sz w:val="28"/>
          <w:szCs w:val="28"/>
        </w:rPr>
        <w:t>.</w:t>
      </w:r>
    </w:p>
    <w:p w:rsidR="002153F0" w:rsidRDefault="002153F0" w:rsidP="002153F0">
      <w:pPr>
        <w:ind w:firstLine="709"/>
        <w:jc w:val="both"/>
        <w:rPr>
          <w:color w:val="000000"/>
          <w:sz w:val="28"/>
          <w:szCs w:val="28"/>
        </w:rPr>
      </w:pPr>
    </w:p>
    <w:p w:rsidR="002153F0" w:rsidRDefault="002153F0" w:rsidP="002153F0">
      <w:pPr>
        <w:suppressAutoHyphens/>
        <w:ind w:firstLine="709"/>
        <w:jc w:val="both"/>
        <w:rPr>
          <w:bCs/>
          <w:color w:val="000000"/>
          <w:spacing w:val="-4"/>
          <w:sz w:val="28"/>
          <w:szCs w:val="28"/>
        </w:rPr>
      </w:pPr>
      <w:r w:rsidRPr="00304897">
        <w:rPr>
          <w:bCs/>
          <w:color w:val="000000"/>
          <w:spacing w:val="-4"/>
          <w:sz w:val="28"/>
          <w:szCs w:val="28"/>
        </w:rPr>
        <w:t xml:space="preserve">(Докладывает </w:t>
      </w:r>
      <w:r>
        <w:rPr>
          <w:sz w:val="28"/>
          <w:szCs w:val="28"/>
        </w:rPr>
        <w:t xml:space="preserve">председатель Комитета – С.Д. </w:t>
      </w:r>
      <w:proofErr w:type="spellStart"/>
      <w:r>
        <w:rPr>
          <w:sz w:val="28"/>
          <w:szCs w:val="28"/>
        </w:rPr>
        <w:t>Будурова</w:t>
      </w:r>
      <w:proofErr w:type="spellEnd"/>
      <w:r w:rsidRPr="00304897">
        <w:rPr>
          <w:bCs/>
          <w:color w:val="000000"/>
          <w:spacing w:val="-4"/>
          <w:sz w:val="28"/>
          <w:szCs w:val="28"/>
        </w:rPr>
        <w:t>)</w:t>
      </w:r>
    </w:p>
    <w:p w:rsidR="002153F0" w:rsidRDefault="002153F0" w:rsidP="002153F0">
      <w:pPr>
        <w:jc w:val="right"/>
        <w:rPr>
          <w:color w:val="000000"/>
          <w:sz w:val="28"/>
          <w:szCs w:val="28"/>
        </w:rPr>
      </w:pPr>
    </w:p>
    <w:p w:rsidR="002153F0" w:rsidRPr="00187CB0" w:rsidRDefault="002153F0" w:rsidP="002153F0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bCs/>
          <w:color w:val="000000"/>
          <w:spacing w:val="-4"/>
          <w:sz w:val="28"/>
          <w:szCs w:val="28"/>
        </w:rPr>
        <w:t xml:space="preserve">О проекте </w:t>
      </w:r>
      <w:r w:rsidRPr="00304897">
        <w:rPr>
          <w:sz w:val="28"/>
          <w:szCs w:val="28"/>
        </w:rPr>
        <w:t>решения Думы Вилючинского городского округа</w:t>
      </w:r>
      <w:r w:rsidRPr="00030D75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«</w:t>
      </w:r>
      <w:r w:rsidRPr="00285B8F">
        <w:rPr>
          <w:color w:val="000000"/>
          <w:spacing w:val="-4"/>
          <w:sz w:val="28"/>
          <w:szCs w:val="28"/>
        </w:rPr>
        <w:t xml:space="preserve">О принятии решения о внесении изменений в часть 1 статьи 7.1 </w:t>
      </w:r>
      <w:r w:rsidRPr="00285B8F">
        <w:rPr>
          <w:color w:val="000000"/>
          <w:spacing w:val="-6"/>
          <w:sz w:val="28"/>
          <w:szCs w:val="28"/>
        </w:rPr>
        <w:t xml:space="preserve">Устава </w:t>
      </w:r>
      <w:r w:rsidRPr="00285B8F">
        <w:rPr>
          <w:color w:val="000000"/>
          <w:sz w:val="28"/>
          <w:szCs w:val="28"/>
        </w:rPr>
        <w:t>Вилючинского городского округа закрытого административно-территориального образования города Вилючинска Камчатского края</w:t>
      </w:r>
      <w:r>
        <w:rPr>
          <w:bCs/>
          <w:sz w:val="28"/>
          <w:szCs w:val="28"/>
        </w:rPr>
        <w:t>».</w:t>
      </w:r>
      <w:r w:rsidRPr="00187CB0">
        <w:rPr>
          <w:bCs/>
          <w:sz w:val="28"/>
          <w:szCs w:val="28"/>
        </w:rPr>
        <w:t xml:space="preserve"> </w:t>
      </w:r>
    </w:p>
    <w:p w:rsidR="002153F0" w:rsidRDefault="002153F0" w:rsidP="002153F0">
      <w:pPr>
        <w:jc w:val="both"/>
        <w:rPr>
          <w:bCs/>
          <w:sz w:val="28"/>
          <w:szCs w:val="28"/>
        </w:rPr>
      </w:pPr>
    </w:p>
    <w:p w:rsidR="002153F0" w:rsidRDefault="002153F0" w:rsidP="002153F0">
      <w:pPr>
        <w:suppressAutoHyphens/>
        <w:ind w:firstLine="709"/>
        <w:jc w:val="both"/>
        <w:rPr>
          <w:bCs/>
          <w:color w:val="000000"/>
          <w:spacing w:val="-4"/>
          <w:sz w:val="28"/>
          <w:szCs w:val="28"/>
        </w:rPr>
      </w:pPr>
      <w:r w:rsidRPr="00304897">
        <w:rPr>
          <w:bCs/>
          <w:color w:val="000000"/>
          <w:spacing w:val="-4"/>
          <w:sz w:val="28"/>
          <w:szCs w:val="28"/>
        </w:rPr>
        <w:t xml:space="preserve">(Докладывает </w:t>
      </w:r>
      <w:r>
        <w:rPr>
          <w:sz w:val="28"/>
          <w:szCs w:val="28"/>
        </w:rPr>
        <w:t xml:space="preserve">председатель Комитета – С.Д. </w:t>
      </w:r>
      <w:proofErr w:type="spellStart"/>
      <w:r>
        <w:rPr>
          <w:sz w:val="28"/>
          <w:szCs w:val="28"/>
        </w:rPr>
        <w:t>Будурова</w:t>
      </w:r>
      <w:proofErr w:type="spellEnd"/>
      <w:r w:rsidRPr="00304897">
        <w:rPr>
          <w:bCs/>
          <w:color w:val="000000"/>
          <w:spacing w:val="-4"/>
          <w:sz w:val="28"/>
          <w:szCs w:val="28"/>
        </w:rPr>
        <w:t>)</w:t>
      </w:r>
    </w:p>
    <w:p w:rsidR="002153F0" w:rsidRDefault="002153F0" w:rsidP="002153F0">
      <w:pPr>
        <w:suppressAutoHyphens/>
        <w:ind w:firstLine="709"/>
        <w:jc w:val="both"/>
        <w:rPr>
          <w:bCs/>
          <w:color w:val="000000"/>
          <w:spacing w:val="-4"/>
          <w:sz w:val="28"/>
          <w:szCs w:val="28"/>
        </w:rPr>
      </w:pPr>
    </w:p>
    <w:p w:rsidR="002153F0" w:rsidRPr="002153F0" w:rsidRDefault="002153F0" w:rsidP="002153F0">
      <w:pPr>
        <w:ind w:firstLine="709"/>
        <w:jc w:val="both"/>
        <w:rPr>
          <w:bCs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 xml:space="preserve">5. </w:t>
      </w:r>
      <w:r w:rsidRPr="002153F0">
        <w:rPr>
          <w:bCs/>
          <w:sz w:val="28"/>
          <w:szCs w:val="28"/>
        </w:rPr>
        <w:t>О проекте решения Думы Вилючинского городского округа «О внесении изменений в Регламент Думы Вилючинского городского округа закрытого административно – территориального образования города Вилючинска Камчатского края».</w:t>
      </w:r>
    </w:p>
    <w:p w:rsidR="002153F0" w:rsidRDefault="002153F0" w:rsidP="002153F0">
      <w:pPr>
        <w:suppressAutoHyphens/>
        <w:ind w:firstLine="709"/>
        <w:jc w:val="both"/>
        <w:rPr>
          <w:bCs/>
          <w:color w:val="000000"/>
          <w:spacing w:val="-4"/>
          <w:sz w:val="28"/>
          <w:szCs w:val="28"/>
        </w:rPr>
      </w:pPr>
    </w:p>
    <w:p w:rsidR="002153F0" w:rsidRDefault="002153F0" w:rsidP="002153F0">
      <w:pPr>
        <w:suppressAutoHyphens/>
        <w:ind w:firstLine="709"/>
        <w:jc w:val="both"/>
        <w:rPr>
          <w:bCs/>
          <w:color w:val="000000"/>
          <w:spacing w:val="-4"/>
          <w:sz w:val="28"/>
          <w:szCs w:val="28"/>
        </w:rPr>
      </w:pPr>
      <w:r w:rsidRPr="00304897">
        <w:rPr>
          <w:bCs/>
          <w:color w:val="000000"/>
          <w:spacing w:val="-4"/>
          <w:sz w:val="28"/>
          <w:szCs w:val="28"/>
        </w:rPr>
        <w:t xml:space="preserve">(Докладывает </w:t>
      </w:r>
      <w:r>
        <w:rPr>
          <w:sz w:val="28"/>
          <w:szCs w:val="28"/>
        </w:rPr>
        <w:t xml:space="preserve">председатель Комитета – С.Д. </w:t>
      </w:r>
      <w:proofErr w:type="spellStart"/>
      <w:r>
        <w:rPr>
          <w:sz w:val="28"/>
          <w:szCs w:val="28"/>
        </w:rPr>
        <w:t>Будурова</w:t>
      </w:r>
      <w:proofErr w:type="spellEnd"/>
      <w:r w:rsidRPr="00304897">
        <w:rPr>
          <w:bCs/>
          <w:color w:val="000000"/>
          <w:spacing w:val="-4"/>
          <w:sz w:val="28"/>
          <w:szCs w:val="28"/>
        </w:rPr>
        <w:t>)</w:t>
      </w:r>
    </w:p>
    <w:p w:rsidR="002153F0" w:rsidRDefault="002153F0" w:rsidP="002153F0">
      <w:pPr>
        <w:suppressAutoHyphens/>
        <w:ind w:firstLine="709"/>
        <w:jc w:val="both"/>
        <w:rPr>
          <w:bCs/>
          <w:color w:val="000000"/>
          <w:spacing w:val="-4"/>
          <w:sz w:val="28"/>
          <w:szCs w:val="28"/>
        </w:rPr>
      </w:pPr>
    </w:p>
    <w:p w:rsidR="00232033" w:rsidRDefault="00232033" w:rsidP="00811957">
      <w:pPr>
        <w:suppressAutoHyphens/>
        <w:jc w:val="both"/>
        <w:rPr>
          <w:sz w:val="28"/>
          <w:szCs w:val="28"/>
        </w:rPr>
      </w:pPr>
    </w:p>
    <w:sectPr w:rsidR="00232033" w:rsidSect="00364E0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011C"/>
    <w:multiLevelType w:val="hybridMultilevel"/>
    <w:tmpl w:val="B24E0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E33E8"/>
    <w:multiLevelType w:val="hybridMultilevel"/>
    <w:tmpl w:val="45A06306"/>
    <w:lvl w:ilvl="0" w:tplc="5A2A843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35EC5"/>
    <w:multiLevelType w:val="hybridMultilevel"/>
    <w:tmpl w:val="DEDA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E7F77"/>
    <w:multiLevelType w:val="hybridMultilevel"/>
    <w:tmpl w:val="6D2A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7B"/>
    <w:rsid w:val="000C47BD"/>
    <w:rsid w:val="001369B3"/>
    <w:rsid w:val="00151A38"/>
    <w:rsid w:val="00163886"/>
    <w:rsid w:val="001720A4"/>
    <w:rsid w:val="00213AD5"/>
    <w:rsid w:val="002153F0"/>
    <w:rsid w:val="002231B1"/>
    <w:rsid w:val="00232033"/>
    <w:rsid w:val="002528B1"/>
    <w:rsid w:val="003647A4"/>
    <w:rsid w:val="00364E0C"/>
    <w:rsid w:val="003A1CD9"/>
    <w:rsid w:val="004A5230"/>
    <w:rsid w:val="004A7B56"/>
    <w:rsid w:val="004B3683"/>
    <w:rsid w:val="005775E7"/>
    <w:rsid w:val="00584017"/>
    <w:rsid w:val="005B464F"/>
    <w:rsid w:val="00633634"/>
    <w:rsid w:val="006B02AF"/>
    <w:rsid w:val="006C46C9"/>
    <w:rsid w:val="00796728"/>
    <w:rsid w:val="00811957"/>
    <w:rsid w:val="00812B83"/>
    <w:rsid w:val="00901334"/>
    <w:rsid w:val="009B1DB2"/>
    <w:rsid w:val="009E2937"/>
    <w:rsid w:val="00AC543C"/>
    <w:rsid w:val="00B94EAC"/>
    <w:rsid w:val="00BF284F"/>
    <w:rsid w:val="00C1535B"/>
    <w:rsid w:val="00C22DBF"/>
    <w:rsid w:val="00C537B6"/>
    <w:rsid w:val="00C9767B"/>
    <w:rsid w:val="00D36307"/>
    <w:rsid w:val="00D4229B"/>
    <w:rsid w:val="00D864CB"/>
    <w:rsid w:val="00DB63F3"/>
    <w:rsid w:val="00E16BE2"/>
    <w:rsid w:val="00EA5D65"/>
    <w:rsid w:val="00F55D1B"/>
    <w:rsid w:val="00FA1BC9"/>
    <w:rsid w:val="00FB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customStyle="1" w:styleId="ConsPlusNormal">
    <w:name w:val="ConsPlusNormal"/>
    <w:rsid w:val="002153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customStyle="1" w:styleId="ConsPlusNormal">
    <w:name w:val="ConsPlusNormal"/>
    <w:rsid w:val="002153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2020-01-16T03:17:00Z</cp:lastPrinted>
  <dcterms:created xsi:type="dcterms:W3CDTF">2018-04-23T23:47:00Z</dcterms:created>
  <dcterms:modified xsi:type="dcterms:W3CDTF">2020-04-14T02:58:00Z</dcterms:modified>
</cp:coreProperties>
</file>