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BD1A53">
        <w:rPr>
          <w:b/>
          <w:caps/>
          <w:sz w:val="28"/>
          <w:szCs w:val="28"/>
        </w:rPr>
        <w:t>БЮДЖЕТНОЙ, ФИНАНСОВОЙ И НАЛОГОВОЙ ПОЛИТИКЕ</w:t>
      </w:r>
    </w:p>
    <w:p w:rsidR="00213AD5" w:rsidRPr="00213AD5" w:rsidRDefault="00E7386F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 ноября</w:t>
      </w:r>
      <w:r w:rsidR="00213AD5" w:rsidRPr="00213AD5">
        <w:rPr>
          <w:b/>
          <w:caps/>
          <w:sz w:val="28"/>
        </w:rPr>
        <w:t xml:space="preserve"> 201</w:t>
      </w:r>
      <w:r w:rsidR="00D4229B">
        <w:rPr>
          <w:b/>
          <w:caps/>
          <w:sz w:val="28"/>
        </w:rPr>
        <w:t>9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17.</w:t>
      </w:r>
      <w:r w:rsidR="009E2937">
        <w:rPr>
          <w:b/>
          <w:caps/>
          <w:color w:val="000000"/>
          <w:sz w:val="28"/>
        </w:rPr>
        <w:t>00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232033" w:rsidRPr="00BD1A53" w:rsidRDefault="00BD1A53" w:rsidP="00BD1A53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1A53">
        <w:rPr>
          <w:sz w:val="28"/>
          <w:szCs w:val="28"/>
        </w:rPr>
        <w:t xml:space="preserve">Рассмотрение вопроса о перераспределении бюджетных ассигнований по </w:t>
      </w:r>
      <w:r w:rsidR="00E7386F">
        <w:rPr>
          <w:sz w:val="28"/>
          <w:szCs w:val="28"/>
        </w:rPr>
        <w:t xml:space="preserve">разделам, подразделам, </w:t>
      </w:r>
      <w:r w:rsidRPr="00BD1A53">
        <w:rPr>
          <w:sz w:val="28"/>
          <w:szCs w:val="28"/>
        </w:rPr>
        <w:t>целевым статьям и видам расходов, предусмотренных на финансовое обеспечение реализации муниципальных программ Вилючинского городского округа и непрог</w:t>
      </w:r>
      <w:r>
        <w:rPr>
          <w:sz w:val="28"/>
          <w:szCs w:val="28"/>
        </w:rPr>
        <w:t>р</w:t>
      </w:r>
      <w:r w:rsidRPr="00BD1A53">
        <w:rPr>
          <w:sz w:val="28"/>
          <w:szCs w:val="28"/>
        </w:rPr>
        <w:t>аммных мероприятий, в пределах общего объема бюджетных ассигнований</w:t>
      </w:r>
      <w:r w:rsidR="009E2937" w:rsidRPr="00BD1A53">
        <w:rPr>
          <w:sz w:val="28"/>
          <w:szCs w:val="28"/>
        </w:rPr>
        <w:t>.</w:t>
      </w:r>
    </w:p>
    <w:p w:rsidR="009E2937" w:rsidRPr="009E2937" w:rsidRDefault="009E2937" w:rsidP="009E2937">
      <w:pPr>
        <w:pStyle w:val="a3"/>
        <w:suppressAutoHyphens/>
        <w:ind w:left="795"/>
        <w:jc w:val="both"/>
        <w:rPr>
          <w:sz w:val="28"/>
          <w:szCs w:val="28"/>
        </w:rPr>
      </w:pPr>
    </w:p>
    <w:p w:rsidR="002528B1" w:rsidRDefault="00057F25" w:rsidP="009E2937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9E2937">
        <w:rPr>
          <w:sz w:val="28"/>
          <w:szCs w:val="28"/>
        </w:rPr>
        <w:t xml:space="preserve">Докладывает </w:t>
      </w:r>
      <w:r w:rsidR="00BD1A53">
        <w:rPr>
          <w:sz w:val="28"/>
          <w:szCs w:val="28"/>
        </w:rPr>
        <w:t>–</w:t>
      </w:r>
      <w:r w:rsidR="009E2937">
        <w:rPr>
          <w:sz w:val="28"/>
          <w:szCs w:val="28"/>
        </w:rPr>
        <w:t xml:space="preserve"> </w:t>
      </w:r>
      <w:r w:rsidR="00BD1A53"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</w:t>
      </w:r>
      <w:r w:rsidR="00504B24">
        <w:rPr>
          <w:sz w:val="28"/>
          <w:szCs w:val="28"/>
        </w:rPr>
        <w:t xml:space="preserve"> </w:t>
      </w:r>
      <w:r>
        <w:rPr>
          <w:sz w:val="28"/>
          <w:szCs w:val="28"/>
        </w:rPr>
        <w:t>– Э.В. Родина)</w:t>
      </w:r>
    </w:p>
    <w:p w:rsidR="00E7386F" w:rsidRDefault="00E7386F" w:rsidP="009E2937">
      <w:pPr>
        <w:jc w:val="right"/>
        <w:textAlignment w:val="baseline"/>
        <w:rPr>
          <w:sz w:val="28"/>
          <w:szCs w:val="28"/>
        </w:rPr>
      </w:pPr>
    </w:p>
    <w:p w:rsidR="00057F25" w:rsidRDefault="00E7386F" w:rsidP="0005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F25">
        <w:rPr>
          <w:sz w:val="28"/>
          <w:szCs w:val="28"/>
        </w:rPr>
        <w:t xml:space="preserve"> О проекте решения Думы Вилючинского городского округа «О внесении изменения в приложение к решению Думы Вилючинского городского округа от 21.07.2008 № 222/26 «Об утверждении Положения о присвоении звания «Почетный гражданин города Вилючинска».</w:t>
      </w:r>
    </w:p>
    <w:p w:rsidR="00057F25" w:rsidRDefault="00057F25" w:rsidP="00057F25">
      <w:pPr>
        <w:ind w:firstLine="709"/>
        <w:jc w:val="both"/>
        <w:rPr>
          <w:sz w:val="28"/>
          <w:szCs w:val="28"/>
        </w:rPr>
      </w:pPr>
    </w:p>
    <w:p w:rsidR="00057F25" w:rsidRDefault="00057F25" w:rsidP="00057F25">
      <w:pPr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(Докладывает – заместитель главы  администрации, начальник финансового управления Вилючинского городского округа – Э.В. Родина)</w:t>
      </w:r>
    </w:p>
    <w:p w:rsidR="00232033" w:rsidRDefault="00232033" w:rsidP="00057F25">
      <w:pPr>
        <w:ind w:firstLine="709"/>
        <w:jc w:val="both"/>
        <w:textAlignment w:val="baseline"/>
        <w:rPr>
          <w:sz w:val="28"/>
          <w:szCs w:val="28"/>
        </w:rPr>
      </w:pPr>
    </w:p>
    <w:p w:rsidR="00057F25" w:rsidRDefault="00057F25" w:rsidP="00057F25">
      <w:pPr>
        <w:ind w:firstLine="709"/>
        <w:jc w:val="right"/>
        <w:rPr>
          <w:sz w:val="28"/>
          <w:szCs w:val="28"/>
        </w:rPr>
      </w:pPr>
    </w:p>
    <w:p w:rsidR="00057F25" w:rsidRDefault="00057F25" w:rsidP="0005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заключения администрации Вилючинского городского округа на проект единого перечня наказов избирателей о возможности  выполнения  и включения в проект решения Думы Вилючинского городского округа о местном бюджете на 2020 год и на плановый период 202</w:t>
      </w:r>
      <w:r w:rsidR="00132370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3237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057F25" w:rsidRPr="009E2937" w:rsidRDefault="00057F25" w:rsidP="00057F25">
      <w:pPr>
        <w:jc w:val="both"/>
        <w:textAlignment w:val="baseline"/>
        <w:rPr>
          <w:sz w:val="28"/>
          <w:szCs w:val="28"/>
        </w:rPr>
      </w:pPr>
    </w:p>
    <w:p w:rsidR="00057F25" w:rsidRDefault="00057F25" w:rsidP="00057F2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(Докладывает – заместитель председателя Думы Вилючинского</w:t>
      </w:r>
      <w:proofErr w:type="gramEnd"/>
    </w:p>
    <w:p w:rsidR="00057F25" w:rsidRDefault="00057F25" w:rsidP="00057F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– О.В. Насонов)</w:t>
      </w:r>
    </w:p>
    <w:p w:rsidR="00057F25" w:rsidRDefault="00057F25" w:rsidP="00057F25">
      <w:pPr>
        <w:jc w:val="both"/>
        <w:rPr>
          <w:sz w:val="28"/>
          <w:szCs w:val="28"/>
        </w:rPr>
      </w:pPr>
    </w:p>
    <w:p w:rsidR="001369B3" w:rsidRPr="00213AD5" w:rsidRDefault="001369B3" w:rsidP="001369B3">
      <w:pPr>
        <w:suppressAutoHyphens/>
        <w:jc w:val="right"/>
        <w:rPr>
          <w:sz w:val="28"/>
          <w:szCs w:val="28"/>
        </w:rPr>
      </w:pPr>
    </w:p>
    <w:sectPr w:rsidR="001369B3" w:rsidRPr="00213AD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684"/>
    <w:multiLevelType w:val="hybridMultilevel"/>
    <w:tmpl w:val="1C96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BA0"/>
    <w:multiLevelType w:val="hybridMultilevel"/>
    <w:tmpl w:val="B63A647E"/>
    <w:lvl w:ilvl="0" w:tplc="A1C21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C0D"/>
    <w:multiLevelType w:val="hybridMultilevel"/>
    <w:tmpl w:val="7BCCA16C"/>
    <w:lvl w:ilvl="0" w:tplc="BDEC7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57F25"/>
    <w:rsid w:val="000C47BD"/>
    <w:rsid w:val="00132370"/>
    <w:rsid w:val="001369B3"/>
    <w:rsid w:val="00151A38"/>
    <w:rsid w:val="00163886"/>
    <w:rsid w:val="00213AD5"/>
    <w:rsid w:val="002231B1"/>
    <w:rsid w:val="00232033"/>
    <w:rsid w:val="002528B1"/>
    <w:rsid w:val="003647A4"/>
    <w:rsid w:val="00364E0C"/>
    <w:rsid w:val="003A1CD9"/>
    <w:rsid w:val="004406C4"/>
    <w:rsid w:val="004A5230"/>
    <w:rsid w:val="004A7B56"/>
    <w:rsid w:val="00504B24"/>
    <w:rsid w:val="005775E7"/>
    <w:rsid w:val="005B464F"/>
    <w:rsid w:val="00633634"/>
    <w:rsid w:val="006B02AF"/>
    <w:rsid w:val="006C46C9"/>
    <w:rsid w:val="0079453F"/>
    <w:rsid w:val="00812B83"/>
    <w:rsid w:val="009B1DB2"/>
    <w:rsid w:val="009E2937"/>
    <w:rsid w:val="00AC543C"/>
    <w:rsid w:val="00B94EAC"/>
    <w:rsid w:val="00BD1A53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7386F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2019-11-13T04:58:00Z</cp:lastPrinted>
  <dcterms:created xsi:type="dcterms:W3CDTF">2019-11-13T22:54:00Z</dcterms:created>
  <dcterms:modified xsi:type="dcterms:W3CDTF">2019-11-13T22:54:00Z</dcterms:modified>
</cp:coreProperties>
</file>