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3C" w:rsidRDefault="00BF41F5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записка</w:t>
      </w:r>
    </w:p>
    <w:p w:rsidR="00C6363C" w:rsidRPr="00BF41F5" w:rsidRDefault="00C6363C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перед населением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участка №</w:t>
      </w:r>
      <w:r w:rsidR="00E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DE3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 уполномоченного полиции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ГУУП и ПДН ПП № 21 ОМВД России </w:t>
      </w:r>
      <w:proofErr w:type="gramStart"/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 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5E9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  <w:r w:rsid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EB1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6363C" w:rsidRDefault="00C6363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Default="00BF41F5" w:rsidP="00C63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Мной, участковым уполномоченным полиции </w:t>
      </w:r>
      <w:r w:rsid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уполномоченных полици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 делам несовершеннолетних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полиции №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Министерства внутренних дел Российской Федерации </w:t>
      </w:r>
      <w:proofErr w:type="gramStart"/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старшим 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лейтенантом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Васильевым Павлом </w:t>
      </w:r>
      <w:r w:rsidR="00E15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Владимировичем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права граждан на получение достоверной информации о деятельности полиции, установленного Федеральным законом от 7 февраля 2011г. </w:t>
      </w:r>
      <w:r w:rsidR="00EB154E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полиции»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60008">
        <w:rPr>
          <w:rFonts w:ascii="Times New Roman" w:eastAsia="Times New Roman" w:hAnsi="Times New Roman"/>
          <w:sz w:val="28"/>
          <w:szCs w:val="28"/>
          <w:lang w:eastAsia="ru-RU"/>
        </w:rPr>
        <w:t>приказа МВД России № 205 от 29 марта 2019 года « О несении службы участковыми уполномоченными полиции на обслуживаемом административном участке и организации этой деятельности»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отчет перед населен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административного участка №</w:t>
      </w:r>
      <w:r w:rsidR="007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A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Вашему вниманию будет представлена информация об оперативной обстановке и проделанной работе за 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истекший период 201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63D" w:rsidRDefault="009E063D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3D" w:rsidRPr="00236C34" w:rsidRDefault="00BF41F5" w:rsidP="009E0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6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складывающейся оперативной обстановке на участке и принимаемые меры по ее нормализации</w:t>
      </w:r>
      <w:r w:rsidR="009E063D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45369" w:rsidRPr="00D45369" w:rsidRDefault="009E063D" w:rsidP="00D45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3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участок №</w:t>
      </w:r>
      <w:r w:rsidR="00D45369" w:rsidRPr="00D453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в границах </w:t>
      </w:r>
      <w:r w:rsidR="006633D7" w:rsidRPr="00D4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 </w:t>
      </w:r>
      <w:r w:rsidR="00D45369" w:rsidRPr="00D45369">
        <w:rPr>
          <w:rFonts w:ascii="Times New Roman" w:hAnsi="Times New Roman" w:cs="Times New Roman"/>
          <w:sz w:val="28"/>
          <w:szCs w:val="28"/>
        </w:rPr>
        <w:t>Крашенинникова, дома № 16, 18, 20, 22, 24, 26, 28, 32, 32А, 34, 40, 41, 42, 43, 44/1, 44/2, 46. Школа №3, ФГУП «44 ЭС ВМФ» МО РФ, детский сад «Сказка».</w:t>
      </w:r>
    </w:p>
    <w:p w:rsidR="00C878EA" w:rsidRPr="006633D7" w:rsidRDefault="00BF41F5" w:rsidP="00D4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обслуживаемого административного участка постоянно проживают </w:t>
      </w:r>
      <w:r w:rsidR="001B2B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A02">
        <w:rPr>
          <w:rFonts w:ascii="Times New Roman" w:eastAsia="Times New Roman" w:hAnsi="Times New Roman" w:cs="Times New Roman"/>
          <w:sz w:val="28"/>
          <w:szCs w:val="28"/>
          <w:lang w:eastAsia="ru-RU"/>
        </w:rPr>
        <w:t>734</w:t>
      </w: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51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обслуживаемой территории также зарегистрировано:</w:t>
      </w:r>
    </w:p>
    <w:p w:rsidR="00BF41F5" w:rsidRPr="008516D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02E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в личном пользовании зарегистрированное в установленном порядке огнестрельное и газовое оружие;</w:t>
      </w:r>
    </w:p>
    <w:p w:rsidR="00BF41F5" w:rsidRPr="008516D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0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ранее судимых;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0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78EA"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F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осужденных к мерам наказания, не связанным с лишением свободы, или которым назначено наказание в виде лишения свободы условно;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0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F50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страдающих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психиатрическими расстройствами, состоящее на учете в медицинской организации и представляющее опасность для окружающих;</w:t>
      </w:r>
    </w:p>
    <w:p w:rsidR="00BF41F5" w:rsidRPr="008516D4" w:rsidRDefault="00EF500F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F41F5"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семей</w:t>
      </w:r>
      <w:r w:rsidR="00BF41F5"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3EB" w:rsidRDefault="007C23EB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10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</w:t>
      </w:r>
      <w:r w:rsidR="00D4536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B4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A02" w:rsidRPr="008516D4" w:rsidRDefault="00EB4A02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10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нарушителя в семейно-бытовых отношениях;</w:t>
      </w:r>
    </w:p>
    <w:p w:rsidR="00BF41F5" w:rsidRDefault="00BF41F5" w:rsidP="0051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факторы формируют оперативную обстановку на территории обслуживаемого административного участка.</w:t>
      </w:r>
    </w:p>
    <w:p w:rsidR="009241FD" w:rsidRPr="000A2930" w:rsidRDefault="009241FD" w:rsidP="00924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обслуживаемой территории всего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которых:</w:t>
      </w:r>
    </w:p>
    <w:p w:rsidR="009241FD" w:rsidRPr="000A2930" w:rsidRDefault="009241FD" w:rsidP="0092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1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собственности (ст. 158 УК РФ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-3, ст. 160 УК РФ, ст. 161 УК РФ – 1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241FD" w:rsidRDefault="009241FD" w:rsidP="0092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</w:t>
      </w:r>
      <w:r w:rsidR="001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жизни и здоровья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1A01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119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A0144" w:rsidRDefault="001A0144" w:rsidP="0092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преступление за незаконное хранение наркотических веществ (ст. 228 УК РФ)</w:t>
      </w:r>
    </w:p>
    <w:p w:rsidR="001A0144" w:rsidRDefault="001A0144" w:rsidP="0092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безопасности движения и эксплуатации транспорта (ст. 264 УК РФ) </w:t>
      </w:r>
    </w:p>
    <w:p w:rsidR="009241FD" w:rsidRPr="000A2930" w:rsidRDefault="009241FD" w:rsidP="001A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раскрыто </w:t>
      </w:r>
      <w:r w:rsidR="001A01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преступлений, привлечено к уголовной ответственности 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</w:p>
    <w:p w:rsidR="001A0144" w:rsidRDefault="001A0144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3"/>
      <w:bookmarkEnd w:id="0"/>
    </w:p>
    <w:p w:rsidR="00725129" w:rsidRPr="00236C34" w:rsidRDefault="00E57680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F41F5" w:rsidRPr="00236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F41F5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участкового уполномоченного полиции по профилактике преступлений и административных правонарушений</w:t>
      </w:r>
      <w:bookmarkStart w:id="1" w:name="4"/>
      <w:bookmarkEnd w:id="1"/>
      <w:r w:rsidR="00AA6BAC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BF41F5" w:rsidRPr="00BF41F5" w:rsidRDefault="00BF41F5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5 ч. 1 ст. 12 Федерального закона «О полиции» на полицию возлагается обязанность обеспечивать безопасность граждан и общественный порядок на улицах, в скве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рах, парках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общественных местах. Поэтому на территории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том числе на обслуживаемом мной административном участке, еже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квартально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с привлечение сотрудников из других служб ОМВД.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Участковыми уполномоченными полиции и мной лично ежедневно осуществляется профилактический обход и патрулирование территории с целью охраны общественного порядка и обеспечения общественной безопасности.</w:t>
      </w:r>
    </w:p>
    <w:p w:rsidR="00BF41F5" w:rsidRPr="00BF41F5" w:rsidRDefault="00BF41F5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проводились плановые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операции: </w:t>
      </w:r>
      <w:proofErr w:type="gramStart"/>
      <w:r w:rsidR="00C60008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«Пиротехника», «Розыск», «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Профилактика», «</w:t>
      </w:r>
      <w:proofErr w:type="spellStart"/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Условник</w:t>
      </w:r>
      <w:proofErr w:type="spellEnd"/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0008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«Быт», </w:t>
      </w:r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Контрафакт</w:t>
      </w:r>
      <w:proofErr w:type="spellEnd"/>
      <w:r w:rsidR="00C600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«Алкоголь», «БОМЖ», «Надзор», «Нелегал», «Полиция в каждый дом», «Арсенал»</w:t>
      </w:r>
      <w:r w:rsidR="00C60008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60008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данных мероприятий привлекались сотрудники различных служб и подразделений полиции.</w:t>
      </w:r>
    </w:p>
    <w:p w:rsidR="00BF41F5" w:rsidRPr="00BF41F5" w:rsidRDefault="00BF41F5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проводится индивидуальная профилактическая работа в отношении лиц условно осужденных (осужденных к уголовному наказанию, не связанному с лишением свободы), направленная на недопущение совершения данными лицами повторных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преступлений. В ходе проведения работы такие лица проверяются по месту жительства не менее одного раза в квартал. Также с лицами данной категории проводятся профилактические беседы о недопущении совершения ими административных правонарушений и преступлений.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данных лиц собирается характеризующий материал по месту жительства, учебы, работы. В случае совершения данными лицами противоправных деяний в отношении них составляются протоколы об административных правонарушениях. Информация о поведении данных лиц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быту, а также о совершенных ими правонарушениях направляется в УФСИН России по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Камчатскому краю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несовершеннолетними, состоящими на учете в подразделени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России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Вилючинск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проводится профилактическая работа,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направленная на недопущение совершения данной категорией лиц правонарушений и преступлений, которая заключается в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проверке данных лиц по месту жительства, учебы, проведения с ними профилактических бесед.</w:t>
      </w:r>
    </w:p>
    <w:p w:rsidR="00BF41F5" w:rsidRPr="00BF41F5" w:rsidRDefault="00BF41F5" w:rsidP="00514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6"/>
      <w:bookmarkEnd w:id="2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владельцев гражданского оружия ежегодно проводится проверка условий хранения оружия. </w:t>
      </w:r>
      <w:r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данных проверок за отчетный период </w:t>
      </w:r>
      <w:proofErr w:type="gramStart"/>
      <w:r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нарушений</w:t>
      </w:r>
      <w:r w:rsidR="004B6528"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хранения оружия</w:t>
      </w:r>
      <w:proofErr w:type="gramEnd"/>
      <w:r w:rsidR="004B6528"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BAC" w:rsidRDefault="00E57680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41F5" w:rsidRPr="0023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41F5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и результаты участия граждан и общественных объединений, в том числе правоохранительной направленности, в охране общественного порядка</w:t>
      </w:r>
      <w:r w:rsidR="00AA6BAC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Полиция в целях реализации одного из основополагающих принципов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 опирается на доверие и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граждан. При этом существует постоянное взаимодействие участкового уполномоченного полиции с населением при осуществлении охраны общественного порядка. </w:t>
      </w:r>
    </w:p>
    <w:p w:rsidR="00AA6BAC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напомнить, что участие граждан в охране общественного порядка может быть индивидуальным и коллективным.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индивидуального участия населения в охране общественного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могут быть: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–пропаганда правовых знаний;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–содействие правоохранительным органам в профилактической работе с лицами, склонными к совершению правонарушений;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–деятельность по предупреждению детской безнадзорности и правонарушений несовершеннолетних;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–внештатное сотрудничество.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вправе участвовать в охране общественного порядка в составе добровольных народных дружин. Но не следует забывать об ограничениях связанных с участием населения в охране общественного порядка. Граждане, участвующие в охране общественного порядка, </w:t>
      </w:r>
      <w:r w:rsidRPr="00AA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имеют права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–выдавать себя за сотрудников полиции;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–осуществлять деятельность, отнесенную законодательством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к исключительной компетенции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–действовать в корыстных целях;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–допускать необоснованное ограничение прав и свобод граждан;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7"/>
      <w:bookmarkEnd w:id="3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–совершать действия, имеющие целью унижение чести и достоинства человека и гражданина.</w:t>
      </w:r>
    </w:p>
    <w:p w:rsidR="00BF41F5" w:rsidRPr="00BF41F5" w:rsidRDefault="004B6528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желающих пополнить ряды внештатных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полиции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Добровольную народную дружину, могут обратиться в ОМВД России </w:t>
      </w:r>
      <w:proofErr w:type="gramStart"/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Вилючинск.</w:t>
      </w:r>
    </w:p>
    <w:p w:rsidR="00BF41F5" w:rsidRPr="00BF41F5" w:rsidRDefault="004B6528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помощь неравнодушных граждан, благодаря информации которых был раскрыт ряд преступлений совершенных на территории города.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им я хотел бы выразить благодарность!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236C34" w:rsidRDefault="00E57680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F41F5" w:rsidRPr="00236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F41F5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рассмотрения жалоб, заявлений и предложений граждан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реализации конституционного права граждан на обращение в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органы, установленного Федеральным законом от 2 мая 2006г.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порядке рассмотрения обращений граждан Российской Федерации», Федеральным законом «О полиции», приказом МВД России от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12.09.2013 года  № 707 и приказом МВД России </w:t>
      </w:r>
      <w:r w:rsidR="005D5726" w:rsidRP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29.08.2014 года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№736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отчетный период было получено и исполнено 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33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заявления и обращения граждан, из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:rsidR="005D5726" w:rsidRPr="00210824" w:rsidRDefault="00236C34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5726"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ходящей корреспонденции- </w:t>
      </w:r>
      <w:r w:rsidR="0061133B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5D5726"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КУСП- </w:t>
      </w:r>
      <w:r w:rsidR="0061133B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5D5726"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ним вынесено постановлений об отказе </w:t>
      </w:r>
      <w:proofErr w:type="gramStart"/>
      <w:r w:rsidR="005D5726"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D5726"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ВУД- </w:t>
      </w:r>
      <w:r w:rsidR="0061133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5D5726" w:rsidRPr="00E576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заявлением, сообщением, предложением, жалобой Вы можете круглосуточно обращаться по телефону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«02»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02»,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3-19-81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«112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5726" w:rsidRDefault="005D5726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210824" w:rsidRDefault="00E57680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F41F5" w:rsidRPr="002108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210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F41F5" w:rsidRPr="00210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Иные проблемные вопросы, требующие рассмотрения на собрании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 районе 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Рыбачий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совершаются квартирные кражи и, как показывает анализ, потерпевшими нередко становятся граждане, которые пренебрегали мерами по защите своего жилья и имущества. В связи с этим, настоятельно советую при кратковременной отлучке использовать приемы демонстрации присутствия хозяев в квартире, например, оставить включенными свет и радио, но не оставлять открытыми форточки, балконные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двери. Отлучаясь из дома на длительное время, например, в отпуск, надо попросить соседей присмотреть за квартирой и регулярно вынимать корреспонденцию из почтового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ящика, самые ценные вещи передать на хранение родственникам или хорошим знакомым.</w:t>
      </w:r>
    </w:p>
    <w:p w:rsidR="005D5726" w:rsidRPr="00BF41F5" w:rsidRDefault="005D5726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Даже если Вы находитесь дома, закрывайте входную дверь в квартиру на замок, особенно в ночное время. 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перед открытием двери;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в квартире средства охранной сигнализации (следует сообщить адреса и телефоны организаций, производящих укрепление дверей и окон, устанавливающих сигнализацию). При вселении в новую квартиру сразу же смените замок.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напомнить о необходимости при обнаружении в квартире следов преступления (взлом двери, нарушение обстановки):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об этом в дежурную часть отдела полиции по телефону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02»</w:t>
      </w:r>
      <w:r w:rsidR="005D5726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726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02»,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3-19-81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изменять обстановку в квартире до прибытия полиции.</w:t>
      </w:r>
    </w:p>
    <w:p w:rsidR="00E83FD8" w:rsidRDefault="008029A9" w:rsidP="00770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краж как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имущества, оставленного в автомобиле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настоятельно советуем владельцам автотранспорта: не оставляйте автомашину без присмотра, особенно в ночное время, оборудуйте ее блокирующими или сигнальными устройствами, используйте для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платные автостоянки или гаражи. Оставляя автомобиль даже на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короткое время, запирайте двери, закрывайте окна, не оставляйте в салоне, </w:t>
      </w:r>
      <w:bookmarkStart w:id="4" w:name="9"/>
      <w:bookmarkEnd w:id="4"/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на виду, ценные вещи и документы. Всегда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вынимайте ключ зажигания и берите его с собой, когда оставляете машину, даже если она стоит в гараже.</w:t>
      </w:r>
    </w:p>
    <w:p w:rsidR="0061133B" w:rsidRDefault="00BF41F5" w:rsidP="00770AC9">
      <w:pPr>
        <w:tabs>
          <w:tab w:val="left" w:pos="1350"/>
        </w:tabs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большое распространение в последнее время получили «Телефонные мошенничества», в ходе которых преступники звонят по телефону или присылают SMS-сообщения, </w:t>
      </w:r>
    </w:p>
    <w:p w:rsidR="0061133B" w:rsidRPr="0061133B" w:rsidRDefault="0061133B" w:rsidP="00770AC9">
      <w:pPr>
        <w:tabs>
          <w:tab w:val="left" w:pos="1350"/>
        </w:tabs>
        <w:suppressAutoHyphens/>
        <w:spacing w:after="0"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>- сообщение о блокировке банковской карты, либо списании с нее денежных средств</w:t>
      </w:r>
    </w:p>
    <w:p w:rsidR="0061133B" w:rsidRPr="0061133B" w:rsidRDefault="0061133B" w:rsidP="00770AC9">
      <w:pPr>
        <w:suppressAutoHyphens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 xml:space="preserve">Преступник осуществляет звонок на телефон (отправляет </w:t>
      </w:r>
      <w:proofErr w:type="spellStart"/>
      <w:r w:rsidRPr="0061133B"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 w:rsidRPr="0061133B">
        <w:rPr>
          <w:rFonts w:ascii="Times New Roman" w:hAnsi="Times New Roman" w:cs="Times New Roman"/>
          <w:sz w:val="28"/>
          <w:szCs w:val="28"/>
        </w:rPr>
        <w:t xml:space="preserve">) потерпевшему и сообщает о том, что его банковская карта заблокирована (или </w:t>
      </w:r>
      <w:proofErr w:type="gramStart"/>
      <w:r w:rsidRPr="006113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133B">
        <w:rPr>
          <w:rFonts w:ascii="Times New Roman" w:hAnsi="Times New Roman" w:cs="Times New Roman"/>
          <w:sz w:val="28"/>
          <w:szCs w:val="28"/>
        </w:rPr>
        <w:t xml:space="preserve"> иной проблеме со счетом, пластиковой картой). Для того чтобы решить проблему необходимо в короткий срок оказаться рядом с банкоматом и осуществить ряд операций, которые будет диктовать преступник.</w:t>
      </w:r>
    </w:p>
    <w:p w:rsidR="0061133B" w:rsidRPr="0061133B" w:rsidRDefault="0061133B" w:rsidP="00770AC9">
      <w:pPr>
        <w:suppressAutoHyphens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ab/>
        <w:t xml:space="preserve">Потерпевший, дойдя до банкомата, созванивается с преступником и выполняет все его действия. </w:t>
      </w:r>
    </w:p>
    <w:p w:rsidR="0061133B" w:rsidRPr="0061133B" w:rsidRDefault="0061133B" w:rsidP="00770AC9">
      <w:pPr>
        <w:suppressAutoHyphens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ab/>
        <w:t>Преступник сообщает потерпевшему набор цифр для устранения проблем с картой (счетом).</w:t>
      </w:r>
    </w:p>
    <w:p w:rsidR="0061133B" w:rsidRPr="0061133B" w:rsidRDefault="0061133B" w:rsidP="00770AC9">
      <w:pPr>
        <w:suppressAutoHyphens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ab/>
        <w:t>При поступлении денежных средств на различные номера телефонов, осуществляется их перевод на единый расчетный счет банка (пластиковой карты).</w:t>
      </w:r>
    </w:p>
    <w:p w:rsidR="0061133B" w:rsidRPr="0061133B" w:rsidRDefault="0061133B" w:rsidP="00770AC9">
      <w:pPr>
        <w:suppressAutoHyphens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ab/>
        <w:t>Подельник преступника, осуществивший снятие денежных сре</w:t>
      </w:r>
      <w:proofErr w:type="gramStart"/>
      <w:r w:rsidRPr="0061133B">
        <w:rPr>
          <w:rFonts w:ascii="Times New Roman" w:hAnsi="Times New Roman" w:cs="Times New Roman"/>
          <w:sz w:val="28"/>
          <w:szCs w:val="28"/>
        </w:rPr>
        <w:t>дств с р</w:t>
      </w:r>
      <w:proofErr w:type="gramEnd"/>
      <w:r w:rsidRPr="0061133B">
        <w:rPr>
          <w:rFonts w:ascii="Times New Roman" w:hAnsi="Times New Roman" w:cs="Times New Roman"/>
          <w:sz w:val="28"/>
          <w:szCs w:val="28"/>
        </w:rPr>
        <w:t>асчетного счета, использует банкомат (терминал или Интернет) осуществляет перевод денежных средств преступнику.</w:t>
      </w:r>
    </w:p>
    <w:p w:rsidR="0061133B" w:rsidRPr="0061133B" w:rsidRDefault="0061133B" w:rsidP="00770AC9">
      <w:pPr>
        <w:pStyle w:val="a5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133B">
        <w:rPr>
          <w:sz w:val="28"/>
          <w:szCs w:val="28"/>
        </w:rPr>
        <w:t xml:space="preserve">Меры </w:t>
      </w:r>
      <w:r w:rsidRPr="0061133B">
        <w:rPr>
          <w:bCs/>
          <w:sz w:val="28"/>
          <w:szCs w:val="28"/>
        </w:rPr>
        <w:t>противодействия</w:t>
      </w:r>
      <w:r w:rsidRPr="0061133B">
        <w:rPr>
          <w:sz w:val="28"/>
          <w:szCs w:val="28"/>
        </w:rPr>
        <w:t xml:space="preserve">: помните главное: банки никогда не звонят своим клиентам с просьбой представиться, назвать номер карты и </w:t>
      </w:r>
      <w:r w:rsidRPr="0061133B">
        <w:rPr>
          <w:sz w:val="28"/>
          <w:szCs w:val="28"/>
          <w:lang w:val="en-US"/>
        </w:rPr>
        <w:t>CUV</w:t>
      </w:r>
      <w:r w:rsidRPr="0061133B">
        <w:rPr>
          <w:sz w:val="28"/>
          <w:szCs w:val="28"/>
        </w:rPr>
        <w:t>-код. Все возникшие неисправности банк устраняет самостоятельно, не привлекая клиентов. Не вступайте в беседы с незнакомцами, которые представляются работниками службы безопасности банка, не выполняйте их поручения, полученные по телефону. В случае возникновения вопросов необходимо обратиться в ближайшее отделение банка, либо позвонить по телефону «горячей линии», который указан на оборотной стороне каждой банковской карты.</w:t>
      </w:r>
    </w:p>
    <w:p w:rsidR="0061133B" w:rsidRPr="0061133B" w:rsidRDefault="0061133B" w:rsidP="00770AC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>- сообщение о том, что родственник попал в беду</w:t>
      </w:r>
    </w:p>
    <w:p w:rsidR="0061133B" w:rsidRPr="0061133B" w:rsidRDefault="0061133B" w:rsidP="00770AC9">
      <w:pPr>
        <w:suppressAutoHyphens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33B">
        <w:rPr>
          <w:rFonts w:ascii="Times New Roman" w:hAnsi="Times New Roman" w:cs="Times New Roman"/>
          <w:sz w:val="28"/>
          <w:szCs w:val="28"/>
        </w:rPr>
        <w:t>Преступник осуществляет звонок на телефон (мобильный, стационарный) потерпевшего и сообщает о том, что у его родственника (</w:t>
      </w:r>
      <w:proofErr w:type="gramStart"/>
      <w:r w:rsidRPr="0061133B">
        <w:rPr>
          <w:rFonts w:ascii="Times New Roman" w:hAnsi="Times New Roman" w:cs="Times New Roman"/>
          <w:sz w:val="28"/>
          <w:szCs w:val="28"/>
        </w:rPr>
        <w:t xml:space="preserve">знакомого) </w:t>
      </w:r>
      <w:proofErr w:type="gramEnd"/>
      <w:r w:rsidRPr="0061133B">
        <w:rPr>
          <w:rFonts w:ascii="Times New Roman" w:hAnsi="Times New Roman" w:cs="Times New Roman"/>
          <w:sz w:val="28"/>
          <w:szCs w:val="28"/>
        </w:rPr>
        <w:t>проблема (попал в ДТП, совершил преступление, иное) и предлагает разрешить проблему, но при этом необходимо заплатить определенную денежную сумму. Потерпевший соглашается и самостоятельно выполняет платежные операции (схема аналогична случаю с сообщениями о блокировке банковских карт).</w:t>
      </w:r>
    </w:p>
    <w:p w:rsidR="0061133B" w:rsidRPr="0061133B" w:rsidRDefault="0061133B" w:rsidP="00770AC9">
      <w:pPr>
        <w:pStyle w:val="a5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133B">
        <w:rPr>
          <w:sz w:val="28"/>
          <w:szCs w:val="28"/>
        </w:rPr>
        <w:t xml:space="preserve">Меры </w:t>
      </w:r>
      <w:r w:rsidRPr="0061133B">
        <w:rPr>
          <w:bCs/>
          <w:sz w:val="28"/>
          <w:szCs w:val="28"/>
        </w:rPr>
        <w:t>противодействия</w:t>
      </w:r>
      <w:r w:rsidRPr="0061133B">
        <w:rPr>
          <w:sz w:val="28"/>
          <w:szCs w:val="28"/>
        </w:rPr>
        <w:t xml:space="preserve">: Не вступайте в беседы с незнакомцами, которые звонят (отправляют сообщения) с неизвестных вам номеров, представляются вашими знакомыми, родственниками, сотрудниками правоохранительных органов, и просят перечислить денежные средства. Ни что не мешает вам прервать разговор и перезвонить своим знакомым, родственникам, уточнив, действительно ли с ним случились неприятности. </w:t>
      </w:r>
    </w:p>
    <w:p w:rsidR="0061133B" w:rsidRPr="00770AC9" w:rsidRDefault="0061133B" w:rsidP="00770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сообщение о выигрыше</w:t>
      </w:r>
    </w:p>
    <w:p w:rsidR="0061133B" w:rsidRPr="00770AC9" w:rsidRDefault="0061133B" w:rsidP="00770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Преступник осуществляет отправку потерпевшему </w:t>
      </w:r>
      <w:proofErr w:type="spellStart"/>
      <w:r w:rsidRPr="00770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СМС-сообщения</w:t>
      </w:r>
      <w:proofErr w:type="spellEnd"/>
      <w:r w:rsidRPr="0077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выигрыше какого-либо приза, при этом указывая номер контактного телефона по которому необходимо позвонить.</w:t>
      </w:r>
    </w:p>
    <w:p w:rsidR="0061133B" w:rsidRPr="00770AC9" w:rsidRDefault="0061133B" w:rsidP="00770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Потерпевший звонит по указанному телефону и ему поясняют, что для получения выигрыша необходимо </w:t>
      </w:r>
      <w:proofErr w:type="gramStart"/>
      <w:r w:rsidRPr="00770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стоимость доставки</w:t>
      </w:r>
      <w:proofErr w:type="gramEnd"/>
      <w:r w:rsidRPr="00770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причем запрашиваемые суммы не столь велики, так что подозрения у граждан не вызывают. Естественно, после оплаты доставки потерпевший никакого приза не получает.</w:t>
      </w:r>
    </w:p>
    <w:p w:rsidR="0061133B" w:rsidRPr="0061133B" w:rsidRDefault="0061133B" w:rsidP="00770AC9">
      <w:pPr>
        <w:pStyle w:val="a5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133B">
        <w:rPr>
          <w:sz w:val="28"/>
          <w:szCs w:val="28"/>
        </w:rPr>
        <w:t xml:space="preserve">Меры </w:t>
      </w:r>
      <w:r w:rsidRPr="0061133B">
        <w:rPr>
          <w:bCs/>
          <w:sz w:val="28"/>
          <w:szCs w:val="28"/>
        </w:rPr>
        <w:t>противодействия</w:t>
      </w:r>
      <w:r w:rsidRPr="0061133B">
        <w:rPr>
          <w:sz w:val="28"/>
          <w:szCs w:val="28"/>
        </w:rPr>
        <w:t>: запомните главное правило – «</w:t>
      </w:r>
      <w:proofErr w:type="gramStart"/>
      <w:r w:rsidRPr="0061133B">
        <w:rPr>
          <w:sz w:val="28"/>
          <w:szCs w:val="28"/>
        </w:rPr>
        <w:t>халявы</w:t>
      </w:r>
      <w:proofErr w:type="gramEnd"/>
      <w:r w:rsidRPr="0061133B">
        <w:rPr>
          <w:sz w:val="28"/>
          <w:szCs w:val="28"/>
        </w:rPr>
        <w:t xml:space="preserve">» не бывает! Не </w:t>
      </w:r>
      <w:proofErr w:type="gramStart"/>
      <w:r w:rsidRPr="0061133B">
        <w:rPr>
          <w:sz w:val="28"/>
          <w:szCs w:val="28"/>
        </w:rPr>
        <w:t>задумываясь</w:t>
      </w:r>
      <w:proofErr w:type="gramEnd"/>
      <w:r w:rsidRPr="0061133B">
        <w:rPr>
          <w:sz w:val="28"/>
          <w:szCs w:val="28"/>
        </w:rPr>
        <w:t xml:space="preserve"> удаляйте из телефона полученные сообщения о выигрыше </w:t>
      </w:r>
      <w:r w:rsidRPr="0061133B">
        <w:rPr>
          <w:sz w:val="28"/>
          <w:szCs w:val="28"/>
          <w:lang w:val="en-US"/>
        </w:rPr>
        <w:t>BMW</w:t>
      </w:r>
      <w:r w:rsidRPr="0061133B">
        <w:rPr>
          <w:sz w:val="28"/>
          <w:szCs w:val="28"/>
        </w:rPr>
        <w:t xml:space="preserve">, </w:t>
      </w:r>
      <w:r w:rsidRPr="0061133B">
        <w:rPr>
          <w:sz w:val="28"/>
          <w:szCs w:val="28"/>
          <w:lang w:val="en-US"/>
        </w:rPr>
        <w:t>Mercedes</w:t>
      </w:r>
      <w:r w:rsidRPr="0061133B">
        <w:rPr>
          <w:sz w:val="28"/>
          <w:szCs w:val="28"/>
        </w:rPr>
        <w:t xml:space="preserve">, </w:t>
      </w:r>
      <w:r w:rsidRPr="0061133B">
        <w:rPr>
          <w:sz w:val="28"/>
          <w:szCs w:val="28"/>
          <w:lang w:val="en-US"/>
        </w:rPr>
        <w:t>Apple</w:t>
      </w:r>
      <w:r w:rsidRPr="0061133B">
        <w:rPr>
          <w:sz w:val="28"/>
          <w:szCs w:val="28"/>
        </w:rPr>
        <w:t xml:space="preserve">, </w:t>
      </w:r>
      <w:proofErr w:type="spellStart"/>
      <w:r w:rsidRPr="0061133B">
        <w:rPr>
          <w:sz w:val="28"/>
          <w:szCs w:val="28"/>
          <w:lang w:val="en-US"/>
        </w:rPr>
        <w:t>IPhone</w:t>
      </w:r>
      <w:proofErr w:type="spellEnd"/>
      <w:r w:rsidRPr="0061133B">
        <w:rPr>
          <w:sz w:val="28"/>
          <w:szCs w:val="28"/>
        </w:rPr>
        <w:t xml:space="preserve"> и т.д.! Не будьте жадными!</w:t>
      </w:r>
    </w:p>
    <w:p w:rsidR="00A75E74" w:rsidRPr="00A75E74" w:rsidRDefault="00BF41F5" w:rsidP="00770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обслуживаемом административном участке преступлений данной категории не зарегистрировано, однако гражданам нельзя терять бдительности, особенно это касается лиц пожилого возраста. 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мошенничества с использованием сотовых телефонов, в 201</w:t>
      </w:r>
      <w:r w:rsidR="000710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0710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трижды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кассах офисов банков </w:t>
      </w:r>
      <w:proofErr w:type="gramStart"/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Гаспромбанк</w:t>
      </w:r>
      <w:proofErr w:type="spellEnd"/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ВТБ -24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отделениях Почты России, СОК «Океан», ЛД «Айсберг», а также в местах расположения банкоматов (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ДОФ, ТЦ «Нептун»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</w:t>
      </w:r>
      <w:r w:rsidR="00A75E74" w:rsidRP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листовки «Осторожно мошенники», кроме этого, участковыми уполномоченными, при работе на обслуживаемых  административных участках, населению раздаются памятки по действиям, в случае телефонного мошенничества. </w:t>
      </w:r>
    </w:p>
    <w:p w:rsidR="00BF41F5" w:rsidRPr="00BF41F5" w:rsidRDefault="00BF41F5" w:rsidP="00770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почти в каждом случае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проступка несовершеннолетним,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явно просматривается 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 Особенно тревожит тот факт, что среди виновных подростков увеличивается удельный вес не достигших возраста 14 лет. Безответственное поведение взрослых очень часто оказывается трагедией для детей. Поэтому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 бы родителей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отнеситесь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проблемам волнующим ваших детей, интересуйтесь кругом их друзей знакомых, проявляйте внимание к изменениям в поведении, общайтесь с педагогами из школ и колледжей, где учатся ваши дети.</w:t>
      </w:r>
    </w:p>
    <w:p w:rsidR="00BF41F5" w:rsidRPr="00BF41F5" w:rsidRDefault="00BF41F5" w:rsidP="00770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преступных посягательств необходимо знать </w:t>
      </w:r>
    </w:p>
    <w:p w:rsidR="00BF41F5" w:rsidRPr="00BF41F5" w:rsidRDefault="00BF41F5" w:rsidP="0077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следующее: входя в подъезд, общественный транспорт, следует убедиться, что рядом нет подозрительных лиц, в случае нападения </w:t>
      </w:r>
      <w:r w:rsidR="00533CB3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на помощь,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кричать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всего «Пожар!!!»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постараться запомнить приметы преступников, немедленно сообщить об этом факте любому полиции. С целью предупреждения и раскрытия краж, совершаемых в складах, гаражах, а также других местах хранения товароматериальных ценностей необходим комплексный подход: установка охраны, камер видеонаблюдения. Данные меры помогут предотвратить возможные преступления, защитить Вас и Ваше имущество от противоправных посягательств.</w:t>
      </w:r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Завершая свое выступление, необходимо подчеркнуть, что постоянное взаимодействие граждан и участкового уполномоченного полиции должно осуществляться на взаимном доверии и бдительности.</w:t>
      </w:r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 на то,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чем больше будет поступать от Вас информации о лицах, ведущих себя подозрительно, фактах нарушения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порядка, готовящихся, совершаемых или совершенных преступлениях и административных правонарушениях, тем эффективнее будут приниматься меры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пресечению, раскрытию, а также привлечению к ответственности виновных лиц и возврату похищенного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:rsidR="00BF41F5" w:rsidRDefault="00BF41F5" w:rsidP="00E83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напоминаю, что прием граждан осуществляется по адресу: г.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Вилючинск, 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Вилкова, д.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7F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ежемесячного графика приема граждан, который размещается на информационном стенде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 пункта полиции: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CB3" w:rsidRPr="003D023F">
        <w:rPr>
          <w:rFonts w:ascii="Times New Roman" w:hAnsi="Times New Roman" w:cs="Times New Roman"/>
          <w:sz w:val="28"/>
          <w:szCs w:val="28"/>
        </w:rPr>
        <w:t>вторник, четверг с 1</w:t>
      </w:r>
      <w:r w:rsidR="0007102E">
        <w:rPr>
          <w:rFonts w:ascii="Times New Roman" w:hAnsi="Times New Roman" w:cs="Times New Roman"/>
          <w:sz w:val="28"/>
          <w:szCs w:val="28"/>
        </w:rPr>
        <w:t>7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до </w:t>
      </w:r>
      <w:r w:rsidR="0007102E">
        <w:rPr>
          <w:rFonts w:ascii="Times New Roman" w:hAnsi="Times New Roman" w:cs="Times New Roman"/>
          <w:sz w:val="28"/>
          <w:szCs w:val="28"/>
        </w:rPr>
        <w:t>19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часов; суббота с 1</w:t>
      </w:r>
      <w:r w:rsidR="0007102E">
        <w:rPr>
          <w:rFonts w:ascii="Times New Roman" w:hAnsi="Times New Roman" w:cs="Times New Roman"/>
          <w:sz w:val="28"/>
          <w:szCs w:val="28"/>
        </w:rPr>
        <w:t>5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до 1</w:t>
      </w:r>
      <w:r w:rsidR="0007102E">
        <w:rPr>
          <w:rFonts w:ascii="Times New Roman" w:hAnsi="Times New Roman" w:cs="Times New Roman"/>
          <w:sz w:val="28"/>
          <w:szCs w:val="28"/>
        </w:rPr>
        <w:t>6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E83FD8" w:rsidRDefault="00E83FD8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6F76E3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частковый уполномоченный полиции</w:t>
      </w:r>
    </w:p>
    <w:p w:rsidR="00BF41F5" w:rsidRDefault="004200E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УУП и ПДН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 №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</w:t>
      </w:r>
    </w:p>
    <w:p w:rsidR="00BF41F5" w:rsidRPr="00BF41F5" w:rsidRDefault="00533CB3" w:rsidP="0053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</w:t>
      </w:r>
    </w:p>
    <w:p w:rsidR="00BF41F5" w:rsidRPr="00BF41F5" w:rsidRDefault="0061133B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П.В. Васильев</w:t>
      </w:r>
    </w:p>
    <w:p w:rsidR="00C46850" w:rsidRPr="00BF41F5" w:rsidRDefault="00C46850" w:rsidP="00BF41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6850" w:rsidRPr="00BF41F5" w:rsidSect="00C636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1F5"/>
    <w:rsid w:val="0007102E"/>
    <w:rsid w:val="000A2930"/>
    <w:rsid w:val="00131C0A"/>
    <w:rsid w:val="0017421F"/>
    <w:rsid w:val="001A0144"/>
    <w:rsid w:val="001B2B84"/>
    <w:rsid w:val="00210824"/>
    <w:rsid w:val="002303CF"/>
    <w:rsid w:val="00236C34"/>
    <w:rsid w:val="002D4D2D"/>
    <w:rsid w:val="003815E1"/>
    <w:rsid w:val="003C337C"/>
    <w:rsid w:val="00403801"/>
    <w:rsid w:val="004200E5"/>
    <w:rsid w:val="00440C34"/>
    <w:rsid w:val="00492014"/>
    <w:rsid w:val="004B6528"/>
    <w:rsid w:val="004D7106"/>
    <w:rsid w:val="004F00D2"/>
    <w:rsid w:val="00514592"/>
    <w:rsid w:val="005250A4"/>
    <w:rsid w:val="00533CB3"/>
    <w:rsid w:val="005C6A20"/>
    <w:rsid w:val="005D5726"/>
    <w:rsid w:val="00604205"/>
    <w:rsid w:val="0061133B"/>
    <w:rsid w:val="006633D7"/>
    <w:rsid w:val="00682703"/>
    <w:rsid w:val="006A75CA"/>
    <w:rsid w:val="006F76E3"/>
    <w:rsid w:val="00712DE3"/>
    <w:rsid w:val="00725129"/>
    <w:rsid w:val="00770AC9"/>
    <w:rsid w:val="007C23EB"/>
    <w:rsid w:val="007E0147"/>
    <w:rsid w:val="008029A9"/>
    <w:rsid w:val="00816211"/>
    <w:rsid w:val="008516D4"/>
    <w:rsid w:val="008712DC"/>
    <w:rsid w:val="008D3181"/>
    <w:rsid w:val="009139D7"/>
    <w:rsid w:val="009241FD"/>
    <w:rsid w:val="009332C0"/>
    <w:rsid w:val="009B3DE9"/>
    <w:rsid w:val="009C3915"/>
    <w:rsid w:val="009E063D"/>
    <w:rsid w:val="00A45C93"/>
    <w:rsid w:val="00A75E74"/>
    <w:rsid w:val="00A83600"/>
    <w:rsid w:val="00AA6BAC"/>
    <w:rsid w:val="00BA79ED"/>
    <w:rsid w:val="00BF41F5"/>
    <w:rsid w:val="00C36486"/>
    <w:rsid w:val="00C42179"/>
    <w:rsid w:val="00C46850"/>
    <w:rsid w:val="00C60008"/>
    <w:rsid w:val="00C6363C"/>
    <w:rsid w:val="00C66926"/>
    <w:rsid w:val="00C8612F"/>
    <w:rsid w:val="00C878EA"/>
    <w:rsid w:val="00CF17E5"/>
    <w:rsid w:val="00D45369"/>
    <w:rsid w:val="00D66C27"/>
    <w:rsid w:val="00DC57E2"/>
    <w:rsid w:val="00DC6EAF"/>
    <w:rsid w:val="00E15E99"/>
    <w:rsid w:val="00E57680"/>
    <w:rsid w:val="00E765C0"/>
    <w:rsid w:val="00E83FD8"/>
    <w:rsid w:val="00EB154E"/>
    <w:rsid w:val="00EB4A02"/>
    <w:rsid w:val="00EF500F"/>
    <w:rsid w:val="00F27D86"/>
    <w:rsid w:val="00F837FA"/>
    <w:rsid w:val="00F94FCB"/>
    <w:rsid w:val="00F9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1F5"/>
    <w:rPr>
      <w:color w:val="0000FF"/>
      <w:u w:val="single"/>
    </w:rPr>
  </w:style>
  <w:style w:type="table" w:styleId="a4">
    <w:name w:val="Table Grid"/>
    <w:basedOn w:val="a1"/>
    <w:uiPriority w:val="59"/>
    <w:rsid w:val="00C63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1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участковых</dc:creator>
  <cp:lastModifiedBy>уум</cp:lastModifiedBy>
  <cp:revision>6</cp:revision>
  <cp:lastPrinted>2018-12-19T04:41:00Z</cp:lastPrinted>
  <dcterms:created xsi:type="dcterms:W3CDTF">2019-12-12T22:56:00Z</dcterms:created>
  <dcterms:modified xsi:type="dcterms:W3CDTF">2019-12-17T21:34:00Z</dcterms:modified>
</cp:coreProperties>
</file>