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ВИЛЮЧИНСКАЯ ТЕРРИТОРИАЛЬНАЯ ИЗБИРАТЕЛЬНАЯ КОМИССИЯ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3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20.06.2026 г.</w:t>
        <w:tab/>
        <w:tab/>
        <w:tab/>
        <w:tab/>
        <w:tab/>
        <w:tab/>
        <w:tab/>
        <w:tab/>
        <w:t>№2/3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>О внесении изменений в постановление Вилючинской территориальной избирательной комиссии  от 30.05.2023 г. № 3/19 «О формировании участковой избирательной комиссии избирательного участка № 8</w:t>
      </w: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>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4"/>
          <w:lang w:eastAsia="ru-RU"/>
        </w:rPr>
        <w:t xml:space="preserve">Руководствуясь пунктом 6 статьи 29 Федерального Закона «Об основных гарантиях избирательных прав и права на участие в референдуме граждан Российской Федерации», Вилючинская территориальная избирательная комиссия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 о с т а н о в л я е т 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BodyText"/>
        <w:ind w:firstLine="851"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>1. Досрочно прекратить полномочия члена участковой избирательной комиссии избирательного участка № 8</w:t>
      </w: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 с правом решающего голоса на основании личного заявления: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1)  Яблокову Ольгу Владимировну, 23.01.1979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года рождения, образование среднее, торгового представителя ООО «Эником» , выдвинутую в состав комиссии Региональным отделением социалистической политической партии «Справедливая Россия -Патриоты — ЗА Правду»,  имеющую  опыт в проведении избирательных кампаний.</w:t>
      </w: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 </w:t>
      </w:r>
    </w:p>
    <w:p>
      <w:pPr>
        <w:pStyle w:val="BodyText"/>
        <w:ind w:firstLine="851"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>2.  О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публиковать настоящее постановление в «Вилючинская газета. Официальные известия Вилючинского городского округа ЗАТО г. Вилючинска Камчатского края».</w:t>
      </w:r>
    </w:p>
    <w:p>
      <w:pPr>
        <w:pStyle w:val="BodyText"/>
        <w:ind w:firstLine="851"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3. Контроль за выполнением настоящего постановления возложить на секретаря Вилючинской территориальной избирательной комиссии Рогачеву Е.О.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Председатель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>Вилючинской территориальной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>избирательной комиссии</w:t>
        <w:tab/>
        <w:tab/>
        <w:t>_____________</w:t>
        <w:tab/>
        <w:t>О.Н. Шапошникова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ab/>
        <w:tab/>
        <w:tab/>
        <w:tab/>
        <w:tab/>
      </w:r>
      <w:r>
        <w:rPr>
          <w:rFonts w:eastAsia="Times New Roman" w:cs="Times New Roman" w:ascii="Times New Roman" w:hAnsi="Times New Roman"/>
          <w:sz w:val="16"/>
          <w:szCs w:val="24"/>
          <w:lang w:eastAsia="ru-RU"/>
        </w:rPr>
        <w:t>М.П.</w:t>
      </w:r>
    </w:p>
    <w:p>
      <w:pPr>
        <w:pStyle w:val="Normal"/>
        <w:spacing w:lineRule="auto" w:line="240" w:before="0" w:after="0"/>
        <w:ind w:left="708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4"/>
          <w:lang w:eastAsia="ru-RU"/>
        </w:rPr>
        <w:t>Секретарь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4"/>
          <w:lang w:eastAsia="ru-RU"/>
        </w:rPr>
        <w:t>Вилючинской территориальной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Cs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4"/>
          <w:lang w:eastAsia="ru-RU"/>
        </w:rPr>
        <w:t xml:space="preserve">избирательной комиссии </w:t>
        <w:tab/>
        <w:t>_____________</w:t>
        <w:tab/>
        <w:t>Е.О. Рогачева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0"/>
          <w:szCs w:val="24"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0b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qFormat/>
    <w:rsid w:val="001e50ba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4"/>
    <w:uiPriority w:val="99"/>
    <w:unhideWhenUsed/>
    <w:rsid w:val="001e50b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LibreOffice/7.6.7.2$Linux_X86_64 LibreOffice_project/60$Build-2</Application>
  <AppVersion>15.0000</AppVersion>
  <Pages>1</Pages>
  <Words>172</Words>
  <Characters>1285</Characters>
  <CharactersWithSpaces>1464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2025-03-06T05:58:00Z</dcterms:created>
  <dc:creator>АРМ</dc:creator>
  <dc:description/>
  <dc:language>ru-RU</dc:language>
  <cp:lastModifiedBy/>
  <cp:lastPrinted>2026-06-21T12:42:38Z</cp:lastPrinted>
  <dcterms:modified xsi:type="dcterms:W3CDTF">2026-06-21T12:43:14Z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