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0EAF" w:rsidRDefault="0050726C">
      <w:pPr>
        <w:jc w:val="center"/>
        <w:rPr>
          <w:rFonts w:ascii="Tempora LGC Uni" w:hAnsi="Tempora LGC Uni"/>
          <w:b/>
          <w:bCs/>
          <w:sz w:val="24"/>
          <w:szCs w:val="24"/>
        </w:rPr>
      </w:pPr>
      <w:r>
        <w:rPr>
          <w:rFonts w:ascii="Tempora LGC Uni" w:hAnsi="Tempora LGC Uni"/>
          <w:b/>
          <w:bCs/>
          <w:sz w:val="24"/>
          <w:szCs w:val="24"/>
        </w:rPr>
        <w:t>ВИЛЮЧИНСКАЯ ТЕРРИТОРИАЛЬНАЯ ИЗБИРАТЕЛЬНАЯ КОМИССИЯ</w:t>
      </w:r>
    </w:p>
    <w:p w:rsidR="00A50EAF" w:rsidRDefault="00A50EAF">
      <w:pPr>
        <w:keepNext/>
        <w:jc w:val="center"/>
        <w:outlineLvl w:val="0"/>
        <w:rPr>
          <w:rFonts w:ascii="Tempora LGC Uni" w:hAnsi="Tempora LGC Uni"/>
          <w:b/>
          <w:bCs/>
          <w:i/>
          <w:iCs/>
          <w:sz w:val="24"/>
          <w:szCs w:val="24"/>
        </w:rPr>
      </w:pPr>
    </w:p>
    <w:p w:rsidR="00A50EAF" w:rsidRDefault="0050726C">
      <w:pPr>
        <w:keepNext/>
        <w:jc w:val="center"/>
        <w:outlineLvl w:val="0"/>
        <w:rPr>
          <w:rFonts w:ascii="Tempora LGC Uni" w:hAnsi="Tempora LGC Uni"/>
          <w:sz w:val="28"/>
          <w:szCs w:val="24"/>
        </w:rPr>
      </w:pPr>
      <w:r>
        <w:rPr>
          <w:rFonts w:ascii="Tempora LGC Uni" w:hAnsi="Tempora LGC Uni"/>
          <w:sz w:val="28"/>
          <w:szCs w:val="24"/>
        </w:rPr>
        <w:t>ПОСТАНОВЛЕНИЕ</w:t>
      </w:r>
    </w:p>
    <w:p w:rsidR="00A50EAF" w:rsidRDefault="0050726C">
      <w:pPr>
        <w:ind w:firstLine="708"/>
        <w:rPr>
          <w:rFonts w:ascii="Tempora LGC Uni" w:hAnsi="Tempora LGC Uni"/>
          <w:b/>
          <w:bCs/>
          <w:sz w:val="24"/>
          <w:szCs w:val="24"/>
        </w:rPr>
      </w:pPr>
      <w:r>
        <w:rPr>
          <w:rFonts w:ascii="Tempora LGC Uni" w:hAnsi="Tempora LGC Uni"/>
          <w:b/>
          <w:bCs/>
          <w:sz w:val="24"/>
          <w:szCs w:val="24"/>
        </w:rPr>
        <w:t>12.07.2025 г.</w:t>
      </w:r>
      <w:r>
        <w:rPr>
          <w:rFonts w:ascii="Tempora LGC Uni" w:hAnsi="Tempora LGC Uni"/>
          <w:b/>
          <w:bCs/>
          <w:sz w:val="24"/>
          <w:szCs w:val="24"/>
        </w:rPr>
        <w:tab/>
      </w:r>
      <w:r>
        <w:rPr>
          <w:rFonts w:ascii="Tempora LGC Uni" w:hAnsi="Tempora LGC Uni"/>
          <w:b/>
          <w:bCs/>
          <w:sz w:val="24"/>
          <w:szCs w:val="24"/>
        </w:rPr>
        <w:tab/>
      </w:r>
      <w:r>
        <w:rPr>
          <w:rFonts w:ascii="Tempora LGC Uni" w:hAnsi="Tempora LGC Uni"/>
          <w:b/>
          <w:bCs/>
          <w:sz w:val="24"/>
          <w:szCs w:val="24"/>
        </w:rPr>
        <w:tab/>
      </w:r>
      <w:r>
        <w:rPr>
          <w:rFonts w:ascii="Tempora LGC Uni" w:hAnsi="Tempora LGC Uni"/>
          <w:b/>
          <w:bCs/>
          <w:sz w:val="24"/>
          <w:szCs w:val="24"/>
        </w:rPr>
        <w:tab/>
      </w:r>
      <w:r>
        <w:rPr>
          <w:rFonts w:ascii="Tempora LGC Uni" w:hAnsi="Tempora LGC Uni"/>
          <w:b/>
          <w:bCs/>
          <w:sz w:val="24"/>
          <w:szCs w:val="24"/>
        </w:rPr>
        <w:tab/>
      </w:r>
      <w:r>
        <w:rPr>
          <w:rFonts w:ascii="Tempora LGC Uni" w:hAnsi="Tempora LGC Uni"/>
          <w:b/>
          <w:bCs/>
          <w:sz w:val="24"/>
          <w:szCs w:val="24"/>
        </w:rPr>
        <w:tab/>
      </w:r>
      <w:r>
        <w:rPr>
          <w:rFonts w:ascii="Tempora LGC Uni" w:hAnsi="Tempora LGC Uni"/>
          <w:b/>
          <w:bCs/>
          <w:sz w:val="24"/>
          <w:szCs w:val="24"/>
        </w:rPr>
        <w:tab/>
        <w:t xml:space="preserve">            </w:t>
      </w:r>
      <w:r>
        <w:rPr>
          <w:rFonts w:ascii="Tempora LGC Uni" w:hAnsi="Tempora LGC Uni"/>
          <w:b/>
          <w:bCs/>
          <w:sz w:val="24"/>
          <w:szCs w:val="24"/>
        </w:rPr>
        <w:tab/>
      </w:r>
      <w:r>
        <w:rPr>
          <w:rFonts w:ascii="Tempora LGC Uni" w:hAnsi="Tempora LGC Uni"/>
          <w:b/>
          <w:bCs/>
          <w:sz w:val="24"/>
          <w:szCs w:val="24"/>
        </w:rPr>
        <w:tab/>
        <w:t>№ 9/2</w:t>
      </w:r>
    </w:p>
    <w:p w:rsidR="00A50EAF" w:rsidRDefault="005072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4"/>
          <w:lang w:eastAsia="ru-RU"/>
        </w:rPr>
        <w:t>О регистрации уполномоченного представителя по финансовым вопросам</w:t>
      </w:r>
    </w:p>
    <w:p w:rsidR="00A50EAF" w:rsidRDefault="005072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4"/>
          <w:lang w:eastAsia="ru-RU"/>
        </w:rPr>
        <w:t>кандидата  в депутаты Думы Вилючинского городского округа восьмого созыва</w:t>
      </w:r>
    </w:p>
    <w:p w:rsidR="00A50EAF" w:rsidRDefault="005072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4"/>
          <w:lang w:eastAsia="ru-RU"/>
        </w:rPr>
        <w:t xml:space="preserve"> по пятимандатному избирательному округу № 4</w:t>
      </w:r>
    </w:p>
    <w:p w:rsidR="00A50EAF" w:rsidRDefault="005072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4"/>
          <w:lang w:eastAsia="ru-RU"/>
        </w:rPr>
        <w:t xml:space="preserve">Костенко Ивана Васильевича </w:t>
      </w:r>
    </w:p>
    <w:p w:rsidR="00A50EAF" w:rsidRDefault="00A50E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</w:p>
    <w:p w:rsidR="00A50EAF" w:rsidRDefault="0050726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Рассмотрев документы, представленные для регистрации уполномоченного представителя по финансовым вопросам кандидата в депутаты  Думы Вилючинского городского восьмого созыва по пятимандатному избирательному округу № </w:t>
      </w:r>
      <w:r w:rsidR="000A17A5">
        <w:rPr>
          <w:rFonts w:ascii="Times New Roman" w:eastAsia="Times New Roman" w:hAnsi="Times New Roman" w:cs="Times New Roman"/>
          <w:sz w:val="26"/>
          <w:szCs w:val="24"/>
          <w:lang w:eastAsia="ru-RU"/>
        </w:rPr>
        <w:t>4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6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, в соответствии со статьей 34 Закона Камчатского края «О выборах депутатов представительных органов муниципальных образований в Камчатском крае», </w:t>
      </w:r>
      <w:proofErr w:type="spellStart"/>
      <w:r>
        <w:rPr>
          <w:rFonts w:ascii="Times New Roman" w:eastAsia="Times New Roman" w:hAnsi="Times New Roman" w:cs="Times New Roman"/>
          <w:sz w:val="26"/>
          <w:szCs w:val="24"/>
          <w:lang w:eastAsia="ru-RU"/>
        </w:rPr>
        <w:t>Вилючинская</w:t>
      </w:r>
      <w:proofErr w:type="spellEnd"/>
      <w:r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 территориальная избирательная комиссия</w:t>
      </w:r>
    </w:p>
    <w:p w:rsidR="00A50EAF" w:rsidRDefault="00A50E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</w:p>
    <w:p w:rsidR="00A50EAF" w:rsidRDefault="005072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 с т а н о в л я е т :</w:t>
      </w:r>
    </w:p>
    <w:p w:rsidR="00A50EAF" w:rsidRDefault="00A50E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</w:p>
    <w:p w:rsidR="00A50EAF" w:rsidRDefault="0050726C">
      <w:pPr>
        <w:pStyle w:val="a8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Зарегистрировать </w:t>
      </w:r>
      <w:r w:rsidRPr="0050726C">
        <w:rPr>
          <w:rFonts w:ascii="Times New Roman" w:eastAsia="Times New Roman" w:hAnsi="Times New Roman" w:cs="Times New Roman"/>
          <w:b/>
          <w:sz w:val="26"/>
          <w:szCs w:val="24"/>
          <w:lang w:eastAsia="ru-RU"/>
        </w:rPr>
        <w:t>Костенко Ксению Олеговну</w:t>
      </w:r>
      <w:r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 уполномоченным представителем по финансовым вопросам кандидата в депутаты Думы Вилючинского городского округа восьмого созыва по пятимандатному избирательному округу № 4   Костенко Ивана Васильевича. </w:t>
      </w:r>
    </w:p>
    <w:p w:rsidR="00A50EAF" w:rsidRDefault="0050726C">
      <w:pPr>
        <w:pStyle w:val="a8"/>
        <w:numPr>
          <w:ilvl w:val="0"/>
          <w:numId w:val="1"/>
        </w:numPr>
        <w:spacing w:after="0" w:line="240" w:lineRule="auto"/>
        <w:ind w:left="-142" w:firstLine="993"/>
        <w:jc w:val="both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4"/>
          <w:lang w:eastAsia="ru-RU"/>
        </w:rPr>
        <w:t>Опубликовать настоящее постановление в «</w:t>
      </w:r>
      <w:proofErr w:type="spellStart"/>
      <w:r>
        <w:rPr>
          <w:rFonts w:ascii="Times New Roman" w:eastAsia="Times New Roman" w:hAnsi="Times New Roman" w:cs="Times New Roman"/>
          <w:sz w:val="26"/>
          <w:szCs w:val="24"/>
          <w:lang w:eastAsia="ru-RU"/>
        </w:rPr>
        <w:t>Вилючинская</w:t>
      </w:r>
      <w:proofErr w:type="spellEnd"/>
      <w:r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 газета. Официальные известия Вилючинского городского </w:t>
      </w:r>
      <w:proofErr w:type="gramStart"/>
      <w:r>
        <w:rPr>
          <w:rFonts w:ascii="Times New Roman" w:eastAsia="Times New Roman" w:hAnsi="Times New Roman" w:cs="Times New Roman"/>
          <w:sz w:val="26"/>
          <w:szCs w:val="24"/>
          <w:lang w:eastAsia="ru-RU"/>
        </w:rPr>
        <w:t>округа</w:t>
      </w:r>
      <w:proofErr w:type="gramEnd"/>
      <w:r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 ЗАТО г. </w:t>
      </w:r>
      <w:proofErr w:type="spellStart"/>
      <w:r>
        <w:rPr>
          <w:rFonts w:ascii="Times New Roman" w:eastAsia="Times New Roman" w:hAnsi="Times New Roman" w:cs="Times New Roman"/>
          <w:sz w:val="26"/>
          <w:szCs w:val="24"/>
          <w:lang w:eastAsia="ru-RU"/>
        </w:rPr>
        <w:t>Вилючинска</w:t>
      </w:r>
      <w:proofErr w:type="spellEnd"/>
      <w:r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 Камчатского края.».</w:t>
      </w:r>
    </w:p>
    <w:p w:rsidR="00A50EAF" w:rsidRDefault="0050726C">
      <w:pPr>
        <w:pStyle w:val="a8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  Выдать Костенко Ксении Олеговне удостоверение  установленного образца. </w:t>
      </w:r>
    </w:p>
    <w:p w:rsidR="00A50EAF" w:rsidRDefault="00A50EAF">
      <w:pPr>
        <w:tabs>
          <w:tab w:val="left" w:pos="6825"/>
        </w:tabs>
        <w:spacing w:after="0" w:line="240" w:lineRule="auto"/>
        <w:rPr>
          <w:rFonts w:ascii="Tempora LGC Uni" w:hAnsi="Tempora LGC Uni"/>
        </w:rPr>
      </w:pPr>
    </w:p>
    <w:p w:rsidR="00A50EAF" w:rsidRDefault="00A50EAF">
      <w:pPr>
        <w:tabs>
          <w:tab w:val="left" w:pos="6825"/>
        </w:tabs>
        <w:spacing w:after="0" w:line="240" w:lineRule="auto"/>
        <w:rPr>
          <w:rFonts w:ascii="Tempora LGC Uni" w:hAnsi="Tempora LGC Uni"/>
        </w:rPr>
      </w:pPr>
    </w:p>
    <w:p w:rsidR="00A50EAF" w:rsidRDefault="0050726C">
      <w:pPr>
        <w:tabs>
          <w:tab w:val="left" w:pos="6825"/>
        </w:tabs>
        <w:spacing w:after="0" w:line="240" w:lineRule="auto"/>
        <w:rPr>
          <w:rFonts w:ascii="Tempora LGC Uni" w:hAnsi="Tempora LGC Uni"/>
          <w:sz w:val="26"/>
          <w:szCs w:val="26"/>
        </w:rPr>
      </w:pPr>
      <w:r>
        <w:rPr>
          <w:rFonts w:ascii="Tempora LGC Uni" w:hAnsi="Tempora LGC Uni"/>
          <w:sz w:val="26"/>
          <w:szCs w:val="26"/>
        </w:rPr>
        <w:t xml:space="preserve">Председатель </w:t>
      </w:r>
    </w:p>
    <w:p w:rsidR="00A50EAF" w:rsidRDefault="0050726C">
      <w:pPr>
        <w:tabs>
          <w:tab w:val="left" w:pos="6825"/>
        </w:tabs>
        <w:spacing w:after="0" w:line="240" w:lineRule="auto"/>
        <w:rPr>
          <w:rFonts w:ascii="Tempora LGC Uni" w:hAnsi="Tempora LGC Uni"/>
          <w:sz w:val="26"/>
          <w:szCs w:val="26"/>
        </w:rPr>
      </w:pPr>
      <w:proofErr w:type="spellStart"/>
      <w:r>
        <w:rPr>
          <w:rFonts w:ascii="Tempora LGC Uni" w:hAnsi="Tempora LGC Uni"/>
          <w:sz w:val="26"/>
          <w:szCs w:val="26"/>
        </w:rPr>
        <w:t>Вилючинской</w:t>
      </w:r>
      <w:proofErr w:type="spellEnd"/>
      <w:r>
        <w:rPr>
          <w:rFonts w:ascii="Tempora LGC Uni" w:hAnsi="Tempora LGC Uni"/>
          <w:sz w:val="26"/>
          <w:szCs w:val="26"/>
        </w:rPr>
        <w:t xml:space="preserve"> территориальной</w:t>
      </w:r>
    </w:p>
    <w:p w:rsidR="00A50EAF" w:rsidRDefault="0050726C">
      <w:pPr>
        <w:tabs>
          <w:tab w:val="left" w:pos="6825"/>
        </w:tabs>
        <w:spacing w:after="0" w:line="240" w:lineRule="auto"/>
        <w:rPr>
          <w:rFonts w:ascii="Tempora LGC Uni" w:hAnsi="Tempora LGC Uni"/>
          <w:sz w:val="26"/>
          <w:szCs w:val="26"/>
        </w:rPr>
      </w:pPr>
      <w:r>
        <w:rPr>
          <w:rFonts w:ascii="Tempora LGC Uni" w:hAnsi="Tempora LGC Uni"/>
          <w:sz w:val="26"/>
          <w:szCs w:val="26"/>
        </w:rPr>
        <w:t>избирательной комиссии</w:t>
      </w:r>
      <w:r>
        <w:rPr>
          <w:rFonts w:ascii="Tempora LGC Uni" w:hAnsi="Tempora LGC Uni"/>
          <w:sz w:val="26"/>
          <w:szCs w:val="26"/>
        </w:rPr>
        <w:tab/>
        <w:t>О.Н. Шапошникова</w:t>
      </w:r>
    </w:p>
    <w:p w:rsidR="00A50EAF" w:rsidRDefault="0050726C">
      <w:pPr>
        <w:tabs>
          <w:tab w:val="left" w:pos="6825"/>
        </w:tabs>
        <w:spacing w:after="0" w:line="240" w:lineRule="auto"/>
        <w:rPr>
          <w:rFonts w:ascii="Tempora LGC Uni" w:hAnsi="Tempora LGC Uni"/>
          <w:sz w:val="26"/>
          <w:szCs w:val="26"/>
        </w:rPr>
      </w:pPr>
      <w:r>
        <w:rPr>
          <w:rFonts w:ascii="Tempora LGC Uni" w:hAnsi="Tempora LGC Uni"/>
          <w:sz w:val="26"/>
          <w:szCs w:val="26"/>
        </w:rPr>
        <w:tab/>
      </w:r>
      <w:r>
        <w:rPr>
          <w:rFonts w:ascii="Tempora LGC Uni" w:hAnsi="Tempora LGC Uni"/>
          <w:sz w:val="26"/>
          <w:szCs w:val="26"/>
        </w:rPr>
        <w:tab/>
      </w:r>
      <w:r>
        <w:rPr>
          <w:rFonts w:ascii="Tempora LGC Uni" w:hAnsi="Tempora LGC Uni"/>
          <w:sz w:val="26"/>
          <w:szCs w:val="26"/>
        </w:rPr>
        <w:tab/>
      </w:r>
      <w:r>
        <w:rPr>
          <w:rFonts w:ascii="Tempora LGC Uni" w:hAnsi="Tempora LGC Uni"/>
          <w:sz w:val="26"/>
          <w:szCs w:val="26"/>
        </w:rPr>
        <w:tab/>
      </w:r>
      <w:r>
        <w:rPr>
          <w:rFonts w:ascii="Tempora LGC Uni" w:hAnsi="Tempora LGC Uni"/>
          <w:sz w:val="26"/>
          <w:szCs w:val="26"/>
        </w:rPr>
        <w:tab/>
      </w:r>
    </w:p>
    <w:p w:rsidR="00A50EAF" w:rsidRDefault="0050726C">
      <w:pPr>
        <w:tabs>
          <w:tab w:val="left" w:pos="6825"/>
        </w:tabs>
        <w:spacing w:after="0" w:line="240" w:lineRule="auto"/>
        <w:rPr>
          <w:rFonts w:ascii="Tempora LGC Uni" w:hAnsi="Tempora LGC Uni"/>
          <w:sz w:val="20"/>
          <w:szCs w:val="20"/>
        </w:rPr>
      </w:pPr>
      <w:r>
        <w:rPr>
          <w:rFonts w:ascii="Tempora LGC Uni" w:hAnsi="Tempora LGC Uni"/>
          <w:sz w:val="20"/>
          <w:szCs w:val="20"/>
        </w:rPr>
        <w:t xml:space="preserve">                                                         М.П.</w:t>
      </w:r>
    </w:p>
    <w:p w:rsidR="00A50EAF" w:rsidRDefault="0050726C">
      <w:pPr>
        <w:tabs>
          <w:tab w:val="left" w:pos="6825"/>
        </w:tabs>
        <w:spacing w:after="0" w:line="240" w:lineRule="auto"/>
        <w:rPr>
          <w:rFonts w:ascii="Tempora LGC Uni" w:hAnsi="Tempora LGC Uni"/>
          <w:sz w:val="26"/>
          <w:szCs w:val="26"/>
        </w:rPr>
      </w:pPr>
      <w:r>
        <w:rPr>
          <w:rFonts w:ascii="Tempora LGC Uni" w:hAnsi="Tempora LGC Uni"/>
          <w:sz w:val="26"/>
          <w:szCs w:val="26"/>
        </w:rPr>
        <w:t>Секретарь</w:t>
      </w:r>
    </w:p>
    <w:p w:rsidR="00A50EAF" w:rsidRDefault="0050726C">
      <w:pPr>
        <w:tabs>
          <w:tab w:val="left" w:pos="6825"/>
        </w:tabs>
        <w:spacing w:after="0" w:line="240" w:lineRule="auto"/>
        <w:rPr>
          <w:rFonts w:ascii="Tempora LGC Uni" w:hAnsi="Tempora LGC Uni"/>
          <w:sz w:val="26"/>
          <w:szCs w:val="26"/>
        </w:rPr>
      </w:pPr>
      <w:proofErr w:type="spellStart"/>
      <w:r>
        <w:rPr>
          <w:rFonts w:ascii="Tempora LGC Uni" w:hAnsi="Tempora LGC Uni"/>
          <w:sz w:val="26"/>
          <w:szCs w:val="26"/>
        </w:rPr>
        <w:t>Вилючинской</w:t>
      </w:r>
      <w:proofErr w:type="spellEnd"/>
      <w:r>
        <w:rPr>
          <w:rFonts w:ascii="Tempora LGC Uni" w:hAnsi="Tempora LGC Uni"/>
          <w:sz w:val="26"/>
          <w:szCs w:val="26"/>
        </w:rPr>
        <w:t xml:space="preserve">  территориальной</w:t>
      </w:r>
    </w:p>
    <w:p w:rsidR="00A50EAF" w:rsidRDefault="0050726C">
      <w:pPr>
        <w:tabs>
          <w:tab w:val="left" w:pos="6825"/>
        </w:tabs>
        <w:spacing w:after="0" w:line="240" w:lineRule="auto"/>
        <w:rPr>
          <w:rFonts w:ascii="Tempora LGC Uni" w:hAnsi="Tempora LGC Uni"/>
          <w:sz w:val="26"/>
          <w:szCs w:val="26"/>
        </w:rPr>
      </w:pPr>
      <w:r>
        <w:rPr>
          <w:rFonts w:ascii="Tempora LGC Uni" w:hAnsi="Tempora LGC Uni"/>
          <w:sz w:val="26"/>
          <w:szCs w:val="26"/>
        </w:rPr>
        <w:t xml:space="preserve">избирательной комиссии  </w:t>
      </w:r>
      <w:r>
        <w:rPr>
          <w:rFonts w:ascii="Tempora LGC Uni" w:hAnsi="Tempora LGC Uni"/>
          <w:sz w:val="26"/>
          <w:szCs w:val="26"/>
        </w:rPr>
        <w:tab/>
        <w:t>Е.О.  Рогачева</w:t>
      </w:r>
    </w:p>
    <w:p w:rsidR="00A50EAF" w:rsidRDefault="00A50EAF">
      <w:pPr>
        <w:tabs>
          <w:tab w:val="left" w:pos="6825"/>
        </w:tabs>
        <w:spacing w:after="0" w:line="240" w:lineRule="auto"/>
        <w:rPr>
          <w:rFonts w:ascii="Tempora LGC Uni" w:hAnsi="Tempora LGC Uni"/>
          <w:sz w:val="26"/>
          <w:szCs w:val="26"/>
        </w:rPr>
      </w:pPr>
    </w:p>
    <w:p w:rsidR="00A50EAF" w:rsidRDefault="0050726C">
      <w:pPr>
        <w:tabs>
          <w:tab w:val="left" w:pos="6825"/>
        </w:tabs>
        <w:spacing w:after="0" w:line="240" w:lineRule="auto"/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</w:p>
    <w:sectPr w:rsidR="00A50EAF">
      <w:pgSz w:w="11906" w:h="16838"/>
      <w:pgMar w:top="1134" w:right="850" w:bottom="1134" w:left="1134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pen Sans">
    <w:altName w:val="Times New Roman"/>
    <w:charset w:val="01"/>
    <w:family w:val="roman"/>
    <w:pitch w:val="variable"/>
  </w:font>
  <w:font w:name="Droid Sans Fallback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Tempora LGC Uni">
    <w:altName w:val="Times New Roman"/>
    <w:charset w:val="01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714D26"/>
    <w:multiLevelType w:val="multilevel"/>
    <w:tmpl w:val="FDCE6F9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5BF9379D"/>
    <w:multiLevelType w:val="multilevel"/>
    <w:tmpl w:val="650CE598"/>
    <w:lvl w:ilvl="0">
      <w:start w:val="1"/>
      <w:numFmt w:val="decimal"/>
      <w:lvlText w:val="%1."/>
      <w:lvlJc w:val="left"/>
      <w:pPr>
        <w:tabs>
          <w:tab w:val="num" w:pos="0"/>
        </w:tabs>
        <w:ind w:left="1428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0EAF"/>
    <w:rsid w:val="000A17A5"/>
    <w:rsid w:val="0050726C"/>
    <w:rsid w:val="00A50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Lohit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Lohit Devanagari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8">
    <w:name w:val="List Paragraph"/>
    <w:basedOn w:val="a"/>
    <w:uiPriority w:val="34"/>
    <w:qFormat/>
    <w:rsid w:val="00CA6EF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Lohit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Lohit Devanagari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8">
    <w:name w:val="List Paragraph"/>
    <w:basedOn w:val="a"/>
    <w:uiPriority w:val="34"/>
    <w:qFormat/>
    <w:rsid w:val="00CA6E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1</cp:lastModifiedBy>
  <cp:revision>3</cp:revision>
  <cp:lastPrinted>2025-07-12T01:22:00Z</cp:lastPrinted>
  <dcterms:created xsi:type="dcterms:W3CDTF">2025-07-12T00:06:00Z</dcterms:created>
  <dcterms:modified xsi:type="dcterms:W3CDTF">2025-07-12T01:22:00Z</dcterms:modified>
  <dc:language>ru-RU</dc:language>
</cp:coreProperties>
</file>