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ВИЛЮЧИНСКАЯ ТЕРРИТОРИАЛЬНАЯ ИЗБИРАТЕЛЬНАЯ КОМИССИЯ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sz w:val="3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22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.0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.202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г.</w:t>
        <w:tab/>
        <w:tab/>
        <w:tab/>
        <w:tab/>
        <w:tab/>
        <w:tab/>
        <w:tab/>
        <w:tab/>
        <w:t>№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/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17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внесении изменения в постановление Вилючинской территориальной избирательной комиссии  от 30.05.2023г. № 3/5 «О формировании участковой избирательной комиссии избирательного участка № 77»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Руководствуясь пунктом 11 статьи 29 Федерального Закона «Об основных гарантиях избирательных прав и права на участие в референдуме граждан Российской Федерации» Вилючинская территориальная избирательная комиссия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BodyText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1. Назначить в состав участковой избирательной комиссии избирательного участка № 77 членом комиссии с правом решающего голоса:</w:t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Иванова Юрия Александровича, 29.11.1990 года рождения, образование  среднее профессиональное, начальник водонасосной станции № 13 филиала АО «Каминжиниринг», выдвинутого в состав комиссии по месту работы, не имеющего опыта в проведении избирательных кампаний.</w:t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Опубликовать настоящее постановление  в «Вилючинской газете.  Официальные известия администрации Вилючинского городского округа ЗАТО г. Вилючинск Камчатского края».  </w:t>
      </w:r>
    </w:p>
    <w:p>
      <w:pPr>
        <w:pStyle w:val="BodyText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Контроль за выполнением настоящего постановления возложить на секретаря Вилючинской территориальной избирательной комиссии Рогачеву Е.О.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Председатель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Вилючинской территориальной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избирательной комиссии</w:t>
        <w:tab/>
        <w:tab/>
        <w:t xml:space="preserve">                                           </w:t>
        <w:tab/>
        <w:t>О.Н. Шапошникова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ab/>
        <w:t>М.П.</w:t>
      </w:r>
    </w:p>
    <w:p>
      <w:pPr>
        <w:pStyle w:val="Normal"/>
        <w:spacing w:lineRule="auto" w:line="240" w:before="0" w:after="0"/>
        <w:ind w:left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Секретарь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Вилючинской территориальной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избирательной комиссии </w:t>
        <w:tab/>
        <w:t xml:space="preserve">                                                                        Е.О. Рогачева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sectPr>
      <w:type w:val="nextPage"/>
      <w:pgSz w:w="11906" w:h="16838"/>
      <w:pgMar w:left="1560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522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qFormat/>
    <w:rsid w:val="00ee5226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4"/>
    <w:uiPriority w:val="99"/>
    <w:unhideWhenUsed/>
    <w:rsid w:val="00ee522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ee522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LibreOffice/7.6.7.2$Linux_X86_64 LibreOffice_project/60$Build-2</Application>
  <AppVersion>15.0000</AppVersion>
  <Pages>1</Pages>
  <Words>165</Words>
  <Characters>1204</Characters>
  <CharactersWithSpaces>1491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2024-03-11T01:52:00Z</dcterms:created>
  <dc:creator>Лена</dc:creator>
  <dc:description/>
  <dc:language>ru-RU</dc:language>
  <cp:lastModifiedBy/>
  <cp:lastPrinted>2025-07-23T12:53:14Z</cp:lastPrinted>
  <dcterms:modified xsi:type="dcterms:W3CDTF">2025-07-23T12:53:56Z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