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территориального образования</w:t>
      </w: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704AF6" w:rsidRPr="00704AF6" w:rsidRDefault="00704AF6" w:rsidP="00704A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704AF6" w:rsidRPr="00704AF6" w:rsidRDefault="00704AF6" w:rsidP="00704A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704AF6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AF6" w:rsidRPr="00704AF6" w:rsidRDefault="00D7521D" w:rsidP="00704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04AF6" w:rsidRPr="0016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04AF6" w:rsidRPr="00704AF6" w:rsidRDefault="00704AF6" w:rsidP="0070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AF6" w:rsidRPr="00704AF6" w:rsidRDefault="00704AF6" w:rsidP="0070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AF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1D680C" w:rsidRDefault="001D680C" w:rsidP="001D680C">
      <w:pPr>
        <w:pStyle w:val="1"/>
        <w:spacing w:before="0" w:line="240" w:lineRule="auto"/>
        <w:ind w:right="5105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:rsidR="00704AF6" w:rsidRPr="00704AF6" w:rsidRDefault="00704AF6" w:rsidP="001D680C">
      <w:pPr>
        <w:pStyle w:val="1"/>
        <w:spacing w:before="0" w:line="240" w:lineRule="auto"/>
        <w:ind w:right="5105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704AF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</w:p>
    <w:p w:rsidR="00704AF6" w:rsidRDefault="00704AF6" w:rsidP="00704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69" w:rsidRPr="008D3C69" w:rsidRDefault="008D3C69" w:rsidP="008D3C69">
      <w:pPr>
        <w:pStyle w:val="ConsPlusTitle"/>
        <w:widowControl/>
        <w:ind w:firstLine="708"/>
        <w:jc w:val="both"/>
        <w:rPr>
          <w:b w:val="0"/>
        </w:rPr>
      </w:pPr>
      <w:proofErr w:type="gramStart"/>
      <w:r w:rsidRPr="008D3C69">
        <w:rPr>
          <w:b w:val="0"/>
        </w:rPr>
        <w:t>Руководствуясь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proofErr w:type="gramEnd"/>
      <w:r w:rsidRPr="008D3C69">
        <w:rPr>
          <w:b w:val="0"/>
        </w:rPr>
        <w:t>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b w:val="0"/>
        </w:rPr>
        <w:t xml:space="preserve">, </w:t>
      </w:r>
      <w:r w:rsidR="00704AF6" w:rsidRPr="008D3C69">
        <w:rPr>
          <w:b w:val="0"/>
        </w:rPr>
        <w:t xml:space="preserve">пунктом 9.3 статьи 14 Жилищного кодекса Российской Федерации, на основании </w:t>
      </w:r>
      <w:hyperlink r:id="rId8" w:history="1">
        <w:r w:rsidR="00704AF6" w:rsidRPr="008D3C69">
          <w:rPr>
            <w:b w:val="0"/>
          </w:rPr>
          <w:t>Устава</w:t>
        </w:r>
      </w:hyperlink>
      <w:r w:rsidR="00704AF6" w:rsidRPr="008D3C69">
        <w:rPr>
          <w:b w:val="0"/>
        </w:rPr>
        <w:t xml:space="preserve"> </w:t>
      </w:r>
      <w:proofErr w:type="spellStart"/>
      <w:r w:rsidR="00704AF6" w:rsidRPr="008D3C69">
        <w:rPr>
          <w:b w:val="0"/>
        </w:rPr>
        <w:t>Вилючинского</w:t>
      </w:r>
      <w:proofErr w:type="spellEnd"/>
      <w:r w:rsidR="00704AF6" w:rsidRPr="008D3C69">
        <w:rPr>
          <w:b w:val="0"/>
        </w:rPr>
        <w:t xml:space="preserve"> городского округа закрытого административно - территориального образования города Вилючинска Камчатского края,</w:t>
      </w:r>
      <w:r w:rsidRPr="008D3C69">
        <w:rPr>
          <w:b w:val="0"/>
        </w:rPr>
        <w:t xml:space="preserve"> </w:t>
      </w:r>
    </w:p>
    <w:p w:rsidR="00704AF6" w:rsidRPr="00704AF6" w:rsidRDefault="00704AF6" w:rsidP="00704A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04AF6" w:rsidRPr="00704AF6" w:rsidRDefault="00704AF6" w:rsidP="00704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ПОСТАНОВЛЯЮ:</w:t>
      </w:r>
    </w:p>
    <w:p w:rsidR="00704AF6" w:rsidRPr="00704AF6" w:rsidRDefault="00704AF6" w:rsidP="00704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ущества в многоквартирных домах</w:t>
      </w:r>
      <w:r w:rsidR="001D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2E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1D68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A0C" w:rsidRPr="00704AF6" w:rsidRDefault="002E4A0C" w:rsidP="002E4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случаев оказания </w:t>
      </w:r>
      <w:proofErr w:type="gramStart"/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ущества в многоквартирных домах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постановлению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C69" w:rsidRPr="00750F01" w:rsidRDefault="008D3C69" w:rsidP="008D3C69">
      <w:pPr>
        <w:pStyle w:val="1"/>
        <w:spacing w:before="0" w:line="240" w:lineRule="auto"/>
        <w:ind w:right="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>3.</w:t>
      </w:r>
      <w:r w:rsidRPr="008D3C69">
        <w:rPr>
          <w:rFonts w:ascii="Times New Roman" w:hAnsi="Times New Roman" w:cs="Times New Roman"/>
          <w:b w:val="0"/>
          <w:color w:val="auto"/>
        </w:rPr>
        <w:t xml:space="preserve">Признать утратившим силу постановление администрации </w:t>
      </w:r>
      <w:proofErr w:type="spellStart"/>
      <w:r w:rsidRPr="008D3C69">
        <w:rPr>
          <w:rFonts w:ascii="Times New Roman" w:hAnsi="Times New Roman" w:cs="Times New Roman"/>
          <w:b w:val="0"/>
          <w:color w:val="auto"/>
        </w:rPr>
        <w:t>Вилючинского</w:t>
      </w:r>
      <w:proofErr w:type="spellEnd"/>
      <w:r w:rsidRPr="008D3C69">
        <w:rPr>
          <w:rFonts w:ascii="Times New Roman" w:hAnsi="Times New Roman" w:cs="Times New Roman"/>
          <w:b w:val="0"/>
          <w:color w:val="auto"/>
        </w:rPr>
        <w:t xml:space="preserve"> городского округа от </w:t>
      </w:r>
      <w:r w:rsidR="00484A7F">
        <w:rPr>
          <w:rFonts w:ascii="Times New Roman" w:hAnsi="Times New Roman" w:cs="Times New Roman"/>
          <w:b w:val="0"/>
          <w:color w:val="auto"/>
        </w:rPr>
        <w:t>02</w:t>
      </w:r>
      <w:r w:rsidRPr="008D3C69">
        <w:rPr>
          <w:rFonts w:ascii="Times New Roman" w:hAnsi="Times New Roman" w:cs="Times New Roman"/>
          <w:b w:val="0"/>
          <w:color w:val="auto"/>
        </w:rPr>
        <w:t>.04.20</w:t>
      </w:r>
      <w:r>
        <w:rPr>
          <w:rFonts w:ascii="Times New Roman" w:hAnsi="Times New Roman" w:cs="Times New Roman"/>
          <w:b w:val="0"/>
          <w:color w:val="auto"/>
        </w:rPr>
        <w:t>19</w:t>
      </w:r>
      <w:r w:rsidRPr="008D3C69">
        <w:rPr>
          <w:rFonts w:ascii="Times New Roman" w:hAnsi="Times New Roman" w:cs="Times New Roman"/>
          <w:b w:val="0"/>
          <w:color w:val="auto"/>
        </w:rPr>
        <w:t xml:space="preserve"> № 3</w:t>
      </w:r>
      <w:r>
        <w:rPr>
          <w:rFonts w:ascii="Times New Roman" w:hAnsi="Times New Roman" w:cs="Times New Roman"/>
          <w:b w:val="0"/>
          <w:color w:val="auto"/>
        </w:rPr>
        <w:t>19</w:t>
      </w:r>
      <w:r w:rsidRPr="008D3C69">
        <w:rPr>
          <w:rFonts w:ascii="Times New Roman" w:hAnsi="Times New Roman" w:cs="Times New Roman"/>
          <w:b w:val="0"/>
          <w:color w:val="auto"/>
        </w:rPr>
        <w:t xml:space="preserve"> «</w:t>
      </w:r>
      <w:r w:rsidRPr="008D3C6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750F0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8D3C69" w:rsidRPr="004E0B26" w:rsidRDefault="008D3C69" w:rsidP="008D3C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E0B26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                             «Ресурсно-информационный центр» </w:t>
      </w:r>
      <w:proofErr w:type="spellStart"/>
      <w:r w:rsidRPr="004E0B26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4E0B26">
        <w:rPr>
          <w:rFonts w:ascii="Times New Roman" w:hAnsi="Times New Roman" w:cs="Times New Roman"/>
          <w:sz w:val="28"/>
          <w:szCs w:val="28"/>
        </w:rPr>
        <w:t xml:space="preserve"> городского округа             О.Ю. Трофимовой опубликовать настоящее постановление в «</w:t>
      </w:r>
      <w:proofErr w:type="spellStart"/>
      <w:r w:rsidRPr="004E0B26"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 w:rsidRPr="004E0B26">
        <w:rPr>
          <w:rFonts w:ascii="Times New Roman" w:hAnsi="Times New Roman" w:cs="Times New Roman"/>
          <w:sz w:val="28"/>
          <w:szCs w:val="28"/>
        </w:rPr>
        <w:t xml:space="preserve">  газете». Официальных известиях администрации </w:t>
      </w:r>
      <w:proofErr w:type="spellStart"/>
      <w:r w:rsidRPr="004E0B26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4E0B26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4E0B2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E0B26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4E0B26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4E0B26">
        <w:rPr>
          <w:rFonts w:ascii="Times New Roman" w:hAnsi="Times New Roman" w:cs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4E0B26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4E0B26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информационно–телекоммуникационной сети «Интернет».</w:t>
      </w:r>
    </w:p>
    <w:p w:rsidR="00704AF6" w:rsidRPr="00704AF6" w:rsidRDefault="008D3C69" w:rsidP="001D680C">
      <w:pPr>
        <w:widowControl w:val="0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4AF6"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Л.А. Тяпкину. </w:t>
      </w: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D3C69" w:rsidRDefault="008D3C69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D3C69" w:rsidRDefault="008D3C69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Глава </w:t>
      </w:r>
      <w:proofErr w:type="spellStart"/>
      <w:r w:rsidR="008D3C6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Вилючинского</w:t>
      </w:r>
      <w:proofErr w:type="spellEnd"/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городского округа                                                                        </w:t>
      </w:r>
      <w:r w:rsidR="008D3C6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С.И. Потапов</w:t>
      </w: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549C7" w:rsidRDefault="00704AF6" w:rsidP="00C549C7">
      <w:pPr>
        <w:suppressAutoHyphens/>
        <w:ind w:firstLine="698"/>
        <w:jc w:val="right"/>
        <w:rPr>
          <w:rStyle w:val="aa"/>
          <w:b w:val="0"/>
          <w:sz w:val="28"/>
          <w:szCs w:val="28"/>
        </w:rPr>
      </w:pPr>
      <w:bookmarkStart w:id="0" w:name="sub_1000"/>
      <w:bookmarkStart w:id="1" w:name="_GoBack"/>
      <w:bookmarkEnd w:id="1"/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>Приложение</w:t>
      </w:r>
      <w:r w:rsidR="00FD476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№ 1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  <w:t xml:space="preserve">к </w:t>
      </w:r>
      <w:r w:rsidRPr="00C549C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постановлению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администрации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  <w:t>Вилючинского городского округа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</w:r>
      <w:r w:rsidR="00C549C7" w:rsidRPr="00C54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161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9C7" w:rsidRPr="00C54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C549C7" w:rsidRPr="00ED6038">
        <w:rPr>
          <w:rStyle w:val="aa"/>
          <w:b w:val="0"/>
          <w:sz w:val="28"/>
          <w:szCs w:val="28"/>
        </w:rPr>
        <w:t xml:space="preserve"> </w:t>
      </w:r>
    </w:p>
    <w:bookmarkEnd w:id="0"/>
    <w:p w:rsidR="004F473F" w:rsidRPr="00704AF6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Порядок 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4F473F" w:rsidRPr="00704AF6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F473F" w:rsidRDefault="004F473F" w:rsidP="004F473F">
      <w:pPr>
        <w:widowControl w:val="0"/>
        <w:suppressAutoHyphens/>
        <w:spacing w:after="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C7B2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 о предоставлении субсидии</w:t>
      </w:r>
    </w:p>
    <w:p w:rsidR="004F473F" w:rsidRPr="00EC7B28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F473F" w:rsidRPr="00E14E1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2" w:name="sub_100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14E1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Настоящий порядок разработан в соответствии 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9.3 статьи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Жилищного кодекса Российской Федерации,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</w:t>
        </w:r>
        <w:r w:rsidRPr="00704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78</w:t>
        </w:r>
      </w:hyperlink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статьи 7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473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Pr="004F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73F">
        <w:rPr>
          <w:rFonts w:ascii="Times New Roman" w:hAnsi="Times New Roman" w:cs="Times New Roman"/>
          <w:sz w:val="28"/>
          <w:szCs w:val="28"/>
        </w:rPr>
        <w:t>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E57EB5">
        <w:rPr>
          <w:sz w:val="28"/>
          <w:szCs w:val="28"/>
        </w:rPr>
        <w:t xml:space="preserve"> </w:t>
      </w:r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Порядок) и </w:t>
      </w:r>
      <w:r w:rsidRPr="004F4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</w:t>
      </w:r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финансовое обеспечение затрат в связи с возникновением неотложной необходимости в проведении капитального ремонта общего имущества в многоквартирных домах расположенных на территории </w:t>
      </w:r>
      <w:proofErr w:type="spellStart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закрытого административно – территориального образования города </w:t>
      </w:r>
      <w:proofErr w:type="spellStart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Вилючинска</w:t>
      </w:r>
      <w:proofErr w:type="spellEnd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(далее – субсидия, </w:t>
      </w:r>
      <w:proofErr w:type="spellStart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округ), и включенных в Региональную программу капитального ремонта общего имущества в многоквартирных домах, расположенных на территории</w:t>
      </w:r>
      <w:proofErr w:type="gramEnd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</w:t>
      </w:r>
      <w:r w:rsidRPr="00301D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утвержденную</w:t>
      </w:r>
      <w:r>
        <w:rPr>
          <w:sz w:val="28"/>
          <w:szCs w:val="28"/>
        </w:rPr>
        <w:t xml:space="preserve"> </w:t>
      </w:r>
      <w:r w:rsidRPr="00FB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Pr="00FB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Камчатского края от 12.02.2014 № 74-П «Об утверждении региональной программы капитального ремонта общего имущества в многоквартирных домах в Камчатском крае на 2014-2043 годы»</w:t>
      </w:r>
      <w:r w:rsidRPr="00704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04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дополнительная помощь за счет средств бюджета, региональная программа капитального ремонта).</w:t>
      </w:r>
      <w:proofErr w:type="gramEnd"/>
    </w:p>
    <w:p w:rsidR="004F473F" w:rsidRPr="002E4A0C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2"/>
      <w:bookmarkEnd w:id="2"/>
      <w:r w:rsidRPr="002E4A0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E4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определяет цели, условия и порядок предоставления субсидии, критерии отбора получателей указанной субсидии и порядок возврата данной субсидии в случае нарушения условий, установленных при ее предоставлении.</w:t>
      </w:r>
    </w:p>
    <w:p w:rsidR="004F473F" w:rsidRPr="000B2AFD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A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B2A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Категории, имеющие право на получение субсидии (далее – Получатель субсидии):</w:t>
      </w:r>
    </w:p>
    <w:p w:rsidR="004F473F" w:rsidRPr="000B2AFD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A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Фонд капитального ремонта многоквартирных домов Камчатского края;</w:t>
      </w:r>
    </w:p>
    <w:p w:rsidR="004F473F" w:rsidRPr="000B2AFD" w:rsidRDefault="004F473F" w:rsidP="004F47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0B2AFD">
        <w:rPr>
          <w:rFonts w:eastAsiaTheme="minorEastAsia"/>
          <w:sz w:val="28"/>
          <w:szCs w:val="28"/>
        </w:rPr>
        <w:t>- владельцы специальных счетов, формирующих фонд капитального ремонта.</w:t>
      </w:r>
    </w:p>
    <w:p w:rsidR="004F473F" w:rsidRPr="00B54C11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предоставления субсидии является финансовое обеспечение затрат связанных </w:t>
      </w:r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возникновением неотложной необходимости в проведении капитального ремонта общего имущества в многоквартирных домах расположенных на территории </w:t>
      </w:r>
      <w:proofErr w:type="spellStart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егиональную программу капитального ремонта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– чрезвычайная ситуация) за счет средств</w:t>
      </w:r>
      <w:proofErr w:type="gramEnd"/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либо на специальном счете в пределах срока действия региональной программы</w:t>
      </w:r>
      <w:proofErr w:type="gramEnd"/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(далее - превышение стоимости работ и (или) услуг для ликвидации чрезвычайной ситуации)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73F">
        <w:rPr>
          <w:rFonts w:ascii="Times New Roman" w:hAnsi="Times New Roman" w:cs="Times New Roman"/>
          <w:sz w:val="28"/>
          <w:szCs w:val="28"/>
        </w:rPr>
        <w:t>в рамках подпрограммы 1 «</w:t>
      </w:r>
      <w:r w:rsidRPr="004F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имущества казны </w:t>
      </w:r>
      <w:proofErr w:type="spellStart"/>
      <w:r w:rsidRPr="004F47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4F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</w:t>
      </w:r>
      <w:r w:rsidRPr="004F473F">
        <w:rPr>
          <w:rFonts w:ascii="Times New Roman" w:hAnsi="Times New Roman" w:cs="Times New Roman"/>
          <w:sz w:val="28"/>
          <w:szCs w:val="28"/>
        </w:rPr>
        <w:t xml:space="preserve">муниципальной программы «Управление муниципальным имуществом </w:t>
      </w:r>
      <w:proofErr w:type="gramStart"/>
      <w:r w:rsidRPr="004F47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473F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Pr="004F473F">
        <w:rPr>
          <w:rFonts w:ascii="Times New Roman" w:hAnsi="Times New Roman" w:cs="Times New Roman"/>
          <w:sz w:val="28"/>
          <w:szCs w:val="28"/>
        </w:rPr>
        <w:t xml:space="preserve"> городском округе», утвержденной постановлением администрации </w:t>
      </w:r>
      <w:proofErr w:type="spellStart"/>
      <w:r w:rsidRPr="004F473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4F473F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Pr="004F473F">
        <w:rPr>
          <w:rFonts w:ascii="Times New Roman" w:hAnsi="Times New Roman" w:cs="Times New Roman"/>
          <w:sz w:val="28"/>
        </w:rPr>
        <w:t>18.12.2015 № 1630</w:t>
      </w:r>
      <w:r w:rsidRPr="004F473F">
        <w:rPr>
          <w:rFonts w:ascii="Times New Roman" w:hAnsi="Times New Roman" w:cs="Times New Roman"/>
          <w:sz w:val="28"/>
          <w:szCs w:val="28"/>
        </w:rPr>
        <w:t>.</w:t>
      </w:r>
      <w:r w:rsidRPr="00B54C11">
        <w:rPr>
          <w:rFonts w:ascii="Times New Roman" w:hAnsi="Times New Roman" w:cs="Times New Roman"/>
          <w:sz w:val="28"/>
          <w:szCs w:val="28"/>
        </w:rPr>
        <w:t xml:space="preserve"> </w:t>
      </w:r>
      <w:r w:rsidRPr="00B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чрезвычайной ситуации должен быть введен главой администрации </w:t>
      </w:r>
      <w:proofErr w:type="spellStart"/>
      <w:r w:rsidRPr="00B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B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  <w:r w:rsidRPr="00B54C11">
        <w:rPr>
          <w:rFonts w:ascii="Times New Roman" w:hAnsi="Times New Roman" w:cs="Times New Roman"/>
        </w:rPr>
        <w:t xml:space="preserve"> </w:t>
      </w:r>
    </w:p>
    <w:p w:rsidR="004F473F" w:rsidRPr="00030888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об отсутствии возможности проведения капитального ремонта многоквартирного дома для ликвидации чрезвычайной ситуации принимается получателем субсидии в соответствии с </w:t>
      </w:r>
      <w:hyperlink r:id="rId10" w:history="1">
        <w:r w:rsidRPr="000308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Порядком</w:t>
        </w:r>
      </w:hyperlink>
      <w:r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принятия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 </w:t>
      </w:r>
      <w:proofErr w:type="gramEnd"/>
    </w:p>
    <w:p w:rsidR="004F473F" w:rsidRPr="004F473F" w:rsidRDefault="004F473F" w:rsidP="004F4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B54C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субсидии осуществляет главный распорядитель (распорядитель) бюджетных средств – отдел по управлению муниципальным имуществом администрации </w:t>
      </w:r>
      <w:proofErr w:type="spellStart"/>
      <w:r w:rsidRPr="00B54C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B54C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(далее – Отдел) на безвозмездной и безвозвратной основе, в соответствии с бюджетным законодательством Российской Федерации как получатель бюджетных средств, </w:t>
      </w:r>
      <w:r w:rsidRPr="004F473F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Российской </w:t>
      </w:r>
      <w:r w:rsidRPr="004F473F">
        <w:rPr>
          <w:rFonts w:ascii="Times New Roman" w:hAnsi="Times New Roman" w:cs="Times New Roman"/>
          <w:sz w:val="28"/>
          <w:szCs w:val="28"/>
        </w:rPr>
        <w:lastRenderedPageBreak/>
        <w:t>Федерации как до получателя бюджетных средств доведены в установленном порядке лимиты бюджетных обязательств на предоставление субсидий на</w:t>
      </w:r>
      <w:proofErr w:type="gramEnd"/>
      <w:r w:rsidRPr="004F473F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(соответствующий финансовый год и плановый период).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4F473F">
        <w:rPr>
          <w:rFonts w:ascii="Times New Roman" w:hAnsi="Times New Roman" w:cs="Times New Roman"/>
          <w:sz w:val="28"/>
          <w:szCs w:val="28"/>
        </w:rPr>
        <w:t xml:space="preserve">Сведения о субсидиях, предусмотренных решением о местном бюджете, размещены на едином портале бюджетной системы Российской Федерации в информационно-телекоммуникационной сети «Интернет» (budget.gov.ru) в разделе единого портала «Бюджет» и на официальном сайте Администрации </w:t>
      </w:r>
      <w:proofErr w:type="spellStart"/>
      <w:r w:rsidRPr="004F473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4F473F">
        <w:rPr>
          <w:rFonts w:ascii="Times New Roman" w:hAnsi="Times New Roman" w:cs="Times New Roman"/>
          <w:sz w:val="28"/>
          <w:szCs w:val="28"/>
        </w:rPr>
        <w:t xml:space="preserve"> городского округа (viluchinsk-city.ru) в разделе «Экономика и финансы» вкладка «Бюджет».</w:t>
      </w:r>
      <w:proofErr w:type="gramEnd"/>
    </w:p>
    <w:p w:rsidR="004F473F" w:rsidRPr="00844DD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1.8. Субсидия предоставляется за счет средств бюджета </w:t>
      </w:r>
      <w:proofErr w:type="spellStart"/>
      <w:r w:rsidRPr="004F473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4F473F">
        <w:rPr>
          <w:rFonts w:ascii="Times New Roman" w:hAnsi="Times New Roman" w:cs="Times New Roman"/>
          <w:sz w:val="28"/>
          <w:szCs w:val="28"/>
        </w:rPr>
        <w:t xml:space="preserve"> городского округа (далее – местный бюджет) в пределах </w:t>
      </w:r>
      <w:proofErr w:type="gramStart"/>
      <w:r w:rsidRPr="004F473F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на соответствующий финансовый год на эти цели решением о местном бюджете и является</w:t>
      </w:r>
      <w:proofErr w:type="gramEnd"/>
      <w:r w:rsidRPr="004F473F">
        <w:rPr>
          <w:rFonts w:ascii="Times New Roman" w:hAnsi="Times New Roman" w:cs="Times New Roman"/>
          <w:sz w:val="28"/>
          <w:szCs w:val="28"/>
        </w:rPr>
        <w:t xml:space="preserve"> расходным обязательством </w:t>
      </w:r>
      <w:proofErr w:type="spellStart"/>
      <w:r w:rsidRPr="004F473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4F473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F473F" w:rsidRPr="00030888" w:rsidRDefault="004F473F" w:rsidP="004F47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473F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473F" w:rsidRPr="00CF6094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F60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4F473F" w:rsidRPr="00CF6094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F60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Расходы, источником финансового обеспечения затрат которых является субсидия направляются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работ и (или) услуг для ликвидации 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73F" w:rsidRPr="0042370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субсидии Получатель субсидии предоставляет в Отдел следующие документы:</w:t>
      </w:r>
    </w:p>
    <w:p w:rsidR="004F473F" w:rsidRPr="0042370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Субсидии по форме согласно Приложению № 1 к настоящему Порядку, подписанное руководителем Получателя субсидии (далее – Заявление);</w:t>
      </w:r>
    </w:p>
    <w:p w:rsidR="004F473F" w:rsidRPr="00BF1FC0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юридических лиц по состоянию на дату, которая предшествует дате подачи Заявления не более чем </w:t>
      </w:r>
      <w:r w:rsidRPr="00BF1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 дней;</w:t>
      </w:r>
    </w:p>
    <w:p w:rsidR="004F473F" w:rsidRPr="00BF1FC0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копию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видеоматериалов, подтверждающих разрушения (повреждения);</w:t>
      </w:r>
    </w:p>
    <w:p w:rsidR="004F473F" w:rsidRPr="00BF1FC0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Получателем субсидии;</w:t>
      </w:r>
    </w:p>
    <w:p w:rsidR="004F473F" w:rsidRPr="00BF1FC0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ремонта, в пределах срока действия региональной программы капитального ремонта;</w:t>
      </w:r>
    </w:p>
    <w:p w:rsidR="004F473F" w:rsidRPr="00BF1FC0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A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предложения комиссии по предупреждению и ликвидации чрезвычайных ситуаций и обеспечению пожарной безопасности </w:t>
      </w:r>
      <w:proofErr w:type="spellStart"/>
      <w:r w:rsidRPr="00CA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CA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по ликв</w:t>
      </w: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идации чрезвычайной ситуации, восстановлению </w:t>
      </w: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жилых домов, поврежденных и разрушенных в результате чрезвычайных ситуаций. В случае не предоставления таких предложений Отдел запрашивает их самостоятельно.</w:t>
      </w:r>
    </w:p>
    <w:p w:rsidR="004F473F" w:rsidRPr="0042370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состоящие более чем из одного листа, должны быть </w:t>
      </w: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прошиты, пронумерованы, скреплены печатью и иметь сводный лист, в котором перечислены все предоставленные документы. Все копии документов должны быть заверены надлежащим образом (слова «копия верна», должность, фамилия, инициалы и личная подпись руководителя Получателя субсидии, печать Получателя субсидии и дата).</w:t>
      </w:r>
    </w:p>
    <w:p w:rsid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предоставленных документах не допускается наличия исправлений и повреждений, не позволяющих однозначно истолковать их содержание.</w:t>
      </w:r>
    </w:p>
    <w:p w:rsidR="004F473F" w:rsidRPr="004F473F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Получателя субсидии Отдел </w:t>
      </w:r>
      <w:r w:rsidRPr="004F473F">
        <w:rPr>
          <w:rFonts w:ascii="Times New Roman" w:hAnsi="Times New Roman" w:cs="Times New Roman"/>
          <w:sz w:val="28"/>
          <w:szCs w:val="28"/>
        </w:rPr>
        <w:t>запрашивает  самостоятельно в рамках межведомственного информационного взаимодействия. Получатель субсидии вправе представить указанные документы по собственной инициативе.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Непредставление Получателем субсидии документов и информации, которые он вправе представить по собственной инициативе, не является основанием для отказа ему в предоставлении Субсидии.</w:t>
      </w:r>
    </w:p>
    <w:p w:rsidR="004F473F" w:rsidRPr="0042370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содержащихся в представленных документах, несет Получатель субсидии в соответствии с действующим законодательством Российской Федерации.</w:t>
      </w:r>
    </w:p>
    <w:p w:rsidR="004F473F" w:rsidRPr="006A3591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рассматривает поступившие документы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со дня их регистрации. Отдел осуществляет проверку достоверности сведений, представляемых Получателем субсидии для получения субсидии, и принимает решение о предоставлении субсидии или об отказе в предоставлении субсидии, о чем в течение 3 (трех) рабочих дней, следующих за днем окончания рассмотрения документов, Получатель субсидии информируется в письменной форме.</w:t>
      </w:r>
    </w:p>
    <w:p w:rsid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- несоответствие Получателя субсидии требованиям, установленным пунктами 1.5, 2.20 настоящего Порядка; </w:t>
      </w:r>
    </w:p>
    <w:p w:rsidR="004F473F" w:rsidRPr="006A3591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4F473F" w:rsidRPr="006A3591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Получателем субсидии информации;</w:t>
      </w:r>
    </w:p>
    <w:p w:rsidR="004F473F" w:rsidRPr="006A3591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(недостаточность) бюджетных ассигнований.</w:t>
      </w:r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4"/>
      <w:bookmarkStart w:id="5" w:name="sub_12"/>
      <w:r w:rsidRPr="007E3C71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C71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Получатель субсидии, соответствующий категории, указанной в пункте 1.3 настоящего Порядка, в случае невозможности предоставления субсидии в полном объеме в текущем финансовом году в связи с недостаточностью лимитов бюджетных обязательств, указанных в пункте </w:t>
      </w:r>
      <w:r w:rsidRPr="004F473F">
        <w:rPr>
          <w:rFonts w:ascii="Times New Roman" w:hAnsi="Times New Roman" w:cs="Times New Roman"/>
          <w:sz w:val="28"/>
          <w:szCs w:val="28"/>
        </w:rPr>
        <w:t>1.6 настоящего</w:t>
      </w:r>
      <w:r w:rsidRPr="007E3C71">
        <w:rPr>
          <w:rFonts w:ascii="Times New Roman" w:hAnsi="Times New Roman" w:cs="Times New Roman"/>
          <w:sz w:val="28"/>
          <w:szCs w:val="28"/>
        </w:rPr>
        <w:t xml:space="preserve"> Порядка, может без повторного прохождения проверки на соответствие категории, указанной в пункте 1.3 настоящего Порядка обратится за предоставлением субсидии, предоставив заявление о</w:t>
      </w:r>
      <w:proofErr w:type="gramEnd"/>
      <w:r w:rsidRPr="007E3C71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форме согласно Приложению № 1 к настоящему Порядку, </w:t>
      </w:r>
      <w:proofErr w:type="gramStart"/>
      <w:r w:rsidRPr="007E3C71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7E3C71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7E3C71">
        <w:rPr>
          <w:rFonts w:ascii="Times New Roman" w:hAnsi="Times New Roman" w:cs="Times New Roman"/>
          <w:sz w:val="28"/>
          <w:szCs w:val="28"/>
        </w:rPr>
        <w:lastRenderedPageBreak/>
        <w:t>Получателя субсидии без приложения документов, указанных в пункте 2.2 настоящего Порядка.</w:t>
      </w:r>
    </w:p>
    <w:p w:rsidR="004F473F" w:rsidRPr="00313D95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3D95">
        <w:rPr>
          <w:rFonts w:ascii="Times New Roman" w:hAnsi="Times New Roman" w:cs="Times New Roman"/>
          <w:sz w:val="28"/>
          <w:szCs w:val="28"/>
        </w:rPr>
        <w:t xml:space="preserve"> Размер субсидии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претендентами документов по следующей формуле: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473F" w:rsidRPr="00313D95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= </w:t>
      </w:r>
      <w:proofErr w:type="spellStart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Сработ</w:t>
      </w:r>
      <w:proofErr w:type="spellEnd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Вкр</w:t>
      </w:r>
      <w:proofErr w:type="spellEnd"/>
      <w:proofErr w:type="gramStart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-, </w:t>
      </w:r>
      <w:proofErr w:type="gramEnd"/>
    </w:p>
    <w:p w:rsidR="004F473F" w:rsidRPr="00313D95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4F473F" w:rsidRPr="00313D95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– размер субсидии;</w:t>
      </w:r>
    </w:p>
    <w:p w:rsidR="004F473F" w:rsidRPr="00313D95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Сработ</w:t>
      </w:r>
      <w:proofErr w:type="spellEnd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ситуации;</w:t>
      </w:r>
    </w:p>
    <w:p w:rsidR="004F473F" w:rsidRPr="00313D95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Вкр</w:t>
      </w:r>
      <w:proofErr w:type="spellEnd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ремонта, в пределах срока действия региональной программы капитального ремонта.</w:t>
      </w:r>
    </w:p>
    <w:p w:rsidR="004F473F" w:rsidRPr="007E3C71" w:rsidRDefault="004F473F" w:rsidP="004F473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Субсидия предоставляется за счет средств бюджета</w:t>
      </w:r>
      <w:r w:rsidRPr="007E3C71">
        <w:rPr>
          <w:rFonts w:ascii="Times New Roman" w:hAnsi="Times New Roman" w:cs="Times New Roman"/>
        </w:rPr>
        <w:t xml:space="preserve"> </w:t>
      </w:r>
      <w:proofErr w:type="spellStart"/>
      <w:r w:rsidRPr="007E3C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E3C7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F473F" w:rsidRPr="00313D95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313D95">
        <w:rPr>
          <w:rFonts w:ascii="Times New Roman" w:hAnsi="Times New Roman" w:cs="Times New Roman"/>
          <w:sz w:val="28"/>
          <w:szCs w:val="28"/>
        </w:rPr>
        <w:t xml:space="preserve">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Отделом Соглашение.</w:t>
      </w:r>
    </w:p>
    <w:p w:rsidR="004F473F" w:rsidRPr="004F473F" w:rsidRDefault="004F473F" w:rsidP="004F4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2.8. Соглашение, дополнительное соглашение к соглашению, в том числе дополнительное соглашение о расторжении соглашения, заключается в соответствии с типовой формой, установленной финансовым управлением администрации </w:t>
      </w:r>
      <w:proofErr w:type="spellStart"/>
      <w:r w:rsidRPr="004F473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4F473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В Соглашении предусматриваются следующие условия: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- целевое назначение и размер Субсидии;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- условия и порядок предоставления Субсидии;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- порядок осуществления </w:t>
      </w:r>
      <w:proofErr w:type="gramStart"/>
      <w:r w:rsidRPr="004F47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473F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субсидии  целей и порядка предоставления субсидий;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- порядок и сроки предоставления отчетности об использовании Субсидии;</w:t>
      </w:r>
    </w:p>
    <w:p w:rsidR="004F473F" w:rsidRDefault="004F473F" w:rsidP="004F473F">
      <w:pPr>
        <w:pStyle w:val="11"/>
        <w:shd w:val="clear" w:color="auto" w:fill="auto"/>
        <w:suppressAutoHyphens/>
        <w:spacing w:before="0" w:after="0" w:line="240" w:lineRule="auto"/>
        <w:ind w:left="23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-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 о предоставлении финансовой помощи, осуществляется согласование с заявителем новых условий соглашения или расторжение соглашения при </w:t>
      </w:r>
      <w:proofErr w:type="spellStart"/>
      <w:r w:rsidRPr="004F473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F473F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4F473F" w:rsidRPr="004F473F" w:rsidRDefault="004F473F" w:rsidP="004F4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Отделом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4F473F" w:rsidRPr="004F473F" w:rsidRDefault="004F473F" w:rsidP="004F4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73F">
        <w:rPr>
          <w:rFonts w:ascii="Times New Roman" w:hAnsi="Times New Roman" w:cs="Times New Roman"/>
          <w:sz w:val="28"/>
          <w:szCs w:val="28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</w:t>
      </w:r>
      <w:r w:rsidRPr="004F473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7E3C71">
        <w:rPr>
          <w:rFonts w:ascii="Times New Roman" w:hAnsi="Times New Roman" w:cs="Times New Roman"/>
          <w:sz w:val="28"/>
          <w:szCs w:val="28"/>
        </w:rPr>
        <w:t xml:space="preserve"> Требования, которым должен соответствовать Получатель субсидии на первое число месяца, предшествующего месяцу подачи заявления:</w:t>
      </w:r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r w:rsidRPr="007E3C71">
        <w:rPr>
          <w:rFonts w:ascii="Times New Roman" w:hAnsi="Times New Roman" w:cs="Times New Roman"/>
          <w:sz w:val="28"/>
          <w:szCs w:val="28"/>
        </w:rPr>
        <w:t>2) не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7E3C71">
        <w:rPr>
          <w:rFonts w:ascii="Times New Roman" w:hAnsi="Times New Roman" w:cs="Times New Roman"/>
          <w:sz w:val="28"/>
          <w:szCs w:val="28"/>
        </w:rPr>
        <w:t xml:space="preserve">3) отсутствие просроченной задолженности по возврату в бюджет </w:t>
      </w:r>
      <w:proofErr w:type="spellStart"/>
      <w:r w:rsidRPr="007E3C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E3C71">
        <w:rPr>
          <w:rFonts w:ascii="Times New Roman" w:hAnsi="Times New Roman" w:cs="Times New Roman"/>
          <w:sz w:val="28"/>
          <w:szCs w:val="28"/>
        </w:rPr>
        <w:t xml:space="preserve"> городского округа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</w:t>
      </w:r>
      <w:proofErr w:type="spellStart"/>
      <w:r w:rsidRPr="007E3C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E3C71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  <w:bookmarkStart w:id="8" w:name="sub_16"/>
      <w:bookmarkEnd w:id="7"/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C71">
        <w:rPr>
          <w:rFonts w:ascii="Times New Roman" w:hAnsi="Times New Roman" w:cs="Times New Roman"/>
          <w:sz w:val="28"/>
          <w:szCs w:val="28"/>
        </w:rPr>
        <w:t>4)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7E3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C7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E3C71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 xml:space="preserve">5) не должен получать средства из бюджета </w:t>
      </w:r>
      <w:proofErr w:type="spellStart"/>
      <w:r w:rsidRPr="007E3C7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E3C71">
        <w:rPr>
          <w:rFonts w:ascii="Times New Roman" w:hAnsi="Times New Roman" w:cs="Times New Roman"/>
          <w:sz w:val="28"/>
          <w:szCs w:val="28"/>
        </w:rPr>
        <w:t xml:space="preserve"> городского округа, на основании иных нормативных правовых актов или муниципальных правовых актов на цели, указанные в </w:t>
      </w:r>
      <w:r w:rsidRPr="004F473F">
        <w:rPr>
          <w:rFonts w:ascii="Times New Roman" w:hAnsi="Times New Roman" w:cs="Times New Roman"/>
          <w:sz w:val="28"/>
          <w:szCs w:val="28"/>
        </w:rPr>
        <w:t>подпункте 1.4</w:t>
      </w:r>
      <w:r w:rsidRPr="007E3C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F473F" w:rsidRPr="007D2D66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2.10. Субсидия перечисляется Отделом на расчетный счет Получателя субсидии в пределах доведенных лимитов бюджетных обязательств, предусмотренных в местном бюджете не позднее десятого рабочего дня после принятия решения по результатам рассмотрения документов в порядке и сроки, установленные соглашением о предоставлении Субсидии.</w:t>
      </w:r>
    </w:p>
    <w:p w:rsidR="004F473F" w:rsidRPr="001C5722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1"/>
      <w:r w:rsidRPr="001C572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C5722"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 Получателю субсидии производится на банковские счета, указанные Получателем субсидии в Соглашении.</w:t>
      </w:r>
    </w:p>
    <w:bookmarkEnd w:id="9"/>
    <w:p w:rsidR="004F473F" w:rsidRPr="00883B7B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83B7B">
        <w:rPr>
          <w:rFonts w:ascii="Times New Roman" w:hAnsi="Times New Roman" w:cs="Times New Roman"/>
          <w:sz w:val="28"/>
          <w:szCs w:val="28"/>
        </w:rPr>
        <w:t xml:space="preserve"> Получатель субсидии после получения субсидии обязан в срок, установленный Соглашением, представить в Отдел заверенные копии подтверждающих документов о целевом расходовании денежных сре</w:t>
      </w:r>
      <w:proofErr w:type="gramStart"/>
      <w:r w:rsidRPr="00883B7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83B7B">
        <w:rPr>
          <w:rFonts w:ascii="Times New Roman" w:hAnsi="Times New Roman" w:cs="Times New Roman"/>
          <w:sz w:val="28"/>
          <w:szCs w:val="28"/>
        </w:rPr>
        <w:t>оответствие с направлением расходов, указанным в пункте 2.1 настоящего Порядка.</w:t>
      </w:r>
    </w:p>
    <w:p w:rsidR="004F473F" w:rsidRPr="00883B7B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83B7B">
        <w:rPr>
          <w:rFonts w:ascii="Times New Roman" w:hAnsi="Times New Roman" w:cs="Times New Roman"/>
          <w:sz w:val="28"/>
          <w:szCs w:val="28"/>
        </w:rPr>
        <w:t xml:space="preserve"> Получателем субсидии возможно осуществление расходов, источником финансового обеспечения которых являются не использованные в </w:t>
      </w:r>
      <w:r w:rsidRPr="00883B7B">
        <w:rPr>
          <w:rFonts w:ascii="Times New Roman" w:hAnsi="Times New Roman" w:cs="Times New Roman"/>
          <w:sz w:val="28"/>
          <w:szCs w:val="28"/>
        </w:rPr>
        <w:lastRenderedPageBreak/>
        <w:t xml:space="preserve">отчетном финансовом году остатки субсидии при принятии Отделом по согласованию с финансовым управлением администрации </w:t>
      </w:r>
      <w:proofErr w:type="spellStart"/>
      <w:r w:rsidRPr="00883B7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83B7B">
        <w:rPr>
          <w:rFonts w:ascii="Times New Roman" w:hAnsi="Times New Roman" w:cs="Times New Roman"/>
          <w:sz w:val="28"/>
          <w:szCs w:val="28"/>
        </w:rPr>
        <w:t xml:space="preserve"> городского округа решения о наличии потребности в указанных средствах.</w:t>
      </w:r>
    </w:p>
    <w:p w:rsidR="004F473F" w:rsidRPr="00883B7B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4F473F" w:rsidRPr="00883B7B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7B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4F473F" w:rsidRPr="00883B7B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3B7B">
        <w:rPr>
          <w:rFonts w:ascii="Times New Roman" w:hAnsi="Times New Roman" w:cs="Times New Roman"/>
          <w:sz w:val="28"/>
          <w:szCs w:val="28"/>
        </w:rPr>
        <w:t xml:space="preserve"> Получатель субсидии предоставляет в Отдел ежемесячно до 15 числа месяца, следующего за отчетным месяцем, отчет об осуществлении расходов, источником финансового обеспечения которых является субсидия по форме согласно Приложению № 2 к настоящему Порядку.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3.2. Отдел вправе устанавливать в Соглашении порядок, сроки и формы предоставления Получателем субсидии дополнительной отчетности.  </w:t>
      </w:r>
    </w:p>
    <w:p w:rsidR="004F473F" w:rsidRPr="00883B7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:rsidR="004F473F" w:rsidRPr="00883B7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3F" w:rsidRPr="00883B7B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7B">
        <w:rPr>
          <w:rFonts w:ascii="Times New Roman" w:hAnsi="Times New Roman" w:cs="Times New Roman"/>
          <w:b/>
          <w:sz w:val="28"/>
          <w:szCs w:val="28"/>
        </w:rPr>
        <w:t xml:space="preserve">4. Требования об осуществлении </w:t>
      </w:r>
      <w:proofErr w:type="gramStart"/>
      <w:r w:rsidRPr="00883B7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83B7B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</w:p>
    <w:p w:rsidR="004F473F" w:rsidRPr="00883B7B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7B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предоставления субсидии и </w:t>
      </w:r>
    </w:p>
    <w:p w:rsidR="004F473F" w:rsidRPr="00883B7B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7B">
        <w:rPr>
          <w:rFonts w:ascii="Times New Roman" w:hAnsi="Times New Roman" w:cs="Times New Roman"/>
          <w:b/>
          <w:sz w:val="28"/>
          <w:szCs w:val="28"/>
        </w:rPr>
        <w:t>ответственности за их нарушение</w:t>
      </w:r>
    </w:p>
    <w:p w:rsidR="004F473F" w:rsidRPr="00883B7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3F" w:rsidRPr="0014062C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2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62C">
        <w:rPr>
          <w:rFonts w:ascii="Times New Roman" w:hAnsi="Times New Roman" w:cs="Times New Roman"/>
          <w:sz w:val="28"/>
          <w:szCs w:val="28"/>
        </w:rPr>
        <w:t xml:space="preserve"> Отдел и органы муниципального финансового контроля осуществляют </w:t>
      </w:r>
      <w:r w:rsidRPr="004F473F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14062C">
        <w:rPr>
          <w:rFonts w:ascii="Times New Roman" w:hAnsi="Times New Roman" w:cs="Times New Roman"/>
          <w:sz w:val="28"/>
          <w:szCs w:val="28"/>
        </w:rPr>
        <w:t>проверку соблюдения условий, целей и порядка предоставления субсидии Получателем субсидии.</w:t>
      </w:r>
    </w:p>
    <w:p w:rsidR="004F473F" w:rsidRPr="008E2D28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В случаях нарушения условий предоставления субсидии или нецелевого ее использования субсидия подлежит возврату в бюджет </w:t>
      </w:r>
      <w:proofErr w:type="spellStart"/>
      <w:r w:rsidRPr="008E2D2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E2D28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10 (десяти) рабочих дней со дня выявления указанных нарушений.</w:t>
      </w:r>
    </w:p>
    <w:p w:rsidR="004F473F" w:rsidRPr="008E2D28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Остаток средств субсидии, не использованный в текущем финансовом году, подлежит возврату в бюджет </w:t>
      </w:r>
      <w:proofErr w:type="spellStart"/>
      <w:r w:rsidRPr="008E2D2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E2D28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15 рабочих дней года, следующего за отчетным годом.</w:t>
      </w:r>
    </w:p>
    <w:p w:rsidR="004F473F" w:rsidRPr="008E2D28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При невозврате Получателем субсидии в случаях, указанных в пунктах 4.2 и 4.3 раздела 4 настоящего Порядка, средств Субсидии в бюджет </w:t>
      </w:r>
      <w:proofErr w:type="spellStart"/>
      <w:r w:rsidRPr="008E2D2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E2D28">
        <w:rPr>
          <w:rFonts w:ascii="Times New Roman" w:hAnsi="Times New Roman" w:cs="Times New Roman"/>
          <w:sz w:val="28"/>
          <w:szCs w:val="28"/>
        </w:rPr>
        <w:t xml:space="preserve"> городского округа взыскание этих средств осуществляется в судебном порядке в соответствии с законодательством Российской Федерации.</w:t>
      </w:r>
    </w:p>
    <w:p w:rsidR="004F473F" w:rsidRPr="008E2D28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D28">
        <w:rPr>
          <w:rFonts w:ascii="Times New Roman" w:hAnsi="Times New Roman" w:cs="Times New Roman"/>
          <w:sz w:val="28"/>
          <w:szCs w:val="28"/>
        </w:rPr>
        <w:t>В случаях нарушения Получателем субсидии сроков возврата средств Субсидии в местный бюджет, установленных пунктами 4.2 и 4.3 раздела 4 настоящего Порядка, Получатель субсидии не вправе претендовать на получение субсидии в следующие за финансовым годом, в котором допущены данные нарушения, три финансовых года.</w:t>
      </w:r>
      <w:r w:rsidRPr="008E2D28">
        <w:rPr>
          <w:rFonts w:cs="Calibri"/>
          <w:sz w:val="28"/>
          <w:szCs w:val="28"/>
        </w:rPr>
        <w:t xml:space="preserve"> </w:t>
      </w:r>
      <w:proofErr w:type="gramEnd"/>
    </w:p>
    <w:p w:rsidR="004F473F" w:rsidRPr="008E2D28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8E2D2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E2D28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и отсутствия решения Отдела, принятого по согласованию с финансовым управлением о наличии потребности в указанных средствах остатки субсидии возвращаются в сроки, установленные пунктом 4.3 раздела 4 настоящего Порядка.</w:t>
      </w:r>
    </w:p>
    <w:bookmarkEnd w:id="3"/>
    <w:p w:rsidR="004F473F" w:rsidRDefault="004F473F" w:rsidP="004F473F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4F473F" w:rsidRDefault="004F473F" w:rsidP="004F473F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4F473F" w:rsidRDefault="004F473F" w:rsidP="004F473F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4F473F" w:rsidRPr="00B7623E" w:rsidRDefault="004F473F" w:rsidP="004F473F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B762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473F" w:rsidRPr="00B7623E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оказания на </w:t>
      </w:r>
      <w:proofErr w:type="gramStart"/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безвозвратной</w:t>
      </w:r>
      <w:proofErr w:type="gramEnd"/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основе за счет средств местного бюджета 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дополнительной помощи при возникновении 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неотложной необходимости в проведении </w:t>
      </w:r>
    </w:p>
    <w:p w:rsidR="004F473F" w:rsidRPr="00B7623E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капитального ремонта общего имущества </w:t>
      </w:r>
    </w:p>
    <w:p w:rsidR="004F473F" w:rsidRPr="00B7623E" w:rsidRDefault="004F473F" w:rsidP="004F4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3F" w:rsidRPr="00B7623E" w:rsidRDefault="004F473F" w:rsidP="004F473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3F" w:rsidRPr="00B7623E" w:rsidRDefault="004F473F" w:rsidP="004F473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3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B7623E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</w:t>
      </w:r>
      <w:proofErr w:type="gramEnd"/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капитального ремонта общего имущества </w:t>
      </w:r>
    </w:p>
    <w:p w:rsidR="004F473F" w:rsidRPr="00B7623E" w:rsidRDefault="004F473F" w:rsidP="004F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Полное наименование предприятия  - 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Сокращенное наименование предприятия - 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Юридический адрес предприятия - 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Почтовый адрес предприятия - _____________________________________________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Ф.И.О. руководителя предприятия - 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Телефон, факс предприятия - ______________________________________________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ИНН/КПП предприятия - __________________/___________________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ОГРН предприятия - ____________________________________________________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Расчетный счет предприятия - ____________________________________________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Наименование, адрес банка - ______________________________________________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Банковский идентификационный код (БИК) - 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Банковский корреспондентский счет (к/с) - 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73F" w:rsidRPr="00B7623E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 xml:space="preserve">Обоснование необходимости предоставления субсидии из бюджета </w:t>
      </w:r>
      <w:proofErr w:type="spellStart"/>
      <w:r w:rsidRPr="00B7623E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B7623E">
        <w:rPr>
          <w:rFonts w:ascii="Times New Roman" w:hAnsi="Times New Roman" w:cs="Times New Roman"/>
          <w:sz w:val="26"/>
          <w:szCs w:val="26"/>
        </w:rPr>
        <w:t xml:space="preserve"> городского округа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4F473F" w:rsidRPr="00B7623E" w:rsidRDefault="004F473F" w:rsidP="004F4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73F" w:rsidRPr="004F473F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заявителе, о подаваемой им заявке, иной информации, связанной с предоставлением субсидии  ________________/_________________________/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473F">
        <w:rPr>
          <w:rFonts w:cs="Calibri"/>
          <w:sz w:val="26"/>
          <w:szCs w:val="26"/>
        </w:rPr>
        <w:t xml:space="preserve">                                </w:t>
      </w:r>
      <w:r w:rsidRPr="004F473F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4F473F">
        <w:rPr>
          <w:rFonts w:ascii="Times New Roman" w:hAnsi="Times New Roman" w:cs="Times New Roman"/>
          <w:sz w:val="16"/>
          <w:szCs w:val="16"/>
        </w:rPr>
        <w:tab/>
      </w:r>
      <w:r w:rsidRPr="004F473F">
        <w:rPr>
          <w:rFonts w:ascii="Times New Roman" w:hAnsi="Times New Roman" w:cs="Times New Roman"/>
          <w:sz w:val="16"/>
          <w:szCs w:val="16"/>
        </w:rPr>
        <w:tab/>
      </w:r>
      <w:r w:rsidRPr="004F473F">
        <w:rPr>
          <w:rFonts w:ascii="Times New Roman" w:hAnsi="Times New Roman" w:cs="Times New Roman"/>
          <w:sz w:val="16"/>
          <w:szCs w:val="16"/>
        </w:rPr>
        <w:tab/>
        <w:t>Ф.И.О</w:t>
      </w:r>
    </w:p>
    <w:p w:rsidR="004F473F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7623E">
        <w:rPr>
          <w:rFonts w:ascii="Times New Roman" w:hAnsi="Times New Roman" w:cs="Times New Roman"/>
          <w:sz w:val="26"/>
          <w:szCs w:val="26"/>
        </w:rPr>
        <w:t xml:space="preserve">риложение: (документы, предусмотренные пунктом 2.2 раздела 2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B7623E">
        <w:rPr>
          <w:rFonts w:ascii="Times New Roman" w:hAnsi="Times New Roman" w:cs="Times New Roman"/>
          <w:sz w:val="26"/>
          <w:szCs w:val="26"/>
        </w:rPr>
        <w:t>Порядка)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Руководитель предприятия ____________/________________________________/</w:t>
      </w:r>
    </w:p>
    <w:p w:rsidR="00B7623E" w:rsidRDefault="00B7623E" w:rsidP="00B7623E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B7623E" w:rsidRPr="00B7623E" w:rsidRDefault="00B7623E" w:rsidP="006308B7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B7623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623E" w:rsidRP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оказания на </w:t>
      </w:r>
      <w:proofErr w:type="gramStart"/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безвозвратной</w:t>
      </w:r>
      <w:proofErr w:type="gramEnd"/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основе за счет средств местного бюджета </w:t>
      </w:r>
    </w:p>
    <w:p w:rsid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дополнительной помощи при возникновении </w:t>
      </w:r>
    </w:p>
    <w:p w:rsid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неотложной необходимости в проведении </w:t>
      </w:r>
    </w:p>
    <w:p w:rsidR="00B7623E" w:rsidRP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капитального ремонта общего имущества </w:t>
      </w:r>
    </w:p>
    <w:p w:rsidR="00B7623E" w:rsidRPr="00B7623E" w:rsidRDefault="00B7623E" w:rsidP="006308B7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3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3E">
        <w:rPr>
          <w:rFonts w:ascii="Times New Roman" w:hAnsi="Times New Roman" w:cs="Times New Roman"/>
          <w:b/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7623E" w:rsidRPr="00FD4769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559"/>
        <w:gridCol w:w="1559"/>
        <w:gridCol w:w="1560"/>
        <w:gridCol w:w="1385"/>
      </w:tblGrid>
      <w:tr w:rsidR="00AC3702" w:rsidRPr="00AC3702" w:rsidTr="00D71FA1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1701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субсидии, предусмотренной соглашением (руб.)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перечисленной субсидии (руб.)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D71FA1" w:rsidP="00AC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Остаток </w:t>
            </w:r>
            <w:r w:rsidR="00AC3702" w:rsidRPr="00AC37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предусмотренной субсидии (руб.)</w:t>
            </w:r>
          </w:p>
        </w:tc>
        <w:tc>
          <w:tcPr>
            <w:tcW w:w="1560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Израсходовано субсидии согласно справке о стоимости выполненных работ и затрат (</w:t>
            </w: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ф. КС-3</w:t>
            </w: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(руб.)</w:t>
            </w:r>
          </w:p>
        </w:tc>
        <w:tc>
          <w:tcPr>
            <w:tcW w:w="1385" w:type="dxa"/>
            <w:shd w:val="clear" w:color="auto" w:fill="auto"/>
          </w:tcPr>
          <w:p w:rsidR="00B7623E" w:rsidRPr="00AC3702" w:rsidRDefault="00D71FA1" w:rsidP="00AC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Отклонение (руб.) </w:t>
            </w:r>
          </w:p>
        </w:tc>
      </w:tr>
      <w:tr w:rsidR="00AC3702" w:rsidRPr="00AC3702" w:rsidTr="00D71FA1">
        <w:tc>
          <w:tcPr>
            <w:tcW w:w="534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5</w:t>
            </w:r>
            <w:r w:rsidR="00D71FA1" w:rsidRPr="00AC3702">
              <w:rPr>
                <w:rFonts w:ascii="Times New Roman" w:hAnsi="Times New Roman" w:cs="Times New Roman"/>
              </w:rPr>
              <w:t>=гр.3-гр.4</w:t>
            </w:r>
          </w:p>
        </w:tc>
        <w:tc>
          <w:tcPr>
            <w:tcW w:w="1560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:rsidR="00B7623E" w:rsidRPr="00AC3702" w:rsidRDefault="00B7623E" w:rsidP="00D71F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7</w:t>
            </w:r>
            <w:r w:rsidR="00D71FA1" w:rsidRPr="00AC3702">
              <w:rPr>
                <w:rFonts w:ascii="Times New Roman" w:hAnsi="Times New Roman" w:cs="Times New Roman"/>
              </w:rPr>
              <w:t>=гр.3-гр.6</w:t>
            </w:r>
          </w:p>
        </w:tc>
      </w:tr>
      <w:tr w:rsidR="00AC3702" w:rsidRPr="00AC3702" w:rsidTr="00D71FA1">
        <w:tc>
          <w:tcPr>
            <w:tcW w:w="534" w:type="dxa"/>
            <w:shd w:val="clear" w:color="auto" w:fill="auto"/>
          </w:tcPr>
          <w:p w:rsidR="00B7623E" w:rsidRPr="00AC3702" w:rsidRDefault="00D71FA1" w:rsidP="00D71F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702" w:rsidRPr="00AC3702" w:rsidTr="00D71FA1">
        <w:tc>
          <w:tcPr>
            <w:tcW w:w="534" w:type="dxa"/>
            <w:shd w:val="clear" w:color="auto" w:fill="auto"/>
          </w:tcPr>
          <w:p w:rsidR="00D71FA1" w:rsidRPr="00AC3702" w:rsidRDefault="00D71FA1" w:rsidP="00D71FA1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N…</w:t>
            </w:r>
          </w:p>
        </w:tc>
        <w:tc>
          <w:tcPr>
            <w:tcW w:w="1559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7623E" w:rsidRPr="00B7623E" w:rsidRDefault="00B7623E" w:rsidP="00B7623E">
      <w:pPr>
        <w:spacing w:after="0" w:line="240" w:lineRule="auto"/>
        <w:rPr>
          <w:rFonts w:ascii="Times New Roman" w:hAnsi="Times New Roman" w:cs="Times New Roman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Руководитель предприятия ____________/________________________________/</w:t>
      </w:r>
    </w:p>
    <w:p w:rsidR="00FD4769" w:rsidRDefault="00FD4769" w:rsidP="00B7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42533E" w:rsidRDefault="00FD4769" w:rsidP="00FD476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769" w:rsidRPr="00ED6038" w:rsidRDefault="00FD4769" w:rsidP="006308B7">
      <w:pPr>
        <w:suppressAutoHyphens/>
        <w:spacing w:after="0" w:line="240" w:lineRule="auto"/>
        <w:ind w:firstLine="698"/>
        <w:jc w:val="right"/>
        <w:rPr>
          <w:sz w:val="28"/>
          <w:szCs w:val="28"/>
        </w:rPr>
      </w:pP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№ 2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</w:r>
      <w:r w:rsidRPr="00CA554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CA5549">
        <w:rPr>
          <w:rFonts w:ascii="Times New Roman" w:hAnsi="Times New Roman" w:cs="Times New Roman"/>
          <w:sz w:val="28"/>
          <w:szCs w:val="28"/>
        </w:rPr>
        <w:br/>
        <w:t>Вилючинского городского округа</w:t>
      </w:r>
      <w:r w:rsidRPr="00CA55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A55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5549">
        <w:rPr>
          <w:rFonts w:ascii="Times New Roman" w:hAnsi="Times New Roman" w:cs="Times New Roman"/>
          <w:sz w:val="28"/>
          <w:szCs w:val="28"/>
        </w:rPr>
        <w:t xml:space="preserve"> </w:t>
      </w:r>
      <w:r w:rsidR="00484A7F">
        <w:rPr>
          <w:rFonts w:ascii="Times New Roman" w:hAnsi="Times New Roman" w:cs="Times New Roman"/>
          <w:sz w:val="28"/>
          <w:szCs w:val="28"/>
        </w:rPr>
        <w:t>___________</w:t>
      </w:r>
      <w:r w:rsidR="001619F4">
        <w:rPr>
          <w:rFonts w:ascii="Times New Roman" w:hAnsi="Times New Roman" w:cs="Times New Roman"/>
          <w:sz w:val="28"/>
          <w:szCs w:val="28"/>
        </w:rPr>
        <w:t xml:space="preserve"> </w:t>
      </w:r>
      <w:r w:rsidRPr="00CA5549">
        <w:rPr>
          <w:rFonts w:ascii="Times New Roman" w:hAnsi="Times New Roman" w:cs="Times New Roman"/>
          <w:sz w:val="28"/>
          <w:szCs w:val="28"/>
        </w:rPr>
        <w:t xml:space="preserve">№ </w:t>
      </w:r>
      <w:r w:rsidR="00484A7F">
        <w:rPr>
          <w:rFonts w:ascii="Times New Roman" w:hAnsi="Times New Roman" w:cs="Times New Roman"/>
          <w:sz w:val="28"/>
          <w:szCs w:val="28"/>
        </w:rPr>
        <w:t>___</w:t>
      </w:r>
      <w:r w:rsidRPr="00ED6038">
        <w:rPr>
          <w:rStyle w:val="aa"/>
          <w:b w:val="0"/>
          <w:sz w:val="28"/>
          <w:szCs w:val="28"/>
        </w:rPr>
        <w:t xml:space="preserve"> </w:t>
      </w:r>
    </w:p>
    <w:p w:rsidR="00FD4769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A5549" w:rsidRPr="00704AF6" w:rsidRDefault="00CA5549" w:rsidP="00FD47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FD4769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еречень случаев</w:t>
      </w: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D4769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</w:p>
    <w:p w:rsidR="00FD4769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FD4769" w:rsidRPr="00704AF6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4AF6">
        <w:rPr>
          <w:sz w:val="28"/>
          <w:szCs w:val="28"/>
        </w:rPr>
        <w:t>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</w:t>
      </w:r>
      <w:r>
        <w:rPr>
          <w:sz w:val="28"/>
          <w:szCs w:val="28"/>
        </w:rPr>
        <w:t>ущества в многоквартирных домах</w:t>
      </w:r>
      <w:r w:rsidR="006E7B2B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3924A8" w:rsidRP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1) ремонт внутридомовых инженерных систем электро-, тепл</w:t>
      </w:r>
      <w:proofErr w:type="gramStart"/>
      <w:r w:rsidRPr="003924A8">
        <w:rPr>
          <w:sz w:val="28"/>
          <w:szCs w:val="28"/>
        </w:rPr>
        <w:t>о-</w:t>
      </w:r>
      <w:proofErr w:type="gramEnd"/>
      <w:r w:rsidRPr="003924A8">
        <w:rPr>
          <w:sz w:val="28"/>
          <w:szCs w:val="28"/>
        </w:rPr>
        <w:t>,  водоснабжения, водоотведения;</w:t>
      </w:r>
    </w:p>
    <w:p w:rsidR="003924A8" w:rsidRP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924A8">
        <w:rPr>
          <w:sz w:val="28"/>
          <w:szCs w:val="28"/>
        </w:rPr>
        <w:t>2) ремонт крыши;</w:t>
      </w:r>
    </w:p>
    <w:p w:rsidR="003924A8" w:rsidRP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924A8">
        <w:rPr>
          <w:sz w:val="28"/>
          <w:szCs w:val="28"/>
        </w:rPr>
        <w:t>3) ремонт фасада;</w:t>
      </w:r>
    </w:p>
    <w:p w:rsidR="003924A8" w:rsidRP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924A8">
        <w:rPr>
          <w:sz w:val="28"/>
          <w:szCs w:val="28"/>
        </w:rPr>
        <w:t>4) ремонт фундамента многоквартирного дома.</w:t>
      </w:r>
    </w:p>
    <w:p w:rsidR="00FD4769" w:rsidRPr="00FD4769" w:rsidRDefault="00FD4769" w:rsidP="00FD476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</w:p>
    <w:sectPr w:rsidR="00FD4769" w:rsidRPr="00FD4769" w:rsidSect="002E4A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BD" w:rsidRDefault="00F865BD">
      <w:pPr>
        <w:spacing w:after="0" w:line="240" w:lineRule="auto"/>
      </w:pPr>
      <w:r>
        <w:separator/>
      </w:r>
    </w:p>
  </w:endnote>
  <w:endnote w:type="continuationSeparator" w:id="0">
    <w:p w:rsidR="00F865BD" w:rsidRDefault="00F8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0A" w:rsidRDefault="00F865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0A" w:rsidRDefault="00F865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0A" w:rsidRDefault="00F865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BD" w:rsidRDefault="00F865BD">
      <w:pPr>
        <w:spacing w:after="0" w:line="240" w:lineRule="auto"/>
      </w:pPr>
      <w:r>
        <w:separator/>
      </w:r>
    </w:p>
  </w:footnote>
  <w:footnote w:type="continuationSeparator" w:id="0">
    <w:p w:rsidR="00F865BD" w:rsidRDefault="00F8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0A" w:rsidRDefault="00F865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0A" w:rsidRPr="003C5F40" w:rsidRDefault="00F865BD" w:rsidP="003C5F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0A" w:rsidRDefault="00F865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FB"/>
    <w:rsid w:val="00030888"/>
    <w:rsid w:val="000B2AFD"/>
    <w:rsid w:val="000C6077"/>
    <w:rsid w:val="000F0164"/>
    <w:rsid w:val="00116E2A"/>
    <w:rsid w:val="00120DDB"/>
    <w:rsid w:val="0014062C"/>
    <w:rsid w:val="001619F4"/>
    <w:rsid w:val="001B007C"/>
    <w:rsid w:val="001C5722"/>
    <w:rsid w:val="001D680C"/>
    <w:rsid w:val="001E0297"/>
    <w:rsid w:val="002325FB"/>
    <w:rsid w:val="0024038B"/>
    <w:rsid w:val="00274DA4"/>
    <w:rsid w:val="00284972"/>
    <w:rsid w:val="002C75F7"/>
    <w:rsid w:val="002E4A0C"/>
    <w:rsid w:val="00301D4F"/>
    <w:rsid w:val="003126F2"/>
    <w:rsid w:val="00313D95"/>
    <w:rsid w:val="003345C1"/>
    <w:rsid w:val="00364E74"/>
    <w:rsid w:val="0037061C"/>
    <w:rsid w:val="003924A8"/>
    <w:rsid w:val="00397317"/>
    <w:rsid w:val="0042370B"/>
    <w:rsid w:val="004467FB"/>
    <w:rsid w:val="00484A7F"/>
    <w:rsid w:val="004A5BF6"/>
    <w:rsid w:val="004C15C1"/>
    <w:rsid w:val="004F473F"/>
    <w:rsid w:val="005328A9"/>
    <w:rsid w:val="00536BD8"/>
    <w:rsid w:val="005D0B47"/>
    <w:rsid w:val="006308B7"/>
    <w:rsid w:val="00685F06"/>
    <w:rsid w:val="006A3591"/>
    <w:rsid w:val="006E7B2B"/>
    <w:rsid w:val="00704AF6"/>
    <w:rsid w:val="007277CF"/>
    <w:rsid w:val="0079121F"/>
    <w:rsid w:val="007A1E81"/>
    <w:rsid w:val="007D2D66"/>
    <w:rsid w:val="007E3C71"/>
    <w:rsid w:val="007F526F"/>
    <w:rsid w:val="00844DDB"/>
    <w:rsid w:val="00883B7B"/>
    <w:rsid w:val="008A2387"/>
    <w:rsid w:val="008C39EF"/>
    <w:rsid w:val="008D3C69"/>
    <w:rsid w:val="008D5E6E"/>
    <w:rsid w:val="008E2D28"/>
    <w:rsid w:val="009B3197"/>
    <w:rsid w:val="00A21FE9"/>
    <w:rsid w:val="00A40160"/>
    <w:rsid w:val="00A60BE3"/>
    <w:rsid w:val="00A6606B"/>
    <w:rsid w:val="00A72B86"/>
    <w:rsid w:val="00A75CD7"/>
    <w:rsid w:val="00AA6A93"/>
    <w:rsid w:val="00AB7859"/>
    <w:rsid w:val="00AC3702"/>
    <w:rsid w:val="00B50592"/>
    <w:rsid w:val="00B54C11"/>
    <w:rsid w:val="00B73296"/>
    <w:rsid w:val="00B7623E"/>
    <w:rsid w:val="00BD0285"/>
    <w:rsid w:val="00BF1FC0"/>
    <w:rsid w:val="00C12B30"/>
    <w:rsid w:val="00C549C7"/>
    <w:rsid w:val="00CA5549"/>
    <w:rsid w:val="00CD70B0"/>
    <w:rsid w:val="00CF6094"/>
    <w:rsid w:val="00D037D5"/>
    <w:rsid w:val="00D07AAC"/>
    <w:rsid w:val="00D71FA1"/>
    <w:rsid w:val="00D7521D"/>
    <w:rsid w:val="00D83B1F"/>
    <w:rsid w:val="00DA1833"/>
    <w:rsid w:val="00DB5026"/>
    <w:rsid w:val="00DD09C2"/>
    <w:rsid w:val="00E001B9"/>
    <w:rsid w:val="00E04B21"/>
    <w:rsid w:val="00E14E1F"/>
    <w:rsid w:val="00E27334"/>
    <w:rsid w:val="00E80549"/>
    <w:rsid w:val="00EC7B28"/>
    <w:rsid w:val="00F32817"/>
    <w:rsid w:val="00F865BD"/>
    <w:rsid w:val="00F94981"/>
    <w:rsid w:val="00FA378C"/>
    <w:rsid w:val="00FB39D1"/>
    <w:rsid w:val="00FB7A9C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4A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0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04A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04A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704AF6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D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B47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C549C7"/>
    <w:rPr>
      <w:b/>
      <w:bCs/>
      <w:color w:val="26282F"/>
      <w:sz w:val="26"/>
      <w:szCs w:val="26"/>
    </w:rPr>
  </w:style>
  <w:style w:type="paragraph" w:styleId="ab">
    <w:name w:val="List Paragraph"/>
    <w:basedOn w:val="a"/>
    <w:uiPriority w:val="34"/>
    <w:qFormat/>
    <w:rsid w:val="00301D4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4038B"/>
    <w:rPr>
      <w:color w:val="0000FF"/>
      <w:u w:val="single"/>
    </w:rPr>
  </w:style>
  <w:style w:type="paragraph" w:customStyle="1" w:styleId="s1">
    <w:name w:val="s_1"/>
    <w:basedOn w:val="a"/>
    <w:rsid w:val="0024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1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F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D7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74DA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274DA4"/>
    <w:pPr>
      <w:widowControl w:val="0"/>
      <w:shd w:val="clear" w:color="auto" w:fill="FFFFFF"/>
      <w:spacing w:before="360" w:after="360" w:line="322" w:lineRule="exact"/>
    </w:pPr>
    <w:rPr>
      <w:sz w:val="27"/>
      <w:szCs w:val="27"/>
    </w:rPr>
  </w:style>
  <w:style w:type="paragraph" w:customStyle="1" w:styleId="ConsPlusTitle">
    <w:name w:val="ConsPlusTitle"/>
    <w:rsid w:val="008D3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D3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4A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0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04A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04A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704AF6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D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B47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C549C7"/>
    <w:rPr>
      <w:b/>
      <w:bCs/>
      <w:color w:val="26282F"/>
      <w:sz w:val="26"/>
      <w:szCs w:val="26"/>
    </w:rPr>
  </w:style>
  <w:style w:type="paragraph" w:styleId="ab">
    <w:name w:val="List Paragraph"/>
    <w:basedOn w:val="a"/>
    <w:uiPriority w:val="34"/>
    <w:qFormat/>
    <w:rsid w:val="00301D4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4038B"/>
    <w:rPr>
      <w:color w:val="0000FF"/>
      <w:u w:val="single"/>
    </w:rPr>
  </w:style>
  <w:style w:type="paragraph" w:customStyle="1" w:styleId="s1">
    <w:name w:val="s_1"/>
    <w:basedOn w:val="a"/>
    <w:rsid w:val="0024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1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F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D7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74DA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274DA4"/>
    <w:pPr>
      <w:widowControl w:val="0"/>
      <w:shd w:val="clear" w:color="auto" w:fill="FFFFFF"/>
      <w:spacing w:before="360" w:after="360" w:line="322" w:lineRule="exact"/>
    </w:pPr>
    <w:rPr>
      <w:sz w:val="27"/>
      <w:szCs w:val="27"/>
    </w:rPr>
  </w:style>
  <w:style w:type="paragraph" w:customStyle="1" w:styleId="ConsPlusTitle">
    <w:name w:val="ConsPlusTitle"/>
    <w:rsid w:val="008D3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D3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9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5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28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5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97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62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6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07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20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5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3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2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3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4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0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3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5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87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47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96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8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9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76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9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65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26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418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8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71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9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479295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4287127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DAA1-F37A-4CA4-91DB-81F73236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24799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Тяпкина</dc:creator>
  <cp:lastModifiedBy>Марина А. Левикова</cp:lastModifiedBy>
  <cp:revision>3</cp:revision>
  <cp:lastPrinted>2021-07-15T02:29:00Z</cp:lastPrinted>
  <dcterms:created xsi:type="dcterms:W3CDTF">2021-07-20T02:17:00Z</dcterms:created>
  <dcterms:modified xsi:type="dcterms:W3CDTF">2021-07-20T02:18:00Z</dcterms:modified>
</cp:coreProperties>
</file>