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443" w:rsidRPr="00DD4443" w:rsidRDefault="00DD4443" w:rsidP="00DD444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708"/>
        <w:jc w:val="center"/>
        <w:outlineLvl w:val="0"/>
        <w:rPr>
          <w:rFonts w:ascii="Times New Roman" w:eastAsia="Times New Roman" w:hAnsi="Times New Roman" w:cs="Times New Roman"/>
          <w:bCs/>
          <w:smallCaps/>
          <w:color w:val="000000"/>
          <w:spacing w:val="1"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mallCaps/>
          <w:color w:val="000000"/>
          <w:spacing w:val="1"/>
          <w:sz w:val="28"/>
          <w:szCs w:val="28"/>
          <w:lang w:eastAsia="ru-RU"/>
        </w:rPr>
        <w:t xml:space="preserve">Администрация Вилючинского городского округа </w:t>
      </w:r>
    </w:p>
    <w:p w:rsidR="00DD4443" w:rsidRPr="00DD4443" w:rsidRDefault="00DD4443" w:rsidP="00DD444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708"/>
        <w:jc w:val="center"/>
        <w:outlineLvl w:val="0"/>
        <w:rPr>
          <w:rFonts w:ascii="Times New Roman" w:eastAsia="Times New Roman" w:hAnsi="Times New Roman" w:cs="Times New Roman"/>
          <w:bCs/>
          <w:smallCaps/>
          <w:color w:val="000000"/>
          <w:spacing w:val="1"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mallCaps/>
          <w:color w:val="000000"/>
          <w:spacing w:val="1"/>
          <w:sz w:val="28"/>
          <w:szCs w:val="28"/>
          <w:lang w:eastAsia="ru-RU"/>
        </w:rPr>
        <w:t xml:space="preserve">закрытого административно-территориального образования </w:t>
      </w:r>
    </w:p>
    <w:p w:rsidR="00DD4443" w:rsidRPr="00DD4443" w:rsidRDefault="00DD4443" w:rsidP="00DD4443">
      <w:pPr>
        <w:widowControl w:val="0"/>
        <w:autoSpaceDE w:val="0"/>
        <w:autoSpaceDN w:val="0"/>
        <w:adjustRightInd w:val="0"/>
        <w:spacing w:after="0" w:line="240" w:lineRule="auto"/>
        <w:ind w:left="646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города Вилючинска Камчатского края</w:t>
      </w:r>
    </w:p>
    <w:p w:rsidR="00DD4443" w:rsidRPr="00DD4443" w:rsidRDefault="00DD4443" w:rsidP="00DD4443">
      <w:pPr>
        <w:widowControl w:val="0"/>
        <w:autoSpaceDE w:val="0"/>
        <w:autoSpaceDN w:val="0"/>
        <w:adjustRightInd w:val="0"/>
        <w:spacing w:after="0" w:line="240" w:lineRule="auto"/>
        <w:ind w:left="646"/>
        <w:jc w:val="center"/>
        <w:rPr>
          <w:rFonts w:ascii="Times New Roman" w:eastAsia="Times New Roman" w:hAnsi="Times New Roman" w:cs="Times New Roman"/>
          <w:bCs/>
          <w:spacing w:val="200"/>
          <w:sz w:val="28"/>
          <w:szCs w:val="28"/>
          <w:lang w:eastAsia="ru-RU"/>
        </w:rPr>
      </w:pPr>
    </w:p>
    <w:p w:rsidR="00DD4443" w:rsidRPr="00DD4443" w:rsidRDefault="00DD4443" w:rsidP="00DD4443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left="646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proofErr w:type="gramStart"/>
      <w:r w:rsidRPr="00DD444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</w:t>
      </w:r>
      <w:proofErr w:type="gramEnd"/>
      <w:r w:rsidRPr="00DD444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О С Т А Н О В Л Е Н И Е</w:t>
      </w:r>
    </w:p>
    <w:p w:rsidR="00DD4443" w:rsidRPr="00DD4443" w:rsidRDefault="00DD4443" w:rsidP="00DD4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443" w:rsidRPr="00DD4443" w:rsidRDefault="00DD4443" w:rsidP="00DD4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                                                                                                        </w:t>
      </w:r>
      <w:r w:rsidRPr="00DD444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D4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</w:t>
      </w:r>
    </w:p>
    <w:p w:rsidR="00DD4443" w:rsidRPr="00DD4443" w:rsidRDefault="00DD4443" w:rsidP="00DD44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D4443" w:rsidRPr="00DD4443" w:rsidRDefault="00DD4443" w:rsidP="00DD44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443">
        <w:rPr>
          <w:rFonts w:ascii="Times New Roman" w:eastAsia="Times New Roman" w:hAnsi="Times New Roman" w:cs="Times New Roman"/>
          <w:sz w:val="20"/>
          <w:szCs w:val="20"/>
          <w:lang w:eastAsia="ru-RU"/>
        </w:rPr>
        <w:t>г. Вилючинск</w:t>
      </w:r>
    </w:p>
    <w:p w:rsidR="00DD4443" w:rsidRPr="00DD4443" w:rsidRDefault="00DD4443" w:rsidP="00DD4443">
      <w:pPr>
        <w:overflowPunct w:val="0"/>
        <w:autoSpaceDE w:val="0"/>
        <w:autoSpaceDN w:val="0"/>
        <w:adjustRightInd w:val="0"/>
        <w:spacing w:after="0" w:line="240" w:lineRule="auto"/>
        <w:ind w:left="64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5245"/>
      </w:tblGrid>
      <w:tr w:rsidR="00DD4443" w:rsidRPr="00DD4443" w:rsidTr="00862748">
        <w:tc>
          <w:tcPr>
            <w:tcW w:w="5245" w:type="dxa"/>
          </w:tcPr>
          <w:p w:rsidR="00DD4443" w:rsidRPr="00DD4443" w:rsidRDefault="00DD4443" w:rsidP="00DD444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0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spacing w:val="-8"/>
                <w:sz w:val="28"/>
                <w:szCs w:val="20"/>
                <w:lang w:eastAsia="ru-RU"/>
              </w:rPr>
              <w:t>О внесении изменений в муниципальную программу «Культура Вилючинска»</w:t>
            </w:r>
          </w:p>
          <w:p w:rsidR="00DD4443" w:rsidRPr="00DD4443" w:rsidRDefault="00DD4443" w:rsidP="00DD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DD4443" w:rsidRPr="00DD4443" w:rsidRDefault="00DD4443" w:rsidP="00DD4443">
      <w:pPr>
        <w:keepNext/>
        <w:keepLines/>
        <w:shd w:val="clear" w:color="auto" w:fill="FFFFFF"/>
        <w:spacing w:after="0"/>
        <w:ind w:firstLine="709"/>
        <w:jc w:val="both"/>
        <w:outlineLvl w:val="4"/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</w:pPr>
      <w:proofErr w:type="gramStart"/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В соответствии со </w:t>
      </w:r>
      <w:hyperlink r:id="rId6" w:history="1">
        <w:r w:rsidRPr="00DD4443">
          <w:rPr>
            <w:rFonts w:ascii="Times New Roman" w:eastAsia="Times New Roman" w:hAnsi="Times New Roman" w:cs="Times New Roman"/>
            <w:spacing w:val="-8"/>
            <w:sz w:val="28"/>
            <w:szCs w:val="20"/>
            <w:lang w:eastAsia="ru-RU"/>
          </w:rPr>
          <w:t>статьей 179</w:t>
        </w:r>
      </w:hyperlink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Бюджетного кодекса Российской Федерации, Федеральным </w:t>
      </w:r>
      <w:hyperlink r:id="rId7" w:history="1">
        <w:r w:rsidRPr="00DD4443">
          <w:rPr>
            <w:rFonts w:ascii="Times New Roman" w:eastAsia="Times New Roman" w:hAnsi="Times New Roman" w:cs="Times New Roman"/>
            <w:spacing w:val="-8"/>
            <w:sz w:val="28"/>
            <w:szCs w:val="20"/>
            <w:lang w:eastAsia="ru-RU"/>
          </w:rPr>
          <w:t>законом</w:t>
        </w:r>
      </w:hyperlink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от 06.10.2003 № 131-ФЗ «Об общих принципах организации местного самоуправления в Российской Федерации», 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</w:t>
      </w:r>
      <w:r w:rsidRPr="00C634E6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решение</w:t>
      </w:r>
      <w:r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м</w:t>
      </w:r>
      <w:r w:rsidRPr="00C634E6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Думы В</w:t>
      </w:r>
      <w:r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илючинского городского округа</w:t>
      </w:r>
      <w:r w:rsidRPr="00C634E6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24</w:t>
      </w:r>
      <w:r w:rsidRPr="00C634E6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12</w:t>
      </w:r>
      <w:r w:rsidRPr="00C634E6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.2020 № </w:t>
      </w:r>
      <w:r w:rsidR="005C10EC" w:rsidRPr="005C10E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30</w:t>
      </w:r>
      <w:r w:rsidRPr="005C10E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/</w:t>
      </w:r>
      <w:r w:rsidR="005C10EC" w:rsidRPr="005C10E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5</w:t>
      </w:r>
      <w:r w:rsidRPr="005C10E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-7</w:t>
      </w:r>
      <w:proofErr w:type="gramEnd"/>
      <w:r w:rsidRPr="005C10E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«</w:t>
      </w:r>
      <w:hyperlink r:id="rId8" w:history="1">
        <w:r w:rsidRPr="00C634E6">
          <w:rPr>
            <w:rFonts w:ascii="Times New Roman" w:eastAsia="Times New Roman" w:hAnsi="Times New Roman" w:cs="Times New Roman"/>
            <w:spacing w:val="-8"/>
            <w:sz w:val="28"/>
            <w:szCs w:val="20"/>
            <w:lang w:eastAsia="ru-RU"/>
          </w:rPr>
          <w:t>О внесении изменений в решение Думы Вилючинского городского округа от 20.12.2019 № 292/95-6 «О местном бюджете на 2020 год и на плановый период 2021 и 2022 годов»</w:t>
        </w:r>
      </w:hyperlink>
    </w:p>
    <w:p w:rsidR="00DD4443" w:rsidRPr="00DD4443" w:rsidRDefault="00DD4443" w:rsidP="00DD4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DD4443" w:rsidRPr="00DD4443" w:rsidRDefault="00DD4443" w:rsidP="00DD4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D44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ПОСТАНОВЛЯЮ:</w:t>
      </w:r>
    </w:p>
    <w:p w:rsidR="00DD4443" w:rsidRPr="00DD4443" w:rsidRDefault="00DD4443" w:rsidP="00DD444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D4443" w:rsidRPr="00DD4443" w:rsidRDefault="00DD4443" w:rsidP="00DD444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</w:pPr>
      <w:r w:rsidRPr="00DD44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Внести </w:t>
      </w:r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 муниципальную программу «</w:t>
      </w: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  <w:t>Культура Вилючинска</w:t>
      </w:r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», утвержденную постановлением </w:t>
      </w: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  <w:t xml:space="preserve">администрации Вилючинского городского округа </w:t>
      </w:r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от 11.12.2015 № 1565, следующие изменения:</w:t>
      </w:r>
    </w:p>
    <w:p w:rsidR="00DD4443" w:rsidRPr="00DD4443" w:rsidRDefault="00DD4443" w:rsidP="00DD4443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  <w:t>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p w:rsidR="00DD4443" w:rsidRPr="00DD4443" w:rsidRDefault="00DD4443" w:rsidP="00DD4443">
      <w:pPr>
        <w:spacing w:after="0" w:line="240" w:lineRule="auto"/>
        <w:ind w:firstLine="709"/>
        <w:jc w:val="both"/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686"/>
        <w:gridCol w:w="5812"/>
      </w:tblGrid>
      <w:tr w:rsidR="00DD4443" w:rsidRPr="00DD4443" w:rsidTr="00862748">
        <w:tc>
          <w:tcPr>
            <w:tcW w:w="3686" w:type="dxa"/>
            <w:hideMark/>
          </w:tcPr>
          <w:p w:rsidR="00DD4443" w:rsidRPr="00DD4443" w:rsidRDefault="00DD4443" w:rsidP="00DD444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2" w:type="dxa"/>
          </w:tcPr>
          <w:p w:rsidR="00DD4443" w:rsidRPr="00DD4443" w:rsidRDefault="00DD4443" w:rsidP="00DD4443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Общий объем финансирования Программы на 2018 – 2024 годы 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счет всех источников финансирования составляет 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руб., из них по годам: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– 329 586,43755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346 560,56144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349 039,70000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360 649,70000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2023 год – 354 672,70000 тыс. руб., 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2024 год – 354 672,70000 тыс. руб., в том 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числе за счет средств: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краевого бюджета 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1 026 827,62494 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руб., из них: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- 146 484,70094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- 144 429,42400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- 147 182,70000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местного бюджета 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</w:t>
            </w:r>
            <w:r w:rsidR="00D620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620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620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76661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руб., из них: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- 183 101,73661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- 202 131,13744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- 2</w:t>
            </w:r>
            <w:r w:rsidR="00D620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D620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620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89256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201 857,00000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213 467,00000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– 207 490,00000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– 207 490,00000 тыс. руб.»;</w:t>
            </w:r>
          </w:p>
          <w:p w:rsidR="00DD4443" w:rsidRPr="00DD4443" w:rsidRDefault="00DD4443" w:rsidP="00DD4443">
            <w:pPr>
              <w:spacing w:after="0" w:line="240" w:lineRule="auto"/>
              <w:ind w:left="2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4443" w:rsidRPr="00DD4443" w:rsidRDefault="00DD4443" w:rsidP="00DD4443">
      <w:pPr>
        <w:spacing w:after="0" w:line="240" w:lineRule="auto"/>
        <w:ind w:firstLine="709"/>
        <w:jc w:val="both"/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  <w:lastRenderedPageBreak/>
        <w:t>1.2 раздел «Объемы и источники  финансирования Подпрограммы 1 в разделе источников финансирования» Паспорта Подпрограммы 1 «</w:t>
      </w:r>
      <w:r w:rsidRPr="00DD44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учреждений культуры»</w:t>
      </w: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  <w:t>» изложить в следующей редакции:</w:t>
      </w:r>
    </w:p>
    <w:p w:rsidR="00DD4443" w:rsidRPr="00DD4443" w:rsidRDefault="00DD4443" w:rsidP="00DD4443">
      <w:pPr>
        <w:spacing w:after="0" w:line="240" w:lineRule="auto"/>
        <w:ind w:firstLine="708"/>
        <w:jc w:val="both"/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5528"/>
      </w:tblGrid>
      <w:tr w:rsidR="00DD4443" w:rsidRPr="00DD4443" w:rsidTr="00862748">
        <w:tc>
          <w:tcPr>
            <w:tcW w:w="3828" w:type="dxa"/>
            <w:hideMark/>
          </w:tcPr>
          <w:p w:rsidR="00DD4443" w:rsidRPr="00DD4443" w:rsidRDefault="00DD4443" w:rsidP="00DD444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</w:tcPr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объем финансирования Подпрограммы 1 на 2018 – 2024 годы за счет всех источников финансирования составляет 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2 4</w:t>
            </w:r>
            <w:r w:rsidR="00D620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620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620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40212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руб., из них по годам: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- 325 224,24692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- 343 113,89181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3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46339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347 339,70000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360 649,70000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– 354 672,70000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– 354 672,70000 тыс. руб.,  в том числе за счет средств: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краевого бюджета 1 026 827,62494 тыс. руб., из них: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– 146 484,70094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- 144 429,42400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2021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- 147 182,70000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местного бюджета 1 4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77718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 из них:</w:t>
            </w:r>
          </w:p>
          <w:p w:rsidR="00DD4443" w:rsidRPr="00DD4443" w:rsidRDefault="00DD4443" w:rsidP="00DD4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– 178 739,54598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- 198 684,46781 тыс. руб.,</w:t>
            </w:r>
          </w:p>
          <w:p w:rsidR="00DD4443" w:rsidRPr="00DD4443" w:rsidRDefault="00DD4443" w:rsidP="00DD444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2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76339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</w:t>
            </w:r>
          </w:p>
          <w:p w:rsidR="00DD4443" w:rsidRPr="00DD4443" w:rsidRDefault="00DD4443" w:rsidP="00DD444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200 157,00000 тыс. руб.,</w:t>
            </w:r>
          </w:p>
          <w:p w:rsidR="00DD4443" w:rsidRPr="00DD4443" w:rsidRDefault="00DD4443" w:rsidP="00DD444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213 467,00000 тыс. руб.,</w:t>
            </w:r>
          </w:p>
          <w:p w:rsidR="00DD4443" w:rsidRPr="00DD4443" w:rsidRDefault="00DD4443" w:rsidP="00DD444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– 207 490,00000 тыс. руб.,</w:t>
            </w:r>
          </w:p>
          <w:p w:rsidR="00DD4443" w:rsidRPr="00DD4443" w:rsidRDefault="00DD4443" w:rsidP="00DD444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 - 207 490,00000 тыс. руб.»;</w:t>
            </w:r>
          </w:p>
        </w:tc>
      </w:tr>
      <w:tr w:rsidR="00DD4443" w:rsidRPr="00DD4443" w:rsidTr="00862748">
        <w:tc>
          <w:tcPr>
            <w:tcW w:w="3828" w:type="dxa"/>
            <w:hideMark/>
          </w:tcPr>
          <w:p w:rsidR="00DD4443" w:rsidRPr="00DD4443" w:rsidRDefault="00DD4443" w:rsidP="00DD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DD4443" w:rsidRPr="00DD4443" w:rsidRDefault="00DD4443" w:rsidP="00DD4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DD4443" w:rsidRPr="00DD4443" w:rsidRDefault="00DD4443" w:rsidP="00DD4443">
      <w:pPr>
        <w:spacing w:after="0" w:line="240" w:lineRule="auto"/>
        <w:ind w:firstLine="709"/>
        <w:jc w:val="both"/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  <w:t>1.3 раздел «Объемы и источники финансирования Подпрограммы 2 в разрезе источников финансирования» Паспорта Подпрограммы 2 «</w:t>
      </w:r>
      <w:r w:rsidRPr="00DD44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творческого и профессионального потенциала</w:t>
      </w: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  <w:t>» изложить в следующей редакции:</w:t>
      </w:r>
    </w:p>
    <w:p w:rsidR="00DD4443" w:rsidRPr="00DD4443" w:rsidRDefault="00DD4443" w:rsidP="00DD4443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ahoma"/>
          <w:bCs/>
          <w:spacing w:val="2"/>
          <w:sz w:val="28"/>
          <w:szCs w:val="28"/>
          <w:lang w:eastAsia="ru-RU"/>
        </w:rPr>
      </w:pPr>
    </w:p>
    <w:tbl>
      <w:tblPr>
        <w:tblStyle w:val="a5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11"/>
      </w:tblGrid>
      <w:tr w:rsidR="00DD4443" w:rsidRPr="00DD4443" w:rsidTr="00862748">
        <w:tc>
          <w:tcPr>
            <w:tcW w:w="4503" w:type="dxa"/>
          </w:tcPr>
          <w:p w:rsidR="00DD4443" w:rsidRPr="00DD4443" w:rsidRDefault="00DD4443" w:rsidP="00DD44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</w:t>
            </w: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финансирования </w:t>
            </w:r>
          </w:p>
          <w:p w:rsidR="00DD4443" w:rsidRPr="00DD4443" w:rsidRDefault="00DD4443" w:rsidP="00DD4443">
            <w:pPr>
              <w:rPr>
                <w:rFonts w:ascii="Times New Roman" w:eastAsia="Times New Roman" w:hAnsi="Times New Roman" w:cs="Tahoma"/>
                <w:bCs/>
                <w:spacing w:val="2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2 в разрезе источников финансирования</w:t>
            </w:r>
          </w:p>
        </w:tc>
        <w:tc>
          <w:tcPr>
            <w:tcW w:w="5211" w:type="dxa"/>
          </w:tcPr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right="34"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объем финансирования Подпрограммы 2 на 2018 – 2024 годы за счет всех источников финансирования составляет 13 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8943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– 4 362,19063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3 446,66963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2020 год – 3 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,1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2917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1 700,00000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0,00000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- 0,00000 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- 0,00000 тыс. руб.,  в том числе за счет средств: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местного бюджета 13 </w:t>
            </w:r>
            <w:r w:rsidR="00675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  <w:r w:rsidR="004C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8943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 из них: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– 4 362,19063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3 446,66963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2020 год – 3 </w:t>
            </w:r>
            <w:r w:rsidR="0065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,1</w:t>
            </w:r>
            <w:r w:rsidR="0065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2917</w:t>
            </w: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 – 1 700,00000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 – 0,00000 тыс. руб.,</w:t>
            </w:r>
          </w:p>
          <w:p w:rsidR="00DD4443" w:rsidRPr="00DD4443" w:rsidRDefault="00DD4443" w:rsidP="00DD444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 - 0,00000  тыс. руб.,</w:t>
            </w:r>
          </w:p>
          <w:p w:rsidR="00DD4443" w:rsidRPr="00DD4443" w:rsidRDefault="00DD4443" w:rsidP="00DD4443">
            <w:pPr>
              <w:tabs>
                <w:tab w:val="left" w:pos="6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4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 – 0,00000 тыс. руб.»;</w:t>
            </w:r>
          </w:p>
          <w:p w:rsidR="00DD4443" w:rsidRPr="00DD4443" w:rsidRDefault="00DD4443" w:rsidP="00DD4443">
            <w:pPr>
              <w:tabs>
                <w:tab w:val="left" w:pos="6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D4443" w:rsidRPr="00DD4443" w:rsidRDefault="00DD4443" w:rsidP="00DD4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D4443">
        <w:rPr>
          <w:rFonts w:ascii="Times New Roman" w:eastAsia="Times New Roman" w:hAnsi="Times New Roman" w:cs="Times New Roman"/>
          <w:sz w:val="28"/>
          <w:szCs w:val="20"/>
          <w:lang w:eastAsia="ru-RU"/>
        </w:rPr>
        <w:t>1.4 приложение № 1 к Программе изложить в редакции согласно приложению к настоящему постановлению.</w:t>
      </w:r>
    </w:p>
    <w:p w:rsidR="00DD4443" w:rsidRPr="00DD4443" w:rsidRDefault="00DD4443" w:rsidP="00DD444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D44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Директору муниципального казенного учреждения «Ресурсно-информационный центр» Вилючинского городского округа О.Ю. Трофимовой </w:t>
      </w:r>
      <w:r w:rsidRPr="00DD444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опубликовать настоящее постановление в «Вилючинской газете. Официальных известиях администрации Вилючинского городского </w:t>
      </w:r>
      <w:proofErr w:type="gramStart"/>
      <w:r w:rsidRPr="00DD4443">
        <w:rPr>
          <w:rFonts w:ascii="Times New Roman" w:eastAsia="Times New Roman" w:hAnsi="Times New Roman" w:cs="Times New Roman"/>
          <w:sz w:val="28"/>
          <w:szCs w:val="20"/>
          <w:lang w:eastAsia="ru-RU"/>
        </w:rPr>
        <w:t>округа</w:t>
      </w:r>
      <w:proofErr w:type="gramEnd"/>
      <w:r w:rsidRPr="00DD44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DD4443" w:rsidRPr="00DD4443" w:rsidRDefault="00DD4443" w:rsidP="00DD444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D44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Pr="00DD4443">
        <w:rPr>
          <w:rFonts w:ascii="Times New Roman" w:eastAsia="Times New Roman" w:hAnsi="Times New Roman" w:cs="Times New Roman"/>
          <w:sz w:val="28"/>
          <w:szCs w:val="20"/>
          <w:lang w:eastAsia="ru-RU"/>
        </w:rPr>
        <w:t>Настоящее постановление вступает в силу после дня его официального опубликования.</w:t>
      </w:r>
    </w:p>
    <w:p w:rsidR="00DD4443" w:rsidRPr="00DD4443" w:rsidRDefault="00DD4443" w:rsidP="00DD444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D4443" w:rsidRPr="00DD4443" w:rsidRDefault="00DD4443" w:rsidP="00DD444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D4443" w:rsidRPr="00DD4443" w:rsidRDefault="00DD4443" w:rsidP="00DD44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65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Вилючинского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4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                                                                          </w:t>
      </w:r>
      <w:r w:rsidR="0065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С.И. Потапов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Согласовано: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З</w:t>
      </w:r>
      <w:proofErr w:type="spellStart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аместител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ь</w:t>
      </w:r>
      <w:proofErr w:type="spellEnd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главы администрации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proofErr w:type="spellStart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вилючинского</w:t>
      </w:r>
      <w:proofErr w:type="spellEnd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городского округа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         _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____________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__К.В. Сафронова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655835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З</w:t>
      </w:r>
      <w:proofErr w:type="spellStart"/>
      <w:r w:rsidR="00DD4443"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аместител</w:t>
      </w:r>
      <w:r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ь</w:t>
      </w:r>
      <w:proofErr w:type="spellEnd"/>
      <w:r w:rsidR="00DD4443"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  <w:r w:rsidR="00DD4443"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главы администрации</w:t>
      </w:r>
      <w:r w:rsidR="00DD4443"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proofErr w:type="spellStart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вилючинского</w:t>
      </w:r>
      <w:proofErr w:type="spellEnd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городского округа,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начальник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а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финансового управлен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ия  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_____________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__</w:t>
      </w:r>
      <w:r w:rsidR="00655835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Э.В. Родина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Н</w:t>
      </w:r>
      <w:proofErr w:type="spellStart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ачальник</w:t>
      </w:r>
      <w:proofErr w:type="spellEnd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юридического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 xml:space="preserve">отдела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 xml:space="preserve">администрации Вилючинского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г</w:t>
      </w:r>
      <w:proofErr w:type="spellStart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ородского</w:t>
      </w:r>
      <w:proofErr w:type="spellEnd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 xml:space="preserve"> округа 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                                           ___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>___________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Е.С. </w:t>
      </w:r>
      <w:proofErr w:type="spellStart"/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Федюк</w:t>
      </w:r>
      <w:proofErr w:type="spellEnd"/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 xml:space="preserve">Начальник отдела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культуры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 xml:space="preserve">администрации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 xml:space="preserve">Вилючинского городского округа   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  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val="x-none" w:eastAsia="x-none"/>
        </w:rPr>
        <w:t xml:space="preserve"> ________________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Е.А. Мирюк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jc w:val="right"/>
        <w:rPr>
          <w:rFonts w:ascii="Arial" w:eastAsia="Times New Roman" w:hAnsi="Arial" w:cs="Times New Roman"/>
          <w:b/>
          <w:sz w:val="32"/>
          <w:szCs w:val="24"/>
          <w:lang w:eastAsia="ru-RU"/>
        </w:rPr>
      </w:pPr>
      <w:r w:rsidRPr="00DD4443">
        <w:rPr>
          <w:rFonts w:ascii="Arial" w:eastAsia="Times New Roman" w:hAnsi="Arial" w:cs="Times New Roman"/>
          <w:b/>
          <w:sz w:val="32"/>
          <w:szCs w:val="24"/>
          <w:lang w:eastAsia="ru-RU"/>
        </w:rPr>
        <w:lastRenderedPageBreak/>
        <w:t xml:space="preserve">                                                    № _______ от___________</w:t>
      </w:r>
    </w:p>
    <w:p w:rsidR="00DD4443" w:rsidRPr="00DD4443" w:rsidRDefault="00DD4443" w:rsidP="00DD4443">
      <w:pPr>
        <w:spacing w:after="0" w:line="240" w:lineRule="auto"/>
        <w:jc w:val="both"/>
        <w:rPr>
          <w:rFonts w:ascii="Arial" w:eastAsia="Times New Roman" w:hAnsi="Arial" w:cs="Times New Roman"/>
          <w:b/>
          <w:sz w:val="32"/>
          <w:szCs w:val="24"/>
          <w:lang w:eastAsia="ru-RU"/>
        </w:rPr>
      </w:pPr>
      <w:r w:rsidRPr="00DD4443">
        <w:rPr>
          <w:rFonts w:ascii="Arial" w:eastAsia="Times New Roman" w:hAnsi="Arial" w:cs="Times New Roman"/>
          <w:b/>
          <w:sz w:val="32"/>
          <w:szCs w:val="24"/>
          <w:lang w:eastAsia="ru-RU"/>
        </w:rPr>
        <w:t xml:space="preserve"> </w:t>
      </w:r>
    </w:p>
    <w:p w:rsidR="00DD4443" w:rsidRPr="00DD4443" w:rsidRDefault="00DD4443" w:rsidP="00DD4443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4"/>
          <w:lang w:eastAsia="ru-RU"/>
        </w:rPr>
      </w:pPr>
      <w:r w:rsidRPr="00DD4443">
        <w:rPr>
          <w:rFonts w:ascii="Arial" w:eastAsia="Times New Roman" w:hAnsi="Arial" w:cs="Times New Roman"/>
          <w:b/>
          <w:sz w:val="36"/>
          <w:szCs w:val="24"/>
          <w:lang w:eastAsia="ru-RU"/>
        </w:rPr>
        <w:t xml:space="preserve">С </w:t>
      </w:r>
      <w:proofErr w:type="gramStart"/>
      <w:r w:rsidRPr="00DD4443">
        <w:rPr>
          <w:rFonts w:ascii="Arial" w:eastAsia="Times New Roman" w:hAnsi="Arial" w:cs="Times New Roman"/>
          <w:b/>
          <w:sz w:val="36"/>
          <w:szCs w:val="24"/>
          <w:lang w:eastAsia="ru-RU"/>
        </w:rPr>
        <w:t>П</w:t>
      </w:r>
      <w:proofErr w:type="gramEnd"/>
      <w:r w:rsidRPr="00DD4443">
        <w:rPr>
          <w:rFonts w:ascii="Arial" w:eastAsia="Times New Roman" w:hAnsi="Arial" w:cs="Times New Roman"/>
          <w:b/>
          <w:sz w:val="36"/>
          <w:szCs w:val="24"/>
          <w:lang w:eastAsia="ru-RU"/>
        </w:rPr>
        <w:t xml:space="preserve"> Р А В К А </w:t>
      </w:r>
      <w:r w:rsidRPr="00DD4443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                          </w:t>
      </w:r>
    </w:p>
    <w:p w:rsidR="00DD4443" w:rsidRPr="00DD4443" w:rsidRDefault="00DD4443" w:rsidP="00DD4443">
      <w:pPr>
        <w:spacing w:after="0" w:line="240" w:lineRule="auto"/>
        <w:jc w:val="center"/>
        <w:rPr>
          <w:rFonts w:ascii="Arial" w:eastAsia="Times New Roman" w:hAnsi="Arial" w:cs="Times New Roman"/>
          <w:szCs w:val="24"/>
          <w:lang w:eastAsia="ru-RU"/>
        </w:rPr>
      </w:pPr>
    </w:p>
    <w:p w:rsidR="00DD4443" w:rsidRPr="00DD4443" w:rsidRDefault="00DD4443" w:rsidP="00DD4443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DD4443">
        <w:rPr>
          <w:rFonts w:ascii="Arial" w:eastAsia="Times New Roman" w:hAnsi="Arial" w:cs="Times New Roman"/>
          <w:sz w:val="24"/>
          <w:szCs w:val="24"/>
          <w:lang w:eastAsia="ru-RU"/>
        </w:rPr>
        <w:t xml:space="preserve">К ПРОЕКТУ ПОСТАНОВЛЕНИЯ АДМИНИСТРАЦИИ ВИЛЮЧИНСКОГО ГОРОДСКОГО ОКРУГА </w:t>
      </w:r>
      <w:r w:rsidRPr="00DD4443">
        <w:rPr>
          <w:rFonts w:ascii="Arial" w:eastAsia="Times New Roman" w:hAnsi="Arial" w:cs="Times New Roman"/>
          <w:caps/>
          <w:sz w:val="24"/>
          <w:szCs w:val="24"/>
          <w:lang w:eastAsia="ru-RU"/>
        </w:rPr>
        <w:t>ЗАКРЫТОГО административно-территориального</w:t>
      </w:r>
      <w:r w:rsidRPr="00DD4443">
        <w:rPr>
          <w:rFonts w:ascii="Arial" w:eastAsia="Times New Roman" w:hAnsi="Arial" w:cs="Times New Roman"/>
          <w:sz w:val="24"/>
          <w:szCs w:val="24"/>
          <w:lang w:eastAsia="ru-RU"/>
        </w:rPr>
        <w:t xml:space="preserve"> ОБРАЗОВАНИЯ ГОРОДА </w:t>
      </w:r>
      <w:r w:rsidRPr="00DD4443">
        <w:rPr>
          <w:rFonts w:ascii="Arial" w:eastAsia="Times New Roman" w:hAnsi="Arial" w:cs="Times New Roman"/>
          <w:caps/>
          <w:sz w:val="24"/>
          <w:szCs w:val="24"/>
          <w:lang w:eastAsia="ru-RU"/>
        </w:rPr>
        <w:t>в</w:t>
      </w:r>
      <w:r w:rsidRPr="00DD4443">
        <w:rPr>
          <w:rFonts w:ascii="Arial" w:eastAsia="Times New Roman" w:hAnsi="Arial" w:cs="Times New Roman"/>
          <w:sz w:val="24"/>
          <w:szCs w:val="24"/>
          <w:lang w:eastAsia="ru-RU"/>
        </w:rPr>
        <w:t>ИЛЮЧИНСКА КАМЧАТСКОГО КРАЯ</w:t>
      </w:r>
    </w:p>
    <w:p w:rsidR="00DD4443" w:rsidRPr="00DD4443" w:rsidRDefault="00DD4443" w:rsidP="00DD4443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DD4443" w:rsidRPr="00DD4443" w:rsidRDefault="00DD4443" w:rsidP="00DD4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u w:val="single"/>
          <w:lang w:eastAsia="ru-RU"/>
        </w:rPr>
        <w:t>О внесении изменений в муниципальную программу «</w:t>
      </w:r>
      <w:r w:rsidRPr="00DD4443">
        <w:rPr>
          <w:rFonts w:ascii="Times New Roman" w:eastAsia="Times New Roman" w:hAnsi="Times New Roman" w:cs="Tahoma"/>
          <w:bCs/>
          <w:spacing w:val="2"/>
          <w:sz w:val="28"/>
          <w:szCs w:val="28"/>
          <w:u w:val="single"/>
          <w:lang w:eastAsia="ru-RU"/>
        </w:rPr>
        <w:t>Культура Вилючинска</w:t>
      </w:r>
      <w:r w:rsidRPr="00DD4443">
        <w:rPr>
          <w:rFonts w:ascii="Times New Roman" w:eastAsia="Times New Roman" w:hAnsi="Times New Roman" w:cs="Times New Roman"/>
          <w:spacing w:val="-8"/>
          <w:sz w:val="28"/>
          <w:szCs w:val="20"/>
          <w:u w:val="single"/>
          <w:lang w:eastAsia="ru-RU"/>
        </w:rPr>
        <w:t>»</w:t>
      </w:r>
      <w:r w:rsidRPr="00DD44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D4443" w:rsidRPr="00DD4443" w:rsidRDefault="00DD4443" w:rsidP="00DD4443">
      <w:pPr>
        <w:tabs>
          <w:tab w:val="left" w:pos="3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</w:p>
    <w:p w:rsidR="00DD4443" w:rsidRPr="00DD4443" w:rsidRDefault="00DD4443" w:rsidP="00DD4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Проект представлен главе  администрации Вилючинского городского округа</w:t>
      </w:r>
      <w:r w:rsidRPr="00DD444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 w:rsidRPr="00DD4443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Отделом культуры администрации Вилючинского городского округа.</w:t>
      </w:r>
    </w:p>
    <w:p w:rsidR="00DD4443" w:rsidRPr="00DD4443" w:rsidRDefault="00DD4443" w:rsidP="00DD4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 xml:space="preserve">Докладывает: Мирюк Елена Алексеевна </w:t>
      </w:r>
      <w:proofErr w:type="gramStart"/>
      <w:r w:rsidRPr="00DD4443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–н</w:t>
      </w:r>
      <w:proofErr w:type="gramEnd"/>
      <w:r w:rsidRPr="00DD4443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ачальник отдела культуры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u w:val="single"/>
          <w:lang w:val="x-none" w:eastAsia="x-none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z w:val="28"/>
          <w:szCs w:val="20"/>
          <w:lang w:val="x-none" w:eastAsia="x-none"/>
        </w:rPr>
        <w:t>Согласовано с: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u w:val="single"/>
          <w:lang w:val="x-none" w:eastAsia="x-none"/>
        </w:rPr>
      </w:pPr>
      <w:r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>заместит</w:t>
      </w:r>
      <w:r w:rsidRPr="00DD4443"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>елем</w:t>
      </w:r>
      <w:r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 xml:space="preserve"> главы администрации Вилючинского городского округа</w:t>
      </w:r>
      <w:r w:rsidRPr="00DD4443"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 xml:space="preserve"> </w:t>
      </w:r>
      <w:r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 xml:space="preserve">– </w:t>
      </w:r>
      <w:r w:rsidRPr="00DD4443"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 xml:space="preserve">             К.В. Сафроновой</w:t>
      </w:r>
      <w:r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>;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DD4443" w:rsidRPr="00DD4443" w:rsidRDefault="00655835" w:rsidP="00DD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>з</w:t>
      </w:r>
      <w:proofErr w:type="spellStart"/>
      <w:r w:rsidR="00DD4443"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>аместит</w:t>
      </w:r>
      <w:r w:rsidR="00DD4443" w:rsidRPr="00DD4443"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>ел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>ем</w:t>
      </w:r>
      <w:proofErr w:type="spellEnd"/>
      <w:r w:rsidR="00DD4443"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 xml:space="preserve"> главы администрации Вилючинского городского округа, начальник</w:t>
      </w:r>
      <w:r w:rsidR="001331C6"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>ом</w:t>
      </w:r>
      <w:r w:rsidR="00DD4443" w:rsidRPr="00DD4443"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 xml:space="preserve"> </w:t>
      </w:r>
      <w:r w:rsidR="00DD4443"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 xml:space="preserve">финансового управления – </w:t>
      </w:r>
      <w:r w:rsidR="001331C6">
        <w:rPr>
          <w:rFonts w:ascii="Times New Roman" w:eastAsia="Times New Roman" w:hAnsi="Times New Roman" w:cs="Times New Roman"/>
          <w:sz w:val="28"/>
          <w:szCs w:val="20"/>
          <w:u w:val="single"/>
          <w:lang w:eastAsia="x-none"/>
        </w:rPr>
        <w:t>Э.В. Родиной</w:t>
      </w:r>
      <w:r w:rsidR="00DD4443" w:rsidRPr="00DD4443">
        <w:rPr>
          <w:rFonts w:ascii="Times New Roman" w:eastAsia="Times New Roman" w:hAnsi="Times New Roman" w:cs="Times New Roman"/>
          <w:sz w:val="28"/>
          <w:szCs w:val="20"/>
          <w:u w:val="single"/>
          <w:lang w:val="x-none" w:eastAsia="x-none"/>
        </w:rPr>
        <w:t>;</w:t>
      </w:r>
    </w:p>
    <w:p w:rsidR="00DD4443" w:rsidRPr="00DD4443" w:rsidRDefault="00DD4443" w:rsidP="00DD4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DD4443" w:rsidRPr="00DD4443" w:rsidRDefault="00DD4443" w:rsidP="00DD4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u w:val="single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eastAsia="x-none"/>
        </w:rPr>
        <w:t>н</w:t>
      </w:r>
      <w:proofErr w:type="spellStart"/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val="x-none" w:eastAsia="x-none"/>
        </w:rPr>
        <w:t>ачальник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eastAsia="x-none"/>
        </w:rPr>
        <w:t>ом</w:t>
      </w:r>
      <w:proofErr w:type="spellEnd"/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val="x-none" w:eastAsia="x-none"/>
        </w:rPr>
        <w:t xml:space="preserve">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eastAsia="x-none"/>
        </w:rPr>
        <w:t xml:space="preserve">юридического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val="x-none" w:eastAsia="x-none"/>
        </w:rPr>
        <w:t xml:space="preserve">отдела администрации Вилючинского городского округа –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eastAsia="x-none"/>
        </w:rPr>
        <w:t xml:space="preserve">Е.С. </w:t>
      </w:r>
      <w:proofErr w:type="spellStart"/>
      <w:r w:rsidRPr="00DD4443">
        <w:rPr>
          <w:rFonts w:ascii="Times New Roman" w:eastAsia="Times New Roman" w:hAnsi="Times New Roman" w:cs="Times New Roman"/>
          <w:bCs/>
          <w:sz w:val="28"/>
          <w:szCs w:val="20"/>
          <w:u w:val="single"/>
          <w:lang w:eastAsia="x-none"/>
        </w:rPr>
        <w:t>Федюк</w:t>
      </w:r>
      <w:proofErr w:type="spellEnd"/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4"/>
          <w:szCs w:val="24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Разногласия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4443" w:rsidRPr="00DD4443" w:rsidRDefault="00DD4443" w:rsidP="00DD4443">
      <w:pPr>
        <w:spacing w:after="0" w:line="240" w:lineRule="auto"/>
        <w:ind w:right="-56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D4443" w:rsidRPr="00DD4443" w:rsidRDefault="00DD4443" w:rsidP="00DD4443">
      <w:pPr>
        <w:spacing w:after="0" w:line="240" w:lineRule="auto"/>
        <w:ind w:right="-56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DD444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Постановление разослать:   </w:t>
      </w:r>
    </w:p>
    <w:p w:rsidR="00DD4443" w:rsidRPr="00DD4443" w:rsidRDefault="00DD4443" w:rsidP="00DD4443">
      <w:pPr>
        <w:numPr>
          <w:ilvl w:val="0"/>
          <w:numId w:val="2"/>
        </w:numPr>
        <w:tabs>
          <w:tab w:val="left" w:pos="2127"/>
          <w:tab w:val="left" w:pos="2410"/>
        </w:tabs>
        <w:spacing w:after="0" w:line="240" w:lineRule="auto"/>
        <w:ind w:right="-569" w:firstLine="1123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4443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Общий отдел управления делами  – 1 экз.</w:t>
      </w:r>
    </w:p>
    <w:p w:rsidR="00DD4443" w:rsidRPr="00DD4443" w:rsidRDefault="00DD4443" w:rsidP="00DD4443">
      <w:pPr>
        <w:numPr>
          <w:ilvl w:val="0"/>
          <w:numId w:val="2"/>
        </w:numPr>
        <w:tabs>
          <w:tab w:val="left" w:pos="2127"/>
          <w:tab w:val="left" w:pos="2410"/>
          <w:tab w:val="left" w:pos="3261"/>
        </w:tabs>
        <w:spacing w:after="0" w:line="240" w:lineRule="auto"/>
        <w:ind w:right="-569" w:firstLine="1123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4443">
        <w:rPr>
          <w:rFonts w:ascii="Times New Roman" w:eastAsia="Times New Roman" w:hAnsi="Times New Roman" w:cs="Times New Roman"/>
          <w:sz w:val="28"/>
          <w:szCs w:val="24"/>
          <w:lang w:eastAsia="ru-RU"/>
        </w:rPr>
        <w:t>Отдел культуры – 1 экз.</w:t>
      </w:r>
    </w:p>
    <w:p w:rsidR="00DD4443" w:rsidRPr="00DD4443" w:rsidRDefault="00DD4443" w:rsidP="00DD4443">
      <w:pPr>
        <w:numPr>
          <w:ilvl w:val="0"/>
          <w:numId w:val="2"/>
        </w:numPr>
        <w:tabs>
          <w:tab w:val="left" w:pos="2127"/>
          <w:tab w:val="left" w:pos="2410"/>
          <w:tab w:val="left" w:pos="3261"/>
        </w:tabs>
        <w:spacing w:after="0" w:line="240" w:lineRule="auto"/>
        <w:ind w:right="-569" w:firstLine="1123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4443"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Финансовое управление – 2 экз.</w:t>
      </w:r>
    </w:p>
    <w:p w:rsidR="00DD4443" w:rsidRPr="00DD4443" w:rsidRDefault="00DD4443" w:rsidP="00DD4443">
      <w:pPr>
        <w:tabs>
          <w:tab w:val="left" w:pos="3261"/>
        </w:tabs>
        <w:spacing w:after="0" w:line="240" w:lineRule="auto"/>
        <w:ind w:left="3261" w:right="-56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DD4443" w:rsidRPr="00DD4443" w:rsidRDefault="00DD4443" w:rsidP="00DD4443">
      <w:pPr>
        <w:tabs>
          <w:tab w:val="left" w:pos="3261"/>
        </w:tabs>
        <w:spacing w:after="0" w:line="240" w:lineRule="auto"/>
        <w:ind w:left="3261" w:right="-56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DD4443" w:rsidRPr="00DD4443" w:rsidRDefault="00DD4443" w:rsidP="00DD4443">
      <w:pPr>
        <w:tabs>
          <w:tab w:val="left" w:pos="3261"/>
        </w:tabs>
        <w:spacing w:after="0" w:line="240" w:lineRule="auto"/>
        <w:ind w:left="3261" w:right="-56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DD4443" w:rsidRPr="00DD4443" w:rsidRDefault="00DD4443" w:rsidP="00DD4443">
      <w:pPr>
        <w:tabs>
          <w:tab w:val="left" w:pos="3261"/>
        </w:tabs>
        <w:spacing w:after="0" w:line="240" w:lineRule="auto"/>
        <w:ind w:left="3261" w:right="-56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DD4443" w:rsidRPr="00DD4443" w:rsidRDefault="00DD4443" w:rsidP="00DD4443">
      <w:pPr>
        <w:tabs>
          <w:tab w:val="left" w:pos="3261"/>
        </w:tabs>
        <w:spacing w:after="0" w:line="240" w:lineRule="auto"/>
        <w:ind w:left="3261" w:right="-56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x-none" w:eastAsia="x-none"/>
        </w:rPr>
      </w:pPr>
      <w:r w:rsidRPr="00DD4443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Начальник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lang w:val="x-none" w:eastAsia="x-none"/>
        </w:rPr>
        <w:t xml:space="preserve">отдела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культуры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lang w:val="x-none" w:eastAsia="x-none"/>
        </w:rPr>
        <w:t xml:space="preserve"> администрации 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z w:val="28"/>
          <w:szCs w:val="20"/>
          <w:lang w:val="x-none" w:eastAsia="x-none"/>
        </w:rPr>
        <w:t xml:space="preserve">Вилючинского городского округа                                          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         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lang w:val="x-none" w:eastAsia="x-none"/>
        </w:rPr>
        <w:t xml:space="preserve"> </w:t>
      </w:r>
      <w:r w:rsidRPr="00DD4443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Е.А. Мирюк</w:t>
      </w: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4443" w:rsidRPr="00DD4443" w:rsidRDefault="00DD4443" w:rsidP="00DD4443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</w:pP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«_________»_______________202</w:t>
      </w:r>
      <w:r w:rsidR="001331C6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>1</w:t>
      </w:r>
      <w:r w:rsidRPr="00DD4443">
        <w:rPr>
          <w:rFonts w:ascii="Times New Roman" w:eastAsia="Times New Roman" w:hAnsi="Times New Roman" w:cs="Times New Roman"/>
          <w:bCs/>
          <w:smallCaps/>
          <w:sz w:val="28"/>
          <w:szCs w:val="20"/>
          <w:lang w:eastAsia="x-none"/>
        </w:rPr>
        <w:t xml:space="preserve"> г.</w:t>
      </w:r>
    </w:p>
    <w:p w:rsidR="004861D8" w:rsidRDefault="004861D8"/>
    <w:sectPr w:rsidR="004861D8" w:rsidSect="00B34F9F">
      <w:headerReference w:type="default" r:id="rId9"/>
      <w:pgSz w:w="11906" w:h="16838"/>
      <w:pgMar w:top="851" w:right="707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52F" w:rsidRDefault="00F50806">
    <w:pPr>
      <w:pStyle w:val="a3"/>
      <w:jc w:val="center"/>
    </w:pPr>
  </w:p>
  <w:p w:rsidR="0024152F" w:rsidRDefault="00F508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43DE5"/>
    <w:multiLevelType w:val="hybridMultilevel"/>
    <w:tmpl w:val="7F80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C0083"/>
    <w:multiLevelType w:val="multilevel"/>
    <w:tmpl w:val="A02C6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2">
    <w:nsid w:val="7A573E33"/>
    <w:multiLevelType w:val="multilevel"/>
    <w:tmpl w:val="4C3CF438"/>
    <w:lvl w:ilvl="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3"/>
    <w:rsid w:val="0010088E"/>
    <w:rsid w:val="001331C6"/>
    <w:rsid w:val="00384D28"/>
    <w:rsid w:val="003C0359"/>
    <w:rsid w:val="004861D8"/>
    <w:rsid w:val="00487946"/>
    <w:rsid w:val="004C14AE"/>
    <w:rsid w:val="0056341D"/>
    <w:rsid w:val="005C10EC"/>
    <w:rsid w:val="00655835"/>
    <w:rsid w:val="00675300"/>
    <w:rsid w:val="00890BB0"/>
    <w:rsid w:val="00A7203F"/>
    <w:rsid w:val="00A871FE"/>
    <w:rsid w:val="00D62012"/>
    <w:rsid w:val="00DD4443"/>
    <w:rsid w:val="00E03099"/>
    <w:rsid w:val="00E449B5"/>
    <w:rsid w:val="00F1555A"/>
    <w:rsid w:val="00F5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4443"/>
  </w:style>
  <w:style w:type="table" w:styleId="a5">
    <w:name w:val="Table Grid"/>
    <w:basedOn w:val="a1"/>
    <w:uiPriority w:val="59"/>
    <w:rsid w:val="00DD44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C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1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4443"/>
  </w:style>
  <w:style w:type="table" w:styleId="a5">
    <w:name w:val="Table Grid"/>
    <w:basedOn w:val="a1"/>
    <w:uiPriority w:val="59"/>
    <w:rsid w:val="00DD44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C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10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duma/2020/302_98_6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3F105D0874ECC90604F5E9EF5C4D97D31146C1718B794719B2C108FAz5H1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3F105D0874ECC90604F5E9EF5C4D97D31243C2798F794719B2C108FA515BBC3A72DA39DB8FzAHAW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Марандыч</dc:creator>
  <cp:lastModifiedBy>Марандыч</cp:lastModifiedBy>
  <cp:revision>1</cp:revision>
  <cp:lastPrinted>2021-02-02T22:32:00Z</cp:lastPrinted>
  <dcterms:created xsi:type="dcterms:W3CDTF">2021-02-02T21:27:00Z</dcterms:created>
  <dcterms:modified xsi:type="dcterms:W3CDTF">2021-02-02T23:18:00Z</dcterms:modified>
</cp:coreProperties>
</file>