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EB" w:rsidRDefault="00AC66DB" w:rsidP="00D665AD">
      <w:pPr>
        <w:shd w:val="clear" w:color="auto" w:fill="FFFFFF"/>
        <w:ind w:left="24"/>
        <w:jc w:val="center"/>
      </w:pPr>
      <w:r>
        <w:rPr>
          <w:rFonts w:eastAsia="Times New Roman"/>
          <w:smallCaps/>
          <w:spacing w:val="-2"/>
          <w:sz w:val="28"/>
          <w:szCs w:val="28"/>
        </w:rPr>
        <w:t>Администрация Вилючинского городского округа</w:t>
      </w:r>
    </w:p>
    <w:p w:rsidR="00D414EB" w:rsidRDefault="00AC66DB" w:rsidP="00D665AD">
      <w:pPr>
        <w:shd w:val="clear" w:color="auto" w:fill="FFFFFF"/>
        <w:ind w:left="24"/>
        <w:jc w:val="center"/>
      </w:pPr>
      <w:r>
        <w:rPr>
          <w:rFonts w:eastAsia="Times New Roman"/>
          <w:smallCaps/>
          <w:spacing w:val="-2"/>
          <w:sz w:val="28"/>
          <w:szCs w:val="28"/>
        </w:rPr>
        <w:t>закрытого административно-территориального образования</w:t>
      </w:r>
    </w:p>
    <w:p w:rsidR="00D414EB" w:rsidRDefault="00AC66DB" w:rsidP="00D665AD">
      <w:pPr>
        <w:shd w:val="clear" w:color="auto" w:fill="FFFFFF"/>
        <w:ind w:left="43"/>
        <w:jc w:val="center"/>
        <w:rPr>
          <w:rFonts w:eastAsia="Times New Roman"/>
          <w:smallCaps/>
          <w:sz w:val="28"/>
          <w:szCs w:val="28"/>
        </w:rPr>
      </w:pPr>
      <w:r>
        <w:rPr>
          <w:rFonts w:eastAsia="Times New Roman"/>
          <w:smallCaps/>
          <w:sz w:val="28"/>
          <w:szCs w:val="28"/>
        </w:rPr>
        <w:t>города Вилючинска Камчатского края</w:t>
      </w:r>
    </w:p>
    <w:p w:rsidR="00D665AD" w:rsidRDefault="00D665AD" w:rsidP="00D665AD">
      <w:pPr>
        <w:shd w:val="clear" w:color="auto" w:fill="FFFFFF"/>
        <w:ind w:left="43"/>
        <w:jc w:val="center"/>
      </w:pPr>
    </w:p>
    <w:p w:rsidR="00D665AD" w:rsidRPr="00C31FC8" w:rsidRDefault="00AC66DB" w:rsidP="00C31FC8">
      <w:pPr>
        <w:shd w:val="clear" w:color="auto" w:fill="FFFFFF"/>
        <w:ind w:right="168"/>
        <w:jc w:val="center"/>
        <w:rPr>
          <w:rFonts w:eastAsia="Times New Roman"/>
          <w:b/>
          <w:spacing w:val="161"/>
          <w:sz w:val="40"/>
          <w:szCs w:val="40"/>
        </w:rPr>
      </w:pPr>
      <w:r w:rsidRPr="00E33E6C">
        <w:rPr>
          <w:rFonts w:eastAsia="Times New Roman"/>
          <w:b/>
          <w:spacing w:val="161"/>
          <w:sz w:val="40"/>
          <w:szCs w:val="40"/>
        </w:rPr>
        <w:t>ПОСТАНОВЛЕНИЕ</w:t>
      </w:r>
    </w:p>
    <w:p w:rsidR="00D665AD" w:rsidRPr="00C31FC8" w:rsidRDefault="00C31FC8" w:rsidP="00D665AD">
      <w:pPr>
        <w:shd w:val="clear" w:color="auto" w:fill="FFFFFF"/>
        <w:ind w:right="168"/>
        <w:jc w:val="center"/>
        <w:rPr>
          <w:b/>
          <w:sz w:val="32"/>
        </w:rPr>
      </w:pPr>
      <w:r>
        <w:rPr>
          <w:b/>
          <w:sz w:val="32"/>
        </w:rPr>
        <w:t>23.06.2014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№</w:t>
      </w:r>
      <w:r w:rsidRPr="00C31FC8">
        <w:rPr>
          <w:b/>
          <w:sz w:val="32"/>
        </w:rPr>
        <w:t xml:space="preserve"> 767</w:t>
      </w:r>
    </w:p>
    <w:p w:rsidR="00D414EB" w:rsidRDefault="00AC66DB" w:rsidP="00D665AD">
      <w:pPr>
        <w:shd w:val="clear" w:color="auto" w:fill="FFFFFF"/>
        <w:ind w:left="53"/>
        <w:jc w:val="center"/>
        <w:rPr>
          <w:rFonts w:eastAsia="Times New Roman"/>
        </w:rPr>
      </w:pPr>
      <w:r>
        <w:rPr>
          <w:rFonts w:eastAsia="Times New Roman"/>
        </w:rPr>
        <w:t>г.</w:t>
      </w:r>
      <w:r w:rsidR="00D4753C">
        <w:rPr>
          <w:rFonts w:eastAsia="Times New Roman"/>
        </w:rPr>
        <w:t xml:space="preserve"> </w:t>
      </w:r>
      <w:r>
        <w:rPr>
          <w:rFonts w:eastAsia="Times New Roman"/>
        </w:rPr>
        <w:t>Вилючинск</w:t>
      </w:r>
    </w:p>
    <w:p w:rsidR="00D665AD" w:rsidRDefault="00D665AD" w:rsidP="00D665AD">
      <w:pPr>
        <w:shd w:val="clear" w:color="auto" w:fill="FFFFFF"/>
        <w:ind w:left="53"/>
        <w:jc w:val="center"/>
      </w:pPr>
    </w:p>
    <w:p w:rsidR="00D4753C" w:rsidRDefault="00AC66DB" w:rsidP="00D665AD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</w:t>
      </w:r>
      <w:r w:rsidR="00D4753C">
        <w:rPr>
          <w:rFonts w:eastAsia="Times New Roman"/>
          <w:sz w:val="28"/>
          <w:szCs w:val="28"/>
        </w:rPr>
        <w:t xml:space="preserve">уточнении границ избирательных </w:t>
      </w:r>
    </w:p>
    <w:p w:rsidR="00D4753C" w:rsidRDefault="00D4753C" w:rsidP="00D665AD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участков, образованных постановлением</w:t>
      </w:r>
    </w:p>
    <w:p w:rsidR="00D4753C" w:rsidRDefault="00D4753C" w:rsidP="00D665AD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Вилючинского</w:t>
      </w:r>
    </w:p>
    <w:p w:rsidR="00D414EB" w:rsidRDefault="00D4753C" w:rsidP="00D665AD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городского округа от 16.01.2013 № 33</w:t>
      </w:r>
    </w:p>
    <w:p w:rsidR="00D665AD" w:rsidRDefault="00D665AD" w:rsidP="00D665AD">
      <w:pPr>
        <w:shd w:val="clear" w:color="auto" w:fill="FFFFFF"/>
      </w:pPr>
    </w:p>
    <w:p w:rsidR="00D665AD" w:rsidRDefault="00F875D3" w:rsidP="00AC66DB">
      <w:pPr>
        <w:shd w:val="clear" w:color="auto" w:fill="FFFFFF"/>
        <w:ind w:firstLine="70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В соответствии с </w:t>
      </w:r>
      <w:r w:rsidR="00D4753C">
        <w:rPr>
          <w:rFonts w:eastAsia="Times New Roman"/>
          <w:spacing w:val="-1"/>
          <w:sz w:val="28"/>
          <w:szCs w:val="28"/>
        </w:rPr>
        <w:t xml:space="preserve">пунктом 2,4 статьи 19 </w:t>
      </w:r>
      <w:r>
        <w:rPr>
          <w:rFonts w:eastAsia="Times New Roman"/>
          <w:sz w:val="28"/>
          <w:szCs w:val="28"/>
        </w:rPr>
        <w:t>Федеральн</w:t>
      </w:r>
      <w:r w:rsidR="00D4753C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закон</w:t>
      </w:r>
      <w:r w:rsidR="00D4753C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</w:t>
      </w:r>
      <w:r w:rsidR="00D4753C">
        <w:rPr>
          <w:rFonts w:eastAsia="Times New Roman"/>
          <w:sz w:val="28"/>
          <w:szCs w:val="28"/>
        </w:rPr>
        <w:t>решением Думы Вилючинского городского округа от 24.06.2010 № 360/50 «Об утверждении схемы избир</w:t>
      </w:r>
      <w:r w:rsidR="00D4753C">
        <w:rPr>
          <w:rFonts w:eastAsia="Times New Roman"/>
          <w:sz w:val="28"/>
          <w:szCs w:val="28"/>
        </w:rPr>
        <w:t>а</w:t>
      </w:r>
      <w:r w:rsidR="00D4753C">
        <w:rPr>
          <w:rFonts w:eastAsia="Times New Roman"/>
          <w:sz w:val="28"/>
          <w:szCs w:val="28"/>
        </w:rPr>
        <w:t>тельных округов для проведения выборов депутатов Думы Вилючинского г</w:t>
      </w:r>
      <w:r w:rsidR="00D4753C">
        <w:rPr>
          <w:rFonts w:eastAsia="Times New Roman"/>
          <w:sz w:val="28"/>
          <w:szCs w:val="28"/>
        </w:rPr>
        <w:t>о</w:t>
      </w:r>
      <w:r w:rsidR="00D4753C">
        <w:rPr>
          <w:rFonts w:eastAsia="Times New Roman"/>
          <w:sz w:val="28"/>
          <w:szCs w:val="28"/>
        </w:rPr>
        <w:t xml:space="preserve">родского округа», на основании обращения заместителя председателя </w:t>
      </w:r>
      <w:proofErr w:type="spellStart"/>
      <w:r w:rsidR="00D4753C">
        <w:rPr>
          <w:rFonts w:eastAsia="Times New Roman"/>
          <w:sz w:val="28"/>
          <w:szCs w:val="28"/>
        </w:rPr>
        <w:t>Вил</w:t>
      </w:r>
      <w:r w:rsidR="00D4753C">
        <w:rPr>
          <w:rFonts w:eastAsia="Times New Roman"/>
          <w:sz w:val="28"/>
          <w:szCs w:val="28"/>
        </w:rPr>
        <w:t>ю</w:t>
      </w:r>
      <w:r w:rsidR="00D4753C">
        <w:rPr>
          <w:rFonts w:eastAsia="Times New Roman"/>
          <w:sz w:val="28"/>
          <w:szCs w:val="28"/>
        </w:rPr>
        <w:t>чинской</w:t>
      </w:r>
      <w:proofErr w:type="spellEnd"/>
      <w:r w:rsidR="00D4753C">
        <w:rPr>
          <w:rFonts w:eastAsia="Times New Roman"/>
          <w:sz w:val="28"/>
          <w:szCs w:val="28"/>
        </w:rPr>
        <w:t xml:space="preserve"> территориальной избирательной комиссии от 19.06.2014 № 138</w:t>
      </w:r>
      <w:proofErr w:type="gramEnd"/>
    </w:p>
    <w:p w:rsidR="00104328" w:rsidRDefault="00104328" w:rsidP="00AC66DB">
      <w:pPr>
        <w:shd w:val="clear" w:color="auto" w:fill="FFFFFF"/>
        <w:ind w:firstLine="701"/>
        <w:jc w:val="both"/>
      </w:pPr>
    </w:p>
    <w:p w:rsidR="00D414EB" w:rsidRDefault="00AC66DB" w:rsidP="00AC66DB">
      <w:pPr>
        <w:shd w:val="clear" w:color="auto" w:fill="FFFFFF"/>
        <w:jc w:val="both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ПОСТАНОВЛЯЮ:</w:t>
      </w:r>
    </w:p>
    <w:p w:rsidR="00D665AD" w:rsidRDefault="00D665AD" w:rsidP="00AC66DB">
      <w:pPr>
        <w:shd w:val="clear" w:color="auto" w:fill="FFFFFF"/>
        <w:ind w:firstLine="701"/>
        <w:jc w:val="both"/>
      </w:pPr>
    </w:p>
    <w:p w:rsidR="00D414EB" w:rsidRPr="00F55963" w:rsidRDefault="00F55963" w:rsidP="00AC66DB">
      <w:pPr>
        <w:numPr>
          <w:ilvl w:val="0"/>
          <w:numId w:val="1"/>
        </w:numPr>
        <w:shd w:val="clear" w:color="auto" w:fill="FFFFFF"/>
        <w:tabs>
          <w:tab w:val="left" w:pos="989"/>
        </w:tabs>
        <w:ind w:firstLine="701"/>
        <w:jc w:val="both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Уточнить границы избирательных участков, образованных постано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лением администрации Вилючинского городского округа от 16.01.2013 № 33 «Об образовании избирательных участков, участков референдума на территории Вилючинского городского округа закрытого администрати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но-территориального образования города Вилючинска Камчатского края»</w:t>
      </w:r>
      <w:r w:rsidR="00CE06D7">
        <w:rPr>
          <w:rFonts w:eastAsia="Times New Roman"/>
          <w:sz w:val="28"/>
          <w:szCs w:val="28"/>
        </w:rPr>
        <w:t>:</w:t>
      </w:r>
    </w:p>
    <w:p w:rsidR="00F55963" w:rsidRPr="00573F14" w:rsidRDefault="00BB0B52" w:rsidP="00573F14">
      <w:pPr>
        <w:pStyle w:val="a3"/>
        <w:numPr>
          <w:ilvl w:val="1"/>
          <w:numId w:val="1"/>
        </w:numPr>
        <w:rPr>
          <w:sz w:val="28"/>
          <w:szCs w:val="28"/>
        </w:rPr>
      </w:pPr>
      <w:r w:rsidRPr="00573F14">
        <w:rPr>
          <w:sz w:val="28"/>
          <w:szCs w:val="28"/>
        </w:rPr>
        <w:t>Избирательный</w:t>
      </w:r>
      <w:r w:rsidR="00CE3B3B" w:rsidRPr="00573F14">
        <w:rPr>
          <w:sz w:val="28"/>
          <w:szCs w:val="28"/>
        </w:rPr>
        <w:t xml:space="preserve"> </w:t>
      </w:r>
      <w:r w:rsidRPr="00573F14">
        <w:rPr>
          <w:sz w:val="28"/>
          <w:szCs w:val="28"/>
        </w:rPr>
        <w:t>участок № 76</w:t>
      </w:r>
    </w:p>
    <w:p w:rsidR="00CE3B3B" w:rsidRPr="00573F14" w:rsidRDefault="00CE3B3B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 xml:space="preserve">Границы: </w:t>
      </w:r>
    </w:p>
    <w:p w:rsidR="00CE3B3B" w:rsidRPr="00573F14" w:rsidRDefault="00CE3B3B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Крашенинникова, 11, 13, 16, 17а, 18, 20, 21, 23, 25, 27, 28;</w:t>
      </w:r>
    </w:p>
    <w:p w:rsidR="00CE3B3B" w:rsidRPr="00573F14" w:rsidRDefault="00CE3B3B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Нахимова, 38, 40, 42, 44, 46, 48, 50, 52.</w:t>
      </w:r>
    </w:p>
    <w:p w:rsidR="00CE3B3B" w:rsidRPr="00573F14" w:rsidRDefault="00CE3B3B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Участковая избирательная комиссия и помещение для голосования нах</w:t>
      </w:r>
      <w:r w:rsidRPr="00573F14">
        <w:rPr>
          <w:sz w:val="28"/>
          <w:szCs w:val="28"/>
        </w:rPr>
        <w:t>о</w:t>
      </w:r>
      <w:r w:rsidRPr="00573F14">
        <w:rPr>
          <w:sz w:val="28"/>
          <w:szCs w:val="28"/>
        </w:rPr>
        <w:t xml:space="preserve">дятся по адресу: ул. </w:t>
      </w:r>
      <w:proofErr w:type="spellStart"/>
      <w:r w:rsidRPr="00573F14">
        <w:rPr>
          <w:sz w:val="28"/>
          <w:szCs w:val="28"/>
        </w:rPr>
        <w:t>Гусарова</w:t>
      </w:r>
      <w:proofErr w:type="spellEnd"/>
      <w:r w:rsidRPr="00573F14">
        <w:rPr>
          <w:sz w:val="28"/>
          <w:szCs w:val="28"/>
        </w:rPr>
        <w:t>, дом, 49, муниципальное бюджетное образов</w:t>
      </w:r>
      <w:r w:rsidRPr="00573F14">
        <w:rPr>
          <w:sz w:val="28"/>
          <w:szCs w:val="28"/>
        </w:rPr>
        <w:t>а</w:t>
      </w:r>
      <w:r w:rsidRPr="00573F14">
        <w:rPr>
          <w:sz w:val="28"/>
          <w:szCs w:val="28"/>
        </w:rPr>
        <w:t>тельное учреждение «Средняя общеобразовательная школа № 2».</w:t>
      </w:r>
    </w:p>
    <w:p w:rsidR="00BB0B52" w:rsidRPr="00573F14" w:rsidRDefault="00BB0B52" w:rsidP="00573F14">
      <w:pPr>
        <w:pStyle w:val="a3"/>
        <w:numPr>
          <w:ilvl w:val="1"/>
          <w:numId w:val="1"/>
        </w:numPr>
        <w:rPr>
          <w:sz w:val="28"/>
          <w:szCs w:val="28"/>
        </w:rPr>
      </w:pPr>
      <w:r w:rsidRPr="00573F14">
        <w:rPr>
          <w:sz w:val="28"/>
          <w:szCs w:val="28"/>
        </w:rPr>
        <w:t>Избирательный</w:t>
      </w:r>
      <w:r w:rsidR="00CE3B3B" w:rsidRPr="00573F14">
        <w:rPr>
          <w:sz w:val="28"/>
          <w:szCs w:val="28"/>
        </w:rPr>
        <w:t xml:space="preserve"> </w:t>
      </w:r>
      <w:r w:rsidRPr="00573F14">
        <w:rPr>
          <w:sz w:val="28"/>
          <w:szCs w:val="28"/>
        </w:rPr>
        <w:t>участок № 77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Границы: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50 лет ВЛКСМ, 3,5;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Вилкова, 13, 15, 17, 25, 33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 xml:space="preserve">- ул. </w:t>
      </w:r>
      <w:proofErr w:type="spellStart"/>
      <w:r w:rsidRPr="00573F14">
        <w:rPr>
          <w:sz w:val="28"/>
          <w:szCs w:val="28"/>
        </w:rPr>
        <w:t>Гусарова</w:t>
      </w:r>
      <w:proofErr w:type="spellEnd"/>
      <w:r w:rsidRPr="00573F14">
        <w:rPr>
          <w:sz w:val="28"/>
          <w:szCs w:val="28"/>
        </w:rPr>
        <w:t>, 41,43,45,47;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Кобзаря, 1, 3, 9;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Крашенинникова, 7, 9;</w:t>
      </w:r>
    </w:p>
    <w:p w:rsidR="00C406CF" w:rsidRPr="00573F14" w:rsidRDefault="00CE06D7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Нахимова, 22, 24, 26, 30, 37.</w:t>
      </w:r>
    </w:p>
    <w:p w:rsidR="00C406CF" w:rsidRPr="00573F14" w:rsidRDefault="0092136B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Участковая</w:t>
      </w:r>
      <w:r w:rsidR="00C406CF" w:rsidRPr="00573F14">
        <w:rPr>
          <w:sz w:val="28"/>
          <w:szCs w:val="28"/>
        </w:rPr>
        <w:t xml:space="preserve"> избирательная комиссия и помещение для голосования нах</w:t>
      </w:r>
      <w:r w:rsidR="00C406CF" w:rsidRPr="00573F14">
        <w:rPr>
          <w:sz w:val="28"/>
          <w:szCs w:val="28"/>
        </w:rPr>
        <w:t>о</w:t>
      </w:r>
      <w:r w:rsidR="00C406CF" w:rsidRPr="00573F14">
        <w:rPr>
          <w:sz w:val="28"/>
          <w:szCs w:val="28"/>
        </w:rPr>
        <w:t xml:space="preserve">дятся по адресу: ул. </w:t>
      </w:r>
      <w:proofErr w:type="spellStart"/>
      <w:r w:rsidR="00C406CF" w:rsidRPr="00573F14">
        <w:rPr>
          <w:sz w:val="28"/>
          <w:szCs w:val="28"/>
        </w:rPr>
        <w:t>Гусарова</w:t>
      </w:r>
      <w:proofErr w:type="spellEnd"/>
      <w:r w:rsidR="00C406CF" w:rsidRPr="00573F14">
        <w:rPr>
          <w:sz w:val="28"/>
          <w:szCs w:val="28"/>
        </w:rPr>
        <w:t>, дом 49, муниципальное бюджетное образов</w:t>
      </w:r>
      <w:r w:rsidR="00C406CF" w:rsidRPr="00573F14">
        <w:rPr>
          <w:sz w:val="28"/>
          <w:szCs w:val="28"/>
        </w:rPr>
        <w:t>а</w:t>
      </w:r>
      <w:r w:rsidR="00C406CF" w:rsidRPr="00573F14">
        <w:rPr>
          <w:sz w:val="28"/>
          <w:szCs w:val="28"/>
        </w:rPr>
        <w:t>тельное учреждение «Средняя общеобразовательная школа № 2».</w:t>
      </w:r>
    </w:p>
    <w:p w:rsidR="00BB0B52" w:rsidRPr="00573F14" w:rsidRDefault="00BB0B52" w:rsidP="00573F14">
      <w:pPr>
        <w:pStyle w:val="a3"/>
        <w:numPr>
          <w:ilvl w:val="1"/>
          <w:numId w:val="1"/>
        </w:numPr>
        <w:rPr>
          <w:sz w:val="28"/>
          <w:szCs w:val="28"/>
        </w:rPr>
      </w:pPr>
      <w:r w:rsidRPr="00573F14">
        <w:rPr>
          <w:sz w:val="28"/>
          <w:szCs w:val="28"/>
        </w:rPr>
        <w:t>Избирательный участок № 78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lastRenderedPageBreak/>
        <w:t>Границы: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50 лет ВЛКСМ, 7, 9, 11, 13, 15;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Вилкова, 39, 41, 43, 47, 49;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 xml:space="preserve">- ул. </w:t>
      </w:r>
      <w:proofErr w:type="spellStart"/>
      <w:r w:rsidRPr="00573F14">
        <w:rPr>
          <w:sz w:val="28"/>
          <w:szCs w:val="28"/>
        </w:rPr>
        <w:t>Гусарова</w:t>
      </w:r>
      <w:proofErr w:type="spellEnd"/>
      <w:r w:rsidRPr="00573F14">
        <w:rPr>
          <w:sz w:val="28"/>
          <w:szCs w:val="28"/>
        </w:rPr>
        <w:t>, 51, 53, 55;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Нахимова, 32</w:t>
      </w:r>
      <w:r w:rsidR="00CE06D7">
        <w:rPr>
          <w:sz w:val="28"/>
          <w:szCs w:val="28"/>
        </w:rPr>
        <w:t>.</w:t>
      </w:r>
    </w:p>
    <w:p w:rsidR="00C406CF" w:rsidRPr="00573F14" w:rsidRDefault="00C406CF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Участковая избирательная комиссия и помещение для голосования нах</w:t>
      </w:r>
      <w:r w:rsidRPr="00573F14">
        <w:rPr>
          <w:sz w:val="28"/>
          <w:szCs w:val="28"/>
        </w:rPr>
        <w:t>о</w:t>
      </w:r>
      <w:r w:rsidRPr="00573F14">
        <w:rPr>
          <w:sz w:val="28"/>
          <w:szCs w:val="28"/>
        </w:rPr>
        <w:t xml:space="preserve">дятся по адресу: ул. </w:t>
      </w:r>
      <w:proofErr w:type="spellStart"/>
      <w:r w:rsidRPr="00573F14">
        <w:rPr>
          <w:sz w:val="28"/>
          <w:szCs w:val="28"/>
        </w:rPr>
        <w:t>Гусарова</w:t>
      </w:r>
      <w:proofErr w:type="spellEnd"/>
      <w:r w:rsidRPr="00573F14">
        <w:rPr>
          <w:sz w:val="28"/>
          <w:szCs w:val="28"/>
        </w:rPr>
        <w:t>, дом 49, муниципальное бюджетное образов</w:t>
      </w:r>
      <w:r w:rsidRPr="00573F14">
        <w:rPr>
          <w:sz w:val="28"/>
          <w:szCs w:val="28"/>
        </w:rPr>
        <w:t>а</w:t>
      </w:r>
      <w:r w:rsidRPr="00573F14">
        <w:rPr>
          <w:sz w:val="28"/>
          <w:szCs w:val="28"/>
        </w:rPr>
        <w:t xml:space="preserve">тельное учреждение «Средняя общеобразовательная школа № </w:t>
      </w:r>
      <w:r w:rsidR="009109EA" w:rsidRPr="00573F14">
        <w:rPr>
          <w:sz w:val="28"/>
          <w:szCs w:val="28"/>
        </w:rPr>
        <w:t>2</w:t>
      </w:r>
      <w:r w:rsidRPr="00573F14">
        <w:rPr>
          <w:sz w:val="28"/>
          <w:szCs w:val="28"/>
        </w:rPr>
        <w:t>»</w:t>
      </w:r>
      <w:r w:rsidR="009109EA" w:rsidRPr="00573F14">
        <w:rPr>
          <w:sz w:val="28"/>
          <w:szCs w:val="28"/>
        </w:rPr>
        <w:t>.</w:t>
      </w:r>
    </w:p>
    <w:p w:rsidR="00BB0B52" w:rsidRPr="00573F14" w:rsidRDefault="00BB0B52" w:rsidP="00573F14">
      <w:pPr>
        <w:pStyle w:val="a3"/>
        <w:numPr>
          <w:ilvl w:val="1"/>
          <w:numId w:val="1"/>
        </w:numPr>
        <w:rPr>
          <w:sz w:val="28"/>
          <w:szCs w:val="28"/>
        </w:rPr>
      </w:pPr>
      <w:r w:rsidRPr="00573F14">
        <w:rPr>
          <w:sz w:val="28"/>
          <w:szCs w:val="28"/>
        </w:rPr>
        <w:t xml:space="preserve">Избирательный участок № </w:t>
      </w:r>
      <w:r w:rsidR="00CE3B3B" w:rsidRPr="00573F14">
        <w:rPr>
          <w:sz w:val="28"/>
          <w:szCs w:val="28"/>
        </w:rPr>
        <w:t>79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Границы: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- 401 участок; войсковые части, расположенные в жилом районе Рыбачий;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 xml:space="preserve">- поселок </w:t>
      </w:r>
      <w:proofErr w:type="spellStart"/>
      <w:r w:rsidRPr="00573F14">
        <w:rPr>
          <w:sz w:val="28"/>
          <w:szCs w:val="28"/>
        </w:rPr>
        <w:t>Богатыревка</w:t>
      </w:r>
      <w:proofErr w:type="spellEnd"/>
      <w:r w:rsidRPr="00573F14">
        <w:rPr>
          <w:sz w:val="28"/>
          <w:szCs w:val="28"/>
        </w:rPr>
        <w:t>;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Вилкова,7;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Горная;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 xml:space="preserve">- ул. </w:t>
      </w:r>
      <w:proofErr w:type="spellStart"/>
      <w:r w:rsidRPr="00573F14">
        <w:rPr>
          <w:sz w:val="28"/>
          <w:szCs w:val="28"/>
        </w:rPr>
        <w:t>Гусарова</w:t>
      </w:r>
      <w:proofErr w:type="spellEnd"/>
      <w:r w:rsidRPr="00573F14">
        <w:rPr>
          <w:sz w:val="28"/>
          <w:szCs w:val="28"/>
        </w:rPr>
        <w:t>, 37;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Нахимова, 14, 18, 20;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Совхозная;</w:t>
      </w:r>
    </w:p>
    <w:p w:rsidR="009109EA" w:rsidRPr="00573F14" w:rsidRDefault="009109EA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ул. Суворова;</w:t>
      </w:r>
    </w:p>
    <w:p w:rsidR="009109EA" w:rsidRPr="00573F14" w:rsidRDefault="006B1389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- у</w:t>
      </w:r>
      <w:r w:rsidR="009109EA" w:rsidRPr="00573F14">
        <w:rPr>
          <w:sz w:val="28"/>
          <w:szCs w:val="28"/>
        </w:rPr>
        <w:t>л. Ягодная.</w:t>
      </w:r>
    </w:p>
    <w:p w:rsidR="006B1389" w:rsidRPr="00573F14" w:rsidRDefault="006B1389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Участковая избирательная комиссия и помещение для голосования нах</w:t>
      </w:r>
      <w:r w:rsidRPr="00573F14">
        <w:rPr>
          <w:sz w:val="28"/>
          <w:szCs w:val="28"/>
        </w:rPr>
        <w:t>о</w:t>
      </w:r>
      <w:r w:rsidRPr="00573F14">
        <w:rPr>
          <w:sz w:val="28"/>
          <w:szCs w:val="28"/>
        </w:rPr>
        <w:t>дятся по адресу: ул. 50 лет ВЛКСМ, дом 6, филиал государственного бюдже</w:t>
      </w:r>
      <w:r w:rsidRPr="00573F14">
        <w:rPr>
          <w:sz w:val="28"/>
          <w:szCs w:val="28"/>
        </w:rPr>
        <w:t>т</w:t>
      </w:r>
      <w:r w:rsidRPr="00573F14">
        <w:rPr>
          <w:sz w:val="28"/>
          <w:szCs w:val="28"/>
        </w:rPr>
        <w:t>ного учреждения здравоохранения Камчатского края «Вилючинская городская больница».</w:t>
      </w:r>
    </w:p>
    <w:p w:rsidR="00CE3B3B" w:rsidRPr="00573F14" w:rsidRDefault="00CE3B3B" w:rsidP="00573F14">
      <w:pPr>
        <w:pStyle w:val="a3"/>
        <w:numPr>
          <w:ilvl w:val="1"/>
          <w:numId w:val="1"/>
        </w:numPr>
        <w:rPr>
          <w:sz w:val="28"/>
          <w:szCs w:val="28"/>
        </w:rPr>
      </w:pPr>
      <w:r w:rsidRPr="00573F14">
        <w:rPr>
          <w:sz w:val="28"/>
          <w:szCs w:val="28"/>
        </w:rPr>
        <w:t>Избирательный участок № 85</w:t>
      </w:r>
    </w:p>
    <w:p w:rsidR="006B1389" w:rsidRPr="00573F14" w:rsidRDefault="006B1389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>Границы:</w:t>
      </w:r>
    </w:p>
    <w:p w:rsidR="006B1389" w:rsidRDefault="006B1389" w:rsidP="0092136B">
      <w:pPr>
        <w:ind w:firstLine="701"/>
        <w:rPr>
          <w:sz w:val="28"/>
          <w:szCs w:val="28"/>
        </w:rPr>
      </w:pPr>
      <w:r w:rsidRPr="00573F14">
        <w:rPr>
          <w:sz w:val="28"/>
          <w:szCs w:val="28"/>
        </w:rPr>
        <w:t xml:space="preserve">- </w:t>
      </w:r>
      <w:r w:rsidR="00573F14">
        <w:rPr>
          <w:sz w:val="28"/>
          <w:szCs w:val="28"/>
        </w:rPr>
        <w:t xml:space="preserve">войсковые части, расположенные в жилом районе </w:t>
      </w:r>
      <w:proofErr w:type="spellStart"/>
      <w:r w:rsidR="00573F14">
        <w:rPr>
          <w:sz w:val="28"/>
          <w:szCs w:val="28"/>
        </w:rPr>
        <w:t>Париморский</w:t>
      </w:r>
      <w:proofErr w:type="spellEnd"/>
      <w:r w:rsidR="00573F14">
        <w:rPr>
          <w:sz w:val="28"/>
          <w:szCs w:val="28"/>
        </w:rPr>
        <w:t>;</w:t>
      </w:r>
    </w:p>
    <w:p w:rsidR="00573F14" w:rsidRDefault="00573F14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Второй переулок;</w:t>
      </w:r>
    </w:p>
    <w:p w:rsidR="00573F14" w:rsidRDefault="00573F14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Лесная;</w:t>
      </w:r>
    </w:p>
    <w:p w:rsidR="00573F14" w:rsidRDefault="00573F14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Спортивная, 5, 6, 7, 8</w:t>
      </w:r>
      <w:r w:rsidR="00FD3AFE">
        <w:rPr>
          <w:sz w:val="28"/>
          <w:szCs w:val="28"/>
        </w:rPr>
        <w:t>;</w:t>
      </w:r>
    </w:p>
    <w:p w:rsidR="00FD3AFE" w:rsidRDefault="00FD3AFE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Строительная;</w:t>
      </w:r>
    </w:p>
    <w:p w:rsidR="006B6BEA" w:rsidRDefault="00FD3AFE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Центральная</w:t>
      </w:r>
      <w:r w:rsidR="006B6BEA">
        <w:rPr>
          <w:sz w:val="28"/>
          <w:szCs w:val="28"/>
        </w:rPr>
        <w:t>;</w:t>
      </w:r>
    </w:p>
    <w:p w:rsidR="00FD3AFE" w:rsidRDefault="006B6BEA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Мира, 14</w:t>
      </w:r>
      <w:r w:rsidR="00FD3AFE">
        <w:rPr>
          <w:sz w:val="28"/>
          <w:szCs w:val="28"/>
        </w:rPr>
        <w:t>.</w:t>
      </w:r>
    </w:p>
    <w:p w:rsidR="00FD3AFE" w:rsidRDefault="00FD3AFE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 xml:space="preserve">Участковая </w:t>
      </w:r>
      <w:r w:rsidR="006B6BEA">
        <w:rPr>
          <w:sz w:val="28"/>
          <w:szCs w:val="28"/>
        </w:rPr>
        <w:t>избирательная комиссия и помещение для голосования нах</w:t>
      </w:r>
      <w:r w:rsidR="006B6BEA">
        <w:rPr>
          <w:sz w:val="28"/>
          <w:szCs w:val="28"/>
        </w:rPr>
        <w:t>о</w:t>
      </w:r>
      <w:r w:rsidR="006B6BEA">
        <w:rPr>
          <w:sz w:val="28"/>
          <w:szCs w:val="28"/>
        </w:rPr>
        <w:t>дятся по адресу: ул. Спортивная, дом 8, муниципальное казенное учреждение «Учреждение защиты от чрезвычайных ситуаций».</w:t>
      </w:r>
    </w:p>
    <w:p w:rsidR="001562E3" w:rsidRDefault="001562E3" w:rsidP="001562E3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Избирательный участок № 8</w:t>
      </w:r>
      <w:r w:rsidR="00CE06D7">
        <w:rPr>
          <w:sz w:val="28"/>
          <w:szCs w:val="28"/>
        </w:rPr>
        <w:t>8</w:t>
      </w:r>
    </w:p>
    <w:p w:rsidR="001562E3" w:rsidRDefault="001562E3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Границы:</w:t>
      </w:r>
    </w:p>
    <w:p w:rsidR="001562E3" w:rsidRDefault="001562E3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Набережная;</w:t>
      </w:r>
    </w:p>
    <w:p w:rsidR="001562E3" w:rsidRDefault="001562E3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Владивостокская, 4;</w:t>
      </w:r>
    </w:p>
    <w:p w:rsidR="001562E3" w:rsidRDefault="001562E3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Заводская;</w:t>
      </w:r>
    </w:p>
    <w:p w:rsidR="001562E3" w:rsidRDefault="001562E3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Комсомольская;</w:t>
      </w:r>
    </w:p>
    <w:p w:rsidR="001562E3" w:rsidRDefault="0092136B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</w:t>
      </w:r>
      <w:r w:rsidR="001562E3">
        <w:rPr>
          <w:sz w:val="28"/>
          <w:szCs w:val="28"/>
        </w:rPr>
        <w:t>л. Профсоюзная;</w:t>
      </w:r>
    </w:p>
    <w:p w:rsidR="00CE06D7" w:rsidRDefault="001562E3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ул. Садовая</w:t>
      </w:r>
      <w:r w:rsidR="00CE06D7">
        <w:rPr>
          <w:sz w:val="28"/>
          <w:szCs w:val="28"/>
        </w:rPr>
        <w:t>;</w:t>
      </w:r>
    </w:p>
    <w:p w:rsidR="001562E3" w:rsidRDefault="00CE06D7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>- переулок Садовый</w:t>
      </w:r>
      <w:r w:rsidR="0002300B">
        <w:rPr>
          <w:sz w:val="28"/>
          <w:szCs w:val="28"/>
        </w:rPr>
        <w:t>, 6</w:t>
      </w:r>
      <w:r w:rsidR="001562E3">
        <w:rPr>
          <w:sz w:val="28"/>
          <w:szCs w:val="28"/>
        </w:rPr>
        <w:t>.</w:t>
      </w:r>
    </w:p>
    <w:p w:rsidR="001562E3" w:rsidRPr="001562E3" w:rsidRDefault="001562E3" w:rsidP="0092136B">
      <w:pPr>
        <w:ind w:firstLine="701"/>
        <w:rPr>
          <w:sz w:val="28"/>
          <w:szCs w:val="28"/>
        </w:rPr>
      </w:pPr>
      <w:r>
        <w:rPr>
          <w:sz w:val="28"/>
          <w:szCs w:val="28"/>
        </w:rPr>
        <w:t xml:space="preserve">Участковая избирательная комиссия и помещение для </w:t>
      </w:r>
      <w:r w:rsidR="0092136B">
        <w:rPr>
          <w:sz w:val="28"/>
          <w:szCs w:val="28"/>
        </w:rPr>
        <w:t>голосования</w:t>
      </w:r>
      <w:r>
        <w:rPr>
          <w:sz w:val="28"/>
          <w:szCs w:val="28"/>
        </w:rPr>
        <w:t xml:space="preserve"> нах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дятся по адресу: ул. Владивостокская, дом 4а, муниципальное бюджетное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lastRenderedPageBreak/>
        <w:t>разовательное учреждение дополнительного образования детей «</w:t>
      </w:r>
      <w:r w:rsidR="0092136B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ско-юношеская спортивная школа № 2».</w:t>
      </w:r>
    </w:p>
    <w:p w:rsidR="00D414EB" w:rsidRDefault="00F55963" w:rsidP="00AC66DB">
      <w:pPr>
        <w:numPr>
          <w:ilvl w:val="0"/>
          <w:numId w:val="2"/>
        </w:numPr>
        <w:shd w:val="clear" w:color="auto" w:fill="FFFFFF"/>
        <w:tabs>
          <w:tab w:val="left" w:pos="974"/>
        </w:tabs>
        <w:ind w:firstLine="701"/>
        <w:jc w:val="both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Исполняющему обязанности н</w:t>
      </w:r>
      <w:r w:rsidR="00104328">
        <w:rPr>
          <w:rFonts w:eastAsia="Times New Roman"/>
          <w:spacing w:val="-1"/>
          <w:sz w:val="28"/>
          <w:szCs w:val="28"/>
        </w:rPr>
        <w:t>ачальник</w:t>
      </w:r>
      <w:r>
        <w:rPr>
          <w:rFonts w:eastAsia="Times New Roman"/>
          <w:spacing w:val="-1"/>
          <w:sz w:val="28"/>
          <w:szCs w:val="28"/>
        </w:rPr>
        <w:t>а</w:t>
      </w:r>
      <w:r w:rsidR="00104328">
        <w:rPr>
          <w:rFonts w:eastAsia="Times New Roman"/>
          <w:spacing w:val="-1"/>
          <w:sz w:val="28"/>
          <w:szCs w:val="28"/>
        </w:rPr>
        <w:t xml:space="preserve"> отдела по связям с общ</w:t>
      </w:r>
      <w:r w:rsidR="00104328">
        <w:rPr>
          <w:rFonts w:eastAsia="Times New Roman"/>
          <w:spacing w:val="-1"/>
          <w:sz w:val="28"/>
          <w:szCs w:val="28"/>
        </w:rPr>
        <w:t>е</w:t>
      </w:r>
      <w:r w:rsidR="00104328">
        <w:rPr>
          <w:rFonts w:eastAsia="Times New Roman"/>
          <w:spacing w:val="-1"/>
          <w:sz w:val="28"/>
          <w:szCs w:val="28"/>
        </w:rPr>
        <w:t>ственностью и средствами массовой информации В.</w:t>
      </w:r>
      <w:r>
        <w:rPr>
          <w:rFonts w:eastAsia="Times New Roman"/>
          <w:spacing w:val="-1"/>
          <w:sz w:val="28"/>
          <w:szCs w:val="28"/>
        </w:rPr>
        <w:t>Г</w:t>
      </w:r>
      <w:r w:rsidR="00104328">
        <w:rPr>
          <w:rFonts w:eastAsia="Times New Roman"/>
          <w:spacing w:val="-1"/>
          <w:sz w:val="28"/>
          <w:szCs w:val="28"/>
        </w:rPr>
        <w:t xml:space="preserve">. </w:t>
      </w:r>
      <w:r>
        <w:rPr>
          <w:rFonts w:eastAsia="Times New Roman"/>
          <w:spacing w:val="-1"/>
          <w:sz w:val="28"/>
          <w:szCs w:val="28"/>
        </w:rPr>
        <w:t>Киселеву</w:t>
      </w:r>
      <w:r w:rsidR="0092136B">
        <w:rPr>
          <w:rFonts w:eastAsia="Times New Roman"/>
          <w:spacing w:val="-1"/>
          <w:sz w:val="28"/>
          <w:szCs w:val="28"/>
        </w:rPr>
        <w:t xml:space="preserve"> </w:t>
      </w:r>
      <w:r w:rsidR="00AC66DB">
        <w:rPr>
          <w:rFonts w:eastAsia="Times New Roman"/>
          <w:spacing w:val="-1"/>
          <w:sz w:val="28"/>
          <w:szCs w:val="28"/>
        </w:rPr>
        <w:t xml:space="preserve">опубликовать </w:t>
      </w:r>
      <w:r w:rsidR="00AC66DB">
        <w:rPr>
          <w:rFonts w:eastAsia="Times New Roman"/>
          <w:sz w:val="28"/>
          <w:szCs w:val="28"/>
        </w:rPr>
        <w:t>настоящее постановление в «</w:t>
      </w:r>
      <w:proofErr w:type="spellStart"/>
      <w:r w:rsidR="00AC66DB">
        <w:rPr>
          <w:rFonts w:eastAsia="Times New Roman"/>
          <w:sz w:val="28"/>
          <w:szCs w:val="28"/>
        </w:rPr>
        <w:t>Вилючинской</w:t>
      </w:r>
      <w:proofErr w:type="spellEnd"/>
      <w:r w:rsidR="00AC66DB">
        <w:rPr>
          <w:rFonts w:eastAsia="Times New Roman"/>
          <w:sz w:val="28"/>
          <w:szCs w:val="28"/>
        </w:rPr>
        <w:t xml:space="preserve"> газете</w:t>
      </w:r>
      <w:r w:rsidR="00104328">
        <w:rPr>
          <w:rFonts w:eastAsia="Times New Roman"/>
          <w:sz w:val="28"/>
          <w:szCs w:val="28"/>
        </w:rPr>
        <w:t xml:space="preserve">. Официальных известиях администрации Вилючинского городского </w:t>
      </w:r>
      <w:proofErr w:type="gramStart"/>
      <w:r w:rsidR="00104328">
        <w:rPr>
          <w:rFonts w:eastAsia="Times New Roman"/>
          <w:sz w:val="28"/>
          <w:szCs w:val="28"/>
        </w:rPr>
        <w:t>округа</w:t>
      </w:r>
      <w:proofErr w:type="gramEnd"/>
      <w:r w:rsidR="00104328">
        <w:rPr>
          <w:rFonts w:eastAsia="Times New Roman"/>
          <w:sz w:val="28"/>
          <w:szCs w:val="28"/>
        </w:rPr>
        <w:t xml:space="preserve"> ЗАТО г. Вилючинска Ка</w:t>
      </w:r>
      <w:r w:rsidR="00104328">
        <w:rPr>
          <w:rFonts w:eastAsia="Times New Roman"/>
          <w:sz w:val="28"/>
          <w:szCs w:val="28"/>
        </w:rPr>
        <w:t>м</w:t>
      </w:r>
      <w:r w:rsidR="00104328">
        <w:rPr>
          <w:rFonts w:eastAsia="Times New Roman"/>
          <w:sz w:val="28"/>
          <w:szCs w:val="28"/>
        </w:rPr>
        <w:t>чатского края</w:t>
      </w:r>
      <w:r w:rsidR="00AC66D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на официальном сайте органов местного самоуправления В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лючинского городского округа в информационно-телекоммуникационной сети «Интернет»</w:t>
      </w:r>
      <w:r w:rsidR="00AC66DB">
        <w:rPr>
          <w:rFonts w:eastAsia="Times New Roman"/>
          <w:sz w:val="28"/>
          <w:szCs w:val="28"/>
        </w:rPr>
        <w:t>.</w:t>
      </w:r>
    </w:p>
    <w:p w:rsidR="00D665AD" w:rsidRDefault="00D665AD" w:rsidP="00AC66DB">
      <w:pPr>
        <w:shd w:val="clear" w:color="auto" w:fill="FFFFFF"/>
        <w:ind w:firstLine="701"/>
        <w:jc w:val="both"/>
        <w:rPr>
          <w:rFonts w:eastAsia="Times New Roman"/>
          <w:sz w:val="28"/>
          <w:szCs w:val="28"/>
        </w:rPr>
      </w:pPr>
    </w:p>
    <w:p w:rsidR="00D665AD" w:rsidRDefault="00D665AD" w:rsidP="00D665AD">
      <w:pPr>
        <w:shd w:val="clear" w:color="auto" w:fill="FFFFFF"/>
        <w:ind w:left="706"/>
        <w:rPr>
          <w:rFonts w:eastAsia="Times New Roman"/>
          <w:sz w:val="28"/>
          <w:szCs w:val="28"/>
        </w:rPr>
      </w:pPr>
    </w:p>
    <w:p w:rsidR="003C2BAC" w:rsidRDefault="00104328" w:rsidP="00D665AD">
      <w:pPr>
        <w:shd w:val="clear" w:color="auto" w:fill="FFFFFF"/>
        <w:tabs>
          <w:tab w:val="right" w:pos="9639"/>
        </w:tabs>
        <w:rPr>
          <w:rFonts w:eastAsia="Times New Roman"/>
          <w:b/>
          <w:bCs/>
          <w:spacing w:val="-2"/>
          <w:sz w:val="28"/>
          <w:szCs w:val="28"/>
        </w:rPr>
      </w:pPr>
      <w:proofErr w:type="gramStart"/>
      <w:r>
        <w:rPr>
          <w:rFonts w:eastAsia="Times New Roman"/>
          <w:b/>
          <w:bCs/>
          <w:spacing w:val="-2"/>
          <w:sz w:val="28"/>
          <w:szCs w:val="28"/>
        </w:rPr>
        <w:t>Исполняющий</w:t>
      </w:r>
      <w:proofErr w:type="gramEnd"/>
      <w:r>
        <w:rPr>
          <w:rFonts w:eastAsia="Times New Roman"/>
          <w:b/>
          <w:bCs/>
          <w:spacing w:val="-2"/>
          <w:sz w:val="28"/>
          <w:szCs w:val="28"/>
        </w:rPr>
        <w:t xml:space="preserve"> обязанности</w:t>
      </w:r>
      <w:r w:rsidR="003C2BAC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2"/>
          <w:sz w:val="28"/>
          <w:szCs w:val="28"/>
        </w:rPr>
        <w:t>г</w:t>
      </w:r>
      <w:r w:rsidR="00AC66DB" w:rsidRPr="00D665AD">
        <w:rPr>
          <w:rFonts w:eastAsia="Times New Roman"/>
          <w:b/>
          <w:bCs/>
          <w:spacing w:val="-2"/>
          <w:sz w:val="28"/>
          <w:szCs w:val="28"/>
        </w:rPr>
        <w:t>лав</w:t>
      </w:r>
      <w:r>
        <w:rPr>
          <w:rFonts w:eastAsia="Times New Roman"/>
          <w:b/>
          <w:bCs/>
          <w:spacing w:val="-2"/>
          <w:sz w:val="28"/>
          <w:szCs w:val="28"/>
        </w:rPr>
        <w:t>ы</w:t>
      </w:r>
      <w:r w:rsidR="00AC66DB" w:rsidRPr="00D665AD">
        <w:rPr>
          <w:rFonts w:eastAsia="Times New Roman"/>
          <w:b/>
          <w:bCs/>
          <w:spacing w:val="-2"/>
          <w:sz w:val="28"/>
          <w:szCs w:val="28"/>
        </w:rPr>
        <w:t xml:space="preserve"> </w:t>
      </w:r>
    </w:p>
    <w:p w:rsidR="00837421" w:rsidRPr="00C31FC8" w:rsidRDefault="003C2BAC" w:rsidP="00C31FC8">
      <w:pPr>
        <w:shd w:val="clear" w:color="auto" w:fill="FFFFFF"/>
        <w:tabs>
          <w:tab w:val="right" w:pos="9639"/>
        </w:tabs>
      </w:pPr>
      <w:r>
        <w:rPr>
          <w:rFonts w:eastAsia="Times New Roman"/>
          <w:b/>
          <w:bCs/>
          <w:spacing w:val="-2"/>
          <w:sz w:val="28"/>
          <w:szCs w:val="28"/>
        </w:rPr>
        <w:t>а</w:t>
      </w:r>
      <w:r w:rsidR="00AC66DB" w:rsidRPr="00D665AD">
        <w:rPr>
          <w:rFonts w:eastAsia="Times New Roman"/>
          <w:b/>
          <w:bCs/>
          <w:spacing w:val="-2"/>
          <w:sz w:val="28"/>
          <w:szCs w:val="28"/>
        </w:rPr>
        <w:t>дминистрации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городского округа</w:t>
      </w:r>
      <w:r w:rsidR="00D665AD">
        <w:rPr>
          <w:rFonts w:eastAsia="Times New Roman"/>
          <w:b/>
          <w:bCs/>
          <w:spacing w:val="-1"/>
          <w:sz w:val="28"/>
          <w:szCs w:val="28"/>
        </w:rPr>
        <w:tab/>
      </w:r>
      <w:r w:rsidR="00104328">
        <w:rPr>
          <w:rFonts w:eastAsia="Times New Roman"/>
          <w:b/>
          <w:bCs/>
          <w:spacing w:val="-3"/>
          <w:sz w:val="28"/>
          <w:szCs w:val="28"/>
        </w:rPr>
        <w:t>И.Г. Бадальян</w:t>
      </w:r>
      <w:bookmarkStart w:id="0" w:name="_GoBack"/>
      <w:bookmarkEnd w:id="0"/>
      <w:r w:rsidR="00C31FC8">
        <w:rPr>
          <w:noProof/>
          <w:sz w:val="28"/>
          <w:szCs w:val="28"/>
        </w:rPr>
        <w:pict>
          <v:line id="Line 2" o:spid="_x0000_s1026" style="position:absolute;z-index:251658240;visibility:visible;mso-position-horizontal-relative:margin;mso-position-vertical-relative:text" from="-46.55pt,483.6pt" to="-46.55pt,4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8vEAIAACcEAAAOAAAAZHJzL2Uyb0RvYy54bWysU8GO2jAQvVfqP1i+QxJIKRsRVlUCvdAu&#10;0m4/wNgOserYlm0IqOq/d+wAYttLtdocnLFn5vnNvPHi8dRJdOTWCa1KnI1TjLiimgm1L/GPl/Vo&#10;jpHzRDEiteIlPnOHH5cfPyx6U/CJbrVk3CIAUa7oTYlb702RJI62vCNurA1X4Gy07YiHrd0nzJIe&#10;0DuZTNJ0lvTaMmM15c7BaT048TLiNw2n/qlpHPdIlhi4+bjauO7CmiwXpNhbYlpBLzTIG1h0RCi4&#10;9AZVE0/QwYp/oDpBrXa68WOqu0Q3jaA81gDVZOlf1Ty3xPBYCzTHmVub3PvB0u/HrUWCgXYYKdKB&#10;RBuhOJqEzvTGFRBQqa0NtdGTejYbTX86pHTVErXnkeHL2UBaFjKSVylh4wzg7/pvmkEMOXgd23Rq&#10;bBcgoQHoFNU439TgJ4/ocEjhNEvT6TQKlZDimmes81+57lAwSiyBcsQlx43zgQcpriHhGqXXQsqo&#10;tVSoL/E0+/wpJjgtBQvOEObsfldJi44kTEv8YlHguQ+z+qBYBGs5YauL7YmQgw2XSxXwoBKgc7GG&#10;cfj1kD6s5qt5Psons9UoT+t69GVd5aPZGijV07qq6ux3oJblRSsY4yqwu45mlv+f9JdHMgzVbThv&#10;bUheo8d+AdnrP5KOUgb1hjnYaXbe2qvEMI0x+PJywrjf78G+f9/LPwAAAP//AwBQSwMEFAAGAAgA&#10;AAAhAA+xLKfhAAAACwEAAA8AAABkcnMvZG93bnJldi54bWxMj8FOwzAMhu9IvENkJG5buk0qW2k6&#10;0QoOO4C0DWnjljWmrWic0qRbeXuMOMDRvz/9/pyuR9uKM/a+caRgNo1AIJXONFQpeN0/TZYgfNBk&#10;dOsIFXyhh3V2fZXqxLgLbfG8C5XgEvKJVlCH0CVS+rJGq/3UdUi8e3e91YHHvpKm1xcut62cR1Es&#10;rW6IL9S6w6LG8mM3WAXBH44vYdh85nH+XOA+fyse5Uap25vx4R5EwDH8wfCjz+qQsdPJDWS8aBVM&#10;VosZowpW8d0cBBO/yYmT5SICmaXy/w/ZNwAAAP//AwBQSwECLQAUAAYACAAAACEAtoM4kv4AAADh&#10;AQAAEwAAAAAAAAAAAAAAAAAAAAAAW0NvbnRlbnRfVHlwZXNdLnhtbFBLAQItABQABgAIAAAAIQA4&#10;/SH/1gAAAJQBAAALAAAAAAAAAAAAAAAAAC8BAABfcmVscy8ucmVsc1BLAQItABQABgAIAAAAIQAn&#10;8W8vEAIAACcEAAAOAAAAAAAAAAAAAAAAAC4CAABkcnMvZTJvRG9jLnhtbFBLAQItABQABgAIAAAA&#10;IQAPsSyn4QAAAAsBAAAPAAAAAAAAAAAAAAAAAGoEAABkcnMvZG93bnJldi54bWxQSwUGAAAAAAQA&#10;BADzAAAAeAUAAAAA&#10;" o:allowincell="f" strokeweight=".25pt">
            <w10:wrap anchorx="margin"/>
          </v:line>
        </w:pict>
      </w:r>
    </w:p>
    <w:sectPr w:rsidR="00837421" w:rsidRPr="00C31FC8" w:rsidSect="00CE06D7">
      <w:pgSz w:w="11909" w:h="16834"/>
      <w:pgMar w:top="1134" w:right="567" w:bottom="851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95EB5"/>
    <w:multiLevelType w:val="multilevel"/>
    <w:tmpl w:val="1DACBA8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8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5AD"/>
    <w:rsid w:val="0002300B"/>
    <w:rsid w:val="00104328"/>
    <w:rsid w:val="001562E3"/>
    <w:rsid w:val="002971D4"/>
    <w:rsid w:val="003C2BAC"/>
    <w:rsid w:val="00573F14"/>
    <w:rsid w:val="005A3301"/>
    <w:rsid w:val="005B7906"/>
    <w:rsid w:val="006B1389"/>
    <w:rsid w:val="006B6BEA"/>
    <w:rsid w:val="006F62BD"/>
    <w:rsid w:val="00837421"/>
    <w:rsid w:val="009109EA"/>
    <w:rsid w:val="0092136B"/>
    <w:rsid w:val="009D7833"/>
    <w:rsid w:val="00A22B93"/>
    <w:rsid w:val="00AC66DB"/>
    <w:rsid w:val="00BB0B52"/>
    <w:rsid w:val="00BF2E59"/>
    <w:rsid w:val="00C31FC8"/>
    <w:rsid w:val="00C406CF"/>
    <w:rsid w:val="00CD6CDC"/>
    <w:rsid w:val="00CE06D7"/>
    <w:rsid w:val="00CE3B3B"/>
    <w:rsid w:val="00D414EB"/>
    <w:rsid w:val="00D4753C"/>
    <w:rsid w:val="00D665AD"/>
    <w:rsid w:val="00E33E6C"/>
    <w:rsid w:val="00F55963"/>
    <w:rsid w:val="00F875D3"/>
    <w:rsid w:val="00F87C8C"/>
    <w:rsid w:val="00FB79F8"/>
    <w:rsid w:val="00F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55A8-570A-4697-A58F-220C9A9B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Архив</cp:lastModifiedBy>
  <cp:revision>15</cp:revision>
  <cp:lastPrinted>2014-06-24T05:33:00Z</cp:lastPrinted>
  <dcterms:created xsi:type="dcterms:W3CDTF">2014-02-11T21:11:00Z</dcterms:created>
  <dcterms:modified xsi:type="dcterms:W3CDTF">2014-06-24T23:10:00Z</dcterms:modified>
</cp:coreProperties>
</file>