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53" w:rsidRDefault="008F3453" w:rsidP="008F345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8F3453" w:rsidRDefault="008F3453" w:rsidP="008F345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8F3453" w:rsidRDefault="008F3453" w:rsidP="008F345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8F3453" w:rsidRDefault="008F3453" w:rsidP="008F3453">
      <w:pPr>
        <w:jc w:val="center"/>
        <w:rPr>
          <w:b/>
          <w:spacing w:val="200"/>
          <w:sz w:val="28"/>
          <w:szCs w:val="28"/>
        </w:rPr>
      </w:pPr>
    </w:p>
    <w:p w:rsidR="008F3453" w:rsidRDefault="008F3453" w:rsidP="008F3453">
      <w:pPr>
        <w:pStyle w:val="2"/>
        <w:rPr>
          <w:sz w:val="36"/>
          <w:szCs w:val="36"/>
        </w:rPr>
      </w:pPr>
      <w:r>
        <w:rPr>
          <w:sz w:val="36"/>
          <w:szCs w:val="36"/>
        </w:rPr>
        <w:t>П  О  С  Т  А  Н  О  В  Л  Е  Н  И  Е</w:t>
      </w:r>
    </w:p>
    <w:p w:rsidR="008F3453" w:rsidRDefault="008F3453" w:rsidP="008F3453">
      <w:pPr>
        <w:rPr>
          <w:b/>
          <w:sz w:val="28"/>
          <w:szCs w:val="28"/>
        </w:rPr>
      </w:pPr>
    </w:p>
    <w:p w:rsidR="008F3453" w:rsidRDefault="0081399E" w:rsidP="008F3453">
      <w:pPr>
        <w:rPr>
          <w:sz w:val="28"/>
          <w:szCs w:val="28"/>
        </w:rPr>
      </w:pPr>
      <w:r w:rsidRPr="0081399E">
        <w:rPr>
          <w:sz w:val="28"/>
          <w:szCs w:val="28"/>
        </w:rPr>
        <w:t>21.07.2014</w:t>
      </w:r>
      <w:r w:rsidRPr="0081399E"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F3453">
        <w:rPr>
          <w:b/>
          <w:sz w:val="28"/>
          <w:szCs w:val="28"/>
        </w:rPr>
        <w:t xml:space="preserve">           </w:t>
      </w:r>
      <w:r w:rsidR="008F3453">
        <w:rPr>
          <w:sz w:val="28"/>
          <w:szCs w:val="28"/>
        </w:rPr>
        <w:t xml:space="preserve">                                                     </w:t>
      </w:r>
      <w:r w:rsidR="008F3453">
        <w:rPr>
          <w:sz w:val="28"/>
          <w:szCs w:val="28"/>
        </w:rPr>
        <w:tab/>
      </w:r>
      <w:r w:rsidR="008F3453">
        <w:rPr>
          <w:sz w:val="28"/>
          <w:szCs w:val="28"/>
        </w:rPr>
        <w:tab/>
        <w:t xml:space="preserve">       № </w:t>
      </w:r>
      <w:r>
        <w:rPr>
          <w:sz w:val="28"/>
          <w:szCs w:val="28"/>
        </w:rPr>
        <w:t>91</w:t>
      </w:r>
      <w:r w:rsidR="007D7F99">
        <w:rPr>
          <w:sz w:val="28"/>
          <w:szCs w:val="28"/>
        </w:rPr>
        <w:t>7</w:t>
      </w:r>
      <w:bookmarkStart w:id="0" w:name="_GoBack"/>
      <w:bookmarkEnd w:id="0"/>
    </w:p>
    <w:p w:rsidR="008F3453" w:rsidRDefault="008F3453" w:rsidP="008F3453">
      <w:pPr>
        <w:pStyle w:val="af7"/>
      </w:pPr>
      <w:r>
        <w:t>г. Вилючинск</w:t>
      </w:r>
    </w:p>
    <w:p w:rsidR="008F3453" w:rsidRPr="008F3453" w:rsidRDefault="008F3453" w:rsidP="00B11BDD">
      <w:pPr>
        <w:pStyle w:val="a9"/>
        <w:spacing w:after="0"/>
      </w:pPr>
    </w:p>
    <w:p w:rsidR="008F3453" w:rsidRDefault="008F3453" w:rsidP="008F3453">
      <w:pPr>
        <w:tabs>
          <w:tab w:val="left" w:pos="4253"/>
          <w:tab w:val="left" w:pos="4820"/>
        </w:tabs>
        <w:ind w:right="4817"/>
        <w:rPr>
          <w:sz w:val="28"/>
          <w:szCs w:val="28"/>
        </w:rPr>
      </w:pPr>
      <w:r>
        <w:rPr>
          <w:sz w:val="28"/>
          <w:szCs w:val="28"/>
        </w:rPr>
        <w:t>Об утверждении Примерного положения о системе оплаты труда работников муниципального казенного учреждения «</w:t>
      </w:r>
      <w:r w:rsidR="00095EEB">
        <w:rPr>
          <w:sz w:val="28"/>
          <w:szCs w:val="28"/>
        </w:rPr>
        <w:t>Учреждение защиты от чрезвычайных ситуаций</w:t>
      </w:r>
      <w:r>
        <w:rPr>
          <w:sz w:val="28"/>
          <w:szCs w:val="28"/>
        </w:rPr>
        <w:t>»</w:t>
      </w:r>
      <w:r w:rsidR="00B11BDD">
        <w:rPr>
          <w:sz w:val="28"/>
          <w:szCs w:val="28"/>
        </w:rPr>
        <w:t xml:space="preserve"> Вилючинского городского округа</w:t>
      </w:r>
      <w:r>
        <w:rPr>
          <w:sz w:val="28"/>
          <w:szCs w:val="28"/>
        </w:rPr>
        <w:t xml:space="preserve">, финансируемого из местного бюджета </w:t>
      </w:r>
    </w:p>
    <w:p w:rsidR="008F3453" w:rsidRDefault="008F3453" w:rsidP="008F3453">
      <w:pPr>
        <w:pStyle w:val="310"/>
        <w:jc w:val="both"/>
      </w:pPr>
    </w:p>
    <w:p w:rsidR="008F3453" w:rsidRDefault="008F3453" w:rsidP="00591EC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совершенствования систем оплаты труда работников бюджетной сферы, повышения эффективности и результативности деятельности муниципальных учреждений Вилючинского городского округа</w:t>
      </w:r>
    </w:p>
    <w:p w:rsidR="008F3453" w:rsidRDefault="008F3453" w:rsidP="008F3453">
      <w:pPr>
        <w:pStyle w:val="31"/>
        <w:rPr>
          <w:szCs w:val="28"/>
        </w:rPr>
      </w:pPr>
    </w:p>
    <w:p w:rsidR="008F3453" w:rsidRDefault="008F3453" w:rsidP="008F34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8F3453" w:rsidRDefault="008F3453" w:rsidP="00BA172B">
      <w:pPr>
        <w:jc w:val="both"/>
        <w:rPr>
          <w:sz w:val="28"/>
          <w:szCs w:val="28"/>
        </w:rPr>
      </w:pPr>
    </w:p>
    <w:p w:rsidR="008F3453" w:rsidRDefault="008F3453" w:rsidP="00920219">
      <w:pPr>
        <w:pStyle w:val="310"/>
        <w:numPr>
          <w:ilvl w:val="0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Примерное положение о системе оплаты труда работников муниципального казенного учреждения «</w:t>
      </w:r>
      <w:r w:rsidR="00EB533A">
        <w:rPr>
          <w:sz w:val="28"/>
          <w:szCs w:val="28"/>
        </w:rPr>
        <w:t>Учреждение защиты от чрезвычайных ситуаций</w:t>
      </w:r>
      <w:r>
        <w:rPr>
          <w:sz w:val="28"/>
          <w:szCs w:val="28"/>
        </w:rPr>
        <w:t>»</w:t>
      </w:r>
      <w:r w:rsidR="00EB533A">
        <w:rPr>
          <w:sz w:val="28"/>
          <w:szCs w:val="28"/>
        </w:rPr>
        <w:t xml:space="preserve"> Вилючинского</w:t>
      </w:r>
      <w:r w:rsidR="000D4519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 финансируемого из местного бюджета</w:t>
      </w:r>
      <w:r w:rsidR="000D4519">
        <w:rPr>
          <w:sz w:val="28"/>
          <w:szCs w:val="28"/>
        </w:rPr>
        <w:t xml:space="preserve"> (далее - Примерное положение)</w:t>
      </w:r>
      <w:r>
        <w:rPr>
          <w:sz w:val="28"/>
          <w:szCs w:val="28"/>
        </w:rPr>
        <w:t xml:space="preserve"> согласно приложению.</w:t>
      </w:r>
    </w:p>
    <w:p w:rsidR="008F3453" w:rsidRDefault="008F3453" w:rsidP="00920219">
      <w:pPr>
        <w:pStyle w:val="310"/>
        <w:numPr>
          <w:ilvl w:val="0"/>
          <w:numId w:val="4"/>
        </w:numPr>
        <w:tabs>
          <w:tab w:val="left" w:pos="-1843"/>
        </w:tabs>
        <w:spacing w:after="0"/>
        <w:ind w:left="0" w:firstLine="709"/>
        <w:jc w:val="both"/>
        <w:rPr>
          <w:sz w:val="28"/>
          <w:szCs w:val="28"/>
        </w:rPr>
      </w:pPr>
      <w:r w:rsidRPr="00CB2894">
        <w:rPr>
          <w:sz w:val="28"/>
          <w:szCs w:val="28"/>
        </w:rPr>
        <w:t>Директору муниципального казенного учреждения «</w:t>
      </w:r>
      <w:r w:rsidR="00EB533A">
        <w:rPr>
          <w:sz w:val="28"/>
          <w:szCs w:val="28"/>
        </w:rPr>
        <w:t>Учреждение защиты от чрезвычайных ситуаций</w:t>
      </w:r>
      <w:r w:rsidRPr="00CB2894">
        <w:rPr>
          <w:sz w:val="28"/>
          <w:szCs w:val="28"/>
        </w:rPr>
        <w:t>»</w:t>
      </w:r>
      <w:r w:rsidR="000D4519">
        <w:rPr>
          <w:sz w:val="28"/>
          <w:szCs w:val="28"/>
        </w:rPr>
        <w:t xml:space="preserve"> Вилючинского городского округа</w:t>
      </w:r>
      <w:r w:rsidRPr="00CB2894">
        <w:rPr>
          <w:sz w:val="28"/>
          <w:szCs w:val="28"/>
        </w:rPr>
        <w:t xml:space="preserve"> внести изменения и дополнения в положение о системе оплаты труда работников учреждения.</w:t>
      </w:r>
    </w:p>
    <w:p w:rsidR="00BA172B" w:rsidRPr="00CB2894" w:rsidRDefault="00B11BDD" w:rsidP="00920219">
      <w:pPr>
        <w:pStyle w:val="310"/>
        <w:numPr>
          <w:ilvl w:val="0"/>
          <w:numId w:val="4"/>
        </w:numPr>
        <w:tabs>
          <w:tab w:val="left" w:pos="-184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="00BA172B">
        <w:rPr>
          <w:sz w:val="28"/>
          <w:szCs w:val="28"/>
        </w:rPr>
        <w:t>остановление администрации Вилючинского городского округа от 14.02.2013 № 235 «Об утверждении Примерного положения о системе оплаты труда работников</w:t>
      </w:r>
      <w:r w:rsidR="00BA172B" w:rsidRPr="007926C0">
        <w:rPr>
          <w:sz w:val="28"/>
          <w:szCs w:val="28"/>
        </w:rPr>
        <w:t xml:space="preserve"> </w:t>
      </w:r>
      <w:r w:rsidR="00BA172B">
        <w:rPr>
          <w:sz w:val="28"/>
          <w:szCs w:val="28"/>
        </w:rPr>
        <w:t xml:space="preserve">муниципального казенного учреждения «Центр материально-технического обеспечения» Вилючинского городского округа, финансируемого из местного бюджета». </w:t>
      </w:r>
    </w:p>
    <w:p w:rsidR="008F3453" w:rsidRDefault="008F3453" w:rsidP="00920219">
      <w:pPr>
        <w:pStyle w:val="af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172B">
        <w:rPr>
          <w:rFonts w:ascii="Times New Roman" w:hAnsi="Times New Roman"/>
          <w:sz w:val="28"/>
          <w:szCs w:val="28"/>
        </w:rPr>
        <w:t>Настоящее постановление вступает</w:t>
      </w:r>
      <w:r w:rsidR="00F97F7B">
        <w:rPr>
          <w:rFonts w:ascii="Times New Roman" w:hAnsi="Times New Roman"/>
          <w:sz w:val="28"/>
          <w:szCs w:val="28"/>
        </w:rPr>
        <w:t xml:space="preserve"> в силу</w:t>
      </w:r>
      <w:r w:rsidRPr="00BA172B">
        <w:rPr>
          <w:rFonts w:ascii="Times New Roman" w:hAnsi="Times New Roman"/>
          <w:sz w:val="28"/>
          <w:szCs w:val="28"/>
        </w:rPr>
        <w:t xml:space="preserve"> </w:t>
      </w:r>
      <w:r w:rsidR="0064048F">
        <w:rPr>
          <w:rFonts w:ascii="Times New Roman" w:hAnsi="Times New Roman"/>
          <w:sz w:val="28"/>
          <w:szCs w:val="28"/>
        </w:rPr>
        <w:t xml:space="preserve">после дня его официального опубликования </w:t>
      </w:r>
      <w:r w:rsidRPr="00BA172B">
        <w:rPr>
          <w:rFonts w:ascii="Times New Roman" w:hAnsi="Times New Roman"/>
          <w:sz w:val="28"/>
          <w:szCs w:val="28"/>
        </w:rPr>
        <w:t>и распространяется на правовые отношения, воз</w:t>
      </w:r>
      <w:r w:rsidR="00591EC5" w:rsidRPr="00BA172B">
        <w:rPr>
          <w:rFonts w:ascii="Times New Roman" w:hAnsi="Times New Roman"/>
          <w:sz w:val="28"/>
          <w:szCs w:val="28"/>
        </w:rPr>
        <w:t>никшие с 07 февраля 2014</w:t>
      </w:r>
      <w:r w:rsidRPr="00BA172B">
        <w:rPr>
          <w:rFonts w:ascii="Times New Roman" w:hAnsi="Times New Roman"/>
          <w:sz w:val="28"/>
          <w:szCs w:val="28"/>
        </w:rPr>
        <w:t xml:space="preserve"> года.</w:t>
      </w:r>
    </w:p>
    <w:p w:rsidR="0064048F" w:rsidRPr="00BA172B" w:rsidRDefault="0064048F" w:rsidP="00920219">
      <w:pPr>
        <w:pStyle w:val="af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Исполняющему обязанности начальника отдела по связям с общественностью и средствами массовой информации В.Г. Киселеву опубликовать настоящее постановление в «</w:t>
      </w:r>
      <w:proofErr w:type="spellStart"/>
      <w:r w:rsidR="00BB2AAD">
        <w:rPr>
          <w:rFonts w:ascii="Times New Roman" w:hAnsi="Times New Roman"/>
          <w:sz w:val="28"/>
          <w:szCs w:val="28"/>
        </w:rPr>
        <w:t>Вилючинской</w:t>
      </w:r>
      <w:proofErr w:type="spellEnd"/>
      <w:r w:rsidR="00BB2AAD">
        <w:rPr>
          <w:rFonts w:ascii="Times New Roman" w:hAnsi="Times New Roman"/>
          <w:sz w:val="28"/>
          <w:szCs w:val="28"/>
        </w:rPr>
        <w:t xml:space="preserve"> газете. Официальных</w:t>
      </w:r>
      <w:r>
        <w:rPr>
          <w:rFonts w:ascii="Times New Roman" w:hAnsi="Times New Roman"/>
          <w:sz w:val="28"/>
          <w:szCs w:val="28"/>
        </w:rPr>
        <w:t xml:space="preserve"> известия</w:t>
      </w:r>
      <w:r w:rsidR="00BB2AAD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администрации Вилючинского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</w:t>
      </w:r>
      <w:r>
        <w:rPr>
          <w:rFonts w:ascii="Times New Roman" w:hAnsi="Times New Roman"/>
          <w:sz w:val="28"/>
          <w:szCs w:val="28"/>
        </w:rPr>
        <w:lastRenderedPageBreak/>
        <w:t>Вилючинска Камчатского края» и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8F3453" w:rsidRDefault="008F3453" w:rsidP="00920219">
      <w:pPr>
        <w:pStyle w:val="af2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17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172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округа, начальника финансового управления Г.Н. Смирнову.</w:t>
      </w:r>
    </w:p>
    <w:p w:rsidR="00F20508" w:rsidRDefault="00F20508" w:rsidP="00920219">
      <w:pPr>
        <w:pStyle w:val="af2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BB2AAD" w:rsidRPr="00BA172B" w:rsidRDefault="00BB2AAD" w:rsidP="00920219">
      <w:pPr>
        <w:pStyle w:val="af2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B11BDD" w:rsidRDefault="00292EA3" w:rsidP="008F345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B11BDD" w:rsidRPr="00B92E5B">
        <w:rPr>
          <w:b/>
          <w:sz w:val="28"/>
          <w:szCs w:val="28"/>
        </w:rPr>
        <w:t xml:space="preserve"> администрации</w:t>
      </w:r>
    </w:p>
    <w:p w:rsidR="00B11BDD" w:rsidRPr="004564BB" w:rsidRDefault="00B11BDD" w:rsidP="004564BB">
      <w:pPr>
        <w:rPr>
          <w:b/>
          <w:sz w:val="28"/>
          <w:szCs w:val="28"/>
        </w:rPr>
      </w:pPr>
      <w:r w:rsidRPr="00B92E5B">
        <w:rPr>
          <w:b/>
          <w:sz w:val="28"/>
          <w:szCs w:val="28"/>
        </w:rPr>
        <w:t>городского округа</w:t>
      </w:r>
      <w:r w:rsidR="00F20508">
        <w:rPr>
          <w:b/>
          <w:sz w:val="28"/>
          <w:szCs w:val="28"/>
        </w:rPr>
        <w:tab/>
      </w:r>
      <w:r w:rsidR="00F20508">
        <w:rPr>
          <w:b/>
          <w:sz w:val="28"/>
          <w:szCs w:val="28"/>
        </w:rPr>
        <w:tab/>
      </w:r>
      <w:r w:rsidR="00F20508">
        <w:rPr>
          <w:b/>
          <w:sz w:val="28"/>
          <w:szCs w:val="28"/>
        </w:rPr>
        <w:tab/>
      </w:r>
      <w:r w:rsidR="00F20508">
        <w:rPr>
          <w:b/>
          <w:sz w:val="28"/>
          <w:szCs w:val="28"/>
        </w:rPr>
        <w:tab/>
      </w:r>
      <w:r w:rsidR="00F20508">
        <w:rPr>
          <w:b/>
          <w:sz w:val="28"/>
          <w:szCs w:val="28"/>
        </w:rPr>
        <w:tab/>
      </w:r>
      <w:r w:rsidR="00F20508">
        <w:rPr>
          <w:b/>
          <w:sz w:val="28"/>
          <w:szCs w:val="28"/>
        </w:rPr>
        <w:tab/>
      </w:r>
      <w:r w:rsidR="00F20508">
        <w:rPr>
          <w:b/>
          <w:sz w:val="28"/>
          <w:szCs w:val="28"/>
        </w:rPr>
        <w:tab/>
        <w:t xml:space="preserve">          </w:t>
      </w:r>
      <w:r w:rsidR="00292EA3">
        <w:rPr>
          <w:b/>
          <w:sz w:val="28"/>
          <w:szCs w:val="28"/>
        </w:rPr>
        <w:t xml:space="preserve">В.Г. </w:t>
      </w:r>
      <w:proofErr w:type="gramStart"/>
      <w:r w:rsidR="00292EA3">
        <w:rPr>
          <w:b/>
          <w:sz w:val="28"/>
          <w:szCs w:val="28"/>
        </w:rPr>
        <w:t>Васькин</w:t>
      </w:r>
      <w:proofErr w:type="gramEnd"/>
    </w:p>
    <w:p w:rsidR="00E36194" w:rsidRDefault="00E36194">
      <w:pPr>
        <w:jc w:val="right"/>
        <w:rPr>
          <w:sz w:val="28"/>
          <w:szCs w:val="28"/>
        </w:rPr>
      </w:pPr>
    </w:p>
    <w:p w:rsidR="00E36194" w:rsidRDefault="00E36194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BB2AAD" w:rsidRDefault="00BB2AAD" w:rsidP="00E36194">
      <w:pPr>
        <w:rPr>
          <w:sz w:val="28"/>
          <w:szCs w:val="28"/>
        </w:rPr>
      </w:pPr>
    </w:p>
    <w:p w:rsidR="00515910" w:rsidRDefault="0051591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15910" w:rsidRDefault="005159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C00C4">
        <w:rPr>
          <w:sz w:val="28"/>
          <w:szCs w:val="28"/>
        </w:rPr>
        <w:t>администрации</w:t>
      </w:r>
    </w:p>
    <w:p w:rsidR="00515910" w:rsidRDefault="005159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</w:p>
    <w:p w:rsidR="00515910" w:rsidRDefault="005B0F75" w:rsidP="005B0F75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21091">
        <w:rPr>
          <w:sz w:val="28"/>
          <w:szCs w:val="28"/>
        </w:rPr>
        <w:t xml:space="preserve">  </w:t>
      </w:r>
      <w:r w:rsidR="00515910">
        <w:rPr>
          <w:sz w:val="28"/>
          <w:szCs w:val="28"/>
        </w:rPr>
        <w:t>от __</w:t>
      </w:r>
      <w:r>
        <w:rPr>
          <w:sz w:val="28"/>
          <w:szCs w:val="28"/>
        </w:rPr>
        <w:t>_________</w:t>
      </w:r>
      <w:r w:rsidR="00321091">
        <w:rPr>
          <w:sz w:val="28"/>
          <w:szCs w:val="28"/>
        </w:rPr>
        <w:t>______</w:t>
      </w:r>
      <w:r w:rsidR="00515910">
        <w:rPr>
          <w:sz w:val="28"/>
          <w:szCs w:val="28"/>
        </w:rPr>
        <w:t xml:space="preserve"> № _</w:t>
      </w:r>
      <w:r>
        <w:rPr>
          <w:sz w:val="28"/>
          <w:szCs w:val="28"/>
        </w:rPr>
        <w:t>____</w:t>
      </w:r>
      <w:r w:rsidR="00515910">
        <w:rPr>
          <w:sz w:val="28"/>
          <w:szCs w:val="28"/>
        </w:rPr>
        <w:t>_</w:t>
      </w:r>
    </w:p>
    <w:p w:rsidR="00515910" w:rsidRDefault="00515910" w:rsidP="002332B5">
      <w:pPr>
        <w:rPr>
          <w:b/>
          <w:sz w:val="28"/>
          <w:szCs w:val="28"/>
        </w:rPr>
      </w:pPr>
    </w:p>
    <w:p w:rsidR="00AB18A1" w:rsidRDefault="00AB18A1" w:rsidP="002332B5">
      <w:pPr>
        <w:rPr>
          <w:b/>
          <w:sz w:val="28"/>
          <w:szCs w:val="28"/>
        </w:rPr>
      </w:pPr>
    </w:p>
    <w:p w:rsidR="00515910" w:rsidRDefault="00515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положение</w:t>
      </w:r>
    </w:p>
    <w:p w:rsidR="00DC00C4" w:rsidRDefault="00515910">
      <w:pPr>
        <w:jc w:val="center"/>
        <w:rPr>
          <w:b/>
          <w:sz w:val="28"/>
          <w:szCs w:val="28"/>
        </w:rPr>
      </w:pPr>
      <w:r w:rsidRPr="00DC00C4">
        <w:rPr>
          <w:b/>
          <w:sz w:val="28"/>
          <w:szCs w:val="28"/>
        </w:rPr>
        <w:t xml:space="preserve">о системе оплаты труда работников муниципального </w:t>
      </w:r>
      <w:r w:rsidR="00DC00C4" w:rsidRPr="00DC00C4">
        <w:rPr>
          <w:b/>
          <w:sz w:val="28"/>
          <w:szCs w:val="28"/>
        </w:rPr>
        <w:t xml:space="preserve">казенного </w:t>
      </w:r>
    </w:p>
    <w:p w:rsidR="00515910" w:rsidRDefault="00515910" w:rsidP="007B4DB6">
      <w:pPr>
        <w:jc w:val="center"/>
        <w:rPr>
          <w:b/>
          <w:sz w:val="28"/>
          <w:szCs w:val="28"/>
        </w:rPr>
      </w:pPr>
      <w:r w:rsidRPr="00DC00C4">
        <w:rPr>
          <w:b/>
          <w:sz w:val="28"/>
          <w:szCs w:val="28"/>
        </w:rPr>
        <w:t>учреждения «</w:t>
      </w:r>
      <w:r w:rsidR="005B0F75">
        <w:rPr>
          <w:b/>
          <w:sz w:val="28"/>
          <w:szCs w:val="28"/>
        </w:rPr>
        <w:t>Учреждение защиты от чрезвычайных ситуаций</w:t>
      </w:r>
      <w:r w:rsidR="007B4DB6">
        <w:rPr>
          <w:b/>
          <w:sz w:val="28"/>
          <w:szCs w:val="28"/>
        </w:rPr>
        <w:t>»</w:t>
      </w:r>
      <w:r w:rsidR="00F20508">
        <w:rPr>
          <w:b/>
          <w:sz w:val="28"/>
          <w:szCs w:val="28"/>
        </w:rPr>
        <w:t xml:space="preserve"> Вилючинского городского округа, </w:t>
      </w:r>
      <w:r>
        <w:rPr>
          <w:b/>
          <w:sz w:val="28"/>
          <w:szCs w:val="28"/>
        </w:rPr>
        <w:t xml:space="preserve">финансируемого из местного бюджета </w:t>
      </w:r>
    </w:p>
    <w:p w:rsidR="00515910" w:rsidRDefault="00515910">
      <w:pPr>
        <w:ind w:hanging="142"/>
        <w:jc w:val="center"/>
        <w:rPr>
          <w:b/>
          <w:sz w:val="28"/>
          <w:szCs w:val="28"/>
        </w:rPr>
      </w:pPr>
    </w:p>
    <w:p w:rsidR="007B4DB6" w:rsidRDefault="007B4DB6">
      <w:pPr>
        <w:ind w:hanging="142"/>
        <w:jc w:val="center"/>
        <w:rPr>
          <w:b/>
          <w:sz w:val="28"/>
          <w:szCs w:val="28"/>
        </w:rPr>
      </w:pPr>
    </w:p>
    <w:p w:rsidR="00515910" w:rsidRPr="00B92E5B" w:rsidRDefault="00515910" w:rsidP="00B92E5B">
      <w:pPr>
        <w:jc w:val="center"/>
        <w:rPr>
          <w:b/>
          <w:sz w:val="28"/>
          <w:szCs w:val="28"/>
        </w:rPr>
      </w:pPr>
      <w:r w:rsidRPr="00B92E5B">
        <w:rPr>
          <w:b/>
          <w:sz w:val="28"/>
          <w:szCs w:val="28"/>
        </w:rPr>
        <w:t>I. Общие положения</w:t>
      </w:r>
    </w:p>
    <w:p w:rsidR="00470B93" w:rsidRPr="00B92E5B" w:rsidRDefault="00470B93" w:rsidP="005B0F75">
      <w:pPr>
        <w:ind w:firstLine="709"/>
        <w:jc w:val="both"/>
        <w:rPr>
          <w:sz w:val="28"/>
          <w:szCs w:val="28"/>
        </w:rPr>
      </w:pPr>
      <w:r w:rsidRPr="00B92E5B">
        <w:rPr>
          <w:sz w:val="28"/>
          <w:szCs w:val="28"/>
        </w:rPr>
        <w:t xml:space="preserve">1.1. </w:t>
      </w:r>
      <w:proofErr w:type="gramStart"/>
      <w:r w:rsidRPr="00B92E5B">
        <w:rPr>
          <w:sz w:val="28"/>
          <w:szCs w:val="28"/>
        </w:rPr>
        <w:t>Настоящее Примерное положение о системе оплаты труда работников муниципального казенного учреждения «</w:t>
      </w:r>
      <w:r w:rsidR="005B0F75">
        <w:rPr>
          <w:sz w:val="28"/>
          <w:szCs w:val="28"/>
        </w:rPr>
        <w:t>Учреждение защиты от чрезвычайных ситуаций</w:t>
      </w:r>
      <w:r w:rsidRPr="00B92E5B">
        <w:rPr>
          <w:sz w:val="28"/>
          <w:szCs w:val="28"/>
        </w:rPr>
        <w:t xml:space="preserve">» </w:t>
      </w:r>
      <w:r w:rsidR="007D3393">
        <w:rPr>
          <w:sz w:val="28"/>
          <w:szCs w:val="28"/>
        </w:rPr>
        <w:t xml:space="preserve">Вилючинского городского округа </w:t>
      </w:r>
      <w:r w:rsidRPr="00B92E5B">
        <w:rPr>
          <w:sz w:val="28"/>
          <w:szCs w:val="28"/>
        </w:rPr>
        <w:t>(далее — учреждение), финансируемого из местного бюдже</w:t>
      </w:r>
      <w:r w:rsidR="00993138">
        <w:rPr>
          <w:sz w:val="28"/>
          <w:szCs w:val="28"/>
        </w:rPr>
        <w:t>та</w:t>
      </w:r>
      <w:r w:rsidRPr="00B92E5B">
        <w:rPr>
          <w:sz w:val="28"/>
          <w:szCs w:val="28"/>
        </w:rPr>
        <w:t xml:space="preserve"> разработано в соответствии с постановлением </w:t>
      </w:r>
      <w:r w:rsidR="00F20508">
        <w:rPr>
          <w:sz w:val="28"/>
          <w:szCs w:val="28"/>
        </w:rPr>
        <w:t xml:space="preserve">администрации </w:t>
      </w:r>
      <w:r w:rsidRPr="00B92E5B">
        <w:rPr>
          <w:sz w:val="28"/>
          <w:szCs w:val="28"/>
        </w:rPr>
        <w:t>Вилючинского городского округа от 10.09.2008 № 1246 «О подготовке к введению отраслевых систем оплаты труда работников муниципальных учреждений, финансируемых из местного бюджета» и включает в себя:</w:t>
      </w:r>
      <w:proofErr w:type="gramEnd"/>
    </w:p>
    <w:p w:rsidR="00470B93" w:rsidRDefault="00470B93" w:rsidP="005B0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размеры основных окладов (основных должностных окладов, основных ставок заработной платы) (далее  – основной оклад) по профессиональным квалификационным группам (далее – ПКГ), утвержденным Министерством здравоохранения и социального развития Российской Федерации; </w:t>
      </w:r>
    </w:p>
    <w:p w:rsidR="00470B93" w:rsidRDefault="00470B93" w:rsidP="005B0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выплат компенсационного характера, а также рекомендуемые размеры повышающих коэффициентов к основным окладам и иные выплаты стимулирующего характера в соответствии с перечнем видов выплат стимулирующего характера, утвержденных настоящим Примерным положением, за счет средств местного бюджета и иных источников финансирования, предусмотренных законодательством Российской Федерации и критерии их установления;</w:t>
      </w:r>
    </w:p>
    <w:p w:rsidR="00470B93" w:rsidRDefault="00470B93" w:rsidP="005B0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оплат</w:t>
      </w:r>
      <w:r w:rsidR="00E36194">
        <w:rPr>
          <w:sz w:val="28"/>
          <w:szCs w:val="28"/>
        </w:rPr>
        <w:t>ы труда руководителя учреждения</w:t>
      </w:r>
      <w:r>
        <w:rPr>
          <w:sz w:val="28"/>
          <w:szCs w:val="28"/>
        </w:rPr>
        <w:t>.</w:t>
      </w:r>
    </w:p>
    <w:p w:rsidR="00470B93" w:rsidRDefault="00470B93" w:rsidP="005B0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Утверждение системы оплаты труда работников учреждения, осуществляется по согласованию с соответствующей профсоюзной организацией и (или) с учетом мнения представительного органа работников.</w:t>
      </w:r>
    </w:p>
    <w:p w:rsidR="00470B93" w:rsidRDefault="00470B93" w:rsidP="005B0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Оплата труда работников учреждения,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</w:t>
      </w:r>
    </w:p>
    <w:p w:rsidR="00470B93" w:rsidRDefault="00470B93" w:rsidP="005B0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Заработная плата работников учреждения предельными размерами не ограничивается, но выплачивается в пределах фонда оплаты труда, установленного учреждению главным распорядителем бюджетных средств, утвержденного решением Думы Вилючинского городского округа о местном бюджете (далее – в пределах фонда оплаты труда, установленного учреждению).</w:t>
      </w:r>
    </w:p>
    <w:p w:rsidR="00C8315F" w:rsidRDefault="00C8315F" w:rsidP="002332B5">
      <w:pPr>
        <w:autoSpaceDE w:val="0"/>
        <w:jc w:val="both"/>
        <w:rPr>
          <w:sz w:val="28"/>
          <w:szCs w:val="28"/>
        </w:rPr>
      </w:pPr>
    </w:p>
    <w:p w:rsidR="005B0F75" w:rsidRDefault="005B0F75" w:rsidP="005B0F75">
      <w:pPr>
        <w:jc w:val="center"/>
        <w:rPr>
          <w:b/>
          <w:sz w:val="28"/>
          <w:szCs w:val="28"/>
        </w:rPr>
      </w:pPr>
      <w:r w:rsidRPr="00C8315F">
        <w:rPr>
          <w:b/>
          <w:sz w:val="28"/>
          <w:szCs w:val="28"/>
          <w:lang w:val="en-US"/>
        </w:rPr>
        <w:t>II</w:t>
      </w:r>
      <w:r w:rsidRPr="00C8315F">
        <w:rPr>
          <w:b/>
          <w:sz w:val="28"/>
          <w:szCs w:val="28"/>
        </w:rPr>
        <w:t xml:space="preserve">. Профессиональные квалификационные группы должностей </w:t>
      </w:r>
      <w:r w:rsidRPr="00470B93">
        <w:rPr>
          <w:b/>
          <w:sz w:val="28"/>
          <w:szCs w:val="28"/>
        </w:rPr>
        <w:t>работников учреждения</w:t>
      </w:r>
      <w:r w:rsidRPr="00470B93">
        <w:rPr>
          <w:b/>
          <w:bCs/>
          <w:sz w:val="28"/>
          <w:szCs w:val="28"/>
        </w:rPr>
        <w:t>, финансируемого из местного бюджета,</w:t>
      </w:r>
    </w:p>
    <w:p w:rsidR="005B0F75" w:rsidRDefault="005B0F75" w:rsidP="005B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размеры окладов (должностных окладов), ставок</w:t>
      </w:r>
    </w:p>
    <w:p w:rsidR="005B0F75" w:rsidRDefault="005B0F75" w:rsidP="005B0F75">
      <w:pPr>
        <w:jc w:val="center"/>
        <w:rPr>
          <w:b/>
          <w:sz w:val="28"/>
          <w:szCs w:val="28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4805"/>
        <w:gridCol w:w="16"/>
        <w:gridCol w:w="2551"/>
        <w:gridCol w:w="46"/>
        <w:gridCol w:w="130"/>
      </w:tblGrid>
      <w:tr w:rsidR="005B0F75" w:rsidTr="005B0F75">
        <w:trPr>
          <w:gridAfter w:val="2"/>
          <w:wAfter w:w="176" w:type="dxa"/>
          <w:trHeight w:val="624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7A7CEF" w:rsidRDefault="007A7CEF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After w:val="2"/>
          <w:wAfter w:w="176" w:type="dxa"/>
          <w:trHeight w:val="624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B0F75" w:rsidTr="005B0F75">
        <w:trPr>
          <w:gridAfter w:val="2"/>
          <w:wAfter w:w="176" w:type="dxa"/>
          <w:trHeight w:val="2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trHeight w:val="312"/>
        </w:trPr>
        <w:tc>
          <w:tcPr>
            <w:tcW w:w="9957" w:type="dxa"/>
            <w:gridSpan w:val="6"/>
            <w:vAlign w:val="center"/>
          </w:tcPr>
          <w:p w:rsidR="005B0F75" w:rsidRDefault="005B0F75" w:rsidP="005B0F75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5B0F75" w:rsidRDefault="005B0F75" w:rsidP="005B0F7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5B0F75" w:rsidRPr="002332B5" w:rsidRDefault="005B0F75" w:rsidP="005B0F7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5B0F75" w:rsidTr="005B0F75">
        <w:trPr>
          <w:gridAfter w:val="2"/>
          <w:wAfter w:w="176" w:type="dxa"/>
          <w:trHeight w:val="624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A7CEF" w:rsidRDefault="005B0F75" w:rsidP="007A7CEF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7A7CEF" w:rsidRPr="007A7CEF" w:rsidRDefault="007A7CEF" w:rsidP="005B0F75">
            <w:pPr>
              <w:snapToGrid w:val="0"/>
              <w:jc w:val="center"/>
              <w:rPr>
                <w:bCs/>
                <w:color w:val="000000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F75" w:rsidRDefault="005B0F75" w:rsidP="005B0F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5B0F75" w:rsidTr="005B0F75">
        <w:trPr>
          <w:gridAfter w:val="2"/>
          <w:wAfter w:w="176" w:type="dxa"/>
          <w:trHeight w:val="615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Механик 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образование и стаж работы в должности механика не менее 3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3798</w:t>
            </w:r>
            <w:r w:rsidR="00374115">
              <w:rPr>
                <w:sz w:val="28"/>
                <w:szCs w:val="28"/>
              </w:rPr>
              <w:t xml:space="preserve"> / 3988</w:t>
            </w:r>
          </w:p>
        </w:tc>
      </w:tr>
      <w:tr w:rsidR="005B0F75" w:rsidTr="005B0F75">
        <w:trPr>
          <w:gridAfter w:val="2"/>
          <w:wAfter w:w="176" w:type="dxa"/>
          <w:trHeight w:val="615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без предъявления требований к стажу работы и (или) среднее профессиональное образование и стаж работы в должности механика не менее 5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</w:t>
            </w:r>
            <w:r w:rsidR="00374115">
              <w:rPr>
                <w:sz w:val="28"/>
                <w:szCs w:val="28"/>
              </w:rPr>
              <w:t xml:space="preserve"> / 4796</w:t>
            </w:r>
          </w:p>
        </w:tc>
      </w:tr>
      <w:tr w:rsidR="005B0F75" w:rsidTr="005B0F75">
        <w:trPr>
          <w:gridAfter w:val="2"/>
          <w:wAfter w:w="176" w:type="dxa"/>
          <w:trHeight w:val="6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механика не менее 3 лет и (или) среднее профессиональное образование и стаж работы в должности механика не менее 7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5002</w:t>
            </w:r>
            <w:r w:rsidR="00374115">
              <w:rPr>
                <w:sz w:val="28"/>
                <w:szCs w:val="28"/>
              </w:rPr>
              <w:t xml:space="preserve"> / 5253</w:t>
            </w:r>
          </w:p>
        </w:tc>
      </w:tr>
      <w:tr w:rsidR="005B0F75" w:rsidTr="005B0F75">
        <w:trPr>
          <w:gridAfter w:val="2"/>
          <w:wAfter w:w="176" w:type="dxa"/>
          <w:trHeight w:val="756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механика  не менее  5 лет и (или) среднее профессиональное образование и стаж работы в должности механика не менее 9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5509</w:t>
            </w:r>
            <w:r w:rsidR="00FF1263">
              <w:rPr>
                <w:sz w:val="28"/>
                <w:szCs w:val="28"/>
              </w:rPr>
              <w:t xml:space="preserve"> / 5785</w:t>
            </w:r>
          </w:p>
        </w:tc>
      </w:tr>
      <w:tr w:rsidR="005B0F75" w:rsidTr="005B0F75">
        <w:trPr>
          <w:gridAfter w:val="2"/>
          <w:wAfter w:w="176" w:type="dxa"/>
          <w:trHeight w:val="71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механика не менее 7 лет и (или) среднее профессиональное образование и стаж работы в должности механика не менее 10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6016</w:t>
            </w:r>
            <w:r w:rsidR="00374115">
              <w:rPr>
                <w:sz w:val="28"/>
                <w:szCs w:val="28"/>
              </w:rPr>
              <w:t xml:space="preserve"> /</w:t>
            </w:r>
            <w:r w:rsidR="00292EA3">
              <w:rPr>
                <w:sz w:val="28"/>
                <w:szCs w:val="28"/>
              </w:rPr>
              <w:t xml:space="preserve"> </w:t>
            </w:r>
            <w:r w:rsidR="00374115">
              <w:rPr>
                <w:sz w:val="28"/>
                <w:szCs w:val="28"/>
              </w:rPr>
              <w:t>6317</w:t>
            </w:r>
          </w:p>
        </w:tc>
      </w:tr>
      <w:tr w:rsidR="005B0F75" w:rsidTr="005B0F75">
        <w:trPr>
          <w:gridAfter w:val="1"/>
          <w:wAfter w:w="130" w:type="dxa"/>
          <w:trHeight w:val="359"/>
        </w:trPr>
        <w:tc>
          <w:tcPr>
            <w:tcW w:w="9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квалификационный уровень</w:t>
            </w:r>
          </w:p>
        </w:tc>
      </w:tr>
      <w:tr w:rsidR="005B0F75" w:rsidTr="005B0F75">
        <w:trPr>
          <w:gridAfter w:val="1"/>
          <w:wAfter w:w="130" w:type="dxa"/>
          <w:trHeight w:val="359"/>
        </w:trPr>
        <w:tc>
          <w:tcPr>
            <w:tcW w:w="9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</w:tbl>
    <w:p w:rsidR="005B0F75" w:rsidRDefault="005B0F75" w:rsidP="005B0F75">
      <w:pPr>
        <w:pStyle w:val="21"/>
        <w:autoSpaceDE/>
        <w:autoSpaceDN w:val="0"/>
        <w:spacing w:line="240" w:lineRule="auto"/>
        <w:jc w:val="center"/>
      </w:pPr>
    </w:p>
    <w:p w:rsidR="005B0F75" w:rsidRDefault="005B0F75" w:rsidP="005B0F75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Профессиональная квалификационная группа </w:t>
      </w:r>
    </w:p>
    <w:p w:rsidR="005B0F75" w:rsidRDefault="005B0F75" w:rsidP="005B0F75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«Общеотраслевые должности служащих третьего уровня»</w:t>
      </w:r>
    </w:p>
    <w:tbl>
      <w:tblPr>
        <w:tblW w:w="11193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18"/>
        <w:gridCol w:w="2403"/>
        <w:gridCol w:w="11"/>
        <w:gridCol w:w="4608"/>
        <w:gridCol w:w="25"/>
        <w:gridCol w:w="43"/>
        <w:gridCol w:w="116"/>
        <w:gridCol w:w="2574"/>
        <w:gridCol w:w="238"/>
        <w:gridCol w:w="1157"/>
      </w:tblGrid>
      <w:tr w:rsidR="005B0F75" w:rsidTr="005B0F75">
        <w:trPr>
          <w:gridBefore w:val="1"/>
          <w:gridAfter w:val="2"/>
          <w:wBefore w:w="18" w:type="dxa"/>
          <w:wAfter w:w="1395" w:type="dxa"/>
          <w:trHeight w:val="91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  <w:p w:rsidR="007A7CEF" w:rsidRDefault="007A7CEF" w:rsidP="005B0F75">
            <w:pPr>
              <w:jc w:val="center"/>
              <w:rPr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37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88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начальное профессиональное образование и стаж работы по специальности не менее 7 лет и (или) среднее профессиональное образование и стаж работы не менее 5 лет и (или) высшее профессиональное образование без предъявления требований к стажу работы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3798</w:t>
            </w:r>
            <w:r w:rsidR="00374115">
              <w:rPr>
                <w:sz w:val="28"/>
                <w:szCs w:val="28"/>
              </w:rPr>
              <w:t xml:space="preserve"> / 3988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787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 образование без предъявления требований к стажу работы или среднее профессиональное (техническое) образование и стаж работы не менее 1 года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F75" w:rsidRDefault="00AB18A1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3798</w:t>
            </w:r>
            <w:r w:rsidR="00374115">
              <w:rPr>
                <w:rFonts w:ascii="Times New Roman" w:hAnsi="Times New Roman"/>
                <w:sz w:val="28"/>
                <w:szCs w:val="28"/>
              </w:rPr>
              <w:t xml:space="preserve"> / 3988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470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образование и стаж работы не менее 1 года или среднее профессиональное (техническое) образование и стаж работы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F75" w:rsidRDefault="00AB18A1" w:rsidP="007A7CE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4183</w:t>
            </w:r>
            <w:r w:rsidR="00374115">
              <w:rPr>
                <w:rFonts w:ascii="Times New Roman" w:hAnsi="Times New Roman"/>
                <w:sz w:val="28"/>
                <w:szCs w:val="28"/>
              </w:rPr>
              <w:t xml:space="preserve"> / 4393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28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8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</w:t>
            </w:r>
            <w:r w:rsidR="00993138">
              <w:rPr>
                <w:sz w:val="28"/>
                <w:szCs w:val="28"/>
              </w:rPr>
              <w:t xml:space="preserve"> II </w:t>
            </w:r>
            <w:proofErr w:type="spellStart"/>
            <w:r w:rsidR="00993138">
              <w:rPr>
                <w:sz w:val="28"/>
                <w:szCs w:val="28"/>
              </w:rPr>
              <w:t>внутридолжностная</w:t>
            </w:r>
            <w:proofErr w:type="spellEnd"/>
            <w:r w:rsidR="00993138">
              <w:rPr>
                <w:sz w:val="28"/>
                <w:szCs w:val="28"/>
              </w:rPr>
              <w:t xml:space="preserve"> категория: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6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профессиональное образование и стаж работы по специальности не менее 10 лет и (или) среднее профессиональное образование и стаж работы не менее 7 лет и (или) высшее профессиональное образование и стаж работы в должности документоведа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</w:t>
            </w:r>
            <w:r w:rsidR="00374115">
              <w:rPr>
                <w:sz w:val="28"/>
                <w:szCs w:val="28"/>
              </w:rPr>
              <w:t xml:space="preserve"> / 4796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7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образование и стаж работы в должности электроника не менее 2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F75" w:rsidRDefault="00AB18A1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4567</w:t>
            </w:r>
            <w:r w:rsidR="00374115">
              <w:rPr>
                <w:rFonts w:ascii="Times New Roman" w:hAnsi="Times New Roman"/>
                <w:sz w:val="28"/>
                <w:szCs w:val="28"/>
              </w:rPr>
              <w:t xml:space="preserve"> / 4796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701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образование и стаж работы в должности электроника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CEF" w:rsidRDefault="007A7CEF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0F75" w:rsidRDefault="00AB18A1" w:rsidP="005B0F75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5002</w:t>
            </w:r>
            <w:r w:rsidR="00374115">
              <w:rPr>
                <w:rFonts w:ascii="Times New Roman" w:hAnsi="Times New Roman"/>
                <w:sz w:val="28"/>
                <w:szCs w:val="28"/>
              </w:rPr>
              <w:t xml:space="preserve"> / 5253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26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8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8"/>
                <w:szCs w:val="28"/>
              </w:rPr>
              <w:t>внутридолжностная</w:t>
            </w:r>
            <w:proofErr w:type="spellEnd"/>
            <w:r>
              <w:rPr>
                <w:sz w:val="28"/>
                <w:szCs w:val="28"/>
              </w:rPr>
              <w:t xml:space="preserve"> категория</w:t>
            </w:r>
            <w:r w:rsidR="009931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66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документоведа не менее 5 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5002</w:t>
            </w:r>
            <w:r w:rsidR="00374115">
              <w:rPr>
                <w:sz w:val="28"/>
                <w:szCs w:val="28"/>
              </w:rPr>
              <w:t xml:space="preserve"> / 5253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6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документоведа не менее 7 лет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5509</w:t>
            </w:r>
            <w:r w:rsidR="00374115">
              <w:rPr>
                <w:sz w:val="28"/>
                <w:szCs w:val="28"/>
              </w:rPr>
              <w:t xml:space="preserve"> / 5785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25"/>
        </w:trPr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образование и стаж работы в должности электроника II категории не менее 1 года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5509</w:t>
            </w:r>
            <w:r w:rsidR="00374115">
              <w:rPr>
                <w:sz w:val="28"/>
                <w:szCs w:val="28"/>
              </w:rPr>
              <w:t xml:space="preserve"> / 5785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25"/>
        </w:trPr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профессиональное (техническое) образование и стаж работы в должности электроника II </w:t>
            </w:r>
            <w:r>
              <w:rPr>
                <w:sz w:val="28"/>
                <w:szCs w:val="28"/>
              </w:rPr>
              <w:lastRenderedPageBreak/>
              <w:t>категории не менее 3 лет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6016</w:t>
            </w:r>
            <w:r w:rsidR="00374115">
              <w:rPr>
                <w:sz w:val="28"/>
                <w:szCs w:val="28"/>
              </w:rPr>
              <w:t xml:space="preserve"> / 6317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292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70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  <w:r w:rsidR="00993138">
              <w:rPr>
                <w:sz w:val="28"/>
                <w:szCs w:val="28"/>
              </w:rPr>
              <w:t>: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 в должности документоведа более 9 лет, и (или) при условии, если работник наряду с выполнением обязанностей, предусмотренными по занимаемой должности, осуществляет руководство подчиненными ему исполнителями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6016</w:t>
            </w:r>
            <w:r w:rsidR="00374115">
              <w:rPr>
                <w:sz w:val="28"/>
                <w:szCs w:val="28"/>
              </w:rPr>
              <w:t xml:space="preserve"> / 6317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образование и стаж работы в должности электроника I категории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</w:t>
            </w:r>
            <w:r w:rsidR="00374115">
              <w:rPr>
                <w:sz w:val="28"/>
                <w:szCs w:val="28"/>
              </w:rPr>
              <w:t xml:space="preserve"> / 6850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(техническое) образование и стаж работы в должности электроника I категории не менее 5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7031</w:t>
            </w:r>
            <w:r w:rsidR="00374115">
              <w:rPr>
                <w:sz w:val="28"/>
                <w:szCs w:val="28"/>
              </w:rPr>
              <w:t xml:space="preserve"> / 7383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311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5B0F75" w:rsidRPr="00044EAE" w:rsidTr="005B0F75">
        <w:trPr>
          <w:gridBefore w:val="1"/>
          <w:gridAfter w:val="2"/>
          <w:wBefore w:w="18" w:type="dxa"/>
          <w:wAfter w:w="1395" w:type="dxa"/>
          <w:trHeight w:val="311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Pr="00044EAE" w:rsidRDefault="005B0F75" w:rsidP="005B0F75">
            <w:pPr>
              <w:jc w:val="center"/>
              <w:rPr>
                <w:bCs/>
                <w:sz w:val="28"/>
                <w:szCs w:val="28"/>
              </w:rPr>
            </w:pPr>
            <w:r w:rsidRPr="00044EAE"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After w:val="2"/>
          <w:wAfter w:w="1395" w:type="dxa"/>
          <w:trHeight w:val="312"/>
        </w:trPr>
        <w:tc>
          <w:tcPr>
            <w:tcW w:w="9798" w:type="dxa"/>
            <w:gridSpan w:val="8"/>
            <w:vAlign w:val="center"/>
            <w:hideMark/>
          </w:tcPr>
          <w:p w:rsidR="005B0F75" w:rsidRDefault="005B0F75" w:rsidP="005B0F75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</w:rPr>
            </w:pPr>
          </w:p>
          <w:p w:rsidR="005B0F75" w:rsidRDefault="005B0F75" w:rsidP="005B0F75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5B0F75" w:rsidRPr="002332B5" w:rsidRDefault="005B0F75" w:rsidP="005B0F75">
            <w:pPr>
              <w:pStyle w:val="21"/>
              <w:autoSpaceDE/>
              <w:autoSpaceDN w:val="0"/>
              <w:spacing w:line="240" w:lineRule="auto"/>
              <w:jc w:val="center"/>
            </w:pPr>
            <w:r>
              <w:rPr>
                <w:bCs/>
              </w:rPr>
              <w:t>«Общеотраслевые должности служащих четвертого уровня»</w:t>
            </w:r>
          </w:p>
        </w:tc>
      </w:tr>
      <w:tr w:rsidR="005B0F75" w:rsidTr="005B0F75">
        <w:trPr>
          <w:gridAfter w:val="2"/>
          <w:wAfter w:w="1395" w:type="dxa"/>
          <w:trHeight w:val="624"/>
        </w:trPr>
        <w:tc>
          <w:tcPr>
            <w:tcW w:w="2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7A7CEF" w:rsidRDefault="007A7CEF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B0F75" w:rsidTr="005B0F75">
        <w:trPr>
          <w:gridAfter w:val="2"/>
          <w:wAfter w:w="1395" w:type="dxa"/>
          <w:trHeight w:val="359"/>
        </w:trPr>
        <w:tc>
          <w:tcPr>
            <w:tcW w:w="2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профессиональное образование по специальности, соответствующей профилю структурного подразделения, и стаж работы </w:t>
            </w:r>
            <w:r w:rsidRPr="008D5950">
              <w:rPr>
                <w:sz w:val="28"/>
                <w:szCs w:val="28"/>
              </w:rPr>
              <w:t>по специальности, соответствующ</w:t>
            </w:r>
            <w:r>
              <w:rPr>
                <w:sz w:val="28"/>
                <w:szCs w:val="28"/>
              </w:rPr>
              <w:t>ей</w:t>
            </w:r>
            <w:r w:rsidRPr="008D5950">
              <w:rPr>
                <w:sz w:val="28"/>
                <w:szCs w:val="28"/>
              </w:rPr>
              <w:t xml:space="preserve"> профилю структурного подразделения</w:t>
            </w:r>
            <w:r>
              <w:rPr>
                <w:sz w:val="28"/>
                <w:szCs w:val="28"/>
              </w:rPr>
              <w:t>,</w:t>
            </w:r>
            <w:r w:rsidRPr="008D5950">
              <w:rPr>
                <w:sz w:val="28"/>
                <w:szCs w:val="28"/>
              </w:rPr>
              <w:t xml:space="preserve"> не менее 3 лет</w:t>
            </w:r>
            <w:r>
              <w:rPr>
                <w:sz w:val="28"/>
                <w:szCs w:val="28"/>
              </w:rPr>
              <w:t xml:space="preserve"> или стаж работы на других должностях по профилю структурного подразделения не менее 5 лет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</w:t>
            </w:r>
            <w:r w:rsidR="00374115">
              <w:rPr>
                <w:sz w:val="28"/>
                <w:szCs w:val="28"/>
              </w:rPr>
              <w:t xml:space="preserve"> / 6850</w:t>
            </w:r>
          </w:p>
        </w:tc>
      </w:tr>
      <w:tr w:rsidR="005B0F75" w:rsidTr="005B0F75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5B0F75" w:rsidTr="005B0F75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 квалификационный уровень</w:t>
            </w:r>
          </w:p>
        </w:tc>
      </w:tr>
      <w:tr w:rsidR="005B0F75" w:rsidTr="005B0F75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vAlign w:val="center"/>
          </w:tcPr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Профессиональные квалификационные группы должностей работников учреждения</w:t>
            </w:r>
            <w:r>
              <w:rPr>
                <w:b/>
                <w:bCs/>
                <w:sz w:val="28"/>
                <w:szCs w:val="28"/>
              </w:rPr>
              <w:t>, осуществляющих деятельность в области гражданской</w:t>
            </w:r>
          </w:p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обороны, защиты населения и территорий от чрезвычайных ситуаций природного и техногенного характера, обеспечения пожарной</w:t>
            </w:r>
          </w:p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безопасности и безопасности людей на водных объектах</w:t>
            </w:r>
          </w:p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624"/>
        </w:trPr>
        <w:tc>
          <w:tcPr>
            <w:tcW w:w="2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0F75" w:rsidRDefault="005B0F75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7A7CEF" w:rsidRDefault="007A7CEF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624"/>
        </w:trPr>
        <w:tc>
          <w:tcPr>
            <w:tcW w:w="9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0F75" w:rsidRDefault="005B0F75" w:rsidP="005B0F75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первого уровня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второго уровня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7A7CEF" w:rsidRDefault="007A7CEF" w:rsidP="005B0F75">
            <w:pPr>
              <w:jc w:val="center"/>
              <w:rPr>
                <w:bCs/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A4193C" w:rsidRDefault="005B0F75" w:rsidP="005B0F75">
            <w:pPr>
              <w:rPr>
                <w:bCs/>
                <w:sz w:val="28"/>
                <w:szCs w:val="28"/>
              </w:rPr>
            </w:pPr>
            <w:r w:rsidRPr="00A4193C">
              <w:rPr>
                <w:sz w:val="28"/>
                <w:szCs w:val="28"/>
              </w:rPr>
              <w:t>Специалист гражданской обороны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A4193C" w:rsidRDefault="004529EF" w:rsidP="005B0F7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B0F75" w:rsidRPr="00A4193C">
              <w:rPr>
                <w:sz w:val="28"/>
                <w:szCs w:val="28"/>
              </w:rPr>
              <w:t xml:space="preserve">ысшее профессиональное </w:t>
            </w:r>
            <w:r w:rsidR="00374115">
              <w:rPr>
                <w:sz w:val="28"/>
                <w:szCs w:val="28"/>
              </w:rPr>
              <w:t xml:space="preserve">(техническое) </w:t>
            </w:r>
            <w:r w:rsidR="005B0F75" w:rsidRPr="00A4193C">
              <w:rPr>
                <w:sz w:val="28"/>
                <w:szCs w:val="28"/>
              </w:rPr>
              <w:t>образование без предъявления требований к стажу работы или среднее профессиональное образование и стаж работы по направлению деятельности не менее 3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AB18A1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4183</w:t>
            </w:r>
            <w:r w:rsidR="00374115">
              <w:rPr>
                <w:sz w:val="28"/>
                <w:szCs w:val="28"/>
              </w:rPr>
              <w:t xml:space="preserve"> / 4393</w:t>
            </w:r>
          </w:p>
        </w:tc>
      </w:tr>
      <w:tr w:rsidR="00374115" w:rsidTr="0037411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374115" w:rsidRDefault="00374115" w:rsidP="00374115">
            <w:pPr>
              <w:rPr>
                <w:sz w:val="28"/>
                <w:szCs w:val="28"/>
              </w:rPr>
            </w:pPr>
            <w:r w:rsidRPr="00A4193C">
              <w:rPr>
                <w:sz w:val="28"/>
                <w:szCs w:val="28"/>
              </w:rPr>
              <w:t>Специалист гражданской обороны</w:t>
            </w:r>
            <w:r w:rsidRPr="003741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 w:rsidRPr="003741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категории 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374115" w:rsidRDefault="004529EF" w:rsidP="00374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74115">
              <w:rPr>
                <w:sz w:val="28"/>
                <w:szCs w:val="28"/>
              </w:rPr>
              <w:t xml:space="preserve">ысшее профессиональное </w:t>
            </w:r>
            <w:r w:rsidR="00374115" w:rsidRPr="00A4193C">
              <w:rPr>
                <w:sz w:val="28"/>
                <w:szCs w:val="28"/>
              </w:rPr>
              <w:t>образование и стаж работы по направлению деятельности не менее 3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374115" w:rsidRDefault="00374115" w:rsidP="00374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4567 / 4796</w:t>
            </w:r>
          </w:p>
        </w:tc>
      </w:tr>
      <w:tr w:rsidR="00374115" w:rsidTr="0037411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374115" w:rsidRDefault="00374115" w:rsidP="00374115">
            <w:pPr>
              <w:rPr>
                <w:sz w:val="28"/>
                <w:szCs w:val="28"/>
              </w:rPr>
            </w:pPr>
            <w:r w:rsidRPr="00A4193C">
              <w:rPr>
                <w:sz w:val="28"/>
                <w:szCs w:val="28"/>
              </w:rPr>
              <w:t>Специалист гражданской обороны</w:t>
            </w:r>
            <w:r w:rsidRPr="003741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374115" w:rsidRDefault="004529EF" w:rsidP="003741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74115">
              <w:rPr>
                <w:sz w:val="28"/>
                <w:szCs w:val="28"/>
              </w:rPr>
              <w:t xml:space="preserve">ысшее профессиональное </w:t>
            </w:r>
            <w:r w:rsidR="00374115" w:rsidRPr="00A4193C">
              <w:rPr>
                <w:sz w:val="28"/>
                <w:szCs w:val="28"/>
              </w:rPr>
              <w:t xml:space="preserve">образование и стаж работы </w:t>
            </w:r>
            <w:r w:rsidR="00374115">
              <w:rPr>
                <w:sz w:val="28"/>
                <w:szCs w:val="28"/>
              </w:rPr>
              <w:t xml:space="preserve">в должности специалиста гражданской обороны </w:t>
            </w:r>
            <w:r w:rsidR="00374115">
              <w:rPr>
                <w:sz w:val="28"/>
                <w:szCs w:val="28"/>
                <w:lang w:val="en-US"/>
              </w:rPr>
              <w:t>II</w:t>
            </w:r>
            <w:r w:rsidR="00374115">
              <w:rPr>
                <w:sz w:val="28"/>
                <w:szCs w:val="28"/>
              </w:rPr>
              <w:t xml:space="preserve"> категории не менее</w:t>
            </w:r>
            <w:r w:rsidR="00374115" w:rsidRPr="00A4193C">
              <w:rPr>
                <w:sz w:val="28"/>
                <w:szCs w:val="28"/>
              </w:rPr>
              <w:t xml:space="preserve"> 3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374115" w:rsidRDefault="00374115" w:rsidP="003741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5509 / 5785</w:t>
            </w:r>
          </w:p>
        </w:tc>
      </w:tr>
      <w:tr w:rsidR="00374115" w:rsidTr="0037411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A4193C" w:rsidRDefault="00902CB9" w:rsidP="00902CB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374115" w:rsidRPr="00A4193C">
              <w:rPr>
                <w:sz w:val="28"/>
                <w:szCs w:val="28"/>
              </w:rPr>
              <w:t>пециалист гражданской обороны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Pr="00A4193C" w:rsidRDefault="004529EF" w:rsidP="00902CB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74115" w:rsidRPr="00A4193C">
              <w:rPr>
                <w:sz w:val="28"/>
                <w:szCs w:val="28"/>
              </w:rPr>
              <w:t xml:space="preserve">ысшее профессиональное образование </w:t>
            </w:r>
            <w:r w:rsidR="00902CB9">
              <w:rPr>
                <w:sz w:val="28"/>
                <w:szCs w:val="28"/>
              </w:rPr>
              <w:t xml:space="preserve">и </w:t>
            </w:r>
            <w:r w:rsidR="00902CB9" w:rsidRPr="00A4193C">
              <w:rPr>
                <w:sz w:val="28"/>
                <w:szCs w:val="28"/>
              </w:rPr>
              <w:t xml:space="preserve">стаж работы </w:t>
            </w:r>
            <w:r w:rsidR="00902CB9">
              <w:rPr>
                <w:sz w:val="28"/>
                <w:szCs w:val="28"/>
              </w:rPr>
              <w:t xml:space="preserve">в должности специалиста гражданской обороны </w:t>
            </w:r>
            <w:r w:rsidR="00902CB9">
              <w:rPr>
                <w:sz w:val="28"/>
                <w:szCs w:val="28"/>
                <w:lang w:val="en-US"/>
              </w:rPr>
              <w:t>I</w:t>
            </w:r>
            <w:r w:rsidR="00902CB9">
              <w:rPr>
                <w:sz w:val="28"/>
                <w:szCs w:val="28"/>
              </w:rPr>
              <w:t xml:space="preserve"> категории не менее</w:t>
            </w:r>
            <w:r w:rsidR="00902CB9" w:rsidRPr="00A4193C">
              <w:rPr>
                <w:sz w:val="28"/>
                <w:szCs w:val="28"/>
              </w:rPr>
              <w:t xml:space="preserve"> 3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15" w:rsidRDefault="00374115" w:rsidP="0037411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6523 / 6850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 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A071EB" w:rsidRDefault="00AB18A1" w:rsidP="005B0F75">
            <w:pPr>
              <w:jc w:val="center"/>
              <w:rPr>
                <w:sz w:val="28"/>
                <w:szCs w:val="28"/>
              </w:rPr>
            </w:pPr>
            <w:r w:rsidRPr="00A071EB">
              <w:rPr>
                <w:sz w:val="28"/>
                <w:szCs w:val="28"/>
              </w:rPr>
              <w:t>Н</w:t>
            </w:r>
            <w:r w:rsidR="005B0F75" w:rsidRPr="00A071EB">
              <w:rPr>
                <w:sz w:val="28"/>
                <w:szCs w:val="28"/>
              </w:rPr>
              <w:t>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третьего уровня</w:t>
            </w:r>
          </w:p>
          <w:p w:rsidR="00B45B56" w:rsidRDefault="00B45B56" w:rsidP="005B0F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7A7CEF" w:rsidRDefault="007A7CEF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</w:t>
            </w:r>
          </w:p>
          <w:p w:rsidR="005B0F75" w:rsidRDefault="005B0F75" w:rsidP="005B0F7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образование без предъявления требований к стажу работы или начальное профессиональное образование и стаж работы по специальности не менее 3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AB18A1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4567</w:t>
            </w:r>
            <w:r w:rsidR="00902CB9">
              <w:rPr>
                <w:sz w:val="28"/>
                <w:szCs w:val="28"/>
              </w:rPr>
              <w:t xml:space="preserve"> / 4796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5B0F75" w:rsidRPr="00E85683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E85683" w:rsidRDefault="00AB18A1" w:rsidP="005B0F75">
            <w:pPr>
              <w:jc w:val="center"/>
              <w:rPr>
                <w:sz w:val="28"/>
                <w:szCs w:val="28"/>
              </w:rPr>
            </w:pPr>
            <w:r w:rsidRPr="00E85683">
              <w:rPr>
                <w:sz w:val="28"/>
                <w:szCs w:val="28"/>
              </w:rPr>
              <w:t>Н</w:t>
            </w:r>
            <w:r w:rsidR="005B0F75" w:rsidRPr="00E85683">
              <w:rPr>
                <w:sz w:val="28"/>
                <w:szCs w:val="28"/>
              </w:rPr>
              <w:t>ет</w:t>
            </w:r>
          </w:p>
        </w:tc>
      </w:tr>
      <w:tr w:rsidR="005B0F75" w:rsidRPr="00E85683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E85683" w:rsidRDefault="005B0F75" w:rsidP="005B0F7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4B79FF" w:rsidRDefault="005B0F75" w:rsidP="005B0F75">
            <w:pPr>
              <w:rPr>
                <w:sz w:val="28"/>
                <w:szCs w:val="28"/>
              </w:rPr>
            </w:pPr>
            <w:r w:rsidRPr="004B79FF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4B79FF" w:rsidRDefault="005B0F75" w:rsidP="00E00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</w:t>
            </w:r>
            <w:r w:rsidR="00FB05CA">
              <w:rPr>
                <w:sz w:val="28"/>
                <w:szCs w:val="28"/>
              </w:rPr>
              <w:t xml:space="preserve">ое образование, </w:t>
            </w:r>
            <w:r w:rsidR="00E00376">
              <w:rPr>
                <w:sz w:val="28"/>
                <w:szCs w:val="28"/>
              </w:rPr>
              <w:t xml:space="preserve">подготовка по специальной программе и </w:t>
            </w:r>
            <w:r w:rsidR="00FB05CA">
              <w:rPr>
                <w:sz w:val="28"/>
                <w:szCs w:val="28"/>
              </w:rPr>
              <w:t>стаж</w:t>
            </w:r>
            <w:r>
              <w:rPr>
                <w:sz w:val="28"/>
                <w:szCs w:val="28"/>
              </w:rPr>
              <w:t xml:space="preserve"> </w:t>
            </w:r>
            <w:r w:rsidR="00E00376">
              <w:rPr>
                <w:sz w:val="28"/>
                <w:szCs w:val="28"/>
              </w:rPr>
              <w:t xml:space="preserve"> работы</w:t>
            </w:r>
            <w:r>
              <w:rPr>
                <w:sz w:val="28"/>
                <w:szCs w:val="28"/>
              </w:rPr>
              <w:t xml:space="preserve"> не менее </w:t>
            </w:r>
            <w:r w:rsidR="00FB05CA">
              <w:rPr>
                <w:sz w:val="28"/>
                <w:szCs w:val="28"/>
              </w:rPr>
              <w:t>3 лет</w:t>
            </w:r>
            <w:r w:rsidR="00E00376">
              <w:rPr>
                <w:sz w:val="28"/>
                <w:szCs w:val="28"/>
              </w:rPr>
              <w:t xml:space="preserve"> на оперативных должностях в системе комплексной безопасности населения и территорий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4B79FF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6523</w:t>
            </w:r>
            <w:r w:rsidR="00902CB9">
              <w:rPr>
                <w:sz w:val="28"/>
                <w:szCs w:val="28"/>
              </w:rPr>
              <w:t xml:space="preserve"> / 6850</w:t>
            </w:r>
          </w:p>
        </w:tc>
      </w:tr>
      <w:tr w:rsidR="00FF1263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63" w:rsidRPr="004B79FF" w:rsidRDefault="00FF1263" w:rsidP="005B0F75">
            <w:pPr>
              <w:rPr>
                <w:sz w:val="28"/>
                <w:szCs w:val="28"/>
              </w:rPr>
            </w:pPr>
            <w:r w:rsidRPr="00A4193C">
              <w:rPr>
                <w:sz w:val="28"/>
                <w:szCs w:val="28"/>
              </w:rPr>
              <w:t>Начальник оперативного отдела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63" w:rsidRDefault="004529EF" w:rsidP="00E00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B05CA">
              <w:rPr>
                <w:sz w:val="28"/>
                <w:szCs w:val="28"/>
              </w:rPr>
              <w:t xml:space="preserve">ысшее профессиональное </w:t>
            </w:r>
            <w:r w:rsidR="00E00376">
              <w:rPr>
                <w:sz w:val="28"/>
                <w:szCs w:val="28"/>
              </w:rPr>
              <w:t xml:space="preserve">(техническое) </w:t>
            </w:r>
            <w:r w:rsidR="00FF1263">
              <w:rPr>
                <w:sz w:val="28"/>
                <w:szCs w:val="28"/>
              </w:rPr>
              <w:t>образование,</w:t>
            </w:r>
            <w:r w:rsidR="00E00376">
              <w:rPr>
                <w:sz w:val="28"/>
                <w:szCs w:val="28"/>
              </w:rPr>
              <w:t xml:space="preserve"> подготовка по специальной программе и</w:t>
            </w:r>
            <w:r w:rsidR="00FF1263">
              <w:rPr>
                <w:sz w:val="28"/>
                <w:szCs w:val="28"/>
              </w:rPr>
              <w:t xml:space="preserve"> стаж работы</w:t>
            </w:r>
            <w:r w:rsidR="00802CDB">
              <w:rPr>
                <w:sz w:val="28"/>
                <w:szCs w:val="28"/>
              </w:rPr>
              <w:t xml:space="preserve"> </w:t>
            </w:r>
            <w:r w:rsidR="00E00376">
              <w:rPr>
                <w:sz w:val="28"/>
                <w:szCs w:val="28"/>
              </w:rPr>
              <w:t>на руководящих должностях</w:t>
            </w:r>
            <w:r w:rsidR="00802CDB">
              <w:rPr>
                <w:sz w:val="28"/>
                <w:szCs w:val="28"/>
              </w:rPr>
              <w:t xml:space="preserve"> не менее 5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63" w:rsidRDefault="00FF1263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7610 / 7991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четвертого уровня</w:t>
            </w:r>
          </w:p>
          <w:p w:rsidR="00B45B56" w:rsidRPr="004B79FF" w:rsidRDefault="00B45B56" w:rsidP="005B0F75">
            <w:pPr>
              <w:jc w:val="center"/>
              <w:rPr>
                <w:sz w:val="28"/>
                <w:szCs w:val="28"/>
              </w:rPr>
            </w:pP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4B79FF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  <w:p w:rsidR="00802CDB" w:rsidRPr="004B79FF" w:rsidRDefault="00802CDB" w:rsidP="005B0F75">
            <w:pPr>
              <w:jc w:val="center"/>
              <w:rPr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4B79FF" w:rsidRDefault="005B0F75" w:rsidP="005B0F7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4B79FF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FF1263" w:rsidTr="007A7CE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263" w:rsidRDefault="00FF1263" w:rsidP="005B0F7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5B0F75" w:rsidRPr="004B79FF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Pr="00A071EB" w:rsidRDefault="005B0F75" w:rsidP="005B0F75">
            <w:pPr>
              <w:jc w:val="center"/>
              <w:rPr>
                <w:sz w:val="28"/>
                <w:szCs w:val="28"/>
              </w:rPr>
            </w:pPr>
            <w:r w:rsidRPr="00A071EB"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</w:p>
          <w:p w:rsidR="00FF1263" w:rsidRDefault="00FF1263" w:rsidP="005B0F75">
            <w:pPr>
              <w:rPr>
                <w:b/>
                <w:bCs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Размеры основных окладов (основных должностных окладов,</w:t>
            </w:r>
          </w:p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основных ставок заработной платы) работников учреждения, на основе отнесения занимаемых ими должностей рабочих к ПКГ</w:t>
            </w:r>
          </w:p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профессиям рабочих первого и второго уровней</w:t>
            </w:r>
          </w:p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квалификационная группа  профессий</w:t>
            </w:r>
          </w:p>
          <w:p w:rsidR="005B0F75" w:rsidRDefault="005B0F75" w:rsidP="005B0F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рабочих первого уровня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  <w:p w:rsidR="00FB05CA" w:rsidRDefault="00FB05CA" w:rsidP="005B0F75">
            <w:pPr>
              <w:jc w:val="center"/>
              <w:rPr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026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 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38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квалификационный уровень</w:t>
            </w:r>
          </w:p>
          <w:p w:rsidR="00CC1CC8" w:rsidRDefault="00CC1CC8" w:rsidP="005B0F75">
            <w:pPr>
              <w:rPr>
                <w:b/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36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 служебных помещений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предъявления требований  к уровню образования и стажу работы 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AB1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2624</w:t>
            </w:r>
            <w:r w:rsidR="00CC1CC8">
              <w:rPr>
                <w:sz w:val="28"/>
                <w:szCs w:val="28"/>
              </w:rPr>
              <w:t xml:space="preserve"> / 2756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36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территорий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предъявления требований  к уровню образования и стажу работы 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2624</w:t>
            </w:r>
            <w:r w:rsidR="00CC1CC8">
              <w:rPr>
                <w:sz w:val="28"/>
                <w:szCs w:val="28"/>
              </w:rPr>
              <w:t xml:space="preserve"> / 2756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732"/>
        </w:trPr>
        <w:tc>
          <w:tcPr>
            <w:tcW w:w="24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комплексному обслуживанию и ремонту зданий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предъявления требований  к уровню образования и стажу работы </w:t>
            </w:r>
          </w:p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2624</w:t>
            </w:r>
            <w:r w:rsidR="00CC1CC8">
              <w:rPr>
                <w:sz w:val="28"/>
                <w:szCs w:val="28"/>
              </w:rPr>
              <w:t xml:space="preserve"> / 2756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936"/>
        </w:trPr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предъявления требований  к уровню образования и стаж работы в должности рабочего по комплексному обслуживанию и ремонту зданий 1 год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2799</w:t>
            </w:r>
            <w:r w:rsidR="00CC1CC8">
              <w:rPr>
                <w:sz w:val="28"/>
                <w:szCs w:val="28"/>
              </w:rPr>
              <w:t xml:space="preserve"> /2939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28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квалификационный уровень</w:t>
            </w:r>
            <w:r w:rsidR="00CC1CC8">
              <w:rPr>
                <w:b/>
                <w:sz w:val="28"/>
                <w:szCs w:val="28"/>
              </w:rPr>
              <w:t xml:space="preserve"> </w:t>
            </w:r>
          </w:p>
          <w:p w:rsidR="00CC1CC8" w:rsidRDefault="00CC1CC8" w:rsidP="005B0F75">
            <w:pPr>
              <w:rPr>
                <w:b/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03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рабочих, отнесенных к первому квалификационному уровню, при выполнении работ по профессии с производственным наименованием «старший» (старший по смене)</w:t>
            </w:r>
          </w:p>
        </w:tc>
      </w:tr>
      <w:tr w:rsidR="005B0F75" w:rsidTr="005B0F75">
        <w:trPr>
          <w:gridBefore w:val="1"/>
          <w:wBefore w:w="18" w:type="dxa"/>
          <w:trHeight w:val="31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92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5B0F75" w:rsidRDefault="005B0F75" w:rsidP="005B0F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профессий </w:t>
            </w:r>
          </w:p>
          <w:p w:rsidR="005B0F75" w:rsidRDefault="005B0F75" w:rsidP="005B0F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рабочих второго уровня</w:t>
            </w:r>
          </w:p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035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  <w:p w:rsidR="00FB05CA" w:rsidRDefault="00FB05CA" w:rsidP="005B0F75">
            <w:pPr>
              <w:jc w:val="center"/>
              <w:rPr>
                <w:sz w:val="28"/>
                <w:szCs w:val="28"/>
              </w:rPr>
            </w:pPr>
            <w:r w:rsidRPr="007A7CEF">
              <w:rPr>
                <w:bCs/>
                <w:color w:val="000000"/>
              </w:rPr>
              <w:t>на 01.04.2013</w:t>
            </w:r>
            <w:r w:rsidRPr="007A7CEF">
              <w:rPr>
                <w:b/>
                <w:bCs/>
                <w:color w:val="000000"/>
              </w:rPr>
              <w:t>/</w:t>
            </w:r>
            <w:r w:rsidRPr="007A7CEF">
              <w:rPr>
                <w:bCs/>
                <w:color w:val="000000"/>
              </w:rPr>
              <w:t>на 01.04.2014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08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 квалификационный уровень</w:t>
            </w:r>
          </w:p>
          <w:p w:rsidR="00290651" w:rsidRDefault="00290651" w:rsidP="005B0F7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035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  <w:r w:rsidR="0099313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 </w:t>
            </w:r>
            <w:r w:rsidR="00CC1CC8">
              <w:rPr>
                <w:sz w:val="28"/>
                <w:szCs w:val="28"/>
              </w:rPr>
              <w:t xml:space="preserve"> </w:t>
            </w:r>
          </w:p>
          <w:p w:rsidR="00CC1CC8" w:rsidRDefault="00CC1CC8" w:rsidP="005B0F75">
            <w:pPr>
              <w:rPr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wBefore w:w="18" w:type="dxa"/>
          <w:trHeight w:val="314"/>
        </w:trPr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</w:p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автомобиля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(техническое) образование без предъявления требований к стажу работы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3096</w:t>
            </w:r>
            <w:r w:rsidR="00CC1CC8">
              <w:rPr>
                <w:sz w:val="28"/>
                <w:szCs w:val="28"/>
              </w:rPr>
              <w:t xml:space="preserve"> / 3251</w:t>
            </w:r>
          </w:p>
        </w:tc>
        <w:tc>
          <w:tcPr>
            <w:tcW w:w="238" w:type="dxa"/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wBefore w:w="18" w:type="dxa"/>
          <w:trHeight w:val="314"/>
        </w:trPr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(техническое) образование и стаж работы в должности водителя автомобиля не менее 2 лет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0651" w:rsidRDefault="00290651" w:rsidP="005B0F75">
            <w:pPr>
              <w:jc w:val="center"/>
              <w:rPr>
                <w:sz w:val="28"/>
                <w:szCs w:val="28"/>
              </w:rPr>
            </w:pPr>
          </w:p>
          <w:p w:rsidR="005B0F75" w:rsidRDefault="00AB18A1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3437</w:t>
            </w:r>
            <w:r w:rsidR="00CC1CC8">
              <w:rPr>
                <w:sz w:val="28"/>
                <w:szCs w:val="28"/>
              </w:rPr>
              <w:t xml:space="preserve"> / 3609</w:t>
            </w:r>
          </w:p>
        </w:tc>
        <w:tc>
          <w:tcPr>
            <w:tcW w:w="238" w:type="dxa"/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351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06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993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33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566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18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 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37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459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квалификационный уровень</w:t>
            </w:r>
          </w:p>
        </w:tc>
      </w:tr>
      <w:tr w:rsidR="005B0F75" w:rsidTr="005B0F75">
        <w:trPr>
          <w:gridBefore w:val="1"/>
          <w:gridAfter w:val="2"/>
          <w:wBefore w:w="18" w:type="dxa"/>
          <w:wAfter w:w="1395" w:type="dxa"/>
          <w:trHeight w:val="120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предусмотренных 1 – 3 квалификационными уровнями настоящей профессиональной квалификационной группой, выполняющих важные (особо важные) и ответственные (особо ответственные) работы</w:t>
            </w:r>
          </w:p>
        </w:tc>
      </w:tr>
      <w:tr w:rsidR="005B0F75" w:rsidTr="005B0F75">
        <w:trPr>
          <w:gridBefore w:val="1"/>
          <w:wBefore w:w="18" w:type="dxa"/>
          <w:trHeight w:val="31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B0F75" w:rsidRDefault="005B0F75" w:rsidP="005B0F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38" w:type="dxa"/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5B0F75" w:rsidRDefault="005B0F75" w:rsidP="005B0F75">
            <w:pPr>
              <w:rPr>
                <w:sz w:val="28"/>
                <w:szCs w:val="28"/>
              </w:rPr>
            </w:pPr>
          </w:p>
        </w:tc>
      </w:tr>
    </w:tbl>
    <w:p w:rsidR="00C8315F" w:rsidRDefault="00C8315F" w:rsidP="005B0F75">
      <w:pPr>
        <w:jc w:val="center"/>
      </w:pPr>
    </w:p>
    <w:p w:rsidR="005B2D62" w:rsidRDefault="005B2D62" w:rsidP="00B92E5B">
      <w:pPr>
        <w:jc w:val="center"/>
        <w:rPr>
          <w:b/>
          <w:sz w:val="28"/>
          <w:szCs w:val="28"/>
        </w:rPr>
      </w:pPr>
    </w:p>
    <w:p w:rsidR="00AB18A1" w:rsidRDefault="00AB18A1" w:rsidP="00B92E5B">
      <w:pPr>
        <w:jc w:val="center"/>
        <w:rPr>
          <w:b/>
          <w:sz w:val="28"/>
          <w:szCs w:val="28"/>
        </w:rPr>
      </w:pPr>
    </w:p>
    <w:p w:rsidR="00B92E5B" w:rsidRDefault="00B92E5B" w:rsidP="00B92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Условия оплаты труда руководителя учреждения </w:t>
      </w:r>
    </w:p>
    <w:p w:rsidR="00AB18A1" w:rsidRDefault="00AB18A1" w:rsidP="00B92E5B">
      <w:pPr>
        <w:jc w:val="center"/>
        <w:rPr>
          <w:b/>
          <w:sz w:val="28"/>
          <w:szCs w:val="28"/>
        </w:rPr>
      </w:pPr>
    </w:p>
    <w:p w:rsidR="00B92E5B" w:rsidRDefault="00B92E5B" w:rsidP="00B92E5B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4.1. Размер основного оклада руководителя учреждения устанавливается в соответствии с Положением об установлении отраслевых систем оплаты труда работников муниципальных учреждений, финансируемых из местного бюджета, утвержденным постановлением главы Вилючинского городского округа от 10.09.2008 № 1246 «О подготовке к введению отраслевых систем оплаты труда работников муниципальных учреждений, финансируемых из местного бюджета».</w:t>
      </w:r>
    </w:p>
    <w:p w:rsidR="00B92E5B" w:rsidRDefault="00B92E5B" w:rsidP="00B92E5B">
      <w:pPr>
        <w:spacing w:before="5"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Размер основного оклада руководителя учреждения увеличивается (индексируется) в соответствии с решением Думы Вилючинского городского </w:t>
      </w:r>
      <w:r>
        <w:rPr>
          <w:spacing w:val="-1"/>
          <w:sz w:val="28"/>
          <w:szCs w:val="28"/>
        </w:rPr>
        <w:lastRenderedPageBreak/>
        <w:t>округа о местном бюджете на соответствующий финансовый год в сроки и размерах, предусмотренных для работников учреждени</w:t>
      </w:r>
      <w:r w:rsidR="006F46BF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.</w:t>
      </w:r>
    </w:p>
    <w:p w:rsidR="00B92E5B" w:rsidRDefault="00B92E5B" w:rsidP="00B92E5B">
      <w:pPr>
        <w:spacing w:before="5"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4.2. С учетом условий труда руководителю учреждения устанавливаются выплаты компенсационного характера, предусмотренные главой V настоящего Примерного положения.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4.3. Выплаты стимулирующего</w:t>
      </w:r>
      <w:r w:rsidR="006F46BF">
        <w:rPr>
          <w:spacing w:val="-1"/>
          <w:sz w:val="28"/>
          <w:szCs w:val="28"/>
        </w:rPr>
        <w:t xml:space="preserve"> характера</w:t>
      </w:r>
      <w:r>
        <w:rPr>
          <w:spacing w:val="-1"/>
          <w:sz w:val="28"/>
          <w:szCs w:val="28"/>
        </w:rPr>
        <w:t>, а также размеры премирования для руководителя учреждения устанавливаются с учетом его результатов деятельности и в соответствии с показателями эффективности работы учреждения, предусмотренными главой VII настоящего Примерного положения, в пределах фонда оплаты труда, установленного учреждению.</w:t>
      </w:r>
    </w:p>
    <w:p w:rsidR="00B92E5B" w:rsidRDefault="00B92E5B" w:rsidP="00B92E5B">
      <w:pPr>
        <w:pStyle w:val="21"/>
        <w:autoSpaceDE/>
        <w:autoSpaceDN w:val="0"/>
        <w:spacing w:line="240" w:lineRule="auto"/>
        <w:jc w:val="center"/>
      </w:pPr>
    </w:p>
    <w:p w:rsidR="00B92E5B" w:rsidRDefault="00B92E5B" w:rsidP="00675372">
      <w:pPr>
        <w:pStyle w:val="21"/>
        <w:autoSpaceDE/>
        <w:autoSpaceDN w:val="0"/>
        <w:spacing w:line="240" w:lineRule="auto"/>
        <w:jc w:val="center"/>
        <w:rPr>
          <w:bCs/>
        </w:rPr>
      </w:pPr>
      <w:r>
        <w:rPr>
          <w:spacing w:val="-1"/>
        </w:rPr>
        <w:t xml:space="preserve">V. </w:t>
      </w:r>
      <w:r>
        <w:rPr>
          <w:bCs/>
        </w:rPr>
        <w:t>Порядок и условия установления выплат компенсационного характера</w:t>
      </w:r>
    </w:p>
    <w:p w:rsidR="00AB18A1" w:rsidRDefault="00AB18A1" w:rsidP="005B2D62">
      <w:pPr>
        <w:pStyle w:val="21"/>
        <w:autoSpaceDE/>
        <w:autoSpaceDN w:val="0"/>
        <w:spacing w:line="240" w:lineRule="auto"/>
        <w:jc w:val="both"/>
        <w:rPr>
          <w:bCs/>
        </w:rPr>
      </w:pP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5.1. Выплаты компенсационного характера устанавливаются к основным окладам, если иное не установлено законодательством Российской Федерации.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выплатам компенсационного характера относятся: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AA57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выплаты работникам, занятым на тяжелых работах, работах с вредными и (или) опасными, и иными особыми условиями труда;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выплаты за работу в местностях с особыми климатическими условиями;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5.2. Выплата работникам, занятым на тяжелых работах, работах с вредными и (или) опасными, и иными особыми условиями труда устанавливается в соответствии с нормами трудового законодательства Российской Федерации. 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Рекомендуемый минимальный размер выплаты - 4 % от основного оклада.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 w:rsidRPr="00B92E5B">
        <w:rPr>
          <w:spacing w:val="-1"/>
          <w:sz w:val="28"/>
          <w:szCs w:val="28"/>
        </w:rPr>
        <w:t xml:space="preserve">При этом работодатели принимают меры по проведению </w:t>
      </w:r>
      <w:hyperlink r:id="rId8" w:history="1">
        <w:r w:rsidRPr="00B92E5B">
          <w:rPr>
            <w:rStyle w:val="afb"/>
            <w:color w:val="auto"/>
            <w:spacing w:val="-1"/>
            <w:sz w:val="28"/>
            <w:szCs w:val="28"/>
            <w:u w:val="none"/>
          </w:rPr>
          <w:t>аттестации</w:t>
        </w:r>
      </w:hyperlink>
      <w:r w:rsidRPr="00B92E5B">
        <w:rPr>
          <w:spacing w:val="-1"/>
          <w:sz w:val="28"/>
          <w:szCs w:val="28"/>
        </w:rPr>
        <w:t xml:space="preserve"> рабо</w:t>
      </w:r>
      <w:r>
        <w:rPr>
          <w:spacing w:val="-1"/>
          <w:sz w:val="28"/>
          <w:szCs w:val="28"/>
        </w:rPr>
        <w:t>чих мест с целью разработки и реализации программы действий по обеспечению безопасных условий и охраны труда.</w:t>
      </w:r>
    </w:p>
    <w:p w:rsidR="00B92E5B" w:rsidRDefault="00B92E5B" w:rsidP="005B2D62">
      <w:pPr>
        <w:widowControl w:val="0"/>
        <w:tabs>
          <w:tab w:val="left" w:pos="1329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5.3. Доплата за совмещение профессий (должностей) устанавливается работнику учреждения при совмещении им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92E5B" w:rsidRDefault="00B92E5B" w:rsidP="005B2D62">
      <w:pPr>
        <w:widowControl w:val="0"/>
        <w:tabs>
          <w:tab w:val="left" w:pos="1329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5.4. Доплата за расширение зон обслуживания устанавливается работнику учреждения при расширении зон обслуживания. Размер доплаты и срок, на ко</w:t>
      </w:r>
      <w:r>
        <w:rPr>
          <w:spacing w:val="-1"/>
          <w:sz w:val="28"/>
          <w:szCs w:val="28"/>
        </w:rPr>
        <w:softHyphen/>
        <w:t>торый она устанавливается, определяется по соглашению сторон трудового до</w:t>
      </w:r>
      <w:r>
        <w:rPr>
          <w:spacing w:val="-1"/>
          <w:sz w:val="28"/>
          <w:szCs w:val="28"/>
        </w:rPr>
        <w:softHyphen/>
        <w:t>говора с учетом содержания и (или) объема дополнительной работы.</w:t>
      </w:r>
    </w:p>
    <w:p w:rsidR="00B92E5B" w:rsidRDefault="00B92E5B" w:rsidP="005B2D62">
      <w:pPr>
        <w:widowControl w:val="0"/>
        <w:tabs>
          <w:tab w:val="left" w:pos="1329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5.5. Доплата за увеличение объема работы или исполнение обязанностей временно отсутствующего работника без освобождения от работы, определен</w:t>
      </w:r>
      <w:r>
        <w:rPr>
          <w:spacing w:val="-1"/>
          <w:sz w:val="28"/>
          <w:szCs w:val="28"/>
        </w:rPr>
        <w:softHyphen/>
        <w:t>ной трудовым договором, устанавливается работнику в случае увеличения ус</w:t>
      </w:r>
      <w:r>
        <w:rPr>
          <w:spacing w:val="-1"/>
          <w:sz w:val="28"/>
          <w:szCs w:val="28"/>
        </w:rPr>
        <w:softHyphen/>
        <w:t>тановленного ему объема работы или возложения на него обязанностей вре</w:t>
      </w:r>
      <w:r>
        <w:rPr>
          <w:spacing w:val="-1"/>
          <w:sz w:val="28"/>
          <w:szCs w:val="28"/>
        </w:rPr>
        <w:softHyphen/>
        <w:t>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92E5B" w:rsidRDefault="00B92E5B" w:rsidP="005B2D62">
      <w:pPr>
        <w:tabs>
          <w:tab w:val="left" w:pos="1183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5.6. Доплата за работу в ночное  время  производится  работникам за каждый час работы  в ночное время. Ночное  время с 22 часов до 6 часов. 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Рекомендуемый минимальный размер доплаты - 20 % части основного оклада за час работы работника.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Расчет части основного оклада за час работы определяется путем деления основного оклада работника на среднемесячное количество рабочих часов в соответствующем календарном году.</w:t>
      </w:r>
    </w:p>
    <w:p w:rsidR="00B92E5B" w:rsidRDefault="00B92E5B" w:rsidP="005B2D62">
      <w:pPr>
        <w:tabs>
          <w:tab w:val="left" w:pos="1183"/>
          <w:tab w:val="left" w:leader="underscore" w:pos="9639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5.7.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B92E5B" w:rsidRDefault="00B92E5B" w:rsidP="005B2D62">
      <w:pPr>
        <w:tabs>
          <w:tab w:val="left" w:pos="1183"/>
          <w:tab w:val="left" w:leader="underscore" w:pos="9900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Размер доплаты составляет:</w:t>
      </w:r>
    </w:p>
    <w:p w:rsidR="00B92E5B" w:rsidRDefault="00B92E5B" w:rsidP="005B2D62">
      <w:pPr>
        <w:tabs>
          <w:tab w:val="left" w:pos="0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 менее одинарной дневной ставки сверх основного оклада при работе полный день,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основного оклада, если работа производилась сверх месячной нормы рабочего времени;</w:t>
      </w:r>
    </w:p>
    <w:p w:rsidR="00B92E5B" w:rsidRDefault="00B92E5B" w:rsidP="005B2D62">
      <w:pPr>
        <w:tabs>
          <w:tab w:val="left" w:pos="0"/>
          <w:tab w:val="left" w:pos="1142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 менее одинарной части основного оклада сверх основного оклада за каждый час работы, если работа в выходной или нерабочий праздничный день производилась в пределах месячной нормы рабочего времени и в размере не менее двойной части основного оклада сверх основного оклада за каждый час работы, если работа производилась сверх месячной нормы рабочего времени.</w:t>
      </w:r>
    </w:p>
    <w:p w:rsidR="00B92E5B" w:rsidRDefault="00B92E5B" w:rsidP="005B2D62">
      <w:pPr>
        <w:widowControl w:val="0"/>
        <w:tabs>
          <w:tab w:val="left" w:pos="1543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5.8. В районах с неблагоприятными природными климатическими усло</w:t>
      </w:r>
      <w:r>
        <w:rPr>
          <w:spacing w:val="-1"/>
          <w:sz w:val="28"/>
          <w:szCs w:val="28"/>
        </w:rPr>
        <w:softHyphen/>
        <w:t>виями к заработной плате работников учреждений применяются:</w:t>
      </w:r>
    </w:p>
    <w:p w:rsidR="00B92E5B" w:rsidRDefault="00B92E5B" w:rsidP="005B2D62">
      <w:pPr>
        <w:widowControl w:val="0"/>
        <w:tabs>
          <w:tab w:val="left" w:pos="1543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районный коэффициент;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процентная надбавка за стаж  работы  в районах Крайнего Севера и приравненных к ним местностях. Условия исчисления стажа для указанной процентной надбавки определяются в соответствии с законодательством Российской Федерации, Камчатского края и муниципальными правовыми актами Вилючинского городского округа.</w:t>
      </w:r>
    </w:p>
    <w:p w:rsidR="006F46BF" w:rsidRPr="004A709F" w:rsidRDefault="006F46BF" w:rsidP="005B2D62">
      <w:pPr>
        <w:widowControl w:val="0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5.9.</w:t>
      </w:r>
      <w:r>
        <w:rPr>
          <w:snapToGrid w:val="0"/>
          <w:color w:val="000000"/>
          <w:sz w:val="28"/>
          <w:szCs w:val="28"/>
        </w:rPr>
        <w:t xml:space="preserve"> Работнику учреждения, </w:t>
      </w:r>
      <w:r w:rsidRPr="000B7268">
        <w:rPr>
          <w:snapToGrid w:val="0"/>
          <w:color w:val="000000"/>
          <w:sz w:val="28"/>
          <w:szCs w:val="28"/>
        </w:rPr>
        <w:t xml:space="preserve">допущенному к государственной тайне на постоянной основе, в соответствии с законодательством Российской Федерации выплачивается ежемесячная процентная надбавка к </w:t>
      </w:r>
      <w:r>
        <w:rPr>
          <w:snapToGrid w:val="0"/>
          <w:color w:val="000000"/>
          <w:sz w:val="28"/>
          <w:szCs w:val="28"/>
        </w:rPr>
        <w:t>основному</w:t>
      </w:r>
      <w:r w:rsidRPr="000B7268">
        <w:rPr>
          <w:snapToGrid w:val="0"/>
          <w:color w:val="000000"/>
          <w:sz w:val="28"/>
          <w:szCs w:val="28"/>
        </w:rPr>
        <w:t xml:space="preserve"> окладу за работу со сведениями, составляющими государственную тайну. Размер надбавки зависит от степени секретности сведений, объема сведений к которым работник имеет</w:t>
      </w:r>
      <w:r w:rsidR="00516BE6">
        <w:rPr>
          <w:snapToGrid w:val="0"/>
          <w:color w:val="000000"/>
          <w:sz w:val="28"/>
          <w:szCs w:val="28"/>
        </w:rPr>
        <w:t xml:space="preserve"> допуск</w:t>
      </w:r>
      <w:r w:rsidRPr="000B7268">
        <w:rPr>
          <w:snapToGrid w:val="0"/>
          <w:color w:val="000000"/>
          <w:sz w:val="28"/>
          <w:szCs w:val="28"/>
        </w:rPr>
        <w:t>, а также продолжительност</w:t>
      </w:r>
      <w:r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 xml:space="preserve"> срока, в течение которого сохраняется актуальность засекречивания этих сведений</w:t>
      </w:r>
      <w:r>
        <w:rPr>
          <w:snapToGrid w:val="0"/>
          <w:color w:val="000000"/>
          <w:sz w:val="28"/>
          <w:szCs w:val="28"/>
        </w:rPr>
        <w:t>, н</w:t>
      </w:r>
      <w:r w:rsidRPr="004A709F">
        <w:rPr>
          <w:snapToGrid w:val="0"/>
          <w:color w:val="000000"/>
          <w:sz w:val="28"/>
          <w:szCs w:val="28"/>
        </w:rPr>
        <w:t xml:space="preserve">а </w:t>
      </w:r>
      <w:r>
        <w:rPr>
          <w:snapToGrid w:val="0"/>
          <w:color w:val="000000"/>
          <w:sz w:val="28"/>
          <w:szCs w:val="28"/>
        </w:rPr>
        <w:t>нее</w:t>
      </w:r>
      <w:r w:rsidRPr="004A709F">
        <w:rPr>
          <w:snapToGrid w:val="0"/>
          <w:color w:val="000000"/>
          <w:sz w:val="28"/>
          <w:szCs w:val="28"/>
        </w:rPr>
        <w:t xml:space="preserve"> начисля</w:t>
      </w:r>
      <w:r>
        <w:rPr>
          <w:snapToGrid w:val="0"/>
          <w:color w:val="000000"/>
          <w:sz w:val="28"/>
          <w:szCs w:val="28"/>
        </w:rPr>
        <w:t>е</w:t>
      </w:r>
      <w:r w:rsidRPr="004A709F">
        <w:rPr>
          <w:snapToGrid w:val="0"/>
          <w:color w:val="000000"/>
          <w:sz w:val="28"/>
          <w:szCs w:val="28"/>
        </w:rPr>
        <w:t>тся районный коэффициент и надбавки за работу в районах Крайнего Севера.</w:t>
      </w:r>
    </w:p>
    <w:p w:rsidR="006F46BF" w:rsidRPr="00F52403" w:rsidRDefault="006F46BF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</w:p>
    <w:p w:rsidR="00B92E5B" w:rsidRDefault="00B92E5B" w:rsidP="00675372">
      <w:pPr>
        <w:spacing w:line="319" w:lineRule="exact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VI. Порядок и условия установления выплат стимулирующего характера</w:t>
      </w:r>
    </w:p>
    <w:p w:rsidR="00AB18A1" w:rsidRDefault="00AB18A1" w:rsidP="005B2D62">
      <w:pPr>
        <w:spacing w:line="319" w:lineRule="exact"/>
        <w:jc w:val="both"/>
        <w:rPr>
          <w:b/>
          <w:spacing w:val="-1"/>
          <w:sz w:val="28"/>
          <w:szCs w:val="28"/>
        </w:rPr>
      </w:pP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6.1. Выплаты стимулирующего характера, </w:t>
      </w:r>
      <w:r w:rsidR="001C643C">
        <w:rPr>
          <w:spacing w:val="-1"/>
          <w:sz w:val="28"/>
          <w:szCs w:val="28"/>
        </w:rPr>
        <w:t xml:space="preserve">их </w:t>
      </w:r>
      <w:r>
        <w:rPr>
          <w:spacing w:val="-1"/>
          <w:sz w:val="28"/>
          <w:szCs w:val="28"/>
        </w:rPr>
        <w:t>порядок и размер выплат, критерии оценки деятельности работников учреждения, позволяющие оценить результативность и качество их работы, утверждаются коллективными договорами, локальными нормативными актами на основании настоящего Примерного положения в пределах фонда оплаты труда, установленного учреждению.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выплатам стимулирующего характера относятся выплаты, направленные на стимулирование работника учреждения к качественному результату труда, а также поощрение за выполненную работу.</w:t>
      </w:r>
    </w:p>
    <w:p w:rsidR="00B92E5B" w:rsidRDefault="00B92E5B" w:rsidP="005B2D62">
      <w:pPr>
        <w:tabs>
          <w:tab w:val="left" w:pos="1134"/>
          <w:tab w:val="left" w:pos="1276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6.2.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В целях формирования мотивации к повышению качества и результативности труда работникам учреждения могут устанавливаться следующие выплаты: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персональный повышающий коэффициент к основному окладу; 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повышающий коэффициент к основному окладу за стаж непрерывной работы, выслугу лет.</w:t>
      </w:r>
    </w:p>
    <w:p w:rsidR="00B92E5B" w:rsidRDefault="00B92E5B" w:rsidP="005B2D62">
      <w:pPr>
        <w:tabs>
          <w:tab w:val="left" w:pos="1375"/>
        </w:tabs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6.3.</w:t>
      </w:r>
      <w:r>
        <w:rPr>
          <w:spacing w:val="-1"/>
          <w:sz w:val="28"/>
          <w:szCs w:val="28"/>
        </w:rPr>
        <w:tab/>
        <w:t xml:space="preserve">Решение об установлении персонального повышающего коэффициента к основному окладу принимается руководителем учреждения. 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Размер выплат по персональному повышающему коэффициенту к основ</w:t>
      </w:r>
      <w:r>
        <w:rPr>
          <w:spacing w:val="-1"/>
          <w:sz w:val="28"/>
          <w:szCs w:val="28"/>
        </w:rPr>
        <w:softHyphen/>
        <w:t>ному окладу определяется путем умножения размера основного оклада работника учреждения на персональный повышающий коэффициент.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Персональный повышающий коэффициент к основным окладам устанав</w:t>
      </w:r>
      <w:r>
        <w:rPr>
          <w:spacing w:val="-1"/>
          <w:sz w:val="28"/>
          <w:szCs w:val="28"/>
        </w:rPr>
        <w:softHyphen/>
        <w:t>ливаются приказом руководителя учреждения на определенный период времени в течение соответствующего финансового года.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6.4. Персональный повышающий коэффициент к основному окладу может быть установлен работнику учреждения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задач, интенсивности и высоких результатов работы, качества выполняемых работ и других факторов. Решение об установлении персонального повышающего коэффициента к окладу и его размерах принимается персонально в отношении конкретного работника.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Рекомендуемый размер персонального повышающего коэффициента к основному окладу - до 3,0.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Применение персонального повышающего коэффициента к основному окладу не образует новый оклад и не учитывается при начислении иных стиму</w:t>
      </w:r>
      <w:r>
        <w:rPr>
          <w:spacing w:val="-1"/>
          <w:sz w:val="28"/>
          <w:szCs w:val="28"/>
        </w:rPr>
        <w:softHyphen/>
        <w:t>лирующих и компенсационных выплат, устанавливаемых в процентном отно</w:t>
      </w:r>
      <w:r>
        <w:rPr>
          <w:spacing w:val="-1"/>
          <w:sz w:val="28"/>
          <w:szCs w:val="28"/>
        </w:rPr>
        <w:softHyphen/>
        <w:t>шении к основному окладу.</w:t>
      </w:r>
    </w:p>
    <w:p w:rsidR="00B92E5B" w:rsidRDefault="00B92E5B" w:rsidP="005B2D62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6.5. Повышающий коэффициент к основному окладу за стаж непрерывной работы, выслугу лет устанавливается работникам учреждения в зависимости от общего количества лет, проработанных в учреждении. Рекомендуемые размеры повышающего коэффициента к основному окладу за выслугу лет:</w:t>
      </w:r>
    </w:p>
    <w:p w:rsidR="00B92E5B" w:rsidRDefault="00B92E5B" w:rsidP="005B2D62">
      <w:pPr>
        <w:widowControl w:val="0"/>
        <w:tabs>
          <w:tab w:val="left" w:pos="1063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при выслуге от 3 лет – 0,2;</w:t>
      </w:r>
    </w:p>
    <w:p w:rsidR="00B92E5B" w:rsidRDefault="00B92E5B" w:rsidP="005B2D62">
      <w:pPr>
        <w:widowControl w:val="0"/>
        <w:tabs>
          <w:tab w:val="left" w:pos="1063"/>
        </w:tabs>
        <w:autoSpaceDE w:val="0"/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при выслуге свыше 5 лет – 0,3.</w:t>
      </w:r>
    </w:p>
    <w:p w:rsidR="00B92E5B" w:rsidRDefault="00B92E5B" w:rsidP="005B2D62">
      <w:pPr>
        <w:spacing w:line="322" w:lineRule="exac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Применение повышающего коэффициента  к основному окладу за стаж непрерывной работы, выслугу лет не образует новый оклад и не учитывается при начислении иных стимулирующих и компенсационных выплат, устанавливаемых в процентном отношении к окладу. 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6.6. </w:t>
      </w:r>
      <w:r>
        <w:rPr>
          <w:sz w:val="28"/>
          <w:szCs w:val="28"/>
        </w:rPr>
        <w:t>В целях поощрения работников за выполненную работу в учреждении могут устанавливаться стимулирующие премии: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премия по итогам работы (за месяц, квартал, полугодие, год);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премия за образцовое качество выполняемых работ;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премия за выполнение особо важных и срочных работ; 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премия за интенсивность и высокие результаты работы.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Период, за который выплачивается премия, конкретизируется в положении об оплате и стимулировании труда работников учреждения. В учреждении одновременно могут быть введены несколько премий за разные периоды работы - по итогам работы за квартал и премия по итогам работы за год.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Премирование осуществляется по решению </w:t>
      </w:r>
      <w:r w:rsidR="006F46BF">
        <w:rPr>
          <w:spacing w:val="-1"/>
          <w:sz w:val="28"/>
          <w:szCs w:val="28"/>
        </w:rPr>
        <w:t>руководителя учреждения</w:t>
      </w:r>
      <w:r>
        <w:rPr>
          <w:sz w:val="28"/>
          <w:szCs w:val="28"/>
        </w:rPr>
        <w:t xml:space="preserve"> в пределах фонда оплаты труда </w:t>
      </w:r>
      <w:r>
        <w:rPr>
          <w:spacing w:val="-1"/>
          <w:sz w:val="28"/>
          <w:szCs w:val="28"/>
        </w:rPr>
        <w:t>по представлению руководителя структурного подразделения.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Порядок и условия премирования работников учреждения осуществляется на основе положения об оплате и стимулировании труда работников учреждения, утвержденного локальным нормативным актом по учреждению.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премировании учитываются: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инициатива, творчество и применение в работе современных форм и методов организации труда;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проведение мероприятий, связанных с уставной деятельностью учреждения;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порученной работы, связанной с обеспечением рабочего пр</w:t>
      </w:r>
      <w:r w:rsidR="00675372">
        <w:rPr>
          <w:sz w:val="28"/>
          <w:szCs w:val="28"/>
        </w:rPr>
        <w:t>оцесса или уставной деятельностью</w:t>
      </w:r>
      <w:r>
        <w:rPr>
          <w:sz w:val="28"/>
          <w:szCs w:val="28"/>
        </w:rPr>
        <w:t xml:space="preserve"> учреждения;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своевременная сдача отчетности.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6.7. </w:t>
      </w:r>
      <w:r>
        <w:rPr>
          <w:spacing w:val="-1"/>
          <w:sz w:val="28"/>
          <w:szCs w:val="28"/>
        </w:rPr>
        <w:t xml:space="preserve">Премия по итогам работы </w:t>
      </w:r>
      <w:r>
        <w:rPr>
          <w:sz w:val="28"/>
          <w:szCs w:val="28"/>
        </w:rPr>
        <w:t xml:space="preserve">(за месяц, квартал, полугодие, год) </w:t>
      </w:r>
      <w:r>
        <w:rPr>
          <w:spacing w:val="-1"/>
          <w:sz w:val="28"/>
          <w:szCs w:val="28"/>
        </w:rPr>
        <w:t>выплачивается в пределах фонда оплаты труда, установленного  учреждению</w:t>
      </w:r>
      <w:r>
        <w:rPr>
          <w:sz w:val="28"/>
          <w:szCs w:val="28"/>
        </w:rPr>
        <w:t>. Конкретный размер премии может определяться как в процентах к основному окладу работника, так и в абсолютном размере. Максимальным размером премия по итогам работы не ограничена.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6.8. Премия за образцовое качество выполняемых работ  выплачивается работникам единовременно </w:t>
      </w:r>
      <w:r>
        <w:rPr>
          <w:bCs/>
          <w:sz w:val="28"/>
          <w:szCs w:val="28"/>
        </w:rPr>
        <w:t>в размере 0,5 основного оклада</w:t>
      </w:r>
      <w:r>
        <w:rPr>
          <w:spacing w:val="-1"/>
          <w:sz w:val="28"/>
          <w:szCs w:val="28"/>
        </w:rPr>
        <w:t xml:space="preserve"> в пределах фонда оплаты труда, установленного  учреждению: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 объявлении благодарности губернатора Камчатского края, благодарности главы Вилючинского городского округа;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при награждении Почетной грамотой Правительства Камчатского края, Почетной грамотой Законодательного Собрания Камчатского края, Почетной грамотой органа местного самоуправления Вилючинского городского округа.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6.9. Премия за выполнение особо важных и срочных работ  выплачивается работникам единовременно по итогам выполнения особо важных и срочных </w:t>
      </w:r>
      <w:r>
        <w:rPr>
          <w:spacing w:val="-1"/>
          <w:sz w:val="28"/>
          <w:szCs w:val="28"/>
        </w:rPr>
        <w:lastRenderedPageBreak/>
        <w:t>работ с целью поощрения работников за оперативность и качественный результат труда.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Премия за выполнение особо важных и срочных работ выплачивается в пределах фонда оплаты труда, установленного  учреждению. Конкретный размер премии может определяться как в процентах к основному окладу работника, так и в абсолютном размере. Максимальным размером премия за выполнение особо важных и срочных работ не ограничена.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6.10. Премия за интенсивность и высокие результаты работы  выплачивается работникам единовременно за интенсивность и высокие результаты работы. При премировании учитывается: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интенсивность и напряженность работы;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достижение показателей деятельности учреждения;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организация и проведение мероприятий, направленных на повышение авторитета и имиджа учреждения среди населения;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непосредственное участие в реализации национальных проектов, федеральных, региональных и муниципальных целевых программ;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обеспечение эффективности проводимых мероприятий</w:t>
      </w:r>
      <w:r w:rsidR="006F46BF">
        <w:rPr>
          <w:spacing w:val="-1"/>
          <w:sz w:val="28"/>
          <w:szCs w:val="28"/>
        </w:rPr>
        <w:t>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Премия за интенсивность и высокие результаты работы выплачивается в пределах фонда оплаты труда, установленного  учреждению. Конкретный размер премии может определяться как в процентах к основному окладу работника, так и в абсолютном размере. Максимальным размером премия за интенсивность и высокие результаты работы  не ограничена.</w:t>
      </w:r>
    </w:p>
    <w:p w:rsidR="00B92E5B" w:rsidRDefault="00B92E5B" w:rsidP="005B2D62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</w:p>
    <w:p w:rsidR="00B92E5B" w:rsidRDefault="00B92E5B" w:rsidP="00675372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VII. Порядок и условия установления выплат стимулирующего характера</w:t>
      </w:r>
    </w:p>
    <w:p w:rsidR="00B92E5B" w:rsidRDefault="00B92E5B" w:rsidP="00675372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руководителю учреждения</w:t>
      </w:r>
    </w:p>
    <w:p w:rsidR="00AB18A1" w:rsidRDefault="00AB18A1" w:rsidP="005B2D62">
      <w:pPr>
        <w:jc w:val="both"/>
        <w:rPr>
          <w:b/>
          <w:spacing w:val="-1"/>
          <w:sz w:val="28"/>
          <w:szCs w:val="28"/>
        </w:rPr>
      </w:pP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" w:name="sub_10"/>
      <w:r>
        <w:rPr>
          <w:spacing w:val="-1"/>
          <w:sz w:val="28"/>
          <w:szCs w:val="28"/>
        </w:rPr>
        <w:t xml:space="preserve">7.1. В целях заинтересованности руководителя учреждения в повышении результативности своей профессиональной деятельности, в качественном результате своего труда, своевременного выполнения должностных обязанностей и поощрения его за выполненную надлежащим образом работу ему может быть установлена: </w:t>
      </w:r>
      <w:bookmarkStart w:id="2" w:name="sub_20"/>
      <w:bookmarkEnd w:id="1"/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3" w:name="sub_221"/>
      <w:bookmarkEnd w:id="2"/>
      <w:r>
        <w:rPr>
          <w:spacing w:val="-1"/>
          <w:sz w:val="28"/>
          <w:szCs w:val="28"/>
        </w:rPr>
        <w:t>- премия по итогам работы (месяц, квартал, полугодие, 9 месяцев, год);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4" w:name="sub_222"/>
      <w:bookmarkEnd w:id="3"/>
      <w:r>
        <w:rPr>
          <w:spacing w:val="-1"/>
          <w:sz w:val="28"/>
          <w:szCs w:val="28"/>
        </w:rPr>
        <w:t>- премия за выполнение особо важных и срочных заданий.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5" w:name="sub_30"/>
      <w:bookmarkEnd w:id="4"/>
      <w:r>
        <w:rPr>
          <w:spacing w:val="-1"/>
          <w:sz w:val="28"/>
          <w:szCs w:val="28"/>
        </w:rPr>
        <w:t xml:space="preserve">7.2. Премирование </w:t>
      </w:r>
      <w:r w:rsidR="008206AB">
        <w:rPr>
          <w:spacing w:val="-1"/>
          <w:sz w:val="28"/>
          <w:szCs w:val="28"/>
        </w:rPr>
        <w:t xml:space="preserve">руководителя учреждения </w:t>
      </w:r>
      <w:r>
        <w:rPr>
          <w:spacing w:val="-1"/>
          <w:sz w:val="28"/>
          <w:szCs w:val="28"/>
        </w:rPr>
        <w:t>осуществляется по решению главы администрации Вилючинского городского округа.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6" w:name="sub_40"/>
      <w:bookmarkEnd w:id="5"/>
      <w:r>
        <w:rPr>
          <w:spacing w:val="-1"/>
          <w:sz w:val="28"/>
          <w:szCs w:val="28"/>
        </w:rPr>
        <w:t>7.3. Премия по итогам работы (месяц, квартал, полугодие, 9 месяцев, год) предусматривается с целью поощрения руководителя учреждения за общие результаты труда по итогам за соответствующий период времени.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7.4. Премирование осуществляется по итогам работы учреждения, на основании настоящего раздела по результатам подведения итогов деятельности учреждения.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7.5. Премия может быть установлена как в процентах к основному окладу, так и в абсолютном выражении.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7" w:name="sub_60"/>
      <w:bookmarkEnd w:id="6"/>
      <w:r>
        <w:rPr>
          <w:spacing w:val="-1"/>
          <w:sz w:val="28"/>
          <w:szCs w:val="28"/>
        </w:rPr>
        <w:lastRenderedPageBreak/>
        <w:t>7.6. Основным показателем деятельности учреждения является качественное, своевременное и в полном объеме выполнение мероприятий, связанных с уставной деятельностью учреждения.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8" w:name="sub_70"/>
      <w:bookmarkEnd w:id="7"/>
      <w:r>
        <w:rPr>
          <w:spacing w:val="-1"/>
          <w:sz w:val="28"/>
          <w:szCs w:val="28"/>
        </w:rPr>
        <w:t>7.7. Критериями оценки и целевыми показателями эффективности работы являются: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9" w:name="sub_271"/>
      <w:bookmarkEnd w:id="8"/>
      <w:r>
        <w:rPr>
          <w:spacing w:val="-1"/>
          <w:sz w:val="28"/>
          <w:szCs w:val="28"/>
        </w:rPr>
        <w:t>- выполнение в полном объеме мероприятий, связанных с уставной деятельностью учреждения;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0" w:name="sub_272"/>
      <w:bookmarkEnd w:id="9"/>
      <w:r>
        <w:rPr>
          <w:spacing w:val="-1"/>
          <w:sz w:val="28"/>
          <w:szCs w:val="28"/>
        </w:rPr>
        <w:t>- своевременная подготовка информационных и аналитических материалов для вышестоящих и проверяющих органов;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1" w:name="sub_273"/>
      <w:bookmarkEnd w:id="10"/>
      <w:r>
        <w:rPr>
          <w:spacing w:val="-1"/>
          <w:sz w:val="28"/>
          <w:szCs w:val="28"/>
        </w:rPr>
        <w:t>- внедрение передовых методов работы и новых форм обслуживания;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2" w:name="sub_274"/>
      <w:bookmarkEnd w:id="11"/>
      <w:r>
        <w:rPr>
          <w:spacing w:val="-1"/>
          <w:sz w:val="28"/>
          <w:szCs w:val="28"/>
        </w:rPr>
        <w:t>- финансово - экономические показатели;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3" w:name="sub_275"/>
      <w:bookmarkEnd w:id="12"/>
      <w:r>
        <w:rPr>
          <w:spacing w:val="-1"/>
          <w:sz w:val="28"/>
          <w:szCs w:val="28"/>
        </w:rPr>
        <w:t>- ежемесячное исполнение кассового плана;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4" w:name="sub_277"/>
      <w:bookmarkEnd w:id="13"/>
      <w:r>
        <w:rPr>
          <w:spacing w:val="-1"/>
          <w:sz w:val="28"/>
          <w:szCs w:val="28"/>
        </w:rPr>
        <w:t>- работа с кадрами (оценка кадрового состава);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текучесть кадров среди работников (годовой показатель);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5" w:name="sub_278"/>
      <w:bookmarkEnd w:id="14"/>
      <w:r>
        <w:rPr>
          <w:spacing w:val="-1"/>
          <w:sz w:val="28"/>
          <w:szCs w:val="28"/>
        </w:rPr>
        <w:t>- повышение квалификации сотрудников;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93437D">
        <w:rPr>
          <w:spacing w:val="-1"/>
          <w:sz w:val="28"/>
          <w:szCs w:val="28"/>
        </w:rPr>
        <w:t xml:space="preserve">осуществление </w:t>
      </w:r>
      <w:r w:rsidR="006F46BF">
        <w:rPr>
          <w:spacing w:val="-1"/>
          <w:sz w:val="28"/>
          <w:szCs w:val="28"/>
        </w:rPr>
        <w:t xml:space="preserve">предпринимательской </w:t>
      </w:r>
      <w:r>
        <w:rPr>
          <w:spacing w:val="-1"/>
          <w:sz w:val="28"/>
          <w:szCs w:val="28"/>
        </w:rPr>
        <w:t>и иной, приносящей доход деятельности;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отсутствие обоснованных жалоб на деятельность учреждения;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целевое и эффективное использование бюджетных средств;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своевременность выплаты заработной платы, надбавок и иных выплат работникам; 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соблюдение сроков и порядка представления статистической, планово-отчетной и финансовой документации;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своевременное выполнение внеплановых (оперативных) заданий и поручений;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отсутствие нарушений правил техники безопасности, повлекших за собой причинение вреда здоровью работников;</w:t>
      </w:r>
    </w:p>
    <w:p w:rsidR="004E021F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своевременность, качественное и в полном объеме выполнение мероприятий, связанных с уставной деятельностью учреждения</w:t>
      </w:r>
      <w:r w:rsidR="004E021F">
        <w:rPr>
          <w:spacing w:val="-1"/>
          <w:sz w:val="28"/>
          <w:szCs w:val="28"/>
        </w:rPr>
        <w:t>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выполнение основных показателей деятельности учреждения.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6" w:name="sub_80"/>
      <w:bookmarkEnd w:id="15"/>
      <w:r>
        <w:rPr>
          <w:spacing w:val="-1"/>
          <w:sz w:val="28"/>
          <w:szCs w:val="28"/>
        </w:rPr>
        <w:t>7.8. Премия руководителю учреждения может быть увеличена в случае, если учреждением обеспечивается:</w:t>
      </w:r>
    </w:p>
    <w:bookmarkEnd w:id="16"/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bookmarkStart w:id="17" w:name="sub_281"/>
      <w:r>
        <w:rPr>
          <w:spacing w:val="-1"/>
          <w:sz w:val="28"/>
          <w:szCs w:val="28"/>
        </w:rPr>
        <w:t xml:space="preserve"> внедрение в практическую деятельность современных информационных технологий;</w:t>
      </w:r>
    </w:p>
    <w:bookmarkEnd w:id="17"/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bookmarkStart w:id="18" w:name="sub_283"/>
      <w:r>
        <w:rPr>
          <w:spacing w:val="-1"/>
          <w:sz w:val="28"/>
          <w:szCs w:val="28"/>
        </w:rPr>
        <w:t xml:space="preserve"> участие в реализации пилотных проектов.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19" w:name="sub_90"/>
      <w:bookmarkEnd w:id="18"/>
      <w:r>
        <w:rPr>
          <w:spacing w:val="-1"/>
          <w:sz w:val="28"/>
          <w:szCs w:val="28"/>
        </w:rPr>
        <w:t>7.9. Премия может быть снижена или не выплачена полностью (не начисляется) в случае: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20" w:name="sub_291"/>
      <w:bookmarkEnd w:id="19"/>
      <w:r>
        <w:rPr>
          <w:spacing w:val="-1"/>
          <w:sz w:val="28"/>
          <w:szCs w:val="28"/>
        </w:rPr>
        <w:t>- нарушения финансовой, налоговой дисциплины;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нарушения трудовой, исполнительской дисциплины;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21" w:name="sub_292"/>
      <w:bookmarkEnd w:id="20"/>
      <w:r>
        <w:rPr>
          <w:spacing w:val="-1"/>
          <w:sz w:val="28"/>
          <w:szCs w:val="28"/>
        </w:rPr>
        <w:t>- отрицательной оценки деятельности учреждения учредителем;</w:t>
      </w:r>
    </w:p>
    <w:p w:rsidR="00B92E5B" w:rsidRDefault="00B92E5B" w:rsidP="005B2D62">
      <w:pPr>
        <w:pStyle w:val="afa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bookmarkStart w:id="22" w:name="sub_293"/>
      <w:bookmarkEnd w:id="21"/>
      <w:r>
        <w:rPr>
          <w:rFonts w:ascii="Times New Roman" w:hAnsi="Times New Roman" w:cs="Times New Roman"/>
          <w:spacing w:val="-1"/>
          <w:sz w:val="28"/>
          <w:szCs w:val="28"/>
        </w:rPr>
        <w:t xml:space="preserve">- нарушения при осуществлении закупок для нужд учреждения на поставку товаров, выполнение работ, оказание услуг; 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низкого качества документов, направляемых в органы государственной власти, местного самоуправления Вилючинского городского округа;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наличие обоснованных жалоб;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- наложения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совершения прогула, появления руководителя учреждения на работе в состоянии алкогольного, наркотического или иного токсического опьянения, оформленного в установленном порядке;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нанесение руководителем своими действиями или бездействиями прямого материального ущерба учреждению;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наличие фактов нецелевого расходования средств местного бюджета;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нарушение правил ведения бюджетного учета или нарушения бюджетного законодательства, выявленного в результате проверок финансово-хозяйственной деятельности;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нарушения по вине руководителя сроков, определенных нормативными правовыми актами, ввода в эксплуатацию строительства, реконструкции и модернизации в соответствующем отчетном периоде;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наличие фактов нарушения осуществления лицензированных видов деятельности учреждения, требований нормативных правовых актов по результатам проверок органами государственной власти, органами государственного надзора и контроля;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выявления в учреждении нарушений правил противопожарной безопасности, норм и требований СанПиН.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23" w:name="sub_210"/>
      <w:bookmarkEnd w:id="22"/>
      <w:r>
        <w:rPr>
          <w:spacing w:val="-1"/>
          <w:sz w:val="28"/>
          <w:szCs w:val="28"/>
        </w:rPr>
        <w:t>7.10. Премия за выполнение особо важных и срочных заданий выплачивается руководителю учреждения единовременно по итогам выполнения особо важных и срочных заданий с целью поощрения за оперативность и качественный результат труда.</w:t>
      </w:r>
    </w:p>
    <w:p w:rsidR="00B92E5B" w:rsidRDefault="00B92E5B" w:rsidP="005B2D62">
      <w:pPr>
        <w:ind w:firstLine="709"/>
        <w:jc w:val="both"/>
        <w:rPr>
          <w:spacing w:val="-1"/>
          <w:sz w:val="28"/>
          <w:szCs w:val="28"/>
        </w:rPr>
      </w:pPr>
      <w:bookmarkStart w:id="24" w:name="sub_211"/>
      <w:bookmarkEnd w:id="23"/>
      <w:r>
        <w:rPr>
          <w:spacing w:val="-1"/>
          <w:sz w:val="28"/>
          <w:szCs w:val="28"/>
        </w:rPr>
        <w:t>7.11. Размер премии может устанавливаться как в абсолютном значении, так и в процентном отношении к основному окладу. Максимальным размером премия не ограничена.</w:t>
      </w:r>
      <w:bookmarkEnd w:id="24"/>
    </w:p>
    <w:p w:rsidR="00B92E5B" w:rsidRDefault="00B92E5B" w:rsidP="005B2D62">
      <w:pPr>
        <w:spacing w:before="2" w:line="319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7.12. Премирование руководител</w:t>
      </w:r>
      <w:r w:rsidR="006F46BF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учреждени</w:t>
      </w:r>
      <w:r w:rsidR="006F46BF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производится в пределах фонда оплаты труда, установленного  учреждению.</w:t>
      </w:r>
    </w:p>
    <w:p w:rsidR="00B92E5B" w:rsidRDefault="00B92E5B" w:rsidP="005B2D62">
      <w:pPr>
        <w:spacing w:before="2" w:line="319" w:lineRule="exact"/>
        <w:ind w:firstLine="567"/>
        <w:jc w:val="both"/>
        <w:rPr>
          <w:spacing w:val="-1"/>
          <w:sz w:val="28"/>
          <w:szCs w:val="28"/>
        </w:rPr>
      </w:pPr>
    </w:p>
    <w:p w:rsidR="00B92E5B" w:rsidRDefault="00B92E5B" w:rsidP="00675372">
      <w:pPr>
        <w:autoSpaceDE w:val="0"/>
        <w:autoSpaceDN w:val="0"/>
        <w:adjustRightInd w:val="0"/>
        <w:jc w:val="center"/>
        <w:outlineLvl w:val="1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VIII. Другие вопросы оплаты труда</w:t>
      </w:r>
    </w:p>
    <w:p w:rsidR="00E36D51" w:rsidRDefault="00E36D51" w:rsidP="005B2D62">
      <w:pPr>
        <w:autoSpaceDE w:val="0"/>
        <w:autoSpaceDN w:val="0"/>
        <w:adjustRightInd w:val="0"/>
        <w:jc w:val="both"/>
        <w:outlineLvl w:val="1"/>
        <w:rPr>
          <w:b/>
          <w:spacing w:val="-1"/>
          <w:sz w:val="28"/>
          <w:szCs w:val="28"/>
        </w:rPr>
      </w:pPr>
    </w:p>
    <w:p w:rsidR="00A42C9D" w:rsidRDefault="005E5F38" w:rsidP="005E5F38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8.1. </w:t>
      </w:r>
      <w:r w:rsidR="00B92E5B">
        <w:rPr>
          <w:spacing w:val="-1"/>
          <w:sz w:val="28"/>
          <w:szCs w:val="28"/>
        </w:rPr>
        <w:t>Работникам учреждения может быть оказана материальная помощь. Решение об оказании материальной помощи и ее конкретных размерах прини</w:t>
      </w:r>
      <w:r w:rsidR="00B92E5B">
        <w:rPr>
          <w:spacing w:val="-1"/>
          <w:sz w:val="28"/>
          <w:szCs w:val="28"/>
        </w:rPr>
        <w:softHyphen/>
        <w:t>мает руководитель учреждения</w:t>
      </w:r>
      <w:r w:rsidR="00A42C9D">
        <w:rPr>
          <w:spacing w:val="-1"/>
          <w:sz w:val="28"/>
          <w:szCs w:val="28"/>
        </w:rPr>
        <w:t xml:space="preserve">. </w:t>
      </w:r>
    </w:p>
    <w:p w:rsidR="00B92E5B" w:rsidRDefault="00A42C9D" w:rsidP="005E5F38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Основанием для начисления материальной помощи работникам является приказ руководителя учреждения</w:t>
      </w:r>
      <w:r w:rsidR="00B92E5B">
        <w:rPr>
          <w:spacing w:val="-1"/>
          <w:sz w:val="28"/>
          <w:szCs w:val="28"/>
        </w:rPr>
        <w:t>.</w:t>
      </w:r>
    </w:p>
    <w:p w:rsidR="00B92E5B" w:rsidRDefault="005E5F38" w:rsidP="005E5F38">
      <w:pPr>
        <w:spacing w:line="319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8.2. </w:t>
      </w:r>
      <w:r w:rsidR="00A42C9D">
        <w:rPr>
          <w:spacing w:val="-1"/>
          <w:sz w:val="28"/>
          <w:szCs w:val="28"/>
        </w:rPr>
        <w:t>Ра</w:t>
      </w:r>
      <w:r w:rsidR="00B92E5B">
        <w:rPr>
          <w:spacing w:val="-1"/>
          <w:sz w:val="28"/>
          <w:szCs w:val="28"/>
        </w:rPr>
        <w:t xml:space="preserve">ботникам учреждения </w:t>
      </w:r>
      <w:r w:rsidR="00A42C9D">
        <w:rPr>
          <w:spacing w:val="-1"/>
          <w:sz w:val="28"/>
          <w:szCs w:val="28"/>
        </w:rPr>
        <w:t>при предоставлении ежегодного оплачиваемого отпуска может производиться единовременная выплата.</w:t>
      </w:r>
    </w:p>
    <w:p w:rsidR="00A42C9D" w:rsidRDefault="00A42C9D" w:rsidP="005E5F38">
      <w:pPr>
        <w:spacing w:line="319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Основанием для начисления </w:t>
      </w:r>
      <w:r w:rsidR="001E306C">
        <w:rPr>
          <w:spacing w:val="-1"/>
          <w:sz w:val="28"/>
          <w:szCs w:val="28"/>
        </w:rPr>
        <w:t>единовременной выплаты к ежегодному</w:t>
      </w:r>
      <w:r w:rsidR="00F6369E">
        <w:rPr>
          <w:spacing w:val="-1"/>
          <w:sz w:val="28"/>
          <w:szCs w:val="28"/>
        </w:rPr>
        <w:t xml:space="preserve"> оплачиваемому отпуску</w:t>
      </w:r>
      <w:r w:rsidR="001E306C">
        <w:rPr>
          <w:spacing w:val="-1"/>
          <w:sz w:val="28"/>
          <w:szCs w:val="28"/>
        </w:rPr>
        <w:t xml:space="preserve"> работникам является приказ руководителя учреждения.</w:t>
      </w:r>
    </w:p>
    <w:p w:rsidR="001E306C" w:rsidRDefault="001E306C" w:rsidP="005E5F38">
      <w:pPr>
        <w:spacing w:line="319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8.3. Выплаты, предусмотренные в пунктах 8.1., 8.2. раздела </w:t>
      </w:r>
      <w:r w:rsidRPr="001E306C">
        <w:rPr>
          <w:spacing w:val="-1"/>
          <w:sz w:val="28"/>
          <w:szCs w:val="28"/>
        </w:rPr>
        <w:t>VIII</w:t>
      </w:r>
      <w:r>
        <w:rPr>
          <w:spacing w:val="-1"/>
          <w:sz w:val="28"/>
          <w:szCs w:val="28"/>
        </w:rPr>
        <w:t>, выплачиваются работникам с учетом районного коэффициента и процентных надбавок за работу в районах Крайнего Севера.</w:t>
      </w:r>
    </w:p>
    <w:p w:rsidR="005E5F38" w:rsidRDefault="00F6369E" w:rsidP="005E5F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8.4</w:t>
      </w:r>
      <w:r w:rsidR="005E5F38">
        <w:rPr>
          <w:spacing w:val="-1"/>
          <w:sz w:val="28"/>
          <w:szCs w:val="28"/>
        </w:rPr>
        <w:t xml:space="preserve">. </w:t>
      </w:r>
      <w:r w:rsidR="00B92E5B">
        <w:rPr>
          <w:spacing w:val="-1"/>
          <w:sz w:val="28"/>
          <w:szCs w:val="28"/>
        </w:rPr>
        <w:t>Работникам учреждения в связи с профессиональными праздниками, памятными</w:t>
      </w:r>
      <w:r>
        <w:rPr>
          <w:spacing w:val="-1"/>
          <w:sz w:val="28"/>
          <w:szCs w:val="28"/>
        </w:rPr>
        <w:t xml:space="preserve"> и юбилейными  датами может</w:t>
      </w:r>
      <w:r w:rsidR="00B92E5B">
        <w:rPr>
          <w:spacing w:val="-1"/>
          <w:sz w:val="28"/>
          <w:szCs w:val="28"/>
        </w:rPr>
        <w:t xml:space="preserve"> выплач</w:t>
      </w:r>
      <w:r>
        <w:rPr>
          <w:spacing w:val="-1"/>
          <w:sz w:val="28"/>
          <w:szCs w:val="28"/>
        </w:rPr>
        <w:t>иваться</w:t>
      </w:r>
      <w:r w:rsidR="00B92E5B">
        <w:rPr>
          <w:spacing w:val="-1"/>
          <w:sz w:val="28"/>
          <w:szCs w:val="28"/>
        </w:rPr>
        <w:t xml:space="preserve"> единовременное поощрение.</w:t>
      </w:r>
    </w:p>
    <w:p w:rsidR="00F6369E" w:rsidRDefault="00F6369E" w:rsidP="005E5F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Основанием для начисления единовременного поощрения работников является приказ руководителя учреждения.</w:t>
      </w:r>
    </w:p>
    <w:p w:rsidR="005E5F38" w:rsidRDefault="005E5F38" w:rsidP="005E5F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F6369E">
        <w:rPr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 xml:space="preserve">. </w:t>
      </w:r>
      <w:r w:rsidR="00F6369E">
        <w:rPr>
          <w:spacing w:val="-1"/>
          <w:sz w:val="28"/>
          <w:szCs w:val="28"/>
        </w:rPr>
        <w:t>Материальная помощь, единовременная выплата к ежегодному оплачиваемому отпуску работникам, единовременное поощрение</w:t>
      </w:r>
      <w:r w:rsidR="00B92E5B">
        <w:rPr>
          <w:spacing w:val="-1"/>
          <w:sz w:val="28"/>
          <w:szCs w:val="28"/>
        </w:rPr>
        <w:t xml:space="preserve"> работникам производится в пределах фонда оплаты труда, устано</w:t>
      </w:r>
      <w:r w:rsidR="00F6369E">
        <w:rPr>
          <w:spacing w:val="-1"/>
          <w:sz w:val="28"/>
          <w:szCs w:val="28"/>
        </w:rPr>
        <w:t>вленного учреждению</w:t>
      </w:r>
      <w:r w:rsidR="00B92E5B">
        <w:rPr>
          <w:spacing w:val="-1"/>
          <w:sz w:val="28"/>
          <w:szCs w:val="28"/>
        </w:rPr>
        <w:t>.</w:t>
      </w:r>
    </w:p>
    <w:p w:rsidR="00B92E5B" w:rsidRDefault="00B92E5B" w:rsidP="0067537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</w:p>
    <w:p w:rsidR="007A050F" w:rsidRDefault="007A050F" w:rsidP="0067537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</w:p>
    <w:p w:rsidR="00B92E5B" w:rsidRDefault="00B92E5B" w:rsidP="00675372">
      <w:pPr>
        <w:pStyle w:val="ab"/>
        <w:spacing w:before="0" w:after="0"/>
        <w:ind w:firstLine="709"/>
        <w:jc w:val="center"/>
        <w:rPr>
          <w:b/>
          <w:spacing w:val="-1"/>
          <w:sz w:val="28"/>
          <w:szCs w:val="28"/>
          <w:lang w:eastAsia="ru-RU"/>
        </w:rPr>
      </w:pPr>
      <w:r>
        <w:rPr>
          <w:b/>
          <w:spacing w:val="-1"/>
          <w:sz w:val="28"/>
          <w:szCs w:val="28"/>
          <w:lang w:eastAsia="ru-RU"/>
        </w:rPr>
        <w:t>IX.  Формирование фонда оплаты труда</w:t>
      </w:r>
    </w:p>
    <w:p w:rsidR="00AB18A1" w:rsidRDefault="00AB18A1" w:rsidP="005B2D62">
      <w:pPr>
        <w:pStyle w:val="ab"/>
        <w:spacing w:before="0" w:after="0"/>
        <w:ind w:firstLine="709"/>
        <w:jc w:val="both"/>
        <w:rPr>
          <w:b/>
          <w:spacing w:val="-1"/>
          <w:sz w:val="28"/>
          <w:szCs w:val="28"/>
          <w:lang w:eastAsia="ru-RU"/>
        </w:rPr>
      </w:pP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9.1. Формирование фонда оплаты труда по всем должностям работников учреждения производится на основании штатного расписания учреждения. Штатное расписание учреждения утверждается руководителем учреждения и включает в себя все должности работников данного учреждения.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Указанные должности должны соответствовать уставным целям учреждения и содержаться в соответствии с разделами единого квалификационного справочника должностей руководителей, специалистов, служащих и тарифно-квалификационных справочников работ и профессий рабочих. 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 оплаты труда работников учреждения формируется исходя из объема средств, поступающих в установленном порядке муниципальному бюджетному учреждению из местного бюджета, и средств, поступающих от</w:t>
      </w:r>
      <w:r w:rsidR="001C643C">
        <w:rPr>
          <w:spacing w:val="-1"/>
          <w:sz w:val="28"/>
          <w:szCs w:val="28"/>
        </w:rPr>
        <w:t xml:space="preserve"> иной</w:t>
      </w:r>
      <w:r>
        <w:rPr>
          <w:spacing w:val="-1"/>
          <w:sz w:val="28"/>
          <w:szCs w:val="28"/>
        </w:rPr>
        <w:t xml:space="preserve"> приносящей доход деятельности.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 оплаты труда работников учреждения направляется на следующие выплаты: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основных  окладов;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компенсационных выплат;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стимулирующих выплат.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первую очередь должны быть обеспечены выплаты гарантированной части оплаты труда – основного оклада, компенсационных выплат, доплат за выполнение работ, не входящих в прямые должностные обязанности работника.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9.2. Руководитель учреждения вправе перераспределять средства фонда оплаты труда между выплатами, предусмотренными в </w:t>
      </w:r>
      <w:hyperlink r:id="rId9" w:history="1">
        <w:r w:rsidRPr="004E021F">
          <w:rPr>
            <w:rStyle w:val="afb"/>
            <w:color w:val="auto"/>
            <w:spacing w:val="-1"/>
            <w:sz w:val="28"/>
            <w:szCs w:val="28"/>
            <w:u w:val="none"/>
          </w:rPr>
          <w:t>п. 9.1</w:t>
        </w:r>
      </w:hyperlink>
      <w:r>
        <w:rPr>
          <w:spacing w:val="-1"/>
          <w:sz w:val="28"/>
          <w:szCs w:val="28"/>
        </w:rPr>
        <w:t>настоящей статьи.</w:t>
      </w:r>
    </w:p>
    <w:p w:rsidR="00B92E5B" w:rsidRDefault="00B92E5B" w:rsidP="005B2D62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Экономия по фонду оплаты труда может направляться на стимулирующие выплаты работникам учреждения.</w:t>
      </w:r>
    </w:p>
    <w:p w:rsidR="00B92E5B" w:rsidRDefault="00B92E5B" w:rsidP="005B2D62">
      <w:pPr>
        <w:ind w:firstLine="709"/>
        <w:jc w:val="both"/>
        <w:rPr>
          <w:sz w:val="28"/>
          <w:szCs w:val="28"/>
        </w:rPr>
      </w:pPr>
    </w:p>
    <w:p w:rsidR="00515910" w:rsidRDefault="00515910" w:rsidP="005B2D62">
      <w:pPr>
        <w:pStyle w:val="21"/>
        <w:autoSpaceDE/>
        <w:spacing w:line="240" w:lineRule="auto"/>
        <w:jc w:val="both"/>
      </w:pPr>
    </w:p>
    <w:sectPr w:rsidR="00515910" w:rsidSect="00F20508">
      <w:headerReference w:type="default" r:id="rId10"/>
      <w:footerReference w:type="default" r:id="rId11"/>
      <w:footnotePr>
        <w:pos w:val="beneathText"/>
      </w:footnotePr>
      <w:pgSz w:w="11905" w:h="16837"/>
      <w:pgMar w:top="1134" w:right="567" w:bottom="709" w:left="158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E3D" w:rsidRDefault="00826E3D">
      <w:r>
        <w:separator/>
      </w:r>
    </w:p>
  </w:endnote>
  <w:endnote w:type="continuationSeparator" w:id="0">
    <w:p w:rsidR="00826E3D" w:rsidRDefault="0082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6D" w:rsidRDefault="000F486D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E3D" w:rsidRDefault="00826E3D">
      <w:r>
        <w:separator/>
      </w:r>
    </w:p>
  </w:footnote>
  <w:footnote w:type="continuationSeparator" w:id="0">
    <w:p w:rsidR="00826E3D" w:rsidRDefault="00826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6D" w:rsidRDefault="000F486D" w:rsidP="00962DC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2">
    <w:nsid w:val="48006C6A"/>
    <w:multiLevelType w:val="hybridMultilevel"/>
    <w:tmpl w:val="2616731C"/>
    <w:lvl w:ilvl="0" w:tplc="87D20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223DA7"/>
    <w:multiLevelType w:val="hybridMultilevel"/>
    <w:tmpl w:val="C142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CC5"/>
    <w:rsid w:val="0003195B"/>
    <w:rsid w:val="000358C3"/>
    <w:rsid w:val="00036904"/>
    <w:rsid w:val="00044EAE"/>
    <w:rsid w:val="0006764B"/>
    <w:rsid w:val="0008679D"/>
    <w:rsid w:val="00095EEB"/>
    <w:rsid w:val="000A11E5"/>
    <w:rsid w:val="000A3A1C"/>
    <w:rsid w:val="000D4519"/>
    <w:rsid w:val="000F2F11"/>
    <w:rsid w:val="000F2F72"/>
    <w:rsid w:val="000F486D"/>
    <w:rsid w:val="001328DD"/>
    <w:rsid w:val="00140C38"/>
    <w:rsid w:val="001524F4"/>
    <w:rsid w:val="00185A41"/>
    <w:rsid w:val="001B32AB"/>
    <w:rsid w:val="001C643C"/>
    <w:rsid w:val="001E306C"/>
    <w:rsid w:val="002332B5"/>
    <w:rsid w:val="00290651"/>
    <w:rsid w:val="00292EA3"/>
    <w:rsid w:val="002A6039"/>
    <w:rsid w:val="002C5029"/>
    <w:rsid w:val="002F2E8F"/>
    <w:rsid w:val="00310394"/>
    <w:rsid w:val="00313F64"/>
    <w:rsid w:val="00321091"/>
    <w:rsid w:val="00321B4D"/>
    <w:rsid w:val="0033696E"/>
    <w:rsid w:val="00374115"/>
    <w:rsid w:val="00391B45"/>
    <w:rsid w:val="003C3287"/>
    <w:rsid w:val="003C5279"/>
    <w:rsid w:val="003D2B2E"/>
    <w:rsid w:val="003F0C12"/>
    <w:rsid w:val="003F20CA"/>
    <w:rsid w:val="003F3638"/>
    <w:rsid w:val="003F746F"/>
    <w:rsid w:val="00406777"/>
    <w:rsid w:val="0041348C"/>
    <w:rsid w:val="004160FD"/>
    <w:rsid w:val="004529EF"/>
    <w:rsid w:val="004564BB"/>
    <w:rsid w:val="0046333B"/>
    <w:rsid w:val="00470B93"/>
    <w:rsid w:val="00480E4A"/>
    <w:rsid w:val="004921A0"/>
    <w:rsid w:val="004B79FF"/>
    <w:rsid w:val="004D4936"/>
    <w:rsid w:val="004E021F"/>
    <w:rsid w:val="004E279C"/>
    <w:rsid w:val="004F526C"/>
    <w:rsid w:val="00515910"/>
    <w:rsid w:val="00516BE6"/>
    <w:rsid w:val="00552FEC"/>
    <w:rsid w:val="00553125"/>
    <w:rsid w:val="00591EC5"/>
    <w:rsid w:val="005B0F75"/>
    <w:rsid w:val="005B2D62"/>
    <w:rsid w:val="005D068B"/>
    <w:rsid w:val="005D7816"/>
    <w:rsid w:val="005E5F2A"/>
    <w:rsid w:val="005E5F38"/>
    <w:rsid w:val="00600915"/>
    <w:rsid w:val="0064048F"/>
    <w:rsid w:val="0065056A"/>
    <w:rsid w:val="00667CDC"/>
    <w:rsid w:val="00675372"/>
    <w:rsid w:val="006913BC"/>
    <w:rsid w:val="006B04DD"/>
    <w:rsid w:val="006E2D45"/>
    <w:rsid w:val="006F46BF"/>
    <w:rsid w:val="00733BE9"/>
    <w:rsid w:val="00740689"/>
    <w:rsid w:val="00741736"/>
    <w:rsid w:val="007779A0"/>
    <w:rsid w:val="00783925"/>
    <w:rsid w:val="007926C0"/>
    <w:rsid w:val="007A050F"/>
    <w:rsid w:val="007A7CEF"/>
    <w:rsid w:val="007B4DB6"/>
    <w:rsid w:val="007C05BC"/>
    <w:rsid w:val="007D3393"/>
    <w:rsid w:val="007D7F99"/>
    <w:rsid w:val="00802CDB"/>
    <w:rsid w:val="00810BA9"/>
    <w:rsid w:val="0081399E"/>
    <w:rsid w:val="008206AB"/>
    <w:rsid w:val="00826E3D"/>
    <w:rsid w:val="008361CC"/>
    <w:rsid w:val="00883FF9"/>
    <w:rsid w:val="00895BC9"/>
    <w:rsid w:val="00897CC1"/>
    <w:rsid w:val="008D5950"/>
    <w:rsid w:val="008F3453"/>
    <w:rsid w:val="00902CB9"/>
    <w:rsid w:val="00907A3E"/>
    <w:rsid w:val="00907B18"/>
    <w:rsid w:val="009152FD"/>
    <w:rsid w:val="00920219"/>
    <w:rsid w:val="0093437D"/>
    <w:rsid w:val="00950E3C"/>
    <w:rsid w:val="00962DC6"/>
    <w:rsid w:val="0096469F"/>
    <w:rsid w:val="00993138"/>
    <w:rsid w:val="009E5636"/>
    <w:rsid w:val="009E61F3"/>
    <w:rsid w:val="009F3238"/>
    <w:rsid w:val="009F7660"/>
    <w:rsid w:val="00A155CC"/>
    <w:rsid w:val="00A16A7C"/>
    <w:rsid w:val="00A24521"/>
    <w:rsid w:val="00A26D0D"/>
    <w:rsid w:val="00A42C9D"/>
    <w:rsid w:val="00A664E3"/>
    <w:rsid w:val="00A72459"/>
    <w:rsid w:val="00A725A9"/>
    <w:rsid w:val="00A848AA"/>
    <w:rsid w:val="00AA500C"/>
    <w:rsid w:val="00AA5722"/>
    <w:rsid w:val="00AB18A1"/>
    <w:rsid w:val="00AE0E57"/>
    <w:rsid w:val="00AE52F3"/>
    <w:rsid w:val="00B11BDD"/>
    <w:rsid w:val="00B12BFE"/>
    <w:rsid w:val="00B45B56"/>
    <w:rsid w:val="00B809D8"/>
    <w:rsid w:val="00B92E5B"/>
    <w:rsid w:val="00BA172B"/>
    <w:rsid w:val="00BB2AAD"/>
    <w:rsid w:val="00BC36E1"/>
    <w:rsid w:val="00BE2E71"/>
    <w:rsid w:val="00C2337A"/>
    <w:rsid w:val="00C26148"/>
    <w:rsid w:val="00C73D18"/>
    <w:rsid w:val="00C8315F"/>
    <w:rsid w:val="00CB2894"/>
    <w:rsid w:val="00CC1CC8"/>
    <w:rsid w:val="00D00543"/>
    <w:rsid w:val="00D13CC5"/>
    <w:rsid w:val="00D26922"/>
    <w:rsid w:val="00D45501"/>
    <w:rsid w:val="00D65CE1"/>
    <w:rsid w:val="00DA36C6"/>
    <w:rsid w:val="00DC00C4"/>
    <w:rsid w:val="00DD64BA"/>
    <w:rsid w:val="00E00376"/>
    <w:rsid w:val="00E36194"/>
    <w:rsid w:val="00E36D51"/>
    <w:rsid w:val="00E518B9"/>
    <w:rsid w:val="00E5509A"/>
    <w:rsid w:val="00E56A78"/>
    <w:rsid w:val="00E81C08"/>
    <w:rsid w:val="00E846E0"/>
    <w:rsid w:val="00E85683"/>
    <w:rsid w:val="00EB533A"/>
    <w:rsid w:val="00ED3ADF"/>
    <w:rsid w:val="00EF5BDA"/>
    <w:rsid w:val="00F1037C"/>
    <w:rsid w:val="00F20508"/>
    <w:rsid w:val="00F2383A"/>
    <w:rsid w:val="00F4059A"/>
    <w:rsid w:val="00F40E63"/>
    <w:rsid w:val="00F6369E"/>
    <w:rsid w:val="00F72333"/>
    <w:rsid w:val="00F83E9A"/>
    <w:rsid w:val="00F97F7B"/>
    <w:rsid w:val="00FB05CA"/>
    <w:rsid w:val="00FB66EC"/>
    <w:rsid w:val="00FF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A0"/>
    <w:rPr>
      <w:lang w:eastAsia="ar-SA"/>
    </w:rPr>
  </w:style>
  <w:style w:type="paragraph" w:styleId="1">
    <w:name w:val="heading 1"/>
    <w:basedOn w:val="a"/>
    <w:next w:val="a"/>
    <w:qFormat/>
    <w:rsid w:val="007779A0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7779A0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779A0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779A0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779A0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7779A0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779A0"/>
    <w:rPr>
      <w:rFonts w:ascii="Symbol" w:hAnsi="Symbol"/>
      <w:color w:val="auto"/>
    </w:rPr>
  </w:style>
  <w:style w:type="character" w:customStyle="1" w:styleId="WW8Num2z1">
    <w:name w:val="WW8Num2z1"/>
    <w:rsid w:val="007779A0"/>
    <w:rPr>
      <w:rFonts w:ascii="Courier New" w:hAnsi="Courier New" w:cs="Courier New"/>
    </w:rPr>
  </w:style>
  <w:style w:type="character" w:customStyle="1" w:styleId="WW8Num2z2">
    <w:name w:val="WW8Num2z2"/>
    <w:rsid w:val="007779A0"/>
    <w:rPr>
      <w:rFonts w:ascii="Wingdings" w:hAnsi="Wingdings"/>
    </w:rPr>
  </w:style>
  <w:style w:type="character" w:customStyle="1" w:styleId="WW8Num2z3">
    <w:name w:val="WW8Num2z3"/>
    <w:rsid w:val="007779A0"/>
    <w:rPr>
      <w:rFonts w:ascii="Symbol" w:hAnsi="Symbol"/>
    </w:rPr>
  </w:style>
  <w:style w:type="character" w:customStyle="1" w:styleId="WW8Num3z0">
    <w:name w:val="WW8Num3z0"/>
    <w:rsid w:val="007779A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779A0"/>
    <w:rPr>
      <w:rFonts w:ascii="Courier New" w:hAnsi="Courier New"/>
    </w:rPr>
  </w:style>
  <w:style w:type="character" w:customStyle="1" w:styleId="WW8Num3z2">
    <w:name w:val="WW8Num3z2"/>
    <w:rsid w:val="007779A0"/>
    <w:rPr>
      <w:rFonts w:ascii="Wingdings" w:hAnsi="Wingdings"/>
    </w:rPr>
  </w:style>
  <w:style w:type="character" w:customStyle="1" w:styleId="WW8Num3z3">
    <w:name w:val="WW8Num3z3"/>
    <w:rsid w:val="007779A0"/>
    <w:rPr>
      <w:rFonts w:ascii="Symbol" w:hAnsi="Symbol"/>
    </w:rPr>
  </w:style>
  <w:style w:type="character" w:customStyle="1" w:styleId="WW8Num4z0">
    <w:name w:val="WW8Num4z0"/>
    <w:rsid w:val="007779A0"/>
    <w:rPr>
      <w:rFonts w:ascii="Symbol" w:hAnsi="Symbol"/>
      <w:color w:val="auto"/>
    </w:rPr>
  </w:style>
  <w:style w:type="character" w:customStyle="1" w:styleId="WW8Num4z1">
    <w:name w:val="WW8Num4z1"/>
    <w:rsid w:val="007779A0"/>
    <w:rPr>
      <w:rFonts w:ascii="Courier New" w:hAnsi="Courier New" w:cs="Courier New"/>
    </w:rPr>
  </w:style>
  <w:style w:type="character" w:customStyle="1" w:styleId="WW8Num4z2">
    <w:name w:val="WW8Num4z2"/>
    <w:rsid w:val="007779A0"/>
    <w:rPr>
      <w:rFonts w:ascii="Wingdings" w:hAnsi="Wingdings"/>
    </w:rPr>
  </w:style>
  <w:style w:type="character" w:customStyle="1" w:styleId="WW8Num4z3">
    <w:name w:val="WW8Num4z3"/>
    <w:rsid w:val="007779A0"/>
    <w:rPr>
      <w:rFonts w:ascii="Symbol" w:hAnsi="Symbol"/>
    </w:rPr>
  </w:style>
  <w:style w:type="character" w:customStyle="1" w:styleId="WW8Num5z0">
    <w:name w:val="WW8Num5z0"/>
    <w:rsid w:val="007779A0"/>
    <w:rPr>
      <w:rFonts w:ascii="Verdana" w:hAnsi="Verdana" w:cs="Times New Roman"/>
    </w:rPr>
  </w:style>
  <w:style w:type="character" w:customStyle="1" w:styleId="WW8Num5z1">
    <w:name w:val="WW8Num5z1"/>
    <w:rsid w:val="007779A0"/>
    <w:rPr>
      <w:rFonts w:ascii="Courier New" w:hAnsi="Courier New" w:cs="Courier New"/>
    </w:rPr>
  </w:style>
  <w:style w:type="character" w:customStyle="1" w:styleId="WW8Num5z2">
    <w:name w:val="WW8Num5z2"/>
    <w:rsid w:val="007779A0"/>
    <w:rPr>
      <w:rFonts w:ascii="Wingdings" w:hAnsi="Wingdings" w:cs="Times New Roman"/>
    </w:rPr>
  </w:style>
  <w:style w:type="character" w:customStyle="1" w:styleId="WW8Num5z3">
    <w:name w:val="WW8Num5z3"/>
    <w:rsid w:val="007779A0"/>
    <w:rPr>
      <w:rFonts w:ascii="Symbol" w:hAnsi="Symbol" w:cs="Times New Roman"/>
    </w:rPr>
  </w:style>
  <w:style w:type="character" w:customStyle="1" w:styleId="WW8Num8z0">
    <w:name w:val="WW8Num8z0"/>
    <w:rsid w:val="007779A0"/>
    <w:rPr>
      <w:rFonts w:ascii="Symbol" w:hAnsi="Symbol"/>
      <w:color w:val="auto"/>
    </w:rPr>
  </w:style>
  <w:style w:type="character" w:customStyle="1" w:styleId="WW8Num8z1">
    <w:name w:val="WW8Num8z1"/>
    <w:rsid w:val="007779A0"/>
    <w:rPr>
      <w:rFonts w:ascii="Courier New" w:hAnsi="Courier New" w:cs="Courier New"/>
    </w:rPr>
  </w:style>
  <w:style w:type="character" w:customStyle="1" w:styleId="WW8Num8z2">
    <w:name w:val="WW8Num8z2"/>
    <w:rsid w:val="007779A0"/>
    <w:rPr>
      <w:rFonts w:ascii="Wingdings" w:hAnsi="Wingdings"/>
    </w:rPr>
  </w:style>
  <w:style w:type="character" w:customStyle="1" w:styleId="WW8Num8z3">
    <w:name w:val="WW8Num8z3"/>
    <w:rsid w:val="007779A0"/>
    <w:rPr>
      <w:rFonts w:ascii="Symbol" w:hAnsi="Symbol"/>
    </w:rPr>
  </w:style>
  <w:style w:type="character" w:customStyle="1" w:styleId="WW8Num9z0">
    <w:name w:val="WW8Num9z0"/>
    <w:rsid w:val="007779A0"/>
    <w:rPr>
      <w:rFonts w:ascii="Wingdings" w:hAnsi="Wingdings"/>
    </w:rPr>
  </w:style>
  <w:style w:type="character" w:customStyle="1" w:styleId="WW8Num9z1">
    <w:name w:val="WW8Num9z1"/>
    <w:rsid w:val="007779A0"/>
    <w:rPr>
      <w:rFonts w:ascii="Courier New" w:hAnsi="Courier New" w:cs="Courier New"/>
    </w:rPr>
  </w:style>
  <w:style w:type="character" w:customStyle="1" w:styleId="WW8Num9z3">
    <w:name w:val="WW8Num9z3"/>
    <w:rsid w:val="007779A0"/>
    <w:rPr>
      <w:rFonts w:ascii="Symbol" w:hAnsi="Symbol"/>
    </w:rPr>
  </w:style>
  <w:style w:type="character" w:customStyle="1" w:styleId="WW8Num10z0">
    <w:name w:val="WW8Num10z0"/>
    <w:rsid w:val="007779A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779A0"/>
    <w:rPr>
      <w:rFonts w:ascii="Courier New" w:hAnsi="Courier New"/>
    </w:rPr>
  </w:style>
  <w:style w:type="character" w:customStyle="1" w:styleId="WW8Num10z2">
    <w:name w:val="WW8Num10z2"/>
    <w:rsid w:val="007779A0"/>
    <w:rPr>
      <w:rFonts w:ascii="Wingdings" w:hAnsi="Wingdings"/>
    </w:rPr>
  </w:style>
  <w:style w:type="character" w:customStyle="1" w:styleId="WW8Num10z3">
    <w:name w:val="WW8Num10z3"/>
    <w:rsid w:val="007779A0"/>
    <w:rPr>
      <w:rFonts w:ascii="Symbol" w:hAnsi="Symbol"/>
    </w:rPr>
  </w:style>
  <w:style w:type="character" w:customStyle="1" w:styleId="WW8Num12z0">
    <w:name w:val="WW8Num12z0"/>
    <w:rsid w:val="007779A0"/>
    <w:rPr>
      <w:rFonts w:ascii="Wingdings" w:hAnsi="Wingdings"/>
    </w:rPr>
  </w:style>
  <w:style w:type="character" w:customStyle="1" w:styleId="WW8Num12z1">
    <w:name w:val="WW8Num12z1"/>
    <w:rsid w:val="007779A0"/>
    <w:rPr>
      <w:rFonts w:ascii="Courier New" w:hAnsi="Courier New" w:cs="Courier New"/>
    </w:rPr>
  </w:style>
  <w:style w:type="character" w:customStyle="1" w:styleId="WW8Num12z3">
    <w:name w:val="WW8Num12z3"/>
    <w:rsid w:val="007779A0"/>
    <w:rPr>
      <w:rFonts w:ascii="Symbol" w:hAnsi="Symbol"/>
    </w:rPr>
  </w:style>
  <w:style w:type="character" w:customStyle="1" w:styleId="WW8Num13z0">
    <w:name w:val="WW8Num13z0"/>
    <w:rsid w:val="007779A0"/>
    <w:rPr>
      <w:rFonts w:ascii="Symbol" w:hAnsi="Symbol"/>
      <w:color w:val="auto"/>
    </w:rPr>
  </w:style>
  <w:style w:type="character" w:customStyle="1" w:styleId="WW8Num13z1">
    <w:name w:val="WW8Num13z1"/>
    <w:rsid w:val="007779A0"/>
    <w:rPr>
      <w:rFonts w:ascii="Courier New" w:hAnsi="Courier New" w:cs="Courier New"/>
    </w:rPr>
  </w:style>
  <w:style w:type="character" w:customStyle="1" w:styleId="WW8Num13z2">
    <w:name w:val="WW8Num13z2"/>
    <w:rsid w:val="007779A0"/>
    <w:rPr>
      <w:rFonts w:ascii="Wingdings" w:hAnsi="Wingdings"/>
    </w:rPr>
  </w:style>
  <w:style w:type="character" w:customStyle="1" w:styleId="WW8Num13z3">
    <w:name w:val="WW8Num13z3"/>
    <w:rsid w:val="007779A0"/>
    <w:rPr>
      <w:rFonts w:ascii="Symbol" w:hAnsi="Symbol"/>
    </w:rPr>
  </w:style>
  <w:style w:type="character" w:customStyle="1" w:styleId="WW8Num14z0">
    <w:name w:val="WW8Num14z0"/>
    <w:rsid w:val="007779A0"/>
    <w:rPr>
      <w:rFonts w:ascii="Symbol" w:hAnsi="Symbol"/>
      <w:color w:val="auto"/>
    </w:rPr>
  </w:style>
  <w:style w:type="character" w:customStyle="1" w:styleId="WW8Num14z1">
    <w:name w:val="WW8Num14z1"/>
    <w:rsid w:val="007779A0"/>
    <w:rPr>
      <w:rFonts w:ascii="Courier New" w:hAnsi="Courier New" w:cs="Courier New"/>
    </w:rPr>
  </w:style>
  <w:style w:type="character" w:customStyle="1" w:styleId="WW8Num14z2">
    <w:name w:val="WW8Num14z2"/>
    <w:rsid w:val="007779A0"/>
    <w:rPr>
      <w:rFonts w:ascii="Wingdings" w:hAnsi="Wingdings"/>
    </w:rPr>
  </w:style>
  <w:style w:type="character" w:customStyle="1" w:styleId="WW8Num14z3">
    <w:name w:val="WW8Num14z3"/>
    <w:rsid w:val="007779A0"/>
    <w:rPr>
      <w:rFonts w:ascii="Symbol" w:hAnsi="Symbol"/>
    </w:rPr>
  </w:style>
  <w:style w:type="character" w:customStyle="1" w:styleId="WW8Num15z0">
    <w:name w:val="WW8Num15z0"/>
    <w:rsid w:val="007779A0"/>
    <w:rPr>
      <w:rFonts w:ascii="Symbol" w:hAnsi="Symbol"/>
      <w:color w:val="auto"/>
    </w:rPr>
  </w:style>
  <w:style w:type="character" w:customStyle="1" w:styleId="WW8Num15z1">
    <w:name w:val="WW8Num15z1"/>
    <w:rsid w:val="007779A0"/>
    <w:rPr>
      <w:rFonts w:ascii="Courier New" w:hAnsi="Courier New" w:cs="Courier New"/>
    </w:rPr>
  </w:style>
  <w:style w:type="character" w:customStyle="1" w:styleId="WW8Num15z2">
    <w:name w:val="WW8Num15z2"/>
    <w:rsid w:val="007779A0"/>
    <w:rPr>
      <w:rFonts w:ascii="Wingdings" w:hAnsi="Wingdings"/>
    </w:rPr>
  </w:style>
  <w:style w:type="character" w:customStyle="1" w:styleId="WW8Num15z3">
    <w:name w:val="WW8Num15z3"/>
    <w:rsid w:val="007779A0"/>
    <w:rPr>
      <w:rFonts w:ascii="Symbol" w:hAnsi="Symbol"/>
    </w:rPr>
  </w:style>
  <w:style w:type="character" w:customStyle="1" w:styleId="WW8Num16z0">
    <w:name w:val="WW8Num16z0"/>
    <w:rsid w:val="007779A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779A0"/>
    <w:rPr>
      <w:rFonts w:ascii="Courier New" w:hAnsi="Courier New"/>
    </w:rPr>
  </w:style>
  <w:style w:type="character" w:customStyle="1" w:styleId="WW8Num16z2">
    <w:name w:val="WW8Num16z2"/>
    <w:rsid w:val="007779A0"/>
    <w:rPr>
      <w:rFonts w:ascii="Wingdings" w:hAnsi="Wingdings"/>
    </w:rPr>
  </w:style>
  <w:style w:type="character" w:customStyle="1" w:styleId="WW8Num16z3">
    <w:name w:val="WW8Num16z3"/>
    <w:rsid w:val="007779A0"/>
    <w:rPr>
      <w:rFonts w:ascii="Symbol" w:hAnsi="Symbol"/>
    </w:rPr>
  </w:style>
  <w:style w:type="character" w:customStyle="1" w:styleId="WW8Num17z0">
    <w:name w:val="WW8Num17z0"/>
    <w:rsid w:val="007779A0"/>
    <w:rPr>
      <w:rFonts w:ascii="Symbol" w:hAnsi="Symbol"/>
      <w:color w:val="auto"/>
    </w:rPr>
  </w:style>
  <w:style w:type="character" w:customStyle="1" w:styleId="WW8Num17z1">
    <w:name w:val="WW8Num17z1"/>
    <w:rsid w:val="007779A0"/>
    <w:rPr>
      <w:rFonts w:ascii="Courier New" w:hAnsi="Courier New" w:cs="Courier New"/>
    </w:rPr>
  </w:style>
  <w:style w:type="character" w:customStyle="1" w:styleId="WW8Num17z2">
    <w:name w:val="WW8Num17z2"/>
    <w:rsid w:val="007779A0"/>
    <w:rPr>
      <w:rFonts w:ascii="Wingdings" w:hAnsi="Wingdings"/>
    </w:rPr>
  </w:style>
  <w:style w:type="character" w:customStyle="1" w:styleId="WW8Num17z3">
    <w:name w:val="WW8Num17z3"/>
    <w:rsid w:val="007779A0"/>
    <w:rPr>
      <w:rFonts w:ascii="Symbol" w:hAnsi="Symbol"/>
    </w:rPr>
  </w:style>
  <w:style w:type="character" w:customStyle="1" w:styleId="WW8Num18z0">
    <w:name w:val="WW8Num18z0"/>
    <w:rsid w:val="007779A0"/>
    <w:rPr>
      <w:rFonts w:ascii="Verdana" w:hAnsi="Verdana" w:cs="Times New Roman"/>
    </w:rPr>
  </w:style>
  <w:style w:type="character" w:customStyle="1" w:styleId="WW8Num18z1">
    <w:name w:val="WW8Num18z1"/>
    <w:rsid w:val="007779A0"/>
    <w:rPr>
      <w:rFonts w:ascii="Courier New" w:hAnsi="Courier New" w:cs="Courier New"/>
    </w:rPr>
  </w:style>
  <w:style w:type="character" w:customStyle="1" w:styleId="WW8Num18z2">
    <w:name w:val="WW8Num18z2"/>
    <w:rsid w:val="007779A0"/>
    <w:rPr>
      <w:rFonts w:ascii="Wingdings" w:hAnsi="Wingdings" w:cs="Times New Roman"/>
    </w:rPr>
  </w:style>
  <w:style w:type="character" w:customStyle="1" w:styleId="WW8Num18z3">
    <w:name w:val="WW8Num18z3"/>
    <w:rsid w:val="007779A0"/>
    <w:rPr>
      <w:rFonts w:ascii="Symbol" w:hAnsi="Symbol" w:cs="Times New Roman"/>
    </w:rPr>
  </w:style>
  <w:style w:type="character" w:customStyle="1" w:styleId="WW8Num19z0">
    <w:name w:val="WW8Num19z0"/>
    <w:rsid w:val="007779A0"/>
    <w:rPr>
      <w:rFonts w:ascii="Symbol" w:hAnsi="Symbol"/>
      <w:color w:val="auto"/>
    </w:rPr>
  </w:style>
  <w:style w:type="character" w:customStyle="1" w:styleId="WW8Num19z1">
    <w:name w:val="WW8Num19z1"/>
    <w:rsid w:val="007779A0"/>
    <w:rPr>
      <w:rFonts w:ascii="Courier New" w:hAnsi="Courier New" w:cs="Courier New"/>
    </w:rPr>
  </w:style>
  <w:style w:type="character" w:customStyle="1" w:styleId="WW8Num19z2">
    <w:name w:val="WW8Num19z2"/>
    <w:rsid w:val="007779A0"/>
    <w:rPr>
      <w:rFonts w:ascii="Wingdings" w:hAnsi="Wingdings"/>
    </w:rPr>
  </w:style>
  <w:style w:type="character" w:customStyle="1" w:styleId="WW8Num19z3">
    <w:name w:val="WW8Num19z3"/>
    <w:rsid w:val="007779A0"/>
    <w:rPr>
      <w:rFonts w:ascii="Symbol" w:hAnsi="Symbol"/>
    </w:rPr>
  </w:style>
  <w:style w:type="character" w:customStyle="1" w:styleId="WW8Num22z0">
    <w:name w:val="WW8Num22z0"/>
    <w:rsid w:val="007779A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779A0"/>
    <w:rPr>
      <w:rFonts w:ascii="Courier New" w:hAnsi="Courier New"/>
    </w:rPr>
  </w:style>
  <w:style w:type="character" w:customStyle="1" w:styleId="WW8Num22z2">
    <w:name w:val="WW8Num22z2"/>
    <w:rsid w:val="007779A0"/>
    <w:rPr>
      <w:rFonts w:ascii="Wingdings" w:hAnsi="Wingdings"/>
    </w:rPr>
  </w:style>
  <w:style w:type="character" w:customStyle="1" w:styleId="WW8Num22z3">
    <w:name w:val="WW8Num22z3"/>
    <w:rsid w:val="007779A0"/>
    <w:rPr>
      <w:rFonts w:ascii="Symbol" w:hAnsi="Symbol"/>
    </w:rPr>
  </w:style>
  <w:style w:type="character" w:customStyle="1" w:styleId="WW8Num23z0">
    <w:name w:val="WW8Num23z0"/>
    <w:rsid w:val="007779A0"/>
    <w:rPr>
      <w:rFonts w:ascii="Symbol" w:hAnsi="Symbol"/>
    </w:rPr>
  </w:style>
  <w:style w:type="character" w:customStyle="1" w:styleId="WW8Num23z1">
    <w:name w:val="WW8Num23z1"/>
    <w:rsid w:val="007779A0"/>
    <w:rPr>
      <w:rFonts w:ascii="Courier New" w:hAnsi="Courier New" w:cs="Courier New"/>
    </w:rPr>
  </w:style>
  <w:style w:type="character" w:customStyle="1" w:styleId="WW8Num23z2">
    <w:name w:val="WW8Num23z2"/>
    <w:rsid w:val="007779A0"/>
    <w:rPr>
      <w:rFonts w:ascii="Wingdings" w:hAnsi="Wingdings"/>
    </w:rPr>
  </w:style>
  <w:style w:type="character" w:customStyle="1" w:styleId="WW8Num24z0">
    <w:name w:val="WW8Num24z0"/>
    <w:rsid w:val="007779A0"/>
    <w:rPr>
      <w:rFonts w:ascii="Verdana" w:hAnsi="Verdana" w:cs="Times New Roman"/>
    </w:rPr>
  </w:style>
  <w:style w:type="character" w:customStyle="1" w:styleId="WW8Num24z1">
    <w:name w:val="WW8Num24z1"/>
    <w:rsid w:val="007779A0"/>
    <w:rPr>
      <w:rFonts w:ascii="Courier New" w:hAnsi="Courier New" w:cs="Courier New"/>
    </w:rPr>
  </w:style>
  <w:style w:type="character" w:customStyle="1" w:styleId="WW8Num24z2">
    <w:name w:val="WW8Num24z2"/>
    <w:rsid w:val="007779A0"/>
    <w:rPr>
      <w:rFonts w:ascii="Wingdings" w:hAnsi="Wingdings" w:cs="Times New Roman"/>
    </w:rPr>
  </w:style>
  <w:style w:type="character" w:customStyle="1" w:styleId="WW8Num24z3">
    <w:name w:val="WW8Num24z3"/>
    <w:rsid w:val="007779A0"/>
    <w:rPr>
      <w:rFonts w:ascii="Symbol" w:hAnsi="Symbol" w:cs="Times New Roman"/>
    </w:rPr>
  </w:style>
  <w:style w:type="character" w:customStyle="1" w:styleId="WW8Num25z0">
    <w:name w:val="WW8Num25z0"/>
    <w:rsid w:val="007779A0"/>
    <w:rPr>
      <w:rFonts w:ascii="Symbol" w:hAnsi="Symbol"/>
    </w:rPr>
  </w:style>
  <w:style w:type="character" w:customStyle="1" w:styleId="WW8Num25z1">
    <w:name w:val="WW8Num25z1"/>
    <w:rsid w:val="007779A0"/>
    <w:rPr>
      <w:rFonts w:ascii="Courier New" w:hAnsi="Courier New" w:cs="Courier New"/>
    </w:rPr>
  </w:style>
  <w:style w:type="character" w:customStyle="1" w:styleId="WW8Num25z2">
    <w:name w:val="WW8Num25z2"/>
    <w:rsid w:val="007779A0"/>
    <w:rPr>
      <w:rFonts w:ascii="Wingdings" w:hAnsi="Wingdings"/>
    </w:rPr>
  </w:style>
  <w:style w:type="character" w:customStyle="1" w:styleId="WW8NumSt14z0">
    <w:name w:val="WW8NumSt14z0"/>
    <w:rsid w:val="007779A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779A0"/>
  </w:style>
  <w:style w:type="character" w:customStyle="1" w:styleId="a3">
    <w:name w:val="Символ сноски"/>
    <w:basedOn w:val="10"/>
    <w:rsid w:val="007779A0"/>
    <w:rPr>
      <w:vertAlign w:val="superscript"/>
    </w:rPr>
  </w:style>
  <w:style w:type="character" w:styleId="a4">
    <w:name w:val="page number"/>
    <w:basedOn w:val="10"/>
    <w:semiHidden/>
    <w:rsid w:val="007779A0"/>
  </w:style>
  <w:style w:type="character" w:customStyle="1" w:styleId="a5">
    <w:name w:val="Нижний колонтитул Знак"/>
    <w:basedOn w:val="10"/>
    <w:rsid w:val="007779A0"/>
    <w:rPr>
      <w:sz w:val="24"/>
      <w:szCs w:val="24"/>
    </w:rPr>
  </w:style>
  <w:style w:type="character" w:customStyle="1" w:styleId="a6">
    <w:name w:val="Текст концевой сноски Знак"/>
    <w:basedOn w:val="10"/>
    <w:rsid w:val="007779A0"/>
  </w:style>
  <w:style w:type="character" w:customStyle="1" w:styleId="a7">
    <w:name w:val="Текст выноски Знак"/>
    <w:basedOn w:val="10"/>
    <w:rsid w:val="007779A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779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rsid w:val="007779A0"/>
    <w:pPr>
      <w:spacing w:after="120"/>
    </w:pPr>
    <w:rPr>
      <w:sz w:val="24"/>
      <w:szCs w:val="24"/>
    </w:rPr>
  </w:style>
  <w:style w:type="paragraph" w:styleId="aa">
    <w:name w:val="List"/>
    <w:basedOn w:val="a9"/>
    <w:semiHidden/>
    <w:rsid w:val="007779A0"/>
    <w:rPr>
      <w:rFonts w:cs="Tahoma"/>
    </w:rPr>
  </w:style>
  <w:style w:type="paragraph" w:customStyle="1" w:styleId="11">
    <w:name w:val="Название1"/>
    <w:basedOn w:val="a"/>
    <w:rsid w:val="007779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7779A0"/>
    <w:pPr>
      <w:suppressLineNumbers/>
    </w:pPr>
    <w:rPr>
      <w:rFonts w:cs="Tahoma"/>
    </w:rPr>
  </w:style>
  <w:style w:type="paragraph" w:customStyle="1" w:styleId="ConsPlusNormal">
    <w:name w:val="ConsPlusNormal"/>
    <w:rsid w:val="007779A0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7779A0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b">
    <w:name w:val="Normal (Web)"/>
    <w:basedOn w:val="a"/>
    <w:rsid w:val="007779A0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7779A0"/>
    <w:pPr>
      <w:autoSpaceDE w:val="0"/>
      <w:spacing w:line="360" w:lineRule="auto"/>
    </w:pPr>
    <w:rPr>
      <w:b/>
      <w:sz w:val="28"/>
      <w:szCs w:val="28"/>
    </w:rPr>
  </w:style>
  <w:style w:type="paragraph" w:customStyle="1" w:styleId="13">
    <w:name w:val="Схема документа1"/>
    <w:basedOn w:val="a"/>
    <w:rsid w:val="007779A0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semiHidden/>
    <w:rsid w:val="007779A0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footnote text"/>
    <w:basedOn w:val="a"/>
    <w:semiHidden/>
    <w:rsid w:val="007779A0"/>
  </w:style>
  <w:style w:type="paragraph" w:customStyle="1" w:styleId="210">
    <w:name w:val="Основной текст с отступом 21"/>
    <w:basedOn w:val="a"/>
    <w:rsid w:val="007779A0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0">
    <w:name w:val="Title"/>
    <w:basedOn w:val="a"/>
    <w:next w:val="af1"/>
    <w:qFormat/>
    <w:rsid w:val="007779A0"/>
    <w:pPr>
      <w:spacing w:line="340" w:lineRule="exact"/>
      <w:jc w:val="center"/>
    </w:pPr>
    <w:rPr>
      <w:b/>
      <w:bCs/>
      <w:sz w:val="28"/>
      <w:szCs w:val="24"/>
    </w:rPr>
  </w:style>
  <w:style w:type="paragraph" w:styleId="af1">
    <w:name w:val="Subtitle"/>
    <w:basedOn w:val="a8"/>
    <w:next w:val="a9"/>
    <w:qFormat/>
    <w:rsid w:val="007779A0"/>
    <w:pPr>
      <w:jc w:val="center"/>
    </w:pPr>
    <w:rPr>
      <w:i/>
      <w:iCs/>
    </w:rPr>
  </w:style>
  <w:style w:type="paragraph" w:customStyle="1" w:styleId="14">
    <w:name w:val="Цитата1"/>
    <w:basedOn w:val="a"/>
    <w:rsid w:val="007779A0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2">
    <w:name w:val="List Paragraph"/>
    <w:basedOn w:val="a"/>
    <w:qFormat/>
    <w:rsid w:val="007779A0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7779A0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779A0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1"/>
    <w:basedOn w:val="a"/>
    <w:rsid w:val="007779A0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7779A0"/>
    <w:pPr>
      <w:spacing w:after="120"/>
    </w:pPr>
    <w:rPr>
      <w:sz w:val="16"/>
      <w:szCs w:val="16"/>
    </w:rPr>
  </w:style>
  <w:style w:type="paragraph" w:customStyle="1" w:styleId="af3">
    <w:name w:val="Таблицы (моноширинный)"/>
    <w:basedOn w:val="a"/>
    <w:next w:val="a"/>
    <w:rsid w:val="007779A0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semiHidden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endnote text"/>
    <w:basedOn w:val="a"/>
    <w:semiHidden/>
    <w:rsid w:val="007779A0"/>
    <w:pPr>
      <w:ind w:firstLine="709"/>
      <w:jc w:val="both"/>
    </w:pPr>
  </w:style>
  <w:style w:type="paragraph" w:customStyle="1" w:styleId="15">
    <w:name w:val="Название объекта1"/>
    <w:basedOn w:val="a"/>
    <w:next w:val="a"/>
    <w:rsid w:val="007779A0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6">
    <w:name w:val="Balloon Text"/>
    <w:basedOn w:val="a"/>
    <w:rsid w:val="007779A0"/>
    <w:rPr>
      <w:rFonts w:ascii="Tahoma" w:hAnsi="Tahoma" w:cs="Tahoma"/>
      <w:sz w:val="16"/>
      <w:szCs w:val="16"/>
    </w:rPr>
  </w:style>
  <w:style w:type="paragraph" w:customStyle="1" w:styleId="af7">
    <w:name w:val="ðàñïîðÿæåíèå"/>
    <w:basedOn w:val="a"/>
    <w:next w:val="a9"/>
    <w:rsid w:val="007779A0"/>
    <w:pPr>
      <w:overflowPunct w:val="0"/>
      <w:autoSpaceDE w:val="0"/>
      <w:jc w:val="center"/>
    </w:pPr>
  </w:style>
  <w:style w:type="paragraph" w:customStyle="1" w:styleId="af8">
    <w:name w:val="Содержимое таблицы"/>
    <w:basedOn w:val="a"/>
    <w:rsid w:val="007779A0"/>
    <w:pPr>
      <w:suppressLineNumbers/>
    </w:pPr>
  </w:style>
  <w:style w:type="paragraph" w:customStyle="1" w:styleId="af9">
    <w:name w:val="Заголовок таблицы"/>
    <w:basedOn w:val="af8"/>
    <w:rsid w:val="007779A0"/>
    <w:pPr>
      <w:jc w:val="center"/>
    </w:pPr>
    <w:rPr>
      <w:b/>
      <w:bCs/>
    </w:rPr>
  </w:style>
  <w:style w:type="paragraph" w:customStyle="1" w:styleId="afa">
    <w:name w:val="Заголовок статьи"/>
    <w:basedOn w:val="a"/>
    <w:next w:val="a"/>
    <w:rsid w:val="00EF5BD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92E5B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rsid w:val="0033696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62DC6"/>
    <w:rPr>
      <w:sz w:val="24"/>
      <w:szCs w:val="24"/>
      <w:lang w:eastAsia="ar-SA"/>
    </w:rPr>
  </w:style>
  <w:style w:type="table" w:styleId="afd">
    <w:name w:val="Table Grid"/>
    <w:basedOn w:val="a1"/>
    <w:uiPriority w:val="59"/>
    <w:rsid w:val="004529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B5AFC9081854000BC7DF2945D8250583B8853F1922BEE96A3FEC31FA4D50C4801953AFDCF84C4n7GC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AABB0F3DBC60BAD0ACB55804B1F8AB4BD64264936D9A7C3059F6CC912D161F35AADF5C492B88424BF284x10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5485</Words>
  <Characters>31269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Архив</cp:lastModifiedBy>
  <cp:revision>29</cp:revision>
  <cp:lastPrinted>2014-07-21T21:36:00Z</cp:lastPrinted>
  <dcterms:created xsi:type="dcterms:W3CDTF">2014-05-14T21:58:00Z</dcterms:created>
  <dcterms:modified xsi:type="dcterms:W3CDTF">2014-07-21T21:41:00Z</dcterms:modified>
</cp:coreProperties>
</file>