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66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14:paraId="31A386B4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9737B75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0E54301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4B99E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14:paraId="6C11BA2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EC57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9CCFA" w14:textId="5192A13C" w:rsidR="0075380C" w:rsidRPr="005A4E6C" w:rsidRDefault="006C2EF5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11.01.2026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p w14:paraId="73898AED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7EA3ACD1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>г. Вилючинск</w:t>
      </w:r>
    </w:p>
    <w:p w14:paraId="6829BE8A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47FB4A3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2419865" w14:textId="77777777"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Вилючинского</w:t>
      </w:r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14:paraId="398049F6" w14:textId="77777777"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09A23218" w14:textId="77777777"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2E688063" w14:textId="6DAED246"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</w:t>
      </w:r>
      <w:r w:rsidR="00517C98" w:rsidRPr="00517C98">
        <w:rPr>
          <w:rFonts w:ascii="Times New Roman" w:hAnsi="Times New Roman" w:cs="Times New Roman"/>
          <w:sz w:val="28"/>
        </w:rPr>
        <w:t>от 20.03.2025 № 33-ФЗ "Об общих принципах организации местного самоуправления в единой системе публичной власти"</w:t>
      </w:r>
      <w:r w:rsidRPr="0075380C">
        <w:rPr>
          <w:rFonts w:ascii="Times New Roman" w:hAnsi="Times New Roman" w:cs="Times New Roman"/>
          <w:sz w:val="28"/>
        </w:rPr>
        <w:t xml:space="preserve">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>по предупреждению и ликвидации чрезвычайных ситуаций и обеспечению пожарной безопасности Вилючинского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6C2EF5">
        <w:rPr>
          <w:rFonts w:ascii="Times New Roman" w:hAnsi="Times New Roman" w:cs="Times New Roman"/>
          <w:sz w:val="28"/>
        </w:rPr>
        <w:t>11.01</w:t>
      </w:r>
      <w:r w:rsidR="00C42916">
        <w:rPr>
          <w:rFonts w:ascii="Times New Roman" w:hAnsi="Times New Roman" w:cs="Times New Roman"/>
          <w:sz w:val="28"/>
        </w:rPr>
        <w:t>.202</w:t>
      </w:r>
      <w:r w:rsidR="006C2EF5">
        <w:rPr>
          <w:rFonts w:ascii="Times New Roman" w:hAnsi="Times New Roman" w:cs="Times New Roman"/>
          <w:sz w:val="28"/>
        </w:rPr>
        <w:t>6</w:t>
      </w:r>
      <w:r w:rsidR="00C40506">
        <w:rPr>
          <w:rFonts w:ascii="Times New Roman" w:hAnsi="Times New Roman" w:cs="Times New Roman"/>
          <w:sz w:val="28"/>
        </w:rPr>
        <w:t xml:space="preserve"> №</w:t>
      </w:r>
      <w:r w:rsidR="00BD3BAE">
        <w:rPr>
          <w:rFonts w:ascii="Times New Roman" w:hAnsi="Times New Roman" w:cs="Times New Roman"/>
          <w:sz w:val="28"/>
        </w:rPr>
        <w:t xml:space="preserve"> </w:t>
      </w:r>
      <w:r w:rsidR="001369B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14:paraId="7A121C3F" w14:textId="77777777"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D28544" w14:textId="56B7C43D"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6C2EF5" w:rsidRPr="006C2EF5">
        <w:rPr>
          <w:rFonts w:ascii="Times New Roman" w:hAnsi="Times New Roman" w:cs="Times New Roman"/>
          <w:sz w:val="28"/>
        </w:rPr>
        <w:t>11 января 202</w:t>
      </w:r>
      <w:r w:rsidR="00CD079D">
        <w:rPr>
          <w:rFonts w:ascii="Times New Roman" w:hAnsi="Times New Roman" w:cs="Times New Roman"/>
          <w:sz w:val="28"/>
        </w:rPr>
        <w:t>6</w:t>
      </w:r>
      <w:r w:rsidR="006C2EF5" w:rsidRPr="006C2EF5">
        <w:rPr>
          <w:rFonts w:ascii="Times New Roman" w:hAnsi="Times New Roman" w:cs="Times New Roman"/>
          <w:sz w:val="28"/>
        </w:rPr>
        <w:t xml:space="preserve"> года до 09:00 часов 14 января </w:t>
      </w:r>
      <w:r w:rsidR="001369B0" w:rsidRPr="001369B0">
        <w:rPr>
          <w:rFonts w:ascii="Times New Roman" w:hAnsi="Times New Roman" w:cs="Times New Roman"/>
          <w:sz w:val="28"/>
        </w:rPr>
        <w:t>202</w:t>
      </w:r>
      <w:r w:rsidR="00CD079D">
        <w:rPr>
          <w:rFonts w:ascii="Times New Roman" w:hAnsi="Times New Roman" w:cs="Times New Roman"/>
          <w:sz w:val="28"/>
        </w:rPr>
        <w:t>6</w:t>
      </w:r>
      <w:r w:rsidR="001369B0" w:rsidRPr="001369B0">
        <w:rPr>
          <w:rFonts w:ascii="Times New Roman" w:hAnsi="Times New Roman" w:cs="Times New Roman"/>
          <w:sz w:val="28"/>
        </w:rPr>
        <w:t xml:space="preserve"> года </w:t>
      </w:r>
      <w:r w:rsidR="0089120A" w:rsidRPr="0089120A">
        <w:rPr>
          <w:rFonts w:ascii="Times New Roman" w:hAnsi="Times New Roman" w:cs="Times New Roman"/>
          <w:sz w:val="28"/>
        </w:rPr>
        <w:t>ввести режим ПОВЫШЕННАЯ ГОТОВНОСТЬ Вилючинского муниципального звена Камчатской территориальной подсистемы РСЧС</w:t>
      </w:r>
      <w:r w:rsidRPr="00492C48">
        <w:rPr>
          <w:rFonts w:ascii="Times New Roman" w:hAnsi="Times New Roman" w:cs="Times New Roman"/>
          <w:sz w:val="28"/>
        </w:rPr>
        <w:t>.</w:t>
      </w:r>
    </w:p>
    <w:p w14:paraId="5E4F363A" w14:textId="77777777"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Определить границей территории возникновения возможных чрезвычайных ситуаций – границу Вилючинского городского округа.</w:t>
      </w:r>
    </w:p>
    <w:p w14:paraId="1FE03593" w14:textId="77777777"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Вилючинского звена РСЧС развернуть оперативную группу администрации Вилючинского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>пункте управления единой дежурно - диспетчерской службы Вилючинского городского округа.</w:t>
      </w:r>
    </w:p>
    <w:p w14:paraId="77740E75" w14:textId="77777777"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Вилючинска»; </w:t>
      </w:r>
      <w:r w:rsidR="0089120A" w:rsidRPr="0089120A">
        <w:rPr>
          <w:rFonts w:ascii="Times New Roman" w:hAnsi="Times New Roman" w:cs="Times New Roman"/>
          <w:sz w:val="28"/>
        </w:rPr>
        <w:t>филиал АО «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Каминжиниринг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>»</w:t>
      </w:r>
      <w:r w:rsidRPr="00E20390">
        <w:rPr>
          <w:rFonts w:ascii="Times New Roman" w:hAnsi="Times New Roman" w:cs="Times New Roman"/>
          <w:sz w:val="28"/>
        </w:rPr>
        <w:t>; Вилючинск</w:t>
      </w:r>
      <w:r>
        <w:rPr>
          <w:rFonts w:ascii="Times New Roman" w:hAnsi="Times New Roman" w:cs="Times New Roman"/>
          <w:sz w:val="28"/>
        </w:rPr>
        <w:t>ий</w:t>
      </w:r>
      <w:r w:rsidRPr="00E20390">
        <w:rPr>
          <w:rFonts w:ascii="Times New Roman" w:hAnsi="Times New Roman" w:cs="Times New Roman"/>
          <w:sz w:val="28"/>
        </w:rPr>
        <w:t xml:space="preserve"> энергорайон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«Вилючинский»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Вилючинск, ПЦО (дислокация ЗАТО Вилючинск) Елизовского МОВО – ФГКУ ОВО войск национальной гвардии России, ГБУЗ КК «Вилючинская городская больница»; АО «СВРЦ»; </w:t>
      </w:r>
      <w:r w:rsidR="00E04CD5" w:rsidRPr="00E04CD5">
        <w:rPr>
          <w:rFonts w:ascii="Times New Roman" w:hAnsi="Times New Roman" w:cs="Times New Roman"/>
          <w:sz w:val="28"/>
        </w:rPr>
        <w:t>Вилючинское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Вилючинского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14:paraId="3A5B9857" w14:textId="5F0A003E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</w:t>
      </w:r>
      <w:r w:rsidR="002275E8" w:rsidRPr="002275E8">
        <w:rPr>
          <w:rFonts w:ascii="Times New Roman" w:hAnsi="Times New Roman" w:cs="Times New Roman"/>
          <w:sz w:val="28"/>
        </w:rPr>
        <w:t xml:space="preserve">ОД ЕДДС </w:t>
      </w:r>
      <w:bookmarkStart w:id="0" w:name="_Hlk217557265"/>
      <w:r w:rsidR="006C2EF5">
        <w:rPr>
          <w:rFonts w:ascii="Times New Roman" w:hAnsi="Times New Roman" w:cs="Times New Roman"/>
          <w:sz w:val="28"/>
        </w:rPr>
        <w:t>до 20:00 11 января 2026</w:t>
      </w:r>
      <w:r w:rsidR="002275E8" w:rsidRPr="002275E8">
        <w:rPr>
          <w:rFonts w:ascii="Times New Roman" w:hAnsi="Times New Roman" w:cs="Times New Roman"/>
          <w:sz w:val="28"/>
        </w:rPr>
        <w:t xml:space="preserve"> года </w:t>
      </w:r>
      <w:bookmarkEnd w:id="0"/>
      <w:r w:rsidR="002275E8" w:rsidRPr="002275E8">
        <w:rPr>
          <w:rFonts w:ascii="Times New Roman" w:hAnsi="Times New Roman" w:cs="Times New Roman"/>
          <w:sz w:val="28"/>
        </w:rPr>
        <w:t xml:space="preserve">подать заявки на СМС оповещение населения ВГО </w:t>
      </w:r>
      <w:r w:rsidR="00DB6CC5" w:rsidRPr="002275E8">
        <w:rPr>
          <w:rFonts w:ascii="Times New Roman" w:hAnsi="Times New Roman" w:cs="Times New Roman"/>
          <w:sz w:val="28"/>
        </w:rPr>
        <w:t>согласно соглашениям</w:t>
      </w:r>
      <w:r w:rsidR="002275E8" w:rsidRPr="002275E8">
        <w:rPr>
          <w:rFonts w:ascii="Times New Roman" w:hAnsi="Times New Roman" w:cs="Times New Roman"/>
          <w:sz w:val="28"/>
        </w:rPr>
        <w:t xml:space="preserve"> о взаимодействии по обеспечению передачи сигналов оповещения и экстренной информации по сетям операторов подвижной радиотелефонной связи. Текст сообщения </w:t>
      </w:r>
      <w:r w:rsidR="006C2EF5" w:rsidRPr="006C2EF5">
        <w:rPr>
          <w:rFonts w:ascii="Times New Roman" w:hAnsi="Times New Roman" w:cs="Times New Roman"/>
          <w:sz w:val="28"/>
        </w:rPr>
        <w:t>«Штормовой ветер, мокрый снег на территории Вилючинского ГО ночью и днем 12 и 13 января. Тел. 112»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14:paraId="66F00291" w14:textId="77777777"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Вилючинского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14:paraId="209F6106" w14:textId="77777777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14:paraId="1D59EFAF" w14:textId="60C5D77F"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CD183" w14:textId="617E5632"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040E4644" w14:textId="4690CAC1" w:rsidR="00C63BFD" w:rsidRPr="00DC1CA8" w:rsidRDefault="00206086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</w:p>
    <w:p w14:paraId="32AA509B" w14:textId="01573FBC"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 w:rsidR="00385889" w:rsidRPr="00385889">
        <w:rPr>
          <w:noProof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="00206086">
        <w:rPr>
          <w:rFonts w:ascii="Times New Roman" w:hAnsi="Times New Roman" w:cs="Times New Roman"/>
          <w:b/>
          <w:sz w:val="28"/>
        </w:rPr>
        <w:t>О.С. Бондаренко</w:t>
      </w:r>
    </w:p>
    <w:sectPr w:rsidR="00C63BFD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3AC2" w14:textId="77777777" w:rsidR="00BF7BA5" w:rsidRDefault="00BF7BA5" w:rsidP="001B07DF">
      <w:pPr>
        <w:spacing w:after="0" w:line="240" w:lineRule="auto"/>
      </w:pPr>
      <w:r>
        <w:separator/>
      </w:r>
    </w:p>
  </w:endnote>
  <w:endnote w:type="continuationSeparator" w:id="0">
    <w:p w14:paraId="69F2BB9D" w14:textId="77777777" w:rsidR="00BF7BA5" w:rsidRDefault="00BF7BA5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9A13" w14:textId="77777777" w:rsidR="00BF7BA5" w:rsidRDefault="00BF7BA5" w:rsidP="001B07DF">
      <w:pPr>
        <w:spacing w:after="0" w:line="240" w:lineRule="auto"/>
      </w:pPr>
      <w:r>
        <w:separator/>
      </w:r>
    </w:p>
  </w:footnote>
  <w:footnote w:type="continuationSeparator" w:id="0">
    <w:p w14:paraId="04D0F890" w14:textId="77777777" w:rsidR="00BF7BA5" w:rsidRDefault="00BF7BA5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6376"/>
      <w:docPartObj>
        <w:docPartGallery w:val="Page Numbers (Top of Page)"/>
        <w:docPartUnique/>
      </w:docPartObj>
    </w:sdtPr>
    <w:sdtContent>
      <w:p w14:paraId="10523EBB" w14:textId="77777777"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7D4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535">
    <w:abstractNumId w:val="0"/>
  </w:num>
  <w:num w:numId="2" w16cid:durableId="1615474950">
    <w:abstractNumId w:val="2"/>
  </w:num>
  <w:num w:numId="3" w16cid:durableId="89745593">
    <w:abstractNumId w:val="3"/>
  </w:num>
  <w:num w:numId="4" w16cid:durableId="87866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A1EDE"/>
    <w:rsid w:val="000B3721"/>
    <w:rsid w:val="000C4488"/>
    <w:rsid w:val="000C57AB"/>
    <w:rsid w:val="000C5E89"/>
    <w:rsid w:val="000D3EE9"/>
    <w:rsid w:val="000D576E"/>
    <w:rsid w:val="000E6BBA"/>
    <w:rsid w:val="0011078C"/>
    <w:rsid w:val="00113000"/>
    <w:rsid w:val="001224EB"/>
    <w:rsid w:val="00130114"/>
    <w:rsid w:val="0013098A"/>
    <w:rsid w:val="00131D78"/>
    <w:rsid w:val="00134D00"/>
    <w:rsid w:val="001369B0"/>
    <w:rsid w:val="001447DB"/>
    <w:rsid w:val="00147B08"/>
    <w:rsid w:val="001536AB"/>
    <w:rsid w:val="00155017"/>
    <w:rsid w:val="00171950"/>
    <w:rsid w:val="00174EFB"/>
    <w:rsid w:val="001754AB"/>
    <w:rsid w:val="00191946"/>
    <w:rsid w:val="001B07DF"/>
    <w:rsid w:val="001C4C38"/>
    <w:rsid w:val="001F18D4"/>
    <w:rsid w:val="00205D6F"/>
    <w:rsid w:val="00206086"/>
    <w:rsid w:val="0021069E"/>
    <w:rsid w:val="00211317"/>
    <w:rsid w:val="00216B66"/>
    <w:rsid w:val="002275E8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169EF"/>
    <w:rsid w:val="00326AC8"/>
    <w:rsid w:val="003400E7"/>
    <w:rsid w:val="0034468E"/>
    <w:rsid w:val="00347C65"/>
    <w:rsid w:val="00353BEB"/>
    <w:rsid w:val="00354711"/>
    <w:rsid w:val="00363364"/>
    <w:rsid w:val="0036341A"/>
    <w:rsid w:val="00366006"/>
    <w:rsid w:val="00373E70"/>
    <w:rsid w:val="00374C59"/>
    <w:rsid w:val="00380DA3"/>
    <w:rsid w:val="003857ED"/>
    <w:rsid w:val="00385889"/>
    <w:rsid w:val="003B0CFC"/>
    <w:rsid w:val="003B15E8"/>
    <w:rsid w:val="003B1C2E"/>
    <w:rsid w:val="003B2D02"/>
    <w:rsid w:val="00404BD9"/>
    <w:rsid w:val="00406632"/>
    <w:rsid w:val="004119B6"/>
    <w:rsid w:val="0041470E"/>
    <w:rsid w:val="00421A0B"/>
    <w:rsid w:val="004345DE"/>
    <w:rsid w:val="00436E60"/>
    <w:rsid w:val="0043734B"/>
    <w:rsid w:val="00460227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E68B1"/>
    <w:rsid w:val="004F4203"/>
    <w:rsid w:val="004F554B"/>
    <w:rsid w:val="00502563"/>
    <w:rsid w:val="00503270"/>
    <w:rsid w:val="005162E0"/>
    <w:rsid w:val="00517C98"/>
    <w:rsid w:val="005242CC"/>
    <w:rsid w:val="005246A7"/>
    <w:rsid w:val="00532D78"/>
    <w:rsid w:val="0053414F"/>
    <w:rsid w:val="00535F34"/>
    <w:rsid w:val="00540AFF"/>
    <w:rsid w:val="00553619"/>
    <w:rsid w:val="00553C00"/>
    <w:rsid w:val="005833AF"/>
    <w:rsid w:val="005839C9"/>
    <w:rsid w:val="0058762E"/>
    <w:rsid w:val="005919DE"/>
    <w:rsid w:val="00591CB3"/>
    <w:rsid w:val="005A03C0"/>
    <w:rsid w:val="005D72EB"/>
    <w:rsid w:val="005E38A8"/>
    <w:rsid w:val="005F2036"/>
    <w:rsid w:val="00606B45"/>
    <w:rsid w:val="00610D6D"/>
    <w:rsid w:val="006114BF"/>
    <w:rsid w:val="00622AAF"/>
    <w:rsid w:val="006234B3"/>
    <w:rsid w:val="006260D3"/>
    <w:rsid w:val="006332D4"/>
    <w:rsid w:val="006402C2"/>
    <w:rsid w:val="0065523F"/>
    <w:rsid w:val="00683B0F"/>
    <w:rsid w:val="00685549"/>
    <w:rsid w:val="00686829"/>
    <w:rsid w:val="00686A6A"/>
    <w:rsid w:val="006A6F13"/>
    <w:rsid w:val="006B45DB"/>
    <w:rsid w:val="006B5612"/>
    <w:rsid w:val="006C2EF5"/>
    <w:rsid w:val="006C4808"/>
    <w:rsid w:val="006D7BBA"/>
    <w:rsid w:val="006E737B"/>
    <w:rsid w:val="00701846"/>
    <w:rsid w:val="00704C4F"/>
    <w:rsid w:val="00710845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6497"/>
    <w:rsid w:val="007C71D0"/>
    <w:rsid w:val="007D0B68"/>
    <w:rsid w:val="007D437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0A05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193"/>
    <w:rsid w:val="00883F1C"/>
    <w:rsid w:val="0089120A"/>
    <w:rsid w:val="008949C9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3386"/>
    <w:rsid w:val="008E7ACA"/>
    <w:rsid w:val="008F5B6B"/>
    <w:rsid w:val="008F694D"/>
    <w:rsid w:val="00903C4B"/>
    <w:rsid w:val="009055E9"/>
    <w:rsid w:val="00906D67"/>
    <w:rsid w:val="00922A4D"/>
    <w:rsid w:val="00936C88"/>
    <w:rsid w:val="00942AF9"/>
    <w:rsid w:val="00953A5C"/>
    <w:rsid w:val="00970A87"/>
    <w:rsid w:val="009726B2"/>
    <w:rsid w:val="009777C9"/>
    <w:rsid w:val="009876BC"/>
    <w:rsid w:val="00987E9C"/>
    <w:rsid w:val="00995B28"/>
    <w:rsid w:val="00996448"/>
    <w:rsid w:val="00996E4A"/>
    <w:rsid w:val="00996EEE"/>
    <w:rsid w:val="009B0E26"/>
    <w:rsid w:val="009B574B"/>
    <w:rsid w:val="009C6388"/>
    <w:rsid w:val="009C7B82"/>
    <w:rsid w:val="009D1F05"/>
    <w:rsid w:val="009D6433"/>
    <w:rsid w:val="009E2C82"/>
    <w:rsid w:val="00A01933"/>
    <w:rsid w:val="00A0385E"/>
    <w:rsid w:val="00A2797C"/>
    <w:rsid w:val="00A31758"/>
    <w:rsid w:val="00A36BA5"/>
    <w:rsid w:val="00A44BEA"/>
    <w:rsid w:val="00A51F78"/>
    <w:rsid w:val="00A53091"/>
    <w:rsid w:val="00A748D2"/>
    <w:rsid w:val="00A94143"/>
    <w:rsid w:val="00A9777B"/>
    <w:rsid w:val="00AA5212"/>
    <w:rsid w:val="00AA52CE"/>
    <w:rsid w:val="00AB153A"/>
    <w:rsid w:val="00AB3CF6"/>
    <w:rsid w:val="00AB73CB"/>
    <w:rsid w:val="00AC71DF"/>
    <w:rsid w:val="00AD7FA0"/>
    <w:rsid w:val="00AE4FF3"/>
    <w:rsid w:val="00AF2CC1"/>
    <w:rsid w:val="00B12577"/>
    <w:rsid w:val="00B2288A"/>
    <w:rsid w:val="00B31582"/>
    <w:rsid w:val="00B45265"/>
    <w:rsid w:val="00B47560"/>
    <w:rsid w:val="00B63C3C"/>
    <w:rsid w:val="00B641B8"/>
    <w:rsid w:val="00B67F22"/>
    <w:rsid w:val="00B75C3A"/>
    <w:rsid w:val="00B77DEB"/>
    <w:rsid w:val="00B80110"/>
    <w:rsid w:val="00B8646B"/>
    <w:rsid w:val="00B87675"/>
    <w:rsid w:val="00BA6A4A"/>
    <w:rsid w:val="00BB1168"/>
    <w:rsid w:val="00BB454E"/>
    <w:rsid w:val="00BD0EC6"/>
    <w:rsid w:val="00BD3BAE"/>
    <w:rsid w:val="00BD6F31"/>
    <w:rsid w:val="00BE1374"/>
    <w:rsid w:val="00BE68C6"/>
    <w:rsid w:val="00BF7BA5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316"/>
    <w:rsid w:val="00C724FE"/>
    <w:rsid w:val="00C76CB7"/>
    <w:rsid w:val="00C81FF4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079D"/>
    <w:rsid w:val="00CD32A2"/>
    <w:rsid w:val="00CF76B0"/>
    <w:rsid w:val="00D014D8"/>
    <w:rsid w:val="00D0212D"/>
    <w:rsid w:val="00D07953"/>
    <w:rsid w:val="00D10399"/>
    <w:rsid w:val="00D15376"/>
    <w:rsid w:val="00D32924"/>
    <w:rsid w:val="00D3674A"/>
    <w:rsid w:val="00D75AD2"/>
    <w:rsid w:val="00D90FA8"/>
    <w:rsid w:val="00DA277D"/>
    <w:rsid w:val="00DA3706"/>
    <w:rsid w:val="00DA6DDB"/>
    <w:rsid w:val="00DB4BA7"/>
    <w:rsid w:val="00DB6CC5"/>
    <w:rsid w:val="00DC1CA8"/>
    <w:rsid w:val="00DC40DF"/>
    <w:rsid w:val="00DE105E"/>
    <w:rsid w:val="00DE459C"/>
    <w:rsid w:val="00DE66A7"/>
    <w:rsid w:val="00DF0651"/>
    <w:rsid w:val="00DF7568"/>
    <w:rsid w:val="00E01A53"/>
    <w:rsid w:val="00E04CD5"/>
    <w:rsid w:val="00E15293"/>
    <w:rsid w:val="00E159A6"/>
    <w:rsid w:val="00E16D94"/>
    <w:rsid w:val="00E20390"/>
    <w:rsid w:val="00E21F03"/>
    <w:rsid w:val="00E26904"/>
    <w:rsid w:val="00E466C3"/>
    <w:rsid w:val="00E5499B"/>
    <w:rsid w:val="00E621C5"/>
    <w:rsid w:val="00E62809"/>
    <w:rsid w:val="00E70698"/>
    <w:rsid w:val="00E81157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017BF"/>
    <w:rsid w:val="00F15D0A"/>
    <w:rsid w:val="00F1630E"/>
    <w:rsid w:val="00F16DB8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8236D"/>
    <w:rsid w:val="00F90965"/>
    <w:rsid w:val="00F962DA"/>
    <w:rsid w:val="00FA5384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E66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696-F949-449E-81D6-178783F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Kostenko</cp:lastModifiedBy>
  <cp:revision>3</cp:revision>
  <cp:lastPrinted>2026-01-11T05:28:00Z</cp:lastPrinted>
  <dcterms:created xsi:type="dcterms:W3CDTF">2026-04-07T22:26:00Z</dcterms:created>
  <dcterms:modified xsi:type="dcterms:W3CDTF">2026-04-07T22:26:00Z</dcterms:modified>
</cp:coreProperties>
</file>