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rPr/>
      </w:pPr>
      <w:r>
        <w:rPr/>
        <w:t>Администрация Вилючинского городского округа</w:t>
      </w:r>
    </w:p>
    <w:p>
      <w:pPr>
        <w:pStyle w:val="Title"/>
        <w:rPr/>
      </w:pPr>
      <w:r>
        <w:rPr/>
        <w:t xml:space="preserve">закрытого административно-территориального образования </w:t>
      </w:r>
    </w:p>
    <w:p>
      <w:pPr>
        <w:pStyle w:val="Title"/>
        <w:rPr/>
      </w:pPr>
      <w:r>
        <w:rPr/>
        <w:t>города Вилючинска Камчатского края</w:t>
      </w:r>
    </w:p>
    <w:p>
      <w:pPr>
        <w:pStyle w:val="Heading2"/>
        <w:spacing w:before="600" w:after="360"/>
        <w:ind w:hanging="0" w:left="0"/>
        <w:rPr/>
      </w:pPr>
      <w:r>
        <w:rPr/>
        <w:t>ПОСТАНОВЛЕНИЕ</w:t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  <w:color w:val="000000"/>
          <w:sz w:val="30"/>
          <w:szCs w:val="30"/>
          <w:u w:val="single"/>
        </w:rPr>
        <w:t>18.09.2026</w:t>
      </w:r>
      <w:r>
        <w:rPr>
          <w:b w:val="false"/>
          <w:bCs w:val="false"/>
          <w:color w:val="000000"/>
          <w:sz w:val="30"/>
          <w:szCs w:val="30"/>
        </w:rPr>
        <w:t xml:space="preserve">                                                                                                    </w:t>
      </w:r>
      <w:r>
        <w:rPr>
          <w:b w:val="false"/>
          <w:bCs w:val="false"/>
          <w:color w:val="000000"/>
          <w:sz w:val="30"/>
          <w:szCs w:val="30"/>
          <w:u w:val="single"/>
        </w:rPr>
        <w:t>№</w:t>
      </w:r>
      <w:r>
        <w:rPr>
          <w:b w:val="false"/>
          <w:bCs w:val="false"/>
          <w:color w:val="000000"/>
          <w:sz w:val="30"/>
          <w:szCs w:val="30"/>
          <w:u w:val="single"/>
        </w:rPr>
        <w:t>818</w:t>
      </w:r>
    </w:p>
    <w:p>
      <w:pPr>
        <w:pStyle w:val="Style20"/>
        <w:spacing w:before="120" w:after="360"/>
        <w:rPr/>
      </w:pPr>
      <w:r>
        <w:rPr/>
        <w:t>г. Вилючинск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администрации Вилючинского городского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округа от 30.12.2025 № 1214 «О создании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антинаркотической комиссии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Вилючинского городского округа»</w:t>
      </w:r>
    </w:p>
    <w:p>
      <w:pPr>
        <w:pStyle w:val="Normal"/>
        <w:spacing w:before="360" w:after="360"/>
        <w:ind w:firstLine="992"/>
        <w:jc w:val="both"/>
        <w:rPr>
          <w:sz w:val="28"/>
        </w:rPr>
      </w:pPr>
      <w:r>
        <w:rPr>
          <w:sz w:val="28"/>
          <w:szCs w:val="28"/>
        </w:rPr>
        <w:t xml:space="preserve">Руководствуясь Федеральным законом от 20.03.2025 № 33-ФЗ «Об общих принципах организации местного самоуправления в единой системе публичной власти», ст. 16 Федерального закона от 06.10.2003 № 131-ФЗ «Об общих принципах организации местного самоуправления в Российской Федерации», Методическими рекомендациями по организации деятельности антинаркотических комиссий в муниципальных образованиях Камчатского края, одобренными пунктом 2.2 протокола заседания Антинаркотической комиссии в Камчатском крае от 19.06.2024 № 2, </w:t>
      </w:r>
      <w:r>
        <w:rPr>
          <w:rFonts w:eastAsia="Times New Roman" w:cs="Times New Roman"/>
          <w:sz w:val="28"/>
          <w:szCs w:val="24"/>
          <w:lang w:eastAsia="ru-RU"/>
        </w:rPr>
        <w:t xml:space="preserve">в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целях актуализации состава антинаркотической комиссии Вилючинского городского округа</w:t>
      </w:r>
    </w:p>
    <w:p>
      <w:pPr>
        <w:pStyle w:val="Normal"/>
        <w:rPr>
          <w:b/>
          <w:bCs/>
          <w:sz w:val="28"/>
        </w:rPr>
      </w:pPr>
      <w:r>
        <w:rPr>
          <w:b/>
          <w:bCs/>
          <w:sz w:val="28"/>
        </w:rPr>
        <w:t>ПОСТАНОВЛЯЮ:</w:t>
      </w:r>
    </w:p>
    <w:p>
      <w:pPr>
        <w:pStyle w:val="BodyTextIndent"/>
        <w:spacing w:before="0" w:after="0"/>
        <w:ind w:firstLine="851" w:left="0"/>
        <w:jc w:val="both"/>
        <w:rPr>
          <w:sz w:val="28"/>
        </w:rPr>
      </w:pPr>
      <w:r>
        <w:rPr>
          <w:sz w:val="28"/>
        </w:rPr>
      </w:r>
    </w:p>
    <w:p>
      <w:pPr>
        <w:pStyle w:val="BodyTextIndent"/>
        <w:spacing w:before="0" w:after="0"/>
        <w:ind w:firstLine="851" w:left="0"/>
        <w:jc w:val="both"/>
        <w:rPr>
          <w:sz w:val="28"/>
        </w:rPr>
      </w:pPr>
      <w:r>
        <w:rPr>
          <w:sz w:val="28"/>
        </w:rPr>
        <w:t xml:space="preserve">1. Внести в состав антинаркотической комиссии Вилючинского городского округа, утвержденный постановлением администрации Вилючинского городского округа от </w:t>
      </w:r>
      <w:r>
        <w:rPr>
          <w:sz w:val="28"/>
          <w:szCs w:val="28"/>
        </w:rPr>
        <w:t>30.12.2025 № 1214 «О создании антинаркотической комиссии Вилючинского городского округа» следующие изменения:</w:t>
      </w:r>
    </w:p>
    <w:p>
      <w:pPr>
        <w:pStyle w:val="BodyTextIndent"/>
        <w:spacing w:before="0" w:after="0"/>
        <w:ind w:firstLine="851" w:left="0"/>
        <w:jc w:val="both"/>
        <w:rPr>
          <w:sz w:val="28"/>
        </w:rPr>
      </w:pPr>
      <w:r>
        <w:rPr>
          <w:sz w:val="28"/>
          <w:szCs w:val="28"/>
        </w:rPr>
        <w:t xml:space="preserve">1.1. Вывести из состава антинаркотической комиссии при администрации </w:t>
      </w:r>
      <w:r>
        <w:rPr>
          <w:color w:val="000000"/>
          <w:sz w:val="28"/>
          <w:szCs w:val="28"/>
        </w:rPr>
        <w:t>Вилючинского городского округа Литвинову Анжелику Витальевну — члена комиссии, советника - ответственного секретаря КДН и ЗП администрации Вилючинского городского округа.</w:t>
      </w:r>
    </w:p>
    <w:p>
      <w:pPr>
        <w:pStyle w:val="BodyTextIndent"/>
        <w:spacing w:before="0" w:after="0"/>
        <w:ind w:firstLine="851" w:left="0"/>
        <w:jc w:val="both"/>
        <w:rPr>
          <w:sz w:val="28"/>
        </w:rPr>
      </w:pPr>
      <w:r>
        <w:rPr>
          <w:color w:val="000000"/>
          <w:sz w:val="28"/>
          <w:szCs w:val="28"/>
        </w:rPr>
        <w:t>1.2.  Ввести в состава антинаркотической комиссии при администрации Вилючинского городского округа:</w:t>
      </w:r>
    </w:p>
    <w:p>
      <w:pPr>
        <w:pStyle w:val="BodyTextIndent"/>
        <w:spacing w:before="0" w:after="0"/>
        <w:ind w:firstLine="851" w:left="0"/>
        <w:jc w:val="both"/>
        <w:rPr>
          <w:sz w:val="28"/>
        </w:rPr>
      </w:pPr>
      <w:r>
        <w:rPr>
          <w:color w:val="000000"/>
          <w:sz w:val="28"/>
          <w:szCs w:val="28"/>
        </w:rPr>
        <w:t>- Безуглую Анну Алексеевну — члена комиссии, советника - ответственного секретаря КДН и ЗП администрации Вилючинского городского округа;</w:t>
      </w:r>
    </w:p>
    <w:p>
      <w:pPr>
        <w:pStyle w:val="BodyTextIndent"/>
        <w:spacing w:before="0" w:after="0"/>
        <w:ind w:firstLine="851" w:left="0"/>
        <w:jc w:val="both"/>
        <w:rPr>
          <w:sz w:val="28"/>
        </w:rPr>
      </w:pPr>
      <w:r>
        <w:rPr>
          <w:color w:val="000000"/>
          <w:sz w:val="28"/>
          <w:szCs w:val="28"/>
        </w:rPr>
        <w:t xml:space="preserve">- Черную Оксану Николаевну — члена комиссии, начальника отдела по работе с отдельными категориями граждан. </w:t>
      </w:r>
    </w:p>
    <w:p>
      <w:pPr>
        <w:pStyle w:val="BodyTextIndent"/>
        <w:spacing w:before="0" w:after="0"/>
        <w:ind w:firstLine="851" w:left="0"/>
        <w:jc w:val="both"/>
        <w:rPr>
          <w:sz w:val="28"/>
        </w:rPr>
      </w:pPr>
      <w:r>
        <w:rPr>
          <w:sz w:val="28"/>
        </w:rPr>
        <w:t xml:space="preserve">2. </w:t>
      </w:r>
      <w:r>
        <w:rPr>
          <w:sz w:val="28"/>
          <w:szCs w:val="28"/>
        </w:rPr>
        <w:t>Д</w:t>
      </w:r>
      <w:r>
        <w:rPr>
          <w:bCs/>
          <w:sz w:val="28"/>
          <w:szCs w:val="28"/>
        </w:rPr>
        <w:t xml:space="preserve">иректору муниципального казенного учреждения «Ресурсно- информационный  центр» </w:t>
      </w:r>
      <w:r>
        <w:rPr>
          <w:sz w:val="28"/>
          <w:szCs w:val="28"/>
        </w:rPr>
        <w:t>Вилючинского городского округа О.Ю. Трофимовой опубликовать настоящее постановление в периодическом печатном издании «Вилючинская газета. Официальные известия Вилючинского городского округа ЗАТО г. Вилючинск Камчатского края» и разместить на официальном сайте органов местного самоуправления Вилючинского городского округа в информационно-телекоммуникационной сети «Интернет».</w:t>
      </w:r>
    </w:p>
    <w:p>
      <w:pPr>
        <w:pStyle w:val="BodyTextIndent"/>
        <w:spacing w:before="0" w:after="0"/>
        <w:ind w:firstLine="851" w:left="0"/>
        <w:jc w:val="both"/>
        <w:rPr>
          <w:sz w:val="28"/>
        </w:rPr>
      </w:pPr>
      <w:r>
        <w:rPr>
          <w:sz w:val="28"/>
          <w:szCs w:val="28"/>
        </w:rPr>
        <w:t xml:space="preserve">3. Настоящее постановление вступает в силу со дня его подписания. </w:t>
      </w:r>
    </w:p>
    <w:p>
      <w:pPr>
        <w:pStyle w:val="BodyTextIndent"/>
        <w:spacing w:before="0" w:after="0"/>
        <w:ind w:firstLine="851" w:left="0"/>
        <w:jc w:val="both"/>
        <w:rPr>
          <w:sz w:val="28"/>
        </w:rPr>
      </w:pPr>
      <w:r>
        <w:rPr>
          <w:sz w:val="28"/>
        </w:rPr>
        <w:t>4. Контроль за исполнением настоящего постановления оставляю за собой.</w:t>
      </w:r>
    </w:p>
    <w:p>
      <w:pPr>
        <w:pStyle w:val="BodyTextIndent"/>
        <w:spacing w:before="0" w:after="0"/>
        <w:ind w:firstLine="851" w:left="0"/>
        <w:jc w:val="both"/>
        <w:rPr>
          <w:sz w:val="28"/>
        </w:rPr>
      </w:pPr>
      <w:r>
        <w:rPr>
          <w:sz w:val="28"/>
        </w:rPr>
      </w:r>
    </w:p>
    <w:p>
      <w:pPr>
        <w:pStyle w:val="BodyTextIndent"/>
        <w:spacing w:before="0" w:after="0"/>
        <w:ind w:firstLine="851" w:left="0"/>
        <w:jc w:val="both"/>
        <w:rPr>
          <w:sz w:val="28"/>
        </w:rPr>
      </w:pPr>
      <w:r>
        <w:rPr>
          <w:sz w:val="28"/>
        </w:rPr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Вилючинского  </w:t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городского округа</w:t>
        <w:tab/>
        <w:t xml:space="preserve">                                                                  О.С. Бондаренко</w:t>
      </w:r>
    </w:p>
    <w:p>
      <w:pPr>
        <w:pStyle w:val="Normal"/>
        <w:rPr>
          <w:b/>
          <w:sz w:val="28"/>
          <w:szCs w:val="28"/>
        </w:rPr>
      </w:pPr>
      <w:r>
        <w:rPr>
          <w:sz w:val="28"/>
          <w:szCs w:val="28"/>
        </w:rPr>
      </w:r>
    </w:p>
    <w:sectPr>
      <w:type w:val="nextPage"/>
      <w:pgSz w:w="11906" w:h="16838"/>
      <w:pgMar w:left="1701" w:right="567" w:gutter="0" w:header="0" w:top="851" w:footer="0" w:bottom="56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Open Sans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PakType Naskh Basic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2">
    <w:name w:val="Heading 2"/>
    <w:basedOn w:val="Normal"/>
    <w:next w:val="Normal"/>
    <w:link w:val="2"/>
    <w:qFormat/>
    <w:pPr>
      <w:keepNext w:val="true"/>
      <w:jc w:val="center"/>
      <w:outlineLvl w:val="1"/>
    </w:pPr>
    <w:rPr>
      <w:b/>
      <w:spacing w:val="200"/>
      <w:sz w:val="40"/>
      <w:szCs w:val="20"/>
    </w:rPr>
  </w:style>
  <w:style w:type="paragraph" w:styleId="Heading3">
    <w:name w:val="Heading 3"/>
    <w:basedOn w:val="Normal"/>
    <w:next w:val="Normal"/>
    <w:link w:val="3"/>
    <w:qFormat/>
    <w:pPr>
      <w:keepNext w:val="true"/>
      <w:keepLines/>
      <w:spacing w:before="200" w:after="0"/>
      <w:outlineLvl w:val="2"/>
    </w:pPr>
    <w:rPr>
      <w:rFonts w:ascii="Cambria" w:hAnsi="Cambria" w:eastAsia="Calibri" w:cs="PakType Naskh Basic"/>
      <w:b/>
      <w:bCs/>
      <w:color w:themeColor="accent1" w:val="4F81BD"/>
    </w:rPr>
  </w:style>
  <w:style w:type="paragraph" w:styleId="Heading4">
    <w:name w:val="Heading 4"/>
    <w:basedOn w:val="Normal"/>
    <w:next w:val="Normal"/>
    <w:link w:val="4"/>
    <w:qFormat/>
    <w:pPr>
      <w:keepNext w:val="true"/>
      <w:keepLines/>
      <w:spacing w:before="200" w:after="0"/>
      <w:outlineLvl w:val="3"/>
    </w:pPr>
    <w:rPr>
      <w:rFonts w:ascii="Cambria" w:hAnsi="Cambria" w:eastAsia="Calibri" w:cs="PakType Naskh Basic"/>
      <w:b/>
      <w:bCs/>
      <w:i/>
      <w:iCs/>
      <w:color w:themeColor="accent1" w:val="4F81BD"/>
    </w:rPr>
  </w:style>
  <w:style w:type="character" w:styleId="DefaultParagraphFont">
    <w:name w:val="Default Paragraph Font"/>
    <w:qFormat/>
    <w:rPr/>
  </w:style>
  <w:style w:type="character" w:styleId="Strong">
    <w:name w:val="Strong"/>
    <w:basedOn w:val="DefaultParagraphFont"/>
    <w:qFormat/>
    <w:rPr>
      <w:b/>
      <w:bCs/>
    </w:rPr>
  </w:style>
  <w:style w:type="character" w:styleId="2">
    <w:name w:val="Заголовок 2 Знак"/>
    <w:basedOn w:val="DefaultParagraphFont"/>
    <w:qFormat/>
    <w:rPr>
      <w:rFonts w:ascii="Times New Roman" w:hAnsi="Times New Roman" w:eastAsia="Times New Roman" w:cs="Times New Roman"/>
      <w:b/>
      <w:spacing w:val="200"/>
      <w:sz w:val="40"/>
      <w:szCs w:val="20"/>
      <w:lang w:eastAsia="ru-RU"/>
    </w:rPr>
  </w:style>
  <w:style w:type="character" w:styleId="Style11">
    <w:name w:val="Название Знак"/>
    <w:basedOn w:val="DefaultParagraphFont"/>
    <w:qFormat/>
    <w:rPr>
      <w:rFonts w:ascii="Times New Roman" w:hAnsi="Times New Roman" w:eastAsia="Times New Roman" w:cs="Times New Roman"/>
      <w:bCs/>
      <w:smallCaps/>
      <w:sz w:val="28"/>
      <w:szCs w:val="20"/>
      <w:lang w:eastAsia="ru-RU"/>
    </w:rPr>
  </w:style>
  <w:style w:type="character" w:styleId="Style12">
    <w:name w:val="Основной текст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3">
    <w:name w:val="Заголовок 3 Знак"/>
    <w:basedOn w:val="DefaultParagraphFont"/>
    <w:qFormat/>
    <w:rPr>
      <w:rFonts w:ascii="Cambria" w:hAnsi="Cambria" w:eastAsia="Calibri" w:cs="PakType Naskh Basic"/>
      <w:b/>
      <w:bCs/>
      <w:color w:themeColor="accent1" w:val="4F81BD"/>
      <w:sz w:val="24"/>
      <w:szCs w:val="24"/>
      <w:lang w:eastAsia="ru-RU"/>
    </w:rPr>
  </w:style>
  <w:style w:type="character" w:styleId="4">
    <w:name w:val="Заголовок 4 Знак"/>
    <w:basedOn w:val="DefaultParagraphFont"/>
    <w:qFormat/>
    <w:rPr>
      <w:rFonts w:ascii="Cambria" w:hAnsi="Cambria" w:eastAsia="Calibri" w:cs="PakType Naskh Basic"/>
      <w:b/>
      <w:bCs/>
      <w:i/>
      <w:iCs/>
      <w:color w:themeColor="accent1" w:val="4F81BD"/>
      <w:sz w:val="24"/>
      <w:szCs w:val="24"/>
      <w:lang w:eastAsia="ru-RU"/>
    </w:rPr>
  </w:style>
  <w:style w:type="character" w:styleId="Style13">
    <w:name w:val="Основной текст с отступом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4">
    <w:name w:val="Текст выноски Знак"/>
    <w:basedOn w:val="DefaultParagraphFont"/>
    <w:link w:val="BalloonText"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Style15">
    <w:name w:val="Верхни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6">
    <w:name w:val="Нижни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link w:val="Style12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Style14"/>
    <w:qFormat/>
    <w:pPr/>
    <w:rPr>
      <w:rFonts w:ascii="Tahoma" w:hAnsi="Tahoma" w:cs="Tahoma"/>
      <w:sz w:val="16"/>
      <w:szCs w:val="16"/>
    </w:rPr>
  </w:style>
  <w:style w:type="paragraph" w:styleId="Style19">
    <w:name w:val="Колонтитул"/>
    <w:basedOn w:val="Normal"/>
    <w:qFormat/>
    <w:pPr/>
    <w:rPr/>
  </w:style>
  <w:style w:type="paragraph" w:styleId="Header">
    <w:name w:val="Header"/>
    <w:basedOn w:val="Normal"/>
    <w:link w:val="Style15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BodyTextIndent">
    <w:name w:val="Body Text Indent"/>
    <w:basedOn w:val="Normal"/>
    <w:link w:val="Style13"/>
    <w:pPr>
      <w:spacing w:before="0" w:after="120"/>
      <w:ind w:left="283"/>
    </w:pPr>
    <w:rPr/>
  </w:style>
  <w:style w:type="paragraph" w:styleId="Title">
    <w:name w:val="Title"/>
    <w:basedOn w:val="Normal"/>
    <w:link w:val="Style11"/>
    <w:qFormat/>
    <w:pPr>
      <w:jc w:val="center"/>
    </w:pPr>
    <w:rPr>
      <w:bCs/>
      <w:smallCaps/>
      <w:sz w:val="28"/>
      <w:szCs w:val="20"/>
    </w:rPr>
  </w:style>
  <w:style w:type="paragraph" w:styleId="Footer">
    <w:name w:val="Footer"/>
    <w:basedOn w:val="Normal"/>
    <w:link w:val="Style16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Style20">
    <w:name w:val="распоряжение"/>
    <w:basedOn w:val="Normal"/>
    <w:next w:val="BodyText"/>
    <w:qFormat/>
    <w:pPr>
      <w:jc w:val="center"/>
    </w:pPr>
    <w:rPr>
      <w:sz w:val="20"/>
      <w:szCs w:val="20"/>
    </w:rPr>
  </w:style>
  <w:style w:type="paragraph" w:styleId="NoSpacing">
    <w:name w:val="No Spacing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Style21">
    <w:name w:val="Содержимое таблицы"/>
    <w:basedOn w:val="Normal"/>
    <w:qFormat/>
    <w:pPr>
      <w:widowControl w:val="false"/>
      <w:suppressLineNumbers/>
    </w:pPr>
    <w:rPr/>
  </w:style>
  <w:style w:type="paragraph" w:styleId="Style22">
    <w:name w:val="Заголовок таблицы"/>
    <w:basedOn w:val="Style21"/>
    <w:qFormat/>
    <w:pPr>
      <w:jc w:val="center"/>
    </w:pPr>
    <w:rPr>
      <w:b/>
      <w:bCs/>
    </w:rPr>
  </w:style>
  <w:style w:type="paragraph" w:styleId="Style23">
    <w:name w:val="Содержимое врезки"/>
    <w:basedOn w:val="Normal"/>
    <w:qFormat/>
    <w:pPr/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hanging="0" w:left="283" w:right="0"/>
    </w:pPr>
    <w:rPr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896</TotalTime>
  <Application>LibreOffice/7.6.7.2$Linux_X86_64 LibreOffice_project/60$Build-2</Application>
  <AppVersion>15.0000</AppVersion>
  <Pages>2</Pages>
  <Words>276</Words>
  <Characters>2188</Characters>
  <CharactersWithSpaces>2620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2020-06-29T03:14:00Z</dcterms:created>
  <dc:creator>Admin</dc:creator>
  <dc:description/>
  <dc:language>ru-RU</dc:language>
  <cp:lastModifiedBy/>
  <cp:lastPrinted>2026-09-21T09:19:45Z</cp:lastPrinted>
  <dcterms:modified xsi:type="dcterms:W3CDTF">2026-09-21T12:55:16Z</dcterms:modified>
  <cp:revision>102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600E381C1B7E4295921FE00537E75BC1_12</vt:lpwstr>
  </property>
  <property fmtid="{D5CDD505-2E9C-101B-9397-08002B2CF9AE}" pid="3" name="KSOProductBuildVer">
    <vt:lpwstr>1049-12.2.0.13359</vt:lpwstr>
  </property>
</Properties>
</file>