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tLeast" w:line="0"/>
        <w:jc w:val="left"/>
        <w:rPr>
          <w:rFonts w:ascii="Times" w:hAnsi="Times"/>
          <w:sz w:val="20"/>
          <w:szCs w:val="20"/>
        </w:rPr>
      </w:pPr>
      <w:r>
        <w:rPr>
          <w:rFonts w:ascii="Times" w:hAnsi="Times"/>
          <w:sz w:val="20"/>
          <w:szCs w:val="20"/>
        </w:rPr>
        <w:t xml:space="preserve">                                                                                                                                </w:t>
      </w:r>
      <w:r>
        <w:rPr>
          <w:rFonts w:ascii="Times" w:hAnsi="Times"/>
          <w:sz w:val="20"/>
          <w:szCs w:val="20"/>
        </w:rPr>
        <w:t>Приложение к постановлению администрации</w:t>
      </w:r>
    </w:p>
    <w:p>
      <w:pPr>
        <w:pStyle w:val="Normal"/>
        <w:spacing w:lineRule="atLeast" w:line="0"/>
        <w:rPr/>
      </w:pPr>
      <w:r>
        <w:rPr>
          <w:rFonts w:ascii="Times" w:hAnsi="Times"/>
          <w:sz w:val="20"/>
          <w:szCs w:val="20"/>
        </w:rPr>
        <w:tab/>
        <w:tab/>
        <w:tab/>
        <w:tab/>
        <w:tab/>
        <w:tab/>
        <w:tab/>
        <w:t xml:space="preserve">                             Вилючинского городского округа</w:t>
      </w:r>
    </w:p>
    <w:p>
      <w:pPr>
        <w:pStyle w:val="Normal"/>
        <w:spacing w:lineRule="atLeast" w:line="0"/>
        <w:rPr/>
      </w:pPr>
      <w:r>
        <w:rPr>
          <w:rFonts w:cs="Times New Roman" w:ascii="Times" w:hAnsi="Times"/>
          <w:b w:val="false"/>
          <w:bCs w:val="false"/>
          <w:sz w:val="20"/>
          <w:szCs w:val="20"/>
          <w:u w:val="none"/>
        </w:rPr>
        <w:tab/>
        <w:tab/>
        <w:tab/>
        <w:tab/>
        <w:tab/>
        <w:tab/>
        <w:tab/>
        <w:t xml:space="preserve">                             от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 xml:space="preserve">        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>17.08.2026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 xml:space="preserve">                 </w:t>
      </w:r>
      <w:r>
        <w:rPr>
          <w:rFonts w:cs="Times New Roman" w:ascii="Times" w:hAnsi="Times"/>
          <w:b w:val="false"/>
          <w:bCs w:val="false"/>
          <w:sz w:val="20"/>
          <w:szCs w:val="20"/>
          <w:u w:val="none"/>
        </w:rPr>
        <w:t xml:space="preserve">№ 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 xml:space="preserve">   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 xml:space="preserve">704 </w:t>
      </w:r>
      <w:r>
        <w:rPr>
          <w:rFonts w:cs="Times New Roman" w:ascii="Times" w:hAnsi="Times"/>
          <w:b w:val="false"/>
          <w:bCs w:val="false"/>
          <w:sz w:val="20"/>
          <w:szCs w:val="20"/>
          <w:u w:val="single"/>
        </w:rPr>
        <w:t xml:space="preserve">    </w:t>
      </w:r>
    </w:p>
    <w:p>
      <w:pPr>
        <w:pStyle w:val="Normal"/>
        <w:spacing w:lineRule="atLeast" w:line="0"/>
        <w:rPr>
          <w:rFonts w:ascii="Times" w:hAnsi="Times"/>
          <w:sz w:val="20"/>
          <w:szCs w:val="20"/>
        </w:rPr>
      </w:pPr>
      <w:r>
        <w:rPr>
          <w:rFonts w:ascii="Times" w:hAnsi="Times"/>
          <w:sz w:val="20"/>
          <w:szCs w:val="20"/>
        </w:rPr>
      </w:r>
    </w:p>
    <w:p>
      <w:pPr>
        <w:pStyle w:val="Normal"/>
        <w:spacing w:lineRule="atLeast" w:line="0"/>
        <w:jc w:val="center"/>
        <w:rPr/>
      </w:pPr>
      <w:r>
        <w:rPr>
          <w:sz w:val="26"/>
          <w:szCs w:val="26"/>
        </w:rPr>
        <w:t>СХЕМА</w:t>
      </w:r>
    </w:p>
    <w:p>
      <w:pPr>
        <w:pStyle w:val="Normal"/>
        <w:spacing w:lineRule="atLeast" w:line="0"/>
        <w:jc w:val="center"/>
        <w:rPr/>
      </w:pPr>
      <w:r>
        <w:rPr>
          <w:sz w:val="26"/>
          <w:szCs w:val="26"/>
        </w:rPr>
        <w:t xml:space="preserve">организации движения по автодороге общего пользования местного значения на территории Вилючинского городского округа (жилой район Приморский) </w:t>
      </w:r>
    </w:p>
    <w:p>
      <w:pPr>
        <w:pStyle w:val="Normal"/>
        <w:jc w:val="center"/>
        <w:rPr/>
      </w:pPr>
      <w:r>
        <w:rPr>
          <w:sz w:val="26"/>
          <w:szCs w:val="26"/>
        </w:rPr>
        <w:t>на период проведения праздничных мероприятий, посвященных Дню Государственного флага Российской Федерации 22 августа 2026 года с 11:45 до 13:30</w:t>
      </w:r>
    </w:p>
    <w:p>
      <w:pPr>
        <w:pStyle w:val="Normal"/>
        <w:spacing w:lineRule="atLeast" w:line="0"/>
        <w:jc w:val="left"/>
        <w:rPr>
          <w:rFonts w:ascii="Times" w:hAnsi="Times"/>
          <w:sz w:val="20"/>
          <w:szCs w:val="20"/>
        </w:rPr>
      </w:pPr>
      <w:r>
        <w:rPr>
          <w:sz w:val="26"/>
          <w:szCs w:val="26"/>
        </w:rPr>
        <w:t xml:space="preserve">                                                 </w:t>
      </w:r>
    </w:p>
    <w:p>
      <w:pPr>
        <w:pStyle w:val="Style17"/>
        <w:jc w:val="center"/>
        <w:rPr>
          <w:rFonts w:ascii="Times" w:hAnsi="Times"/>
          <w:sz w:val="22"/>
          <w:szCs w:val="22"/>
          <w:u w:val="none"/>
        </w:rPr>
      </w:pPr>
      <w:r>
        <w:rPr>
          <w:rFonts w:ascii="Times" w:hAnsi="Times"/>
          <w:sz w:val="22"/>
          <w:szCs w:val="22"/>
          <w:u w:val="none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13970</wp:posOffset>
            </wp:positionH>
            <wp:positionV relativeFrom="paragraph">
              <wp:posOffset>278130</wp:posOffset>
            </wp:positionV>
            <wp:extent cx="6839585" cy="4182745"/>
            <wp:effectExtent l="0" t="0" r="0" b="0"/>
            <wp:wrapNone/>
            <wp:docPr id="1" name="Изображение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14184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567" w:right="567" w:gutter="0" w:header="0" w:top="1134" w:footer="0" w:bottom="993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imes New Roman">
    <w:charset w:val="01"/>
    <w:family w:val="roman"/>
    <w:pitch w:val="variable"/>
  </w:font>
  <w:font w:name="Cambria">
    <w:charset w:val="01"/>
    <w:family w:val="roman"/>
    <w:pitch w:val="variable"/>
  </w:font>
  <w:font w:name="Tahoma">
    <w:charset w:val="01"/>
    <w:family w:val="roman"/>
    <w:pitch w:val="variable"/>
  </w:font>
  <w:font w:name="Open Sans">
    <w:charset w:val="01"/>
    <w:family w:val="roman"/>
    <w:pitch w:val="variable"/>
  </w:font>
  <w:font w:name="Times">
    <w:altName w:val="Times New Roman"/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f447b8"/>
    <w:pPr>
      <w:widowControl/>
      <w:suppressAutoHyphens w:val="true"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ru-RU" w:bidi="ar-SA"/>
    </w:rPr>
  </w:style>
  <w:style w:type="paragraph" w:styleId="Heading1">
    <w:name w:val="Heading 1"/>
    <w:basedOn w:val="Normal"/>
    <w:next w:val="Normal"/>
    <w:link w:val="1"/>
    <w:uiPriority w:val="9"/>
    <w:qFormat/>
    <w:rsid w:val="000b69cf"/>
    <w:pPr>
      <w:keepNext w:val="true"/>
      <w:keepLines/>
      <w:spacing w:before="480" w:after="0"/>
      <w:outlineLvl w:val="0"/>
    </w:pPr>
    <w:rPr>
      <w:rFonts w:ascii="Cambria" w:hAnsi="Cambria" w:eastAsia="" w:cs="" w:asciiTheme="majorHAnsi" w:cstheme="majorBidi" w:eastAsiaTheme="majorEastAsia" w:hAnsiTheme="majorHAnsi"/>
      <w:b/>
      <w:bCs/>
      <w:color w:themeColor="accent1" w:themeShade="bf" w:val="365F91"/>
      <w:sz w:val="28"/>
      <w:szCs w:val="28"/>
    </w:rPr>
  </w:style>
  <w:style w:type="paragraph" w:styleId="Heading2">
    <w:name w:val="Heading 2"/>
    <w:basedOn w:val="Normal"/>
    <w:next w:val="Normal"/>
    <w:link w:val="2"/>
    <w:qFormat/>
    <w:rsid w:val="00c03591"/>
    <w:pPr>
      <w:keepNext w:val="true"/>
      <w:overflowPunct w:val="false"/>
      <w:jc w:val="center"/>
      <w:outlineLvl w:val="1"/>
    </w:pPr>
    <w:rPr>
      <w:b/>
      <w:spacing w:val="200"/>
      <w:sz w:val="4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2" w:customStyle="1">
    <w:name w:val="Основной текст с отступом Знак"/>
    <w:basedOn w:val="DefaultParagraphFont"/>
    <w:uiPriority w:val="99"/>
    <w:qFormat/>
    <w:rsid w:val="00f07a47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Style13" w:customStyle="1">
    <w:name w:val="Текст выноски Знак"/>
    <w:basedOn w:val="DefaultParagraphFont"/>
    <w:link w:val="BalloonText"/>
    <w:uiPriority w:val="99"/>
    <w:semiHidden/>
    <w:qFormat/>
    <w:rsid w:val="0010313b"/>
    <w:rPr>
      <w:rFonts w:ascii="Tahoma" w:hAnsi="Tahoma" w:eastAsia="Times New Roman" w:cs="Tahoma"/>
      <w:sz w:val="16"/>
      <w:szCs w:val="16"/>
      <w:lang w:eastAsia="ru-RU"/>
    </w:rPr>
  </w:style>
  <w:style w:type="character" w:styleId="2" w:customStyle="1">
    <w:name w:val="Заголовок 2 Знак"/>
    <w:basedOn w:val="DefaultParagraphFont"/>
    <w:qFormat/>
    <w:rsid w:val="00c03591"/>
    <w:rPr>
      <w:rFonts w:ascii="Times New Roman" w:hAnsi="Times New Roman" w:eastAsia="Times New Roman" w:cs="Times New Roman"/>
      <w:b/>
      <w:spacing w:val="200"/>
      <w:sz w:val="40"/>
      <w:szCs w:val="20"/>
      <w:lang w:eastAsia="ru-RU"/>
    </w:rPr>
  </w:style>
  <w:style w:type="character" w:styleId="1" w:customStyle="1">
    <w:name w:val="Заголовок 1 Знак"/>
    <w:basedOn w:val="DefaultParagraphFont"/>
    <w:uiPriority w:val="9"/>
    <w:qFormat/>
    <w:rsid w:val="000b69cf"/>
    <w:rPr>
      <w:rFonts w:ascii="Cambria" w:hAnsi="Cambria" w:eastAsia="" w:cs="" w:asciiTheme="majorHAnsi" w:cstheme="majorBidi" w:eastAsiaTheme="majorEastAsia" w:hAnsiTheme="majorHAnsi"/>
      <w:b/>
      <w:bCs/>
      <w:color w:themeColor="accent1" w:themeShade="bf" w:val="365F91"/>
      <w:sz w:val="28"/>
      <w:szCs w:val="28"/>
      <w:lang w:eastAsia="ru-RU"/>
    </w:rPr>
  </w:style>
  <w:style w:type="character" w:styleId="5">
    <w:name w:val="Заголовок 5 Знак"/>
    <w:qFormat/>
    <w:rPr>
      <w:rFonts w:ascii="Times New Roman" w:hAnsi="Times New Roman" w:eastAsia="Times New Roman" w:cs="Times New Roman"/>
      <w:b/>
      <w:color w:val="000000"/>
      <w:spacing w:val="200"/>
      <w:sz w:val="40"/>
    </w:rPr>
  </w:style>
  <w:style w:type="character" w:styleId="Style14">
    <w:name w:val="Основной текст Знак"/>
    <w:qFormat/>
    <w:rPr>
      <w:rFonts w:ascii="Times New Roman" w:hAnsi="Times New Roman" w:eastAsia="Times New Roman" w:cs="Times New Roman"/>
      <w:color w:val="000000"/>
      <w:sz w:val="20"/>
      <w:szCs w:val="20"/>
    </w:rPr>
  </w:style>
  <w:style w:type="paragraph" w:styleId="Style15">
    <w:name w:val="Заголовок"/>
    <w:basedOn w:val="Normal"/>
    <w:next w:val="BodyText"/>
    <w:qFormat/>
    <w:pPr>
      <w:keepNext w:val="true"/>
      <w:spacing w:before="240" w:after="120"/>
    </w:pPr>
    <w:rPr>
      <w:rFonts w:ascii="Open Sans" w:hAnsi="Open Sans" w:eastAsia="Droid Sans Fallback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6">
    <w:name w:val="Указатель"/>
    <w:basedOn w:val="Normal"/>
    <w:qFormat/>
    <w:pPr>
      <w:suppressLineNumbers/>
    </w:pPr>
    <w:rPr>
      <w:rFonts w:cs="Lohit Devanagari"/>
    </w:rPr>
  </w:style>
  <w:style w:type="paragraph" w:styleId="BodyTextIndent">
    <w:name w:val="Body Text Indent"/>
    <w:basedOn w:val="Normal"/>
    <w:link w:val="Style12"/>
    <w:uiPriority w:val="99"/>
    <w:unhideWhenUsed/>
    <w:rsid w:val="00f07a47"/>
    <w:pPr>
      <w:spacing w:before="0" w:after="120"/>
      <w:ind w:left="283"/>
    </w:pPr>
    <w:rPr/>
  </w:style>
  <w:style w:type="paragraph" w:styleId="ListParagraph">
    <w:name w:val="List Paragraph"/>
    <w:basedOn w:val="Normal"/>
    <w:uiPriority w:val="34"/>
    <w:qFormat/>
    <w:rsid w:val="004835e8"/>
    <w:pPr>
      <w:spacing w:before="0" w:after="0"/>
      <w:ind w:left="720"/>
      <w:contextualSpacing/>
    </w:pPr>
    <w:rPr/>
  </w:style>
  <w:style w:type="paragraph" w:styleId="BalloonText">
    <w:name w:val="Balloon Text"/>
    <w:basedOn w:val="Normal"/>
    <w:link w:val="Style13"/>
    <w:uiPriority w:val="99"/>
    <w:semiHidden/>
    <w:unhideWhenUsed/>
    <w:qFormat/>
    <w:rsid w:val="0010313b"/>
    <w:pPr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32cb9"/>
    <w:pPr>
      <w:widowControl/>
      <w:suppressAutoHyphens w:val="true"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ru-RU" w:bidi="ar-SA"/>
    </w:rPr>
  </w:style>
  <w:style w:type="paragraph" w:styleId="Style17">
    <w:name w:val="Содержимое таблицы"/>
    <w:basedOn w:val="Normal"/>
    <w:qFormat/>
    <w:pPr>
      <w:widowControl w:val="false"/>
      <w:suppressLineNumbers/>
    </w:pPr>
    <w:rPr/>
  </w:style>
  <w:style w:type="paragraph" w:styleId="Style18">
    <w:name w:val="Заголовок таблицы"/>
    <w:basedOn w:val="Style17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f07a47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<Relationship Id="rId6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34D05-2807-40B3-AF13-0D0325927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Application>LibreOffice/7.6.7.2$Linux_X86_64 LibreOffice_project/60$Build-2</Application>
  <AppVersion>15.0000</AppVersion>
  <Pages>1</Pages>
  <Words>47</Words>
  <Characters>337</Characters>
  <CharactersWithSpaces>659</CharactersWithSpaces>
  <Paragraphs>7</Paragraphs>
  <Company>Microsoft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Отдел культуры</dc:creator>
  <dc:description/>
  <dc:language>ru-RU</dc:language>
  <cp:lastModifiedBy/>
  <cp:lastPrinted>2026-05-06T17:37:11Z</cp:lastPrinted>
  <dcterms:modified xsi:type="dcterms:W3CDTF">2026-08-19T12:02:52Z</dcterms:modified>
  <cp:revision>45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