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Администрация Вилючинского городского округа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закрытого административно-территориального образования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Камчатского края</w:t>
      </w:r>
    </w:p>
    <w:p>
      <w:pPr>
        <w:pStyle w:val="Heading5"/>
        <w:rPr/>
      </w:pPr>
      <w:r>
        <w:rPr/>
        <w:t xml:space="preserve"> </w:t>
      </w:r>
    </w:p>
    <w:p>
      <w:pPr>
        <w:pStyle w:val="Heading5"/>
        <w:rPr/>
      </w:pPr>
      <w:r>
        <w:rPr/>
        <w:t>ПОСТАНОВЛЕНИЕ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29.04.2026</w:t>
      </w:r>
      <w:r>
        <w:rPr>
          <w:color w:val="000000"/>
          <w:sz w:val="28"/>
          <w:szCs w:val="28"/>
          <w:u w:val="none"/>
        </w:rPr>
        <w:t xml:space="preserve">                                                                                                               </w:t>
      </w:r>
      <w:r>
        <w:rPr>
          <w:color w:val="000000"/>
          <w:sz w:val="28"/>
          <w:szCs w:val="28"/>
          <w:u w:val="single"/>
        </w:rPr>
        <w:t>368</w:t>
      </w:r>
    </w:p>
    <w:p>
      <w:pPr>
        <w:pStyle w:val="Normal"/>
        <w:jc w:val="center"/>
        <w:rPr>
          <w:color w:val="000000"/>
        </w:rPr>
      </w:pPr>
      <w:r>
        <w:rPr>
          <w:color w:val="000000"/>
        </w:rPr>
        <w:t>г. Вилючинск</w:t>
      </w:r>
    </w:p>
    <w:p>
      <w:pPr>
        <w:pStyle w:val="Normal"/>
        <w:widowControl w:val="false"/>
        <w:ind w:right="4315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31"/>
        <w:spacing w:lineRule="exact" w:line="322" w:before="0" w:after="0"/>
        <w:ind w:hanging="0" w:left="0" w:right="20"/>
        <w:jc w:val="left"/>
        <w:rPr/>
      </w:pPr>
      <w:r>
        <w:rPr>
          <w:color w:val="000000"/>
          <w:sz w:val="28"/>
          <w:szCs w:val="28"/>
        </w:rPr>
        <w:t>Об утверждении Перечня мероприятий</w:t>
        <w:br/>
        <w:t xml:space="preserve">антинаркотической профилактической </w:t>
        <w:br/>
        <w:t xml:space="preserve">деятельности по реализации в 2026 году </w:t>
        <w:br/>
        <w:t>на территории Вилючинского городского</w:t>
        <w:br/>
        <w:t xml:space="preserve">округа Стратегии государственной </w:t>
        <w:br/>
        <w:t xml:space="preserve">антинаркотической политики Российской </w:t>
        <w:br/>
        <w:t>Федерации на период до 2030 года</w:t>
      </w:r>
    </w:p>
    <w:p>
      <w:pPr>
        <w:pStyle w:val="Normal"/>
        <w:widowControl w:val="false"/>
        <w:ind w:right="4315"/>
        <w:jc w:val="left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ind w:firstLine="720" w:right="0"/>
        <w:jc w:val="both"/>
        <w:rPr/>
      </w:pPr>
      <w:r>
        <w:rPr>
          <w:sz w:val="28"/>
          <w:szCs w:val="28"/>
        </w:rPr>
        <w:t>В целях реализации Стратегии государственной антинаркотической политики Российской Федерации на период до 2030 года, утвержденной Указом Президента Российской Федерации от 23.11.2020 № 733, во исполнение п. 4.1.1 протокола заседания Антинаркотической комиссии в Камчатском крае от 24.03.2026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</w:tabs>
        <w:spacing w:before="100" w:after="100"/>
        <w:jc w:val="both"/>
        <w:rPr>
          <w:b/>
          <w:caps/>
          <w:sz w:val="28"/>
        </w:rPr>
      </w:pPr>
      <w:r>
        <w:rPr>
          <w:b/>
          <w:caps/>
          <w:sz w:val="28"/>
        </w:rPr>
        <w:t>Постановляю:</w:t>
      </w:r>
    </w:p>
    <w:p>
      <w:pPr>
        <w:pStyle w:val="Normal"/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8"/>
          <w:tab w:val="left" w:pos="993" w:leader="none"/>
          <w:tab w:val="left" w:pos="1134" w:leader="none"/>
        </w:tabs>
        <w:ind w:firstLine="709" w:left="0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Утвердить  Перечень мероприятий антинаркотической профилактической деятельности по реализации в 2026 году на территории Вилючинского городского округа Стратегии государственной антинаркотической политики Российской Федерации на период до 2030 года согласно приложению.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8"/>
          <w:tab w:val="left" w:pos="993" w:leader="none"/>
          <w:tab w:val="left" w:pos="1134" w:leader="none"/>
        </w:tabs>
        <w:ind w:firstLine="709" w:left="0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Директору муниципального казенного учреждения «Ресурсно-информационный центр» Вилючинского городского округа Трофимовой О.Ю. опубликовать настоящее постановление в периодическом печатном издании «Вилючинская газета. Официальные известия Вилючинского городского округа ЗАТО г. Вилючинска Камчатского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8"/>
          <w:tab w:val="left" w:pos="993" w:leader="none"/>
          <w:tab w:val="left" w:pos="1134" w:leader="none"/>
        </w:tabs>
        <w:ind w:firstLine="709" w:left="0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Контроль исполнения настоящего постановления оставляю за собой.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true"/>
        <w:ind w:firstLine="709" w:right="-6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true"/>
        <w:ind w:firstLine="709" w:right="-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  <w:t xml:space="preserve">Глава Вилючинского </w:t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  <w:t>городского округа                                                                     О.С. Бондаренко</w:t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left="5387" w:right="-5"/>
        <w:rPr>
          <w:sz w:val="24"/>
        </w:rPr>
      </w:pPr>
      <w:r>
        <w:rPr>
          <w:sz w:val="24"/>
        </w:rPr>
      </w:r>
    </w:p>
    <w:sectPr>
      <w:type w:val="nextPage"/>
      <w:pgSz w:w="11906" w:h="16838"/>
      <w:pgMar w:left="1605" w:right="850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573" w:hanging="1005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0a1d2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qFormat/>
    <w:rsid w:val="007f7b1e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rsid w:val="00324760"/>
    <w:pPr>
      <w:keepNext w:val="true"/>
      <w:widowControl w:val="false"/>
      <w:jc w:val="center"/>
      <w:outlineLvl w:val="1"/>
    </w:pPr>
    <w:rPr>
      <w:sz w:val="28"/>
      <w:szCs w:val="24"/>
    </w:rPr>
  </w:style>
  <w:style w:type="paragraph" w:styleId="Heading5">
    <w:name w:val="Heading 5"/>
    <w:basedOn w:val="Normal"/>
    <w:next w:val="Normal"/>
    <w:qFormat/>
    <w:rsid w:val="00324760"/>
    <w:pPr>
      <w:keepNext w:val="true"/>
      <w:jc w:val="center"/>
      <w:outlineLvl w:val="4"/>
    </w:pPr>
    <w:rPr>
      <w:b/>
      <w:spacing w:val="200"/>
      <w:sz w:val="40"/>
      <w:szCs w:val="24"/>
    </w:rPr>
  </w:style>
  <w:style w:type="paragraph" w:styleId="Heading6">
    <w:name w:val="Heading 6"/>
    <w:basedOn w:val="Normal"/>
    <w:next w:val="Normal"/>
    <w:qFormat/>
    <w:rsid w:val="00af370a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424dbe"/>
    <w:rPr/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rsid w:val="00324760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ohit Devanagari"/>
    </w:rPr>
  </w:style>
  <w:style w:type="paragraph" w:styleId="Style12" w:customStyle="1">
    <w:name w:val="распоряжение"/>
    <w:basedOn w:val="Normal"/>
    <w:next w:val="BodyText"/>
    <w:qFormat/>
    <w:rsid w:val="00324760"/>
    <w:pPr>
      <w:overflowPunct w:val="false"/>
      <w:jc w:val="center"/>
      <w:textAlignment w:val="baseline"/>
    </w:pPr>
    <w:rPr/>
  </w:style>
  <w:style w:type="paragraph" w:styleId="21" w:customStyle="1">
    <w:name w:val="Основной текст 21"/>
    <w:basedOn w:val="Normal"/>
    <w:qFormat/>
    <w:rsid w:val="00324760"/>
    <w:pPr>
      <w:overflowPunct w:val="false"/>
      <w:ind w:firstLine="1134"/>
    </w:pPr>
    <w:rPr>
      <w:sz w:val="28"/>
    </w:rPr>
  </w:style>
  <w:style w:type="paragraph" w:styleId="ConsNormal" w:customStyle="1">
    <w:name w:val="ConsNormal"/>
    <w:qFormat/>
    <w:rsid w:val="00af370a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qFormat/>
    <w:rsid w:val="00af370a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Title" w:customStyle="1">
    <w:name w:val="ConsTitle"/>
    <w:qFormat/>
    <w:rsid w:val="00af370a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rsid w:val="007f7b1e"/>
    <w:pPr>
      <w:spacing w:before="0" w:after="120"/>
      <w:ind w:left="283"/>
    </w:pPr>
    <w:rPr/>
  </w:style>
  <w:style w:type="paragraph" w:styleId="PlainText">
    <w:name w:val="Plain Text"/>
    <w:basedOn w:val="Normal"/>
    <w:qFormat/>
    <w:rsid w:val="00432508"/>
    <w:pPr/>
    <w:rPr>
      <w:rFonts w:ascii="Courier New" w:hAnsi="Courier New"/>
    </w:rPr>
  </w:style>
  <w:style w:type="paragraph" w:styleId="NormalWeb">
    <w:name w:val="Normal (Web)"/>
    <w:basedOn w:val="Normal"/>
    <w:qFormat/>
    <w:rsid w:val="001563e3"/>
    <w:pPr>
      <w:spacing w:beforeAutospacing="1" w:afterAutospacing="1"/>
    </w:pPr>
    <w:rPr>
      <w:sz w:val="24"/>
      <w:szCs w:val="24"/>
    </w:rPr>
  </w:style>
  <w:style w:type="paragraph" w:styleId="BalloonText">
    <w:name w:val="Balloon Text"/>
    <w:basedOn w:val="Normal"/>
    <w:semiHidden/>
    <w:qFormat/>
    <w:rsid w:val="00603c49"/>
    <w:pPr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2"/>
    <w:qFormat/>
    <w:rsid w:val="00424dbe"/>
    <w:pPr>
      <w:spacing w:lineRule="auto" w:line="480" w:before="0" w:after="120"/>
      <w:ind w:left="283"/>
    </w:pPr>
    <w:rPr/>
  </w:style>
  <w:style w:type="paragraph" w:styleId="ListParagraph">
    <w:name w:val="List Paragraph"/>
    <w:basedOn w:val="Normal"/>
    <w:uiPriority w:val="34"/>
    <w:qFormat/>
    <w:rsid w:val="00424dbe"/>
    <w:pPr>
      <w:spacing w:before="0" w:after="0"/>
      <w:ind w:left="720"/>
      <w:contextualSpacing/>
    </w:pPr>
    <w:rPr/>
  </w:style>
  <w:style w:type="paragraph" w:styleId="31">
    <w:name w:val="Основной текст (3)1"/>
    <w:basedOn w:val="Normal"/>
    <w:qFormat/>
    <w:pPr>
      <w:spacing w:lineRule="exact" w:line="326" w:before="0" w:after="600"/>
    </w:pPr>
    <w:rPr>
      <w:rFonts w:ascii="Times New Roman" w:hAnsi="Times New Roman"/>
      <w:sz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rsid w:val="00e1061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Application>LibreOffice/7.6.7.2$Linux_X86_64 LibreOffice_project/60$Build-2</Application>
  <AppVersion>15.0000</AppVersion>
  <Pages>1</Pages>
  <Words>171</Words>
  <Characters>1412</Characters>
  <CharactersWithSpaces>1751</CharactersWithSpaces>
  <Paragraphs>15</Paragraphs>
  <Company>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2022-08-11T02:11:00Z</dcterms:created>
  <dc:creator>User</dc:creator>
  <dc:description/>
  <dc:language>ru-RU</dc:language>
  <cp:lastModifiedBy/>
  <cp:lastPrinted>2026-04-28T12:30:07Z</cp:lastPrinted>
  <dcterms:modified xsi:type="dcterms:W3CDTF">2026-04-30T14:19:28Z</dcterms:modified>
  <cp:revision>39</cp:revision>
  <dc:subject/>
  <dc:title>АДМИНИСТРАЦИЯ ЗАКРЫТОГО АДМИНИСТРАТИВНО-ТЕРРИТОРИАЛЬНОГО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