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386" w:rsidRDefault="008D4C8E" w:rsidP="00E378A4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E378A4">
        <w:rPr>
          <w:rFonts w:ascii="Times New Roman" w:hAnsi="Times New Roman"/>
          <w:sz w:val="28"/>
          <w:szCs w:val="28"/>
        </w:rPr>
        <w:t xml:space="preserve">   </w:t>
      </w:r>
      <w:r w:rsidR="00E378A4">
        <w:rPr>
          <w:rFonts w:ascii="Times New Roman" w:hAnsi="Times New Roman"/>
          <w:sz w:val="28"/>
          <w:szCs w:val="28"/>
        </w:rPr>
        <w:tab/>
      </w:r>
      <w:r w:rsidR="00E378A4">
        <w:rPr>
          <w:rFonts w:ascii="Times New Roman" w:hAnsi="Times New Roman"/>
          <w:sz w:val="28"/>
          <w:szCs w:val="28"/>
        </w:rPr>
        <w:tab/>
      </w:r>
      <w:r w:rsidR="00337ACE" w:rsidRPr="00545A58">
        <w:rPr>
          <w:rFonts w:ascii="Times New Roman" w:hAnsi="Times New Roman"/>
          <w:sz w:val="28"/>
          <w:szCs w:val="28"/>
        </w:rPr>
        <w:t>Приложение</w:t>
      </w:r>
      <w:r w:rsidR="00A01386">
        <w:rPr>
          <w:rFonts w:ascii="Times New Roman" w:hAnsi="Times New Roman"/>
          <w:sz w:val="28"/>
          <w:szCs w:val="28"/>
        </w:rPr>
        <w:t xml:space="preserve"> № 2</w:t>
      </w:r>
    </w:p>
    <w:p w:rsidR="00337ACE" w:rsidRPr="00545A58" w:rsidRDefault="00A01386" w:rsidP="00E378A4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8D4C8E" w:rsidRPr="00545A58">
        <w:rPr>
          <w:rFonts w:ascii="Times New Roman" w:hAnsi="Times New Roman"/>
          <w:sz w:val="28"/>
          <w:szCs w:val="28"/>
        </w:rPr>
        <w:t xml:space="preserve"> </w:t>
      </w:r>
      <w:r w:rsidR="00337ACE" w:rsidRPr="00545A58">
        <w:rPr>
          <w:rFonts w:ascii="Times New Roman" w:hAnsi="Times New Roman"/>
          <w:sz w:val="28"/>
          <w:szCs w:val="28"/>
        </w:rPr>
        <w:t>к постановлению</w:t>
      </w:r>
      <w:r w:rsidRPr="00A01386">
        <w:rPr>
          <w:rFonts w:ascii="Times New Roman" w:hAnsi="Times New Roman"/>
          <w:sz w:val="28"/>
          <w:szCs w:val="28"/>
        </w:rPr>
        <w:t xml:space="preserve"> </w:t>
      </w:r>
      <w:r w:rsidRPr="00545A58">
        <w:rPr>
          <w:rFonts w:ascii="Times New Roman" w:hAnsi="Times New Roman"/>
          <w:sz w:val="28"/>
          <w:szCs w:val="28"/>
        </w:rPr>
        <w:t>администрации</w:t>
      </w:r>
    </w:p>
    <w:p w:rsidR="00FD44FF" w:rsidRPr="00545A58" w:rsidRDefault="008D4C8E" w:rsidP="00E378A4">
      <w:pPr>
        <w:tabs>
          <w:tab w:val="left" w:pos="5529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E378A4">
        <w:rPr>
          <w:rFonts w:ascii="Times New Roman" w:hAnsi="Times New Roman"/>
          <w:sz w:val="28"/>
          <w:szCs w:val="28"/>
        </w:rPr>
        <w:t xml:space="preserve">                  </w:t>
      </w:r>
      <w:r w:rsidR="00E378A4">
        <w:rPr>
          <w:rFonts w:ascii="Times New Roman" w:hAnsi="Times New Roman"/>
          <w:sz w:val="28"/>
          <w:szCs w:val="28"/>
        </w:rPr>
        <w:tab/>
        <w:t xml:space="preserve">    </w:t>
      </w:r>
      <w:r w:rsidR="00FD44FF" w:rsidRPr="00545A58">
        <w:rPr>
          <w:rFonts w:ascii="Times New Roman" w:hAnsi="Times New Roman"/>
          <w:sz w:val="28"/>
          <w:szCs w:val="28"/>
        </w:rPr>
        <w:t>Вилючинского</w:t>
      </w:r>
      <w:r w:rsidR="00A01386" w:rsidRPr="00A01386">
        <w:rPr>
          <w:rFonts w:ascii="Times New Roman" w:hAnsi="Times New Roman"/>
          <w:sz w:val="28"/>
          <w:szCs w:val="28"/>
        </w:rPr>
        <w:t xml:space="preserve"> </w:t>
      </w:r>
      <w:r w:rsidR="00A01386" w:rsidRPr="00545A58">
        <w:rPr>
          <w:rFonts w:ascii="Times New Roman" w:hAnsi="Times New Roman"/>
          <w:sz w:val="28"/>
          <w:szCs w:val="28"/>
        </w:rPr>
        <w:t>городского округа</w:t>
      </w:r>
    </w:p>
    <w:p w:rsidR="001D1051" w:rsidRDefault="00E378A4" w:rsidP="00A01386">
      <w:pPr>
        <w:tabs>
          <w:tab w:val="left" w:pos="5529"/>
          <w:tab w:val="left" w:pos="5940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</w:t>
      </w:r>
      <w:r w:rsidR="00FE7511">
        <w:rPr>
          <w:rFonts w:ascii="Times New Roman" w:hAnsi="Times New Roman"/>
          <w:sz w:val="28"/>
          <w:szCs w:val="28"/>
        </w:rPr>
        <w:t xml:space="preserve">  </w:t>
      </w:r>
      <w:r w:rsidR="00A01386">
        <w:rPr>
          <w:rFonts w:ascii="Times New Roman" w:hAnsi="Times New Roman"/>
          <w:sz w:val="28"/>
          <w:szCs w:val="28"/>
        </w:rPr>
        <w:t xml:space="preserve">от   </w:t>
      </w:r>
      <w:r w:rsidR="00D8587E">
        <w:rPr>
          <w:rFonts w:ascii="Times New Roman" w:hAnsi="Times New Roman"/>
          <w:sz w:val="28"/>
          <w:szCs w:val="28"/>
        </w:rPr>
        <w:t xml:space="preserve"> </w:t>
      </w:r>
      <w:r w:rsidR="00D8587E">
        <w:rPr>
          <w:rFonts w:ascii="Times New Roman" w:hAnsi="Times New Roman"/>
          <w:sz w:val="28"/>
          <w:szCs w:val="28"/>
          <w:u w:val="single"/>
        </w:rPr>
        <w:t xml:space="preserve">18.04.2025      </w:t>
      </w:r>
      <w:r w:rsidR="00A01386">
        <w:rPr>
          <w:rFonts w:ascii="Times New Roman" w:hAnsi="Times New Roman"/>
          <w:sz w:val="28"/>
          <w:szCs w:val="28"/>
        </w:rPr>
        <w:t xml:space="preserve"> № </w:t>
      </w:r>
      <w:r w:rsidR="00D8587E">
        <w:rPr>
          <w:rFonts w:ascii="Times New Roman" w:hAnsi="Times New Roman"/>
          <w:sz w:val="28"/>
          <w:szCs w:val="28"/>
          <w:u w:val="single"/>
        </w:rPr>
        <w:t xml:space="preserve">    303 </w:t>
      </w:r>
      <w:r w:rsidR="00FE751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</w:p>
    <w:p w:rsidR="00ED6C07" w:rsidRPr="00545A58" w:rsidRDefault="008D4C8E" w:rsidP="001D1051">
      <w:pPr>
        <w:tabs>
          <w:tab w:val="left" w:pos="5812"/>
        </w:tabs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E378A4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064C87" w:rsidRDefault="00064C87" w:rsidP="00E378A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4C87" w:rsidRDefault="00064C87" w:rsidP="00E378A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D2CE1" w:rsidRDefault="00DD2CE1" w:rsidP="00E378A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F7BAA" w:rsidRPr="00545A58" w:rsidRDefault="002F3C0C" w:rsidP="002F3C0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</w:t>
      </w:r>
      <w:r w:rsidR="000F7BAA" w:rsidRPr="00545A58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2F3C0C" w:rsidRDefault="000F7BAA" w:rsidP="002F3C0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45A58">
        <w:rPr>
          <w:rFonts w:ascii="Times New Roman" w:hAnsi="Times New Roman"/>
          <w:b/>
          <w:bCs/>
          <w:sz w:val="28"/>
          <w:szCs w:val="28"/>
        </w:rPr>
        <w:t>о комиссии по повышению устойчивости функционирования</w:t>
      </w:r>
    </w:p>
    <w:p w:rsidR="000F7BAA" w:rsidRPr="00545A58" w:rsidRDefault="002F3C0C" w:rsidP="002F3C0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bookmarkStart w:id="0" w:name="_GoBack"/>
      <w:bookmarkEnd w:id="0"/>
      <w:r w:rsidR="000F7BAA" w:rsidRPr="00545A58">
        <w:rPr>
          <w:rFonts w:ascii="Times New Roman" w:hAnsi="Times New Roman"/>
          <w:b/>
          <w:bCs/>
          <w:sz w:val="28"/>
          <w:szCs w:val="28"/>
        </w:rPr>
        <w:t xml:space="preserve"> объектов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F7BAA" w:rsidRPr="00545A58">
        <w:rPr>
          <w:rFonts w:ascii="Times New Roman" w:hAnsi="Times New Roman"/>
          <w:b/>
          <w:bCs/>
          <w:sz w:val="28"/>
          <w:szCs w:val="28"/>
        </w:rPr>
        <w:t>экономики  на территории Вилючинского</w:t>
      </w:r>
      <w:r w:rsidR="006564DE" w:rsidRPr="00545A5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F7BAA" w:rsidRPr="00545A58">
        <w:rPr>
          <w:rFonts w:ascii="Times New Roman" w:hAnsi="Times New Roman"/>
          <w:b/>
          <w:bCs/>
          <w:sz w:val="28"/>
          <w:szCs w:val="28"/>
        </w:rPr>
        <w:t>городского округа</w:t>
      </w:r>
    </w:p>
    <w:p w:rsidR="000F7BAA" w:rsidRPr="00545A58" w:rsidRDefault="000F7BAA" w:rsidP="00E378A4">
      <w:pPr>
        <w:jc w:val="center"/>
        <w:rPr>
          <w:rFonts w:ascii="Times New Roman" w:hAnsi="Times New Roman"/>
          <w:b/>
          <w:sz w:val="28"/>
          <w:szCs w:val="28"/>
        </w:rPr>
      </w:pPr>
    </w:p>
    <w:p w:rsidR="000F7BAA" w:rsidRPr="00545A58" w:rsidRDefault="006564DE" w:rsidP="00563B58">
      <w:pPr>
        <w:ind w:left="720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b/>
          <w:bCs/>
          <w:sz w:val="28"/>
          <w:szCs w:val="28"/>
        </w:rPr>
        <w:t xml:space="preserve">1. </w:t>
      </w:r>
      <w:r w:rsidR="000F7BAA" w:rsidRPr="00545A58">
        <w:rPr>
          <w:rFonts w:ascii="Times New Roman" w:hAnsi="Times New Roman"/>
          <w:b/>
          <w:bCs/>
          <w:sz w:val="28"/>
          <w:szCs w:val="28"/>
        </w:rPr>
        <w:t>Общ</w:t>
      </w:r>
      <w:r w:rsidR="0044027A">
        <w:rPr>
          <w:rFonts w:ascii="Times New Roman" w:hAnsi="Times New Roman"/>
          <w:b/>
          <w:bCs/>
          <w:sz w:val="28"/>
          <w:szCs w:val="28"/>
        </w:rPr>
        <w:t>ие</w:t>
      </w:r>
      <w:r w:rsidR="000F7BAA" w:rsidRPr="00545A58">
        <w:rPr>
          <w:rFonts w:ascii="Times New Roman" w:hAnsi="Times New Roman"/>
          <w:b/>
          <w:bCs/>
          <w:sz w:val="28"/>
          <w:szCs w:val="28"/>
        </w:rPr>
        <w:t xml:space="preserve"> положени</w:t>
      </w:r>
      <w:r w:rsidR="0044027A">
        <w:rPr>
          <w:rFonts w:ascii="Times New Roman" w:hAnsi="Times New Roman"/>
          <w:b/>
          <w:bCs/>
          <w:sz w:val="28"/>
          <w:szCs w:val="28"/>
        </w:rPr>
        <w:t>я</w:t>
      </w:r>
    </w:p>
    <w:p w:rsidR="000F7BAA" w:rsidRPr="00545A58" w:rsidRDefault="000F7BAA" w:rsidP="00545A58">
      <w:pPr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b/>
          <w:bCs/>
          <w:sz w:val="28"/>
          <w:szCs w:val="28"/>
        </w:rPr>
        <w:t> </w:t>
      </w:r>
    </w:p>
    <w:p w:rsidR="000F7BAA" w:rsidRPr="00545A58" w:rsidRDefault="000F7BAA" w:rsidP="00DD2CE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>1.1. Настоящее Положение определяет основные задачи, порядок организации работы комиссии по повышению устойчивости функционирования организаций</w:t>
      </w:r>
      <w:r w:rsidR="00C95635" w:rsidRPr="00545A58">
        <w:rPr>
          <w:rFonts w:ascii="Times New Roman" w:hAnsi="Times New Roman"/>
          <w:sz w:val="28"/>
          <w:szCs w:val="28"/>
        </w:rPr>
        <w:t xml:space="preserve">, объектов экономики </w:t>
      </w:r>
      <w:r w:rsidRPr="00545A58">
        <w:rPr>
          <w:rFonts w:ascii="Times New Roman" w:hAnsi="Times New Roman"/>
          <w:sz w:val="28"/>
          <w:szCs w:val="28"/>
        </w:rPr>
        <w:t xml:space="preserve">и хозяйства на территории </w:t>
      </w:r>
      <w:r w:rsidR="00C95635" w:rsidRPr="00545A58">
        <w:rPr>
          <w:rFonts w:ascii="Times New Roman" w:hAnsi="Times New Roman"/>
          <w:sz w:val="28"/>
          <w:szCs w:val="28"/>
        </w:rPr>
        <w:t xml:space="preserve">Вилючинского городского округа </w:t>
      </w:r>
      <w:r w:rsidRPr="00545A58">
        <w:rPr>
          <w:rFonts w:ascii="Times New Roman" w:hAnsi="Times New Roman"/>
          <w:sz w:val="28"/>
          <w:szCs w:val="28"/>
        </w:rPr>
        <w:t>при возникновении чрезвычайной ситуации в м</w:t>
      </w:r>
      <w:r w:rsidR="00C95635" w:rsidRPr="00545A58">
        <w:rPr>
          <w:rFonts w:ascii="Times New Roman" w:hAnsi="Times New Roman"/>
          <w:sz w:val="28"/>
          <w:szCs w:val="28"/>
        </w:rPr>
        <w:t xml:space="preserve">ирное и военное время (далее – </w:t>
      </w:r>
      <w:r w:rsidR="00F93F25" w:rsidRPr="00545A58">
        <w:rPr>
          <w:rFonts w:ascii="Times New Roman" w:hAnsi="Times New Roman"/>
          <w:sz w:val="28"/>
          <w:szCs w:val="28"/>
        </w:rPr>
        <w:t>Комиссия</w:t>
      </w:r>
      <w:r w:rsidRPr="00545A58">
        <w:rPr>
          <w:rFonts w:ascii="Times New Roman" w:hAnsi="Times New Roman"/>
          <w:sz w:val="28"/>
          <w:szCs w:val="28"/>
        </w:rPr>
        <w:t>).</w:t>
      </w:r>
    </w:p>
    <w:p w:rsidR="000F7BAA" w:rsidRPr="00545A58" w:rsidRDefault="00F93F25" w:rsidP="00DD2CE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>1.2. Комиссия</w:t>
      </w:r>
      <w:r w:rsidR="000F7BAA" w:rsidRPr="00545A58">
        <w:rPr>
          <w:rFonts w:ascii="Times New Roman" w:hAnsi="Times New Roman"/>
          <w:sz w:val="28"/>
          <w:szCs w:val="28"/>
        </w:rPr>
        <w:t xml:space="preserve"> является постоянно действующим</w:t>
      </w:r>
      <w:r w:rsidRPr="00545A58">
        <w:rPr>
          <w:rFonts w:ascii="Times New Roman" w:hAnsi="Times New Roman"/>
          <w:sz w:val="28"/>
          <w:szCs w:val="28"/>
        </w:rPr>
        <w:t xml:space="preserve"> органом и</w:t>
      </w:r>
      <w:r w:rsidR="000F7BAA" w:rsidRPr="00545A58">
        <w:rPr>
          <w:rFonts w:ascii="Times New Roman" w:hAnsi="Times New Roman"/>
          <w:sz w:val="28"/>
          <w:szCs w:val="28"/>
        </w:rPr>
        <w:t xml:space="preserve"> создается в целях планирования, </w:t>
      </w:r>
      <w:hyperlink r:id="rId8" w:history="1">
        <w:r w:rsidR="000F7BAA" w:rsidRPr="00545A58">
          <w:rPr>
            <w:rFonts w:ascii="Times New Roman" w:hAnsi="Times New Roman"/>
            <w:sz w:val="28"/>
            <w:szCs w:val="28"/>
          </w:rPr>
          <w:t>организации контроля</w:t>
        </w:r>
      </w:hyperlink>
      <w:r w:rsidR="000F7BAA" w:rsidRPr="00545A58">
        <w:rPr>
          <w:rFonts w:ascii="Times New Roman" w:hAnsi="Times New Roman"/>
          <w:sz w:val="28"/>
          <w:szCs w:val="28"/>
        </w:rPr>
        <w:t xml:space="preserve"> и координации выполнения мероприятий по обеспечению устойчивости функционирования организаций, </w:t>
      </w:r>
      <w:r w:rsidR="00C95635" w:rsidRPr="00545A58">
        <w:rPr>
          <w:rFonts w:ascii="Times New Roman" w:hAnsi="Times New Roman"/>
          <w:sz w:val="28"/>
          <w:szCs w:val="28"/>
        </w:rPr>
        <w:t xml:space="preserve">объектов экономики и хозяйства на территории Вилючинского городского округа </w:t>
      </w:r>
      <w:r w:rsidR="000F7BAA" w:rsidRPr="00545A58">
        <w:rPr>
          <w:rFonts w:ascii="Times New Roman" w:hAnsi="Times New Roman"/>
          <w:sz w:val="28"/>
          <w:szCs w:val="28"/>
        </w:rPr>
        <w:t>при возникновении чрезвычайной ситуации в мирное и военное время.</w:t>
      </w:r>
    </w:p>
    <w:p w:rsidR="000F7BAA" w:rsidRPr="00545A58" w:rsidRDefault="000F7BAA" w:rsidP="00DD2CE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1.3. Комиссия осуществляет свою деятельность в соответствии </w:t>
      </w:r>
      <w:hyperlink r:id="rId9" w:history="1">
        <w:r w:rsidRPr="00545A58">
          <w:rPr>
            <w:rFonts w:ascii="Times New Roman" w:hAnsi="Times New Roman"/>
            <w:sz w:val="28"/>
            <w:szCs w:val="28"/>
          </w:rPr>
          <w:t>Конституцией Российской Федерации</w:t>
        </w:r>
      </w:hyperlink>
      <w:r w:rsidRPr="00545A58">
        <w:rPr>
          <w:rFonts w:ascii="Times New Roman" w:hAnsi="Times New Roman"/>
          <w:sz w:val="28"/>
          <w:szCs w:val="28"/>
        </w:rPr>
        <w:t xml:space="preserve">, Федеральными законами, указами Президента </w:t>
      </w:r>
      <w:r w:rsidR="004D02A1" w:rsidRPr="00545A58">
        <w:rPr>
          <w:rFonts w:ascii="Times New Roman" w:hAnsi="Times New Roman"/>
          <w:sz w:val="28"/>
          <w:szCs w:val="28"/>
        </w:rPr>
        <w:t>Российской Федерации</w:t>
      </w:r>
      <w:r w:rsidRPr="00545A58">
        <w:rPr>
          <w:rFonts w:ascii="Times New Roman" w:hAnsi="Times New Roman"/>
          <w:sz w:val="28"/>
          <w:szCs w:val="28"/>
        </w:rPr>
        <w:t>, постановлениями Правительства Российской Федерации, действующим законодательством Российской Федерации о мобилизации, гражданской обороне, настоящим Положением и другими нормативными документами по вопросу подготовки хозяйствующих субъектов к устойчивому функционированию в чрезвычайных ситуациях мирного времени и в военное время.</w:t>
      </w:r>
    </w:p>
    <w:p w:rsidR="000F7BAA" w:rsidRPr="00545A58" w:rsidRDefault="000F7BAA" w:rsidP="00DD2CE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1.4. Положение о Комиссии утверждается постановлением администрации </w:t>
      </w:r>
      <w:r w:rsidR="00C95635" w:rsidRPr="00545A58">
        <w:rPr>
          <w:rFonts w:ascii="Times New Roman" w:hAnsi="Times New Roman"/>
          <w:sz w:val="28"/>
          <w:szCs w:val="28"/>
        </w:rPr>
        <w:t>Вилючинского городского округа.</w:t>
      </w:r>
    </w:p>
    <w:p w:rsidR="00C95635" w:rsidRPr="00545A58" w:rsidRDefault="00C95635" w:rsidP="00545A58">
      <w:pPr>
        <w:jc w:val="both"/>
        <w:rPr>
          <w:rFonts w:ascii="Times New Roman" w:hAnsi="Times New Roman"/>
          <w:sz w:val="28"/>
          <w:szCs w:val="28"/>
        </w:rPr>
      </w:pPr>
    </w:p>
    <w:p w:rsidR="000F7BAA" w:rsidRPr="00545A58" w:rsidRDefault="006564DE" w:rsidP="00545A58">
      <w:pPr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545A58"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="000F7BAA" w:rsidRPr="00545A58">
        <w:rPr>
          <w:rFonts w:ascii="Times New Roman" w:hAnsi="Times New Roman"/>
          <w:b/>
          <w:bCs/>
          <w:sz w:val="28"/>
          <w:szCs w:val="28"/>
        </w:rPr>
        <w:t xml:space="preserve">Основные задачи </w:t>
      </w:r>
      <w:r w:rsidRPr="00545A58">
        <w:rPr>
          <w:rFonts w:ascii="Times New Roman" w:hAnsi="Times New Roman"/>
          <w:b/>
          <w:bCs/>
          <w:sz w:val="28"/>
          <w:szCs w:val="28"/>
        </w:rPr>
        <w:t>к</w:t>
      </w:r>
      <w:r w:rsidR="000F7BAA" w:rsidRPr="00545A58">
        <w:rPr>
          <w:rFonts w:ascii="Times New Roman" w:hAnsi="Times New Roman"/>
          <w:b/>
          <w:bCs/>
          <w:sz w:val="28"/>
          <w:szCs w:val="28"/>
        </w:rPr>
        <w:t xml:space="preserve">омиссии по </w:t>
      </w:r>
      <w:r w:rsidRPr="00545A58">
        <w:rPr>
          <w:rFonts w:ascii="Times New Roman" w:hAnsi="Times New Roman"/>
          <w:b/>
          <w:sz w:val="28"/>
          <w:szCs w:val="28"/>
        </w:rPr>
        <w:t>повышению устойчивости функционирования организаций</w:t>
      </w:r>
    </w:p>
    <w:p w:rsidR="000F7BAA" w:rsidRPr="00545A58" w:rsidRDefault="000F7BAA" w:rsidP="00545A58">
      <w:pPr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b/>
          <w:bCs/>
          <w:sz w:val="28"/>
          <w:szCs w:val="28"/>
        </w:rPr>
        <w:t> </w:t>
      </w:r>
    </w:p>
    <w:p w:rsidR="000F7BAA" w:rsidRPr="00545A58" w:rsidRDefault="000F7BAA" w:rsidP="00DD2CE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>2.1.</w:t>
      </w:r>
      <w:r w:rsidR="00F93F25" w:rsidRPr="00545A58">
        <w:rPr>
          <w:rFonts w:ascii="Times New Roman" w:hAnsi="Times New Roman"/>
          <w:sz w:val="28"/>
          <w:szCs w:val="28"/>
        </w:rPr>
        <w:t xml:space="preserve"> Основными задачами Комиссии </w:t>
      </w:r>
      <w:r w:rsidRPr="00545A58">
        <w:rPr>
          <w:rFonts w:ascii="Times New Roman" w:hAnsi="Times New Roman"/>
          <w:sz w:val="28"/>
          <w:szCs w:val="28"/>
        </w:rPr>
        <w:t xml:space="preserve"> являются:</w:t>
      </w:r>
    </w:p>
    <w:p w:rsidR="00ED6C07" w:rsidRPr="00545A58" w:rsidRDefault="000F7BAA" w:rsidP="00DD2CE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2.1.1. Разработка </w:t>
      </w:r>
      <w:hyperlink r:id="rId10" w:history="1">
        <w:r w:rsidRPr="00545A58">
          <w:rPr>
            <w:rFonts w:ascii="Times New Roman" w:hAnsi="Times New Roman"/>
            <w:sz w:val="28"/>
            <w:szCs w:val="28"/>
          </w:rPr>
          <w:t>правовых актов</w:t>
        </w:r>
      </w:hyperlink>
      <w:r w:rsidRPr="00545A58">
        <w:rPr>
          <w:rFonts w:ascii="Times New Roman" w:hAnsi="Times New Roman"/>
          <w:sz w:val="28"/>
          <w:szCs w:val="28"/>
        </w:rPr>
        <w:t xml:space="preserve"> в области повышения устойчивости функционирования организаций, </w:t>
      </w:r>
      <w:r w:rsidR="00AB3584" w:rsidRPr="00545A58">
        <w:rPr>
          <w:rFonts w:ascii="Times New Roman" w:hAnsi="Times New Roman"/>
          <w:sz w:val="28"/>
          <w:szCs w:val="28"/>
        </w:rPr>
        <w:t xml:space="preserve"> </w:t>
      </w:r>
      <w:r w:rsidRPr="00545A58">
        <w:rPr>
          <w:rFonts w:ascii="Times New Roman" w:hAnsi="Times New Roman"/>
          <w:sz w:val="28"/>
          <w:szCs w:val="28"/>
        </w:rPr>
        <w:t xml:space="preserve">объектов </w:t>
      </w:r>
      <w:r w:rsidR="00AB3584" w:rsidRPr="00545A58">
        <w:rPr>
          <w:rFonts w:ascii="Times New Roman" w:hAnsi="Times New Roman"/>
          <w:sz w:val="28"/>
          <w:szCs w:val="28"/>
        </w:rPr>
        <w:t xml:space="preserve"> </w:t>
      </w:r>
      <w:r w:rsidR="00C95635" w:rsidRPr="00545A58">
        <w:rPr>
          <w:rFonts w:ascii="Times New Roman" w:hAnsi="Times New Roman"/>
          <w:sz w:val="28"/>
          <w:szCs w:val="28"/>
        </w:rPr>
        <w:t>экономики</w:t>
      </w:r>
      <w:r w:rsidRPr="00545A58">
        <w:rPr>
          <w:rFonts w:ascii="Times New Roman" w:hAnsi="Times New Roman"/>
          <w:sz w:val="28"/>
          <w:szCs w:val="28"/>
        </w:rPr>
        <w:t xml:space="preserve"> </w:t>
      </w:r>
      <w:r w:rsidR="00AB3584" w:rsidRPr="00545A58">
        <w:rPr>
          <w:rFonts w:ascii="Times New Roman" w:hAnsi="Times New Roman"/>
          <w:sz w:val="28"/>
          <w:szCs w:val="28"/>
        </w:rPr>
        <w:t xml:space="preserve"> </w:t>
      </w:r>
      <w:r w:rsidRPr="00545A58">
        <w:rPr>
          <w:rFonts w:ascii="Times New Roman" w:hAnsi="Times New Roman"/>
          <w:sz w:val="28"/>
          <w:szCs w:val="28"/>
        </w:rPr>
        <w:t>и хозяйства независимо от форм собственности, расположенных на территории</w:t>
      </w:r>
      <w:r w:rsidR="00C95635" w:rsidRPr="00545A58">
        <w:rPr>
          <w:rFonts w:ascii="Times New Roman" w:hAnsi="Times New Roman"/>
          <w:sz w:val="28"/>
          <w:szCs w:val="28"/>
        </w:rPr>
        <w:t xml:space="preserve"> Вилючинского городского округа</w:t>
      </w:r>
      <w:r w:rsidR="00F93F25" w:rsidRPr="00545A58">
        <w:rPr>
          <w:rFonts w:ascii="Times New Roman" w:hAnsi="Times New Roman"/>
          <w:sz w:val="28"/>
          <w:szCs w:val="28"/>
        </w:rPr>
        <w:t xml:space="preserve"> (далее – городского округа)</w:t>
      </w:r>
      <w:r w:rsidR="00C95635" w:rsidRPr="00545A58">
        <w:rPr>
          <w:rFonts w:ascii="Times New Roman" w:hAnsi="Times New Roman"/>
          <w:sz w:val="28"/>
          <w:szCs w:val="28"/>
        </w:rPr>
        <w:t>.</w:t>
      </w:r>
    </w:p>
    <w:p w:rsidR="00C95635" w:rsidRPr="00545A58" w:rsidRDefault="00C95635" w:rsidP="00DD2CE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2.1.2. Организация работы и </w:t>
      </w:r>
      <w:proofErr w:type="gramStart"/>
      <w:r w:rsidRPr="00545A58">
        <w:rPr>
          <w:rFonts w:ascii="Times New Roman" w:hAnsi="Times New Roman"/>
          <w:sz w:val="28"/>
          <w:szCs w:val="28"/>
        </w:rPr>
        <w:t>контроль</w:t>
      </w:r>
      <w:r w:rsidR="00B221D4" w:rsidRPr="00545A58">
        <w:rPr>
          <w:rFonts w:ascii="Times New Roman" w:hAnsi="Times New Roman"/>
          <w:sz w:val="28"/>
          <w:szCs w:val="28"/>
        </w:rPr>
        <w:t xml:space="preserve"> </w:t>
      </w:r>
      <w:r w:rsidRPr="00545A58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Pr="00545A58">
        <w:rPr>
          <w:rFonts w:ascii="Times New Roman" w:hAnsi="Times New Roman"/>
          <w:sz w:val="28"/>
          <w:szCs w:val="28"/>
        </w:rPr>
        <w:t xml:space="preserve"> выполнением мероприятий по повышению устойчивости функционирования организаций всех форм собственности, расположенных на территории городского округа, в целях снижения </w:t>
      </w:r>
      <w:r w:rsidRPr="00545A58">
        <w:rPr>
          <w:rFonts w:ascii="Times New Roman" w:hAnsi="Times New Roman"/>
          <w:sz w:val="28"/>
          <w:szCs w:val="28"/>
        </w:rPr>
        <w:lastRenderedPageBreak/>
        <w:t>потерь и разрушений в результате крупных техногенных аварий, катастроф, стихийных бедствий, а также в военное время.</w:t>
      </w:r>
    </w:p>
    <w:p w:rsidR="00C95635" w:rsidRPr="00545A58" w:rsidRDefault="00C95635" w:rsidP="004D02A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>2.1.3. Обеспечение согласованности действий ад</w:t>
      </w:r>
      <w:r w:rsidR="00F93F25" w:rsidRPr="00545A58">
        <w:rPr>
          <w:rFonts w:ascii="Times New Roman" w:hAnsi="Times New Roman"/>
          <w:sz w:val="28"/>
          <w:szCs w:val="28"/>
        </w:rPr>
        <w:t>министрации</w:t>
      </w:r>
      <w:r w:rsidRPr="00545A58">
        <w:rPr>
          <w:rFonts w:ascii="Times New Roman" w:hAnsi="Times New Roman"/>
          <w:sz w:val="28"/>
          <w:szCs w:val="28"/>
        </w:rPr>
        <w:t xml:space="preserve"> городского округа и организаций, независимо от форм собственности, расположенных на территории городского округа, при решении вопросов восстановления и </w:t>
      </w:r>
      <w:hyperlink r:id="rId11" w:history="1">
        <w:r w:rsidRPr="00545A58">
          <w:rPr>
            <w:rFonts w:ascii="Times New Roman" w:hAnsi="Times New Roman"/>
            <w:sz w:val="28"/>
            <w:szCs w:val="28"/>
          </w:rPr>
          <w:t>строительства жилых</w:t>
        </w:r>
      </w:hyperlink>
      <w:r w:rsidRPr="00545A58">
        <w:rPr>
          <w:rFonts w:ascii="Times New Roman" w:hAnsi="Times New Roman"/>
          <w:sz w:val="28"/>
          <w:szCs w:val="28"/>
        </w:rPr>
        <w:t xml:space="preserve"> домов, объектов </w:t>
      </w:r>
      <w:hyperlink r:id="rId12" w:history="1">
        <w:r w:rsidRPr="00545A58">
          <w:rPr>
            <w:rFonts w:ascii="Times New Roman" w:hAnsi="Times New Roman"/>
            <w:sz w:val="28"/>
            <w:szCs w:val="28"/>
          </w:rPr>
          <w:t>жилищно-коммунального хозяйства</w:t>
        </w:r>
      </w:hyperlink>
      <w:r w:rsidRPr="00545A58">
        <w:rPr>
          <w:rFonts w:ascii="Times New Roman" w:hAnsi="Times New Roman"/>
          <w:sz w:val="28"/>
          <w:szCs w:val="28"/>
        </w:rPr>
        <w:t>, социальной сферы, производственной и инженерной инфраструктуры, поврежденных и разрушенных при возникновении чрезвычайной ситуации в мирное и военное время.</w:t>
      </w:r>
    </w:p>
    <w:p w:rsidR="00C95635" w:rsidRPr="00545A58" w:rsidRDefault="00C95635" w:rsidP="004D02A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>2.1.4. Организация и проведение командно-штабных учений и тренировок с руководителями организаций по отработке действий при возникновении чрезвычайных ситу</w:t>
      </w:r>
      <w:r w:rsidR="00E57FCC" w:rsidRPr="00545A58">
        <w:rPr>
          <w:rFonts w:ascii="Times New Roman" w:hAnsi="Times New Roman"/>
          <w:sz w:val="28"/>
          <w:szCs w:val="28"/>
        </w:rPr>
        <w:t>аций на территории</w:t>
      </w:r>
      <w:r w:rsidRPr="00545A58">
        <w:rPr>
          <w:rFonts w:ascii="Times New Roman" w:hAnsi="Times New Roman"/>
          <w:sz w:val="28"/>
          <w:szCs w:val="28"/>
        </w:rPr>
        <w:t xml:space="preserve"> городского округа.</w:t>
      </w:r>
    </w:p>
    <w:p w:rsidR="00C95635" w:rsidRPr="00545A58" w:rsidRDefault="00C95635" w:rsidP="004D02A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>2.2. Основным показателем качества работы Комиссии является степень защиты населения и материальных ресурсов от воздействия противника в военное время, крупных техногенных аварий, катастроф и стихийных бедствий, подготовленность их к функционированию в условиях возникновения чрезвычайных ситуаций, возможности по управлению и восстановлению нарушенного производства.</w:t>
      </w:r>
    </w:p>
    <w:p w:rsidR="00C95635" w:rsidRPr="00545A58" w:rsidRDefault="00C95635" w:rsidP="00545A58">
      <w:pPr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> </w:t>
      </w:r>
    </w:p>
    <w:p w:rsidR="00E57FCC" w:rsidRPr="00545A58" w:rsidRDefault="006564DE" w:rsidP="004D02A1">
      <w:pPr>
        <w:ind w:left="360" w:firstLine="348"/>
        <w:jc w:val="both"/>
        <w:rPr>
          <w:rFonts w:ascii="Times New Roman" w:hAnsi="Times New Roman"/>
          <w:b/>
          <w:sz w:val="28"/>
          <w:szCs w:val="28"/>
        </w:rPr>
      </w:pPr>
      <w:r w:rsidRPr="00545A58">
        <w:rPr>
          <w:rFonts w:ascii="Times New Roman" w:hAnsi="Times New Roman"/>
          <w:b/>
          <w:bCs/>
          <w:sz w:val="28"/>
          <w:szCs w:val="28"/>
        </w:rPr>
        <w:t xml:space="preserve">3. </w:t>
      </w:r>
      <w:r w:rsidR="00C95635" w:rsidRPr="00545A58">
        <w:rPr>
          <w:rFonts w:ascii="Times New Roman" w:hAnsi="Times New Roman"/>
          <w:b/>
          <w:bCs/>
          <w:sz w:val="28"/>
          <w:szCs w:val="28"/>
        </w:rPr>
        <w:t xml:space="preserve">Функции </w:t>
      </w:r>
      <w:r w:rsidRPr="00545A58">
        <w:rPr>
          <w:rFonts w:ascii="Times New Roman" w:hAnsi="Times New Roman"/>
          <w:b/>
          <w:bCs/>
          <w:sz w:val="28"/>
          <w:szCs w:val="28"/>
        </w:rPr>
        <w:t>к</w:t>
      </w:r>
      <w:r w:rsidR="00C95635" w:rsidRPr="00545A58">
        <w:rPr>
          <w:rFonts w:ascii="Times New Roman" w:hAnsi="Times New Roman"/>
          <w:b/>
          <w:bCs/>
          <w:sz w:val="28"/>
          <w:szCs w:val="28"/>
        </w:rPr>
        <w:t xml:space="preserve">омиссии по </w:t>
      </w:r>
      <w:r w:rsidRPr="00545A58">
        <w:rPr>
          <w:rFonts w:ascii="Times New Roman" w:hAnsi="Times New Roman"/>
          <w:b/>
          <w:sz w:val="28"/>
          <w:szCs w:val="28"/>
        </w:rPr>
        <w:t>повышению устойчивости</w:t>
      </w:r>
    </w:p>
    <w:p w:rsidR="00C95635" w:rsidRPr="00545A58" w:rsidRDefault="006564DE" w:rsidP="00545A58">
      <w:pPr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545A58">
        <w:rPr>
          <w:rFonts w:ascii="Times New Roman" w:hAnsi="Times New Roman"/>
          <w:b/>
          <w:sz w:val="28"/>
          <w:szCs w:val="28"/>
        </w:rPr>
        <w:t xml:space="preserve"> функционирования организаций</w:t>
      </w:r>
    </w:p>
    <w:p w:rsidR="006564DE" w:rsidRPr="00545A58" w:rsidRDefault="006564DE" w:rsidP="00545A58">
      <w:pPr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C95635" w:rsidRPr="00545A58" w:rsidRDefault="004D02A1" w:rsidP="004D02A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8D4C8E" w:rsidRPr="00545A58">
        <w:rPr>
          <w:rFonts w:ascii="Times New Roman" w:hAnsi="Times New Roman"/>
          <w:sz w:val="28"/>
          <w:szCs w:val="28"/>
        </w:rPr>
        <w:t>Основными функциями к</w:t>
      </w:r>
      <w:r w:rsidR="00C95635" w:rsidRPr="00545A58">
        <w:rPr>
          <w:rFonts w:ascii="Times New Roman" w:hAnsi="Times New Roman"/>
          <w:sz w:val="28"/>
          <w:szCs w:val="28"/>
        </w:rPr>
        <w:t xml:space="preserve">омиссии </w:t>
      </w:r>
      <w:r w:rsidR="006564DE" w:rsidRPr="00545A58">
        <w:rPr>
          <w:rFonts w:ascii="Times New Roman" w:hAnsi="Times New Roman"/>
          <w:bCs/>
          <w:sz w:val="28"/>
          <w:szCs w:val="28"/>
        </w:rPr>
        <w:t xml:space="preserve">по </w:t>
      </w:r>
      <w:r w:rsidR="006564DE" w:rsidRPr="00545A58">
        <w:rPr>
          <w:rFonts w:ascii="Times New Roman" w:hAnsi="Times New Roman"/>
          <w:sz w:val="28"/>
          <w:szCs w:val="28"/>
        </w:rPr>
        <w:t xml:space="preserve">повышению устойчивости функционирования организаций </w:t>
      </w:r>
      <w:r w:rsidR="00C95635" w:rsidRPr="00545A58">
        <w:rPr>
          <w:rFonts w:ascii="Times New Roman" w:hAnsi="Times New Roman"/>
          <w:sz w:val="28"/>
          <w:szCs w:val="28"/>
        </w:rPr>
        <w:t>являются:</w:t>
      </w:r>
    </w:p>
    <w:p w:rsidR="00C95635" w:rsidRPr="00545A58" w:rsidRDefault="004D02A1" w:rsidP="004D02A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 п</w:t>
      </w:r>
      <w:r w:rsidR="00C95635" w:rsidRPr="00545A58">
        <w:rPr>
          <w:rFonts w:ascii="Times New Roman" w:hAnsi="Times New Roman"/>
          <w:sz w:val="28"/>
          <w:szCs w:val="28"/>
        </w:rPr>
        <w:t xml:space="preserve">одготовка предложений по дальнейшему улучшению </w:t>
      </w:r>
      <w:proofErr w:type="gramStart"/>
      <w:r w:rsidR="00C95635" w:rsidRPr="00545A58">
        <w:rPr>
          <w:rFonts w:ascii="Times New Roman" w:hAnsi="Times New Roman"/>
          <w:sz w:val="28"/>
          <w:szCs w:val="28"/>
        </w:rPr>
        <w:t>устойчивости функционирования экономики организаций всех форм</w:t>
      </w:r>
      <w:proofErr w:type="gramEnd"/>
      <w:r w:rsidR="00C95635" w:rsidRPr="00545A58">
        <w:rPr>
          <w:rFonts w:ascii="Times New Roman" w:hAnsi="Times New Roman"/>
          <w:sz w:val="28"/>
          <w:szCs w:val="28"/>
        </w:rPr>
        <w:t xml:space="preserve"> собственности, расположенных на территории </w:t>
      </w:r>
      <w:r w:rsidR="00C76A6B" w:rsidRPr="00545A58">
        <w:rPr>
          <w:rFonts w:ascii="Times New Roman" w:hAnsi="Times New Roman"/>
          <w:sz w:val="28"/>
          <w:szCs w:val="28"/>
        </w:rPr>
        <w:t xml:space="preserve">Вилючинского городского округа </w:t>
      </w:r>
      <w:r w:rsidR="00C95635" w:rsidRPr="00545A58">
        <w:rPr>
          <w:rFonts w:ascii="Times New Roman" w:hAnsi="Times New Roman"/>
          <w:sz w:val="28"/>
          <w:szCs w:val="28"/>
        </w:rPr>
        <w:t xml:space="preserve"> в целях снижения потерь и разрушений в результате возникновения чрезвычайных си</w:t>
      </w:r>
      <w:r>
        <w:rPr>
          <w:rFonts w:ascii="Times New Roman" w:hAnsi="Times New Roman"/>
          <w:sz w:val="28"/>
          <w:szCs w:val="28"/>
        </w:rPr>
        <w:t>туаций, а также в военное время;</w:t>
      </w:r>
    </w:p>
    <w:p w:rsidR="00C95635" w:rsidRPr="00545A58" w:rsidRDefault="004D02A1" w:rsidP="004D02A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3.1.2 п</w:t>
      </w:r>
      <w:r w:rsidR="00C95635" w:rsidRPr="00545A58">
        <w:rPr>
          <w:rFonts w:ascii="Times New Roman" w:hAnsi="Times New Roman"/>
          <w:sz w:val="28"/>
          <w:szCs w:val="28"/>
        </w:rPr>
        <w:t>роведение анализа возможных разрушений в случаях чрезвычайных ситуаций и в военное время, с целью снижения потерь и создания оптимальных условий для восстановления нарушенного производства и жизнедеятельности населения</w:t>
      </w:r>
      <w:r>
        <w:rPr>
          <w:rFonts w:ascii="Times New Roman" w:hAnsi="Times New Roman"/>
          <w:sz w:val="28"/>
          <w:szCs w:val="28"/>
        </w:rPr>
        <w:t>;</w:t>
      </w:r>
    </w:p>
    <w:p w:rsidR="00C95635" w:rsidRPr="00545A58" w:rsidRDefault="004D02A1" w:rsidP="004D02A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3.1.3 в</w:t>
      </w:r>
      <w:r w:rsidR="00C95635" w:rsidRPr="00545A58">
        <w:rPr>
          <w:rFonts w:ascii="Times New Roman" w:hAnsi="Times New Roman"/>
          <w:sz w:val="28"/>
          <w:szCs w:val="28"/>
        </w:rPr>
        <w:t xml:space="preserve">заимодействие с организациями </w:t>
      </w:r>
      <w:r w:rsidR="008D4C8E" w:rsidRPr="00545A58">
        <w:rPr>
          <w:rFonts w:ascii="Times New Roman" w:hAnsi="Times New Roman"/>
          <w:sz w:val="28"/>
          <w:szCs w:val="28"/>
        </w:rPr>
        <w:t>расположенными на территории Вилючинского городского округа</w:t>
      </w:r>
      <w:r w:rsidR="00C95635" w:rsidRPr="00545A58">
        <w:rPr>
          <w:rFonts w:ascii="Times New Roman" w:hAnsi="Times New Roman"/>
          <w:sz w:val="28"/>
          <w:szCs w:val="28"/>
        </w:rPr>
        <w:t>, осуществляющими планирование и организацию мероприятий по вопросам гражданской обороны, предупреждения и ликвидации чрезвычайных ситуаций, первоочередного жизнеобеспечения населения при возникновении чрезвычайных ситу</w:t>
      </w:r>
      <w:r>
        <w:rPr>
          <w:rFonts w:ascii="Times New Roman" w:hAnsi="Times New Roman"/>
          <w:sz w:val="28"/>
          <w:szCs w:val="28"/>
        </w:rPr>
        <w:t>ации и ведении военных действий;</w:t>
      </w:r>
    </w:p>
    <w:p w:rsidR="00C95635" w:rsidRPr="00545A58" w:rsidRDefault="004D02A1" w:rsidP="004D02A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3.1.4 п</w:t>
      </w:r>
      <w:r w:rsidR="00C95635" w:rsidRPr="00545A58">
        <w:rPr>
          <w:rFonts w:ascii="Times New Roman" w:hAnsi="Times New Roman"/>
          <w:sz w:val="28"/>
          <w:szCs w:val="28"/>
        </w:rPr>
        <w:t>роведение и участие в комплексных, тактико-специальных, командно-штабных учениях и тренировках организац</w:t>
      </w:r>
      <w:r w:rsidR="00E57FCC" w:rsidRPr="00545A58">
        <w:rPr>
          <w:rFonts w:ascii="Times New Roman" w:hAnsi="Times New Roman"/>
          <w:sz w:val="28"/>
          <w:szCs w:val="28"/>
        </w:rPr>
        <w:t>ий, расположенных на территории</w:t>
      </w:r>
      <w:r w:rsidR="008D4C8E" w:rsidRPr="00545A58">
        <w:rPr>
          <w:rFonts w:ascii="Times New Roman" w:hAnsi="Times New Roman"/>
          <w:sz w:val="28"/>
          <w:szCs w:val="28"/>
        </w:rPr>
        <w:t xml:space="preserve"> городского округа.</w:t>
      </w:r>
    </w:p>
    <w:p w:rsidR="008D4C8E" w:rsidRPr="00545A58" w:rsidRDefault="008D4C8E" w:rsidP="00545A58">
      <w:pPr>
        <w:jc w:val="both"/>
        <w:rPr>
          <w:rFonts w:ascii="Times New Roman" w:hAnsi="Times New Roman"/>
          <w:sz w:val="28"/>
          <w:szCs w:val="28"/>
        </w:rPr>
      </w:pPr>
    </w:p>
    <w:p w:rsidR="00E378A4" w:rsidRDefault="00E378A4" w:rsidP="00545A58">
      <w:pPr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D2CE1" w:rsidRDefault="00DD2CE1" w:rsidP="00545A58">
      <w:pPr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4027A" w:rsidRDefault="0044027A" w:rsidP="004D02A1">
      <w:pPr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4027A" w:rsidRPr="00545A58" w:rsidRDefault="0044027A" w:rsidP="0044027A">
      <w:pPr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4</w:t>
      </w:r>
      <w:r w:rsidRPr="00545A58">
        <w:rPr>
          <w:rFonts w:ascii="Times New Roman" w:hAnsi="Times New Roman"/>
          <w:b/>
          <w:bCs/>
          <w:sz w:val="28"/>
          <w:szCs w:val="28"/>
        </w:rPr>
        <w:t xml:space="preserve">. Состав комиссии по </w:t>
      </w:r>
      <w:r w:rsidRPr="00545A58">
        <w:rPr>
          <w:rFonts w:ascii="Times New Roman" w:hAnsi="Times New Roman"/>
          <w:b/>
          <w:sz w:val="28"/>
          <w:szCs w:val="28"/>
        </w:rPr>
        <w:t>повышению устойчивости</w:t>
      </w:r>
    </w:p>
    <w:p w:rsidR="0044027A" w:rsidRPr="00545A58" w:rsidRDefault="0044027A" w:rsidP="0044027A">
      <w:pPr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545A58">
        <w:rPr>
          <w:rFonts w:ascii="Times New Roman" w:hAnsi="Times New Roman"/>
          <w:b/>
          <w:sz w:val="28"/>
          <w:szCs w:val="28"/>
        </w:rPr>
        <w:t xml:space="preserve"> функционирования организаций</w:t>
      </w:r>
    </w:p>
    <w:p w:rsidR="0044027A" w:rsidRPr="00545A58" w:rsidRDefault="0044027A" w:rsidP="0044027A">
      <w:pPr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44027A" w:rsidRPr="00545A58" w:rsidRDefault="0044027A" w:rsidP="0044027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45A58">
        <w:rPr>
          <w:rFonts w:ascii="Times New Roman" w:hAnsi="Times New Roman"/>
          <w:sz w:val="28"/>
          <w:szCs w:val="28"/>
        </w:rPr>
        <w:t xml:space="preserve">.1. Состав комиссии формируется из руководителей организаций, объектов экономики и </w:t>
      </w:r>
      <w:proofErr w:type="gramStart"/>
      <w:r w:rsidRPr="00545A58">
        <w:rPr>
          <w:rFonts w:ascii="Times New Roman" w:hAnsi="Times New Roman"/>
          <w:sz w:val="28"/>
          <w:szCs w:val="28"/>
        </w:rPr>
        <w:t>хозяйства</w:t>
      </w:r>
      <w:proofErr w:type="gramEnd"/>
      <w:r w:rsidRPr="00545A58">
        <w:rPr>
          <w:rFonts w:ascii="Times New Roman" w:hAnsi="Times New Roman"/>
          <w:sz w:val="28"/>
          <w:szCs w:val="28"/>
        </w:rPr>
        <w:t xml:space="preserve"> расположенных на территории городского округа или их заместителей, а также начальников управлений администрации городского округа.</w:t>
      </w:r>
    </w:p>
    <w:p w:rsidR="0044027A" w:rsidRPr="00545A58" w:rsidRDefault="0044027A" w:rsidP="0044027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45A58">
        <w:rPr>
          <w:rFonts w:ascii="Times New Roman" w:hAnsi="Times New Roman"/>
          <w:sz w:val="28"/>
          <w:szCs w:val="28"/>
        </w:rPr>
        <w:t>.3. Состав комиссии по повышению устойчивости функционирования организаций утверждается постановлением администрации городского округа.</w:t>
      </w:r>
    </w:p>
    <w:p w:rsidR="00DE4ADA" w:rsidRPr="00545A58" w:rsidRDefault="00DE4ADA" w:rsidP="00DE4AD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E4ADA">
        <w:rPr>
          <w:rFonts w:ascii="Times New Roman" w:hAnsi="Times New Roman"/>
          <w:sz w:val="28"/>
          <w:szCs w:val="28"/>
        </w:rPr>
        <w:t xml:space="preserve"> </w:t>
      </w:r>
      <w:r w:rsidRPr="00545A58">
        <w:rPr>
          <w:rFonts w:ascii="Times New Roman" w:hAnsi="Times New Roman"/>
          <w:sz w:val="28"/>
          <w:szCs w:val="28"/>
        </w:rPr>
        <w:t xml:space="preserve">Председателем комиссии по повышению устойчивости функционирования организаций является </w:t>
      </w:r>
      <w:r>
        <w:rPr>
          <w:rFonts w:ascii="Times New Roman" w:hAnsi="Times New Roman"/>
          <w:sz w:val="28"/>
          <w:szCs w:val="28"/>
        </w:rPr>
        <w:t>заместитель</w:t>
      </w:r>
      <w:r w:rsidRPr="00545A58">
        <w:rPr>
          <w:rFonts w:ascii="Times New Roman" w:hAnsi="Times New Roman"/>
          <w:sz w:val="28"/>
          <w:szCs w:val="28"/>
        </w:rPr>
        <w:t xml:space="preserve"> глав</w:t>
      </w:r>
      <w:r>
        <w:rPr>
          <w:rFonts w:ascii="Times New Roman" w:hAnsi="Times New Roman"/>
          <w:sz w:val="28"/>
          <w:szCs w:val="28"/>
        </w:rPr>
        <w:t>ы</w:t>
      </w:r>
      <w:r w:rsidRPr="00545A58">
        <w:rPr>
          <w:rFonts w:ascii="Times New Roman" w:hAnsi="Times New Roman"/>
          <w:sz w:val="28"/>
          <w:szCs w:val="28"/>
        </w:rPr>
        <w:t xml:space="preserve"> администрации городского округа, который руководит деятельностью комиссии и несет персональную ответственность за выполнение возложенных на нее задач и функций.</w:t>
      </w:r>
    </w:p>
    <w:p w:rsidR="00DE4ADA" w:rsidRDefault="00DE4ADA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 w:rsidRPr="00DE4ADA"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       Заместител</w:t>
      </w: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ем</w:t>
      </w:r>
      <w:r w:rsidRPr="00DE4ADA"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председателя комиссии явля</w:t>
      </w: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е</w:t>
      </w:r>
      <w:r w:rsidRPr="00DE4ADA"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тся: </w:t>
      </w:r>
    </w:p>
    <w:p w:rsidR="00DE4ADA" w:rsidRDefault="00DE4ADA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- заместитель директора </w:t>
      </w:r>
      <w:bookmarkStart w:id="1" w:name="_Hlk186026170"/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муниципального казённого учреждения «Учреждение защиты от чрезвычайных ситуаций»;</w:t>
      </w:r>
    </w:p>
    <w:bookmarkEnd w:id="1"/>
    <w:p w:rsidR="00DE4ADA" w:rsidRDefault="00DE4ADA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        Члены комиссии:</w:t>
      </w:r>
    </w:p>
    <w:p w:rsidR="00DE4ADA" w:rsidRDefault="00DE4ADA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- начальник отдела общественной безопасности и пропускного режима;</w:t>
      </w:r>
    </w:p>
    <w:p w:rsidR="00DE4ADA" w:rsidRDefault="00DE4ADA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-</w:t>
      </w:r>
      <w:r w:rsidR="005B00A3"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директор муниципального казённого предприятия «</w:t>
      </w:r>
      <w:proofErr w:type="spellStart"/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Вилючинский</w:t>
      </w:r>
      <w:proofErr w:type="spellEnd"/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водокана</w:t>
      </w:r>
      <w:r w:rsidR="005B00A3"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л» (по согласованию);</w:t>
      </w:r>
    </w:p>
    <w:p w:rsidR="005B00A3" w:rsidRDefault="005B00A3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- заместитель исполнительного директора по безопасности АО «Северо-Восточный ремонтный центр» (по согласованию);</w:t>
      </w:r>
    </w:p>
    <w:p w:rsidR="005B00A3" w:rsidRDefault="005B00A3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- начальник Вилючинского </w:t>
      </w:r>
      <w:proofErr w:type="spellStart"/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энергорайона</w:t>
      </w:r>
      <w:proofErr w:type="spellEnd"/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АО «</w:t>
      </w:r>
      <w:proofErr w:type="spellStart"/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Камчатэнергосервис</w:t>
      </w:r>
      <w:proofErr w:type="spellEnd"/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» (по согласованию);</w:t>
      </w:r>
    </w:p>
    <w:p w:rsidR="005B00A3" w:rsidRDefault="005B00A3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- заместитель начальника финансового управления начальник бюджетного отдела финансового управления администрации Вилючинского городского округа;</w:t>
      </w:r>
    </w:p>
    <w:p w:rsidR="005B00A3" w:rsidRDefault="005B00A3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- начальник участка «Приморский», «Рыбачий» филиала «Камчатский» ОАО «</w:t>
      </w:r>
      <w:proofErr w:type="spellStart"/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Оборонэнерго</w:t>
      </w:r>
      <w:proofErr w:type="spellEnd"/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» (по согласованию);</w:t>
      </w:r>
    </w:p>
    <w:p w:rsidR="005B00A3" w:rsidRDefault="005B00A3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- директор </w:t>
      </w:r>
      <w:r w:rsidR="00FA014F"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муниципального казённого учреждения «Благоустройство Вилючинска» (по согласованию);</w:t>
      </w:r>
    </w:p>
    <w:p w:rsidR="00FA014F" w:rsidRDefault="00FA014F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- заместитель начальника Управления архитектуры и градостроительства, начальник отдела жилищно-коммунального и дорожного хозяйства администрации Вилючинского городского округа;</w:t>
      </w:r>
    </w:p>
    <w:p w:rsidR="00FA014F" w:rsidRDefault="00FA014F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      Секретарь комиссии:</w:t>
      </w:r>
    </w:p>
    <w:p w:rsidR="00FA014F" w:rsidRDefault="00FA014F" w:rsidP="00FA014F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- специалист гражданской обороны</w:t>
      </w:r>
      <w:r w:rsidRPr="00FA014F"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муниципального казённого учреждения «Учреждение защиты от чрезвычайных ситуаций» </w:t>
      </w:r>
      <w:proofErr w:type="gramStart"/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( </w:t>
      </w:r>
      <w:proofErr w:type="gramEnd"/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по согласованию);</w:t>
      </w:r>
    </w:p>
    <w:p w:rsidR="005B00A3" w:rsidRPr="00DE4ADA" w:rsidRDefault="00FA014F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</w:t>
      </w:r>
    </w:p>
    <w:p w:rsidR="008D4C8E" w:rsidRPr="00545A58" w:rsidRDefault="0044027A" w:rsidP="004D02A1">
      <w:pPr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</w:t>
      </w:r>
      <w:r w:rsidR="008D4C8E" w:rsidRPr="00545A58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C95635" w:rsidRPr="00545A58">
        <w:rPr>
          <w:rFonts w:ascii="Times New Roman" w:hAnsi="Times New Roman"/>
          <w:b/>
          <w:bCs/>
          <w:sz w:val="28"/>
          <w:szCs w:val="28"/>
        </w:rPr>
        <w:t xml:space="preserve">Права </w:t>
      </w:r>
      <w:r w:rsidR="004D02A1">
        <w:rPr>
          <w:rFonts w:ascii="Times New Roman" w:hAnsi="Times New Roman"/>
          <w:b/>
          <w:bCs/>
          <w:sz w:val="28"/>
          <w:szCs w:val="28"/>
        </w:rPr>
        <w:t xml:space="preserve">и обязанности </w:t>
      </w:r>
      <w:r w:rsidR="00C95635" w:rsidRPr="00545A58">
        <w:rPr>
          <w:rFonts w:ascii="Times New Roman" w:hAnsi="Times New Roman"/>
          <w:b/>
          <w:bCs/>
          <w:sz w:val="28"/>
          <w:szCs w:val="28"/>
        </w:rPr>
        <w:t xml:space="preserve">комиссии по </w:t>
      </w:r>
      <w:r w:rsidR="008D4C8E" w:rsidRPr="00545A58">
        <w:rPr>
          <w:rFonts w:ascii="Times New Roman" w:hAnsi="Times New Roman"/>
          <w:b/>
          <w:sz w:val="28"/>
          <w:szCs w:val="28"/>
        </w:rPr>
        <w:t>повышению устойчивости функционирования организаций</w:t>
      </w:r>
    </w:p>
    <w:p w:rsidR="00C95635" w:rsidRPr="00545A58" w:rsidRDefault="00C95635" w:rsidP="00545A58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b/>
          <w:bCs/>
          <w:sz w:val="28"/>
          <w:szCs w:val="28"/>
        </w:rPr>
        <w:t> </w:t>
      </w:r>
    </w:p>
    <w:p w:rsidR="00C95635" w:rsidRPr="00545A58" w:rsidRDefault="0044027A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D4C8E" w:rsidRPr="00545A58">
        <w:rPr>
          <w:rFonts w:ascii="Times New Roman" w:hAnsi="Times New Roman"/>
          <w:sz w:val="28"/>
          <w:szCs w:val="28"/>
        </w:rPr>
        <w:t xml:space="preserve">.1. Комиссия </w:t>
      </w:r>
      <w:r w:rsidR="00C95635" w:rsidRPr="00545A58">
        <w:rPr>
          <w:rFonts w:ascii="Times New Roman" w:hAnsi="Times New Roman"/>
          <w:sz w:val="28"/>
          <w:szCs w:val="28"/>
        </w:rPr>
        <w:t>в пределах своей компетенции имеет право:</w:t>
      </w:r>
    </w:p>
    <w:p w:rsidR="00C95635" w:rsidRPr="00545A58" w:rsidRDefault="0044027A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95635" w:rsidRPr="00545A58">
        <w:rPr>
          <w:rFonts w:ascii="Times New Roman" w:hAnsi="Times New Roman"/>
          <w:sz w:val="28"/>
          <w:szCs w:val="28"/>
        </w:rPr>
        <w:t>.1.1</w:t>
      </w:r>
      <w:r w:rsidR="004D02A1">
        <w:rPr>
          <w:rFonts w:ascii="Times New Roman" w:hAnsi="Times New Roman"/>
          <w:sz w:val="28"/>
          <w:szCs w:val="28"/>
        </w:rPr>
        <w:t xml:space="preserve"> о</w:t>
      </w:r>
      <w:r w:rsidR="00C95635" w:rsidRPr="00545A58">
        <w:rPr>
          <w:rFonts w:ascii="Times New Roman" w:hAnsi="Times New Roman"/>
          <w:sz w:val="28"/>
          <w:szCs w:val="28"/>
        </w:rPr>
        <w:t>рганизовыва</w:t>
      </w:r>
      <w:r w:rsidR="00E378A4">
        <w:rPr>
          <w:rFonts w:ascii="Times New Roman" w:hAnsi="Times New Roman"/>
          <w:sz w:val="28"/>
          <w:szCs w:val="28"/>
        </w:rPr>
        <w:t xml:space="preserve">ть и участвовать в </w:t>
      </w:r>
      <w:proofErr w:type="gramStart"/>
      <w:r w:rsidR="00E378A4">
        <w:rPr>
          <w:rFonts w:ascii="Times New Roman" w:hAnsi="Times New Roman"/>
          <w:sz w:val="28"/>
          <w:szCs w:val="28"/>
        </w:rPr>
        <w:t>мероприятиях</w:t>
      </w:r>
      <w:proofErr w:type="gramEnd"/>
      <w:r w:rsidR="00C95635" w:rsidRPr="00545A58">
        <w:rPr>
          <w:rFonts w:ascii="Times New Roman" w:hAnsi="Times New Roman"/>
          <w:sz w:val="28"/>
          <w:szCs w:val="28"/>
        </w:rPr>
        <w:t xml:space="preserve"> относящихся к решению вопросов устойчивости функционирования </w:t>
      </w:r>
      <w:r w:rsidR="00B221D4" w:rsidRPr="00545A58">
        <w:rPr>
          <w:rFonts w:ascii="Times New Roman" w:hAnsi="Times New Roman"/>
          <w:sz w:val="28"/>
          <w:szCs w:val="28"/>
        </w:rPr>
        <w:t xml:space="preserve"> </w:t>
      </w:r>
      <w:r w:rsidR="00C95635" w:rsidRPr="00545A58">
        <w:rPr>
          <w:rFonts w:ascii="Times New Roman" w:hAnsi="Times New Roman"/>
          <w:sz w:val="28"/>
          <w:szCs w:val="28"/>
        </w:rPr>
        <w:t>экономики организаций всех форм собственнос</w:t>
      </w:r>
      <w:r w:rsidR="00E57FCC" w:rsidRPr="00545A58">
        <w:rPr>
          <w:rFonts w:ascii="Times New Roman" w:hAnsi="Times New Roman"/>
          <w:sz w:val="28"/>
          <w:szCs w:val="28"/>
        </w:rPr>
        <w:t xml:space="preserve">ти, расположенных на территории </w:t>
      </w:r>
      <w:r w:rsidR="008D4C8E" w:rsidRPr="00545A58">
        <w:rPr>
          <w:rFonts w:ascii="Times New Roman" w:hAnsi="Times New Roman"/>
          <w:sz w:val="28"/>
          <w:szCs w:val="28"/>
        </w:rPr>
        <w:t>городского округа</w:t>
      </w:r>
      <w:r w:rsidR="004D02A1">
        <w:rPr>
          <w:rFonts w:ascii="Times New Roman" w:hAnsi="Times New Roman"/>
          <w:sz w:val="28"/>
          <w:szCs w:val="28"/>
        </w:rPr>
        <w:t>;</w:t>
      </w:r>
    </w:p>
    <w:p w:rsidR="00C95635" w:rsidRPr="00545A58" w:rsidRDefault="0044027A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4D02A1">
        <w:rPr>
          <w:rFonts w:ascii="Times New Roman" w:hAnsi="Times New Roman"/>
          <w:sz w:val="28"/>
          <w:szCs w:val="28"/>
        </w:rPr>
        <w:t>.1.2 п</w:t>
      </w:r>
      <w:r w:rsidR="00C95635" w:rsidRPr="00545A58">
        <w:rPr>
          <w:rFonts w:ascii="Times New Roman" w:hAnsi="Times New Roman"/>
          <w:sz w:val="28"/>
          <w:szCs w:val="28"/>
        </w:rPr>
        <w:t xml:space="preserve">риглашать на заседания </w:t>
      </w:r>
      <w:r w:rsidR="008D4C8E" w:rsidRPr="00545A58">
        <w:rPr>
          <w:rFonts w:ascii="Times New Roman" w:hAnsi="Times New Roman"/>
          <w:sz w:val="28"/>
          <w:szCs w:val="28"/>
        </w:rPr>
        <w:t xml:space="preserve">комиссии </w:t>
      </w:r>
      <w:r w:rsidR="008D4C8E" w:rsidRPr="00545A58">
        <w:rPr>
          <w:rFonts w:ascii="Times New Roman" w:hAnsi="Times New Roman"/>
          <w:bCs/>
          <w:sz w:val="28"/>
          <w:szCs w:val="28"/>
        </w:rPr>
        <w:t xml:space="preserve">по </w:t>
      </w:r>
      <w:r w:rsidR="008D4C8E" w:rsidRPr="00545A58">
        <w:rPr>
          <w:rFonts w:ascii="Times New Roman" w:hAnsi="Times New Roman"/>
          <w:sz w:val="28"/>
          <w:szCs w:val="28"/>
        </w:rPr>
        <w:t xml:space="preserve">повышению устойчивости функционирования организаций </w:t>
      </w:r>
      <w:r w:rsidR="00C95635" w:rsidRPr="00545A58">
        <w:rPr>
          <w:rFonts w:ascii="Times New Roman" w:hAnsi="Times New Roman"/>
          <w:sz w:val="28"/>
          <w:szCs w:val="28"/>
        </w:rPr>
        <w:t>руководителей (представителей) организаций, заслушивать запланированных мероприятий по поддержанию устойчивого функционирования экономики организаций всех форм собственнос</w:t>
      </w:r>
      <w:r w:rsidR="00E57FCC" w:rsidRPr="00545A58">
        <w:rPr>
          <w:rFonts w:ascii="Times New Roman" w:hAnsi="Times New Roman"/>
          <w:sz w:val="28"/>
          <w:szCs w:val="28"/>
        </w:rPr>
        <w:t>ти, расположенных на территории</w:t>
      </w:r>
      <w:r w:rsidR="008D4C8E" w:rsidRPr="00545A58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C95635" w:rsidRPr="00545A58">
        <w:rPr>
          <w:rFonts w:ascii="Times New Roman" w:hAnsi="Times New Roman"/>
          <w:sz w:val="28"/>
          <w:szCs w:val="28"/>
        </w:rPr>
        <w:t>, при возникновении чрезвычайной си</w:t>
      </w:r>
      <w:r w:rsidR="004D02A1">
        <w:rPr>
          <w:rFonts w:ascii="Times New Roman" w:hAnsi="Times New Roman"/>
          <w:sz w:val="28"/>
          <w:szCs w:val="28"/>
        </w:rPr>
        <w:t>туации в мирное и военное время;</w:t>
      </w:r>
    </w:p>
    <w:p w:rsidR="00C95635" w:rsidRPr="00545A58" w:rsidRDefault="0044027A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02A1">
        <w:rPr>
          <w:rFonts w:ascii="Times New Roman" w:hAnsi="Times New Roman"/>
          <w:sz w:val="28"/>
          <w:szCs w:val="28"/>
        </w:rPr>
        <w:t>.1.3 з</w:t>
      </w:r>
      <w:r w:rsidR="00C95635" w:rsidRPr="00545A58">
        <w:rPr>
          <w:rFonts w:ascii="Times New Roman" w:hAnsi="Times New Roman"/>
          <w:sz w:val="28"/>
          <w:szCs w:val="28"/>
        </w:rPr>
        <w:t xml:space="preserve">апрашивать и получать в установленном порядке данные, необходимые для работы </w:t>
      </w:r>
      <w:r w:rsidR="008D4C8E" w:rsidRPr="00545A58">
        <w:rPr>
          <w:rFonts w:ascii="Times New Roman" w:hAnsi="Times New Roman"/>
          <w:sz w:val="28"/>
          <w:szCs w:val="28"/>
        </w:rPr>
        <w:t xml:space="preserve">комиссии </w:t>
      </w:r>
      <w:r w:rsidR="008D4C8E" w:rsidRPr="00545A58">
        <w:rPr>
          <w:rFonts w:ascii="Times New Roman" w:hAnsi="Times New Roman"/>
          <w:bCs/>
          <w:sz w:val="28"/>
          <w:szCs w:val="28"/>
        </w:rPr>
        <w:t xml:space="preserve">по </w:t>
      </w:r>
      <w:r w:rsidR="008D4C8E" w:rsidRPr="00545A58">
        <w:rPr>
          <w:rFonts w:ascii="Times New Roman" w:hAnsi="Times New Roman"/>
          <w:sz w:val="28"/>
          <w:szCs w:val="28"/>
        </w:rPr>
        <w:t>повышению устойчивости функционирования организаций</w:t>
      </w:r>
      <w:r w:rsidR="00C95635" w:rsidRPr="00545A58">
        <w:rPr>
          <w:rFonts w:ascii="Times New Roman" w:hAnsi="Times New Roman"/>
          <w:sz w:val="28"/>
          <w:szCs w:val="28"/>
        </w:rPr>
        <w:t>.</w:t>
      </w:r>
    </w:p>
    <w:p w:rsidR="006564DE" w:rsidRPr="00545A58" w:rsidRDefault="006564DE" w:rsidP="00545A58">
      <w:pPr>
        <w:jc w:val="both"/>
        <w:rPr>
          <w:rFonts w:ascii="Times New Roman" w:hAnsi="Times New Roman"/>
          <w:sz w:val="28"/>
          <w:szCs w:val="28"/>
        </w:rPr>
      </w:pPr>
    </w:p>
    <w:p w:rsidR="006564DE" w:rsidRPr="00545A58" w:rsidRDefault="0044027A" w:rsidP="00545A58">
      <w:pPr>
        <w:pStyle w:val="70"/>
        <w:shd w:val="clear" w:color="auto" w:fill="auto"/>
        <w:tabs>
          <w:tab w:val="left" w:pos="1470"/>
        </w:tabs>
        <w:spacing w:line="240" w:lineRule="auto"/>
        <w:ind w:left="76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D4C8E" w:rsidRPr="00545A58">
        <w:rPr>
          <w:sz w:val="28"/>
          <w:szCs w:val="28"/>
        </w:rPr>
        <w:t xml:space="preserve">. </w:t>
      </w:r>
      <w:r w:rsidR="006564DE" w:rsidRPr="00545A58">
        <w:rPr>
          <w:sz w:val="28"/>
          <w:szCs w:val="28"/>
        </w:rPr>
        <w:t xml:space="preserve">Обязанности </w:t>
      </w:r>
      <w:r w:rsidR="008D4C8E" w:rsidRPr="00545A58">
        <w:rPr>
          <w:bCs w:val="0"/>
          <w:sz w:val="28"/>
          <w:szCs w:val="28"/>
        </w:rPr>
        <w:t xml:space="preserve">комиссии по </w:t>
      </w:r>
      <w:r w:rsidR="008D4C8E" w:rsidRPr="00545A58">
        <w:rPr>
          <w:sz w:val="28"/>
          <w:szCs w:val="28"/>
        </w:rPr>
        <w:t>повышению устойчивости функционирования организаций</w:t>
      </w:r>
    </w:p>
    <w:p w:rsidR="008D4C8E" w:rsidRPr="00545A58" w:rsidRDefault="008D4C8E" w:rsidP="00545A58">
      <w:pPr>
        <w:pStyle w:val="70"/>
        <w:shd w:val="clear" w:color="auto" w:fill="auto"/>
        <w:tabs>
          <w:tab w:val="left" w:pos="1470"/>
        </w:tabs>
        <w:spacing w:line="240" w:lineRule="auto"/>
        <w:ind w:left="760"/>
        <w:jc w:val="both"/>
        <w:rPr>
          <w:sz w:val="28"/>
          <w:szCs w:val="28"/>
        </w:rPr>
      </w:pPr>
    </w:p>
    <w:p w:rsidR="00AB3584" w:rsidRPr="00545A58" w:rsidRDefault="008E2ABE" w:rsidP="00DD2CE1">
      <w:pPr>
        <w:pStyle w:val="5"/>
        <w:shd w:val="clear" w:color="auto" w:fill="auto"/>
        <w:tabs>
          <w:tab w:val="left" w:pos="709"/>
        </w:tabs>
        <w:spacing w:before="0" w:after="0" w:line="240" w:lineRule="auto"/>
        <w:ind w:right="73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="00AB3584" w:rsidRPr="00545A58">
        <w:rPr>
          <w:sz w:val="28"/>
          <w:szCs w:val="28"/>
        </w:rPr>
        <w:t xml:space="preserve">.1. </w:t>
      </w:r>
      <w:r w:rsidR="006564DE" w:rsidRPr="00545A58">
        <w:rPr>
          <w:sz w:val="28"/>
          <w:szCs w:val="28"/>
        </w:rPr>
        <w:t>Организация</w:t>
      </w:r>
      <w:r w:rsidR="00AB3584" w:rsidRPr="00545A58">
        <w:rPr>
          <w:sz w:val="28"/>
          <w:szCs w:val="28"/>
        </w:rPr>
        <w:t xml:space="preserve">  </w:t>
      </w:r>
      <w:r w:rsidR="006564DE" w:rsidRPr="00545A58">
        <w:rPr>
          <w:sz w:val="28"/>
          <w:szCs w:val="28"/>
        </w:rPr>
        <w:t xml:space="preserve"> р</w:t>
      </w:r>
      <w:r w:rsidR="00AB3584" w:rsidRPr="00545A58">
        <w:rPr>
          <w:sz w:val="28"/>
          <w:szCs w:val="28"/>
        </w:rPr>
        <w:t>аботы   по   повышению    устойчивости</w:t>
      </w:r>
    </w:p>
    <w:p w:rsidR="006564DE" w:rsidRPr="00545A58" w:rsidRDefault="006564DE" w:rsidP="00545A58">
      <w:pPr>
        <w:pStyle w:val="5"/>
        <w:shd w:val="clear" w:color="auto" w:fill="auto"/>
        <w:tabs>
          <w:tab w:val="left" w:pos="1076"/>
        </w:tabs>
        <w:spacing w:before="0" w:after="0" w:line="240" w:lineRule="auto"/>
        <w:ind w:right="400"/>
        <w:jc w:val="both"/>
        <w:rPr>
          <w:sz w:val="28"/>
          <w:szCs w:val="28"/>
        </w:rPr>
      </w:pPr>
      <w:r w:rsidRPr="00545A58">
        <w:rPr>
          <w:sz w:val="28"/>
          <w:szCs w:val="28"/>
        </w:rPr>
        <w:t xml:space="preserve">функционирования </w:t>
      </w:r>
      <w:r w:rsidR="00AB3584" w:rsidRPr="00545A58">
        <w:rPr>
          <w:sz w:val="28"/>
          <w:szCs w:val="28"/>
        </w:rPr>
        <w:t>организаций, объектов экономики и хозяйства (далее – организаций)</w:t>
      </w:r>
      <w:r w:rsidR="00E57FCC" w:rsidRPr="00545A58">
        <w:rPr>
          <w:sz w:val="28"/>
          <w:szCs w:val="28"/>
        </w:rPr>
        <w:t xml:space="preserve"> </w:t>
      </w:r>
      <w:r w:rsidRPr="00545A58">
        <w:rPr>
          <w:sz w:val="28"/>
          <w:szCs w:val="28"/>
        </w:rPr>
        <w:t>городского округа в военное время и при возникновении чрезвычайных ситуаций природного и техногенного характ</w:t>
      </w:r>
      <w:r w:rsidR="00AB3584" w:rsidRPr="00545A58">
        <w:rPr>
          <w:sz w:val="28"/>
          <w:szCs w:val="28"/>
        </w:rPr>
        <w:t>ера</w:t>
      </w:r>
      <w:r w:rsidRPr="00545A58">
        <w:rPr>
          <w:sz w:val="28"/>
          <w:szCs w:val="28"/>
        </w:rPr>
        <w:t>.</w:t>
      </w:r>
    </w:p>
    <w:p w:rsidR="006564DE" w:rsidRPr="00545A58" w:rsidRDefault="00AB3584" w:rsidP="008E2ABE">
      <w:pPr>
        <w:pStyle w:val="5"/>
        <w:shd w:val="clear" w:color="auto" w:fill="auto"/>
        <w:tabs>
          <w:tab w:val="left" w:pos="709"/>
          <w:tab w:val="left" w:pos="1076"/>
        </w:tabs>
        <w:spacing w:before="0" w:after="0" w:line="240" w:lineRule="auto"/>
        <w:ind w:right="400"/>
        <w:jc w:val="both"/>
        <w:rPr>
          <w:sz w:val="28"/>
          <w:szCs w:val="28"/>
        </w:rPr>
      </w:pPr>
      <w:r w:rsidRPr="00545A58"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Pr="00545A58">
        <w:rPr>
          <w:sz w:val="28"/>
          <w:szCs w:val="28"/>
        </w:rPr>
        <w:t xml:space="preserve">.2. </w:t>
      </w:r>
      <w:r w:rsidR="006564DE" w:rsidRPr="00545A58">
        <w:rPr>
          <w:sz w:val="28"/>
          <w:szCs w:val="28"/>
        </w:rPr>
        <w:t>Контроль за подготовкой организаций к работе в условиях военного времени и при возникновении чрезвычайных ситуаций природного и техноген</w:t>
      </w:r>
      <w:r w:rsidR="006564DE" w:rsidRPr="00545A58">
        <w:rPr>
          <w:sz w:val="28"/>
          <w:szCs w:val="28"/>
        </w:rPr>
        <w:softHyphen/>
        <w:t>ного характера, за разработкой, планированием и осуществлением мероприя</w:t>
      </w:r>
      <w:r w:rsidR="006564DE" w:rsidRPr="00545A58">
        <w:rPr>
          <w:sz w:val="28"/>
          <w:szCs w:val="28"/>
        </w:rPr>
        <w:softHyphen/>
        <w:t>тий по повышению устойчиво</w:t>
      </w:r>
      <w:r w:rsidR="00EB4FBC" w:rsidRPr="00545A58">
        <w:rPr>
          <w:sz w:val="28"/>
          <w:szCs w:val="28"/>
        </w:rPr>
        <w:t>сти их функционирования</w:t>
      </w:r>
      <w:r w:rsidR="006564DE" w:rsidRPr="00545A58">
        <w:rPr>
          <w:sz w:val="28"/>
          <w:szCs w:val="28"/>
        </w:rPr>
        <w:t>.</w:t>
      </w:r>
    </w:p>
    <w:p w:rsidR="006564DE" w:rsidRPr="00545A58" w:rsidRDefault="008E2ABE" w:rsidP="008E2ABE">
      <w:pPr>
        <w:pStyle w:val="5"/>
        <w:shd w:val="clear" w:color="auto" w:fill="auto"/>
        <w:tabs>
          <w:tab w:val="left" w:pos="709"/>
        </w:tabs>
        <w:spacing w:before="0" w:after="0" w:line="240" w:lineRule="auto"/>
        <w:ind w:right="50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="00EB4FBC" w:rsidRPr="00545A58">
        <w:rPr>
          <w:sz w:val="28"/>
          <w:szCs w:val="28"/>
        </w:rPr>
        <w:t xml:space="preserve">.3. </w:t>
      </w:r>
      <w:r w:rsidR="006564DE" w:rsidRPr="00545A58">
        <w:rPr>
          <w:sz w:val="28"/>
          <w:szCs w:val="28"/>
        </w:rPr>
        <w:t>Обобщение межотраслевых мероприятий по повышению устойчивости функционирования организаций.</w:t>
      </w:r>
    </w:p>
    <w:p w:rsidR="006564DE" w:rsidRPr="00545A58" w:rsidRDefault="00EB4FBC" w:rsidP="008E2ABE">
      <w:pPr>
        <w:pStyle w:val="5"/>
        <w:shd w:val="clear" w:color="auto" w:fill="auto"/>
        <w:tabs>
          <w:tab w:val="left" w:pos="709"/>
        </w:tabs>
        <w:spacing w:before="0" w:after="0" w:line="240" w:lineRule="auto"/>
        <w:ind w:right="500"/>
        <w:jc w:val="both"/>
        <w:rPr>
          <w:sz w:val="28"/>
          <w:szCs w:val="28"/>
        </w:rPr>
      </w:pPr>
      <w:r w:rsidRPr="00545A58"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Pr="00545A58">
        <w:rPr>
          <w:sz w:val="28"/>
          <w:szCs w:val="28"/>
        </w:rPr>
        <w:t xml:space="preserve">.4. </w:t>
      </w:r>
      <w:r w:rsidR="006564DE" w:rsidRPr="00545A58">
        <w:rPr>
          <w:sz w:val="28"/>
          <w:szCs w:val="28"/>
        </w:rPr>
        <w:t>Организация работы в военное время и при возникновении чрезвычай</w:t>
      </w:r>
      <w:r w:rsidR="006564DE" w:rsidRPr="00545A58">
        <w:rPr>
          <w:sz w:val="28"/>
          <w:szCs w:val="28"/>
        </w:rPr>
        <w:softHyphen/>
        <w:t>ных ситуаций природного и техногенного характера по комплексной оц</w:t>
      </w:r>
      <w:r w:rsidR="00E57FCC" w:rsidRPr="00545A58">
        <w:rPr>
          <w:sz w:val="28"/>
          <w:szCs w:val="28"/>
        </w:rPr>
        <w:t>енке</w:t>
      </w:r>
      <w:r w:rsidR="00C723ED">
        <w:rPr>
          <w:sz w:val="28"/>
          <w:szCs w:val="28"/>
        </w:rPr>
        <w:t xml:space="preserve"> в</w:t>
      </w:r>
      <w:r w:rsidR="00E57FCC" w:rsidRPr="00545A58">
        <w:rPr>
          <w:sz w:val="28"/>
          <w:szCs w:val="28"/>
        </w:rPr>
        <w:t xml:space="preserve"> условиях возможных потерь, </w:t>
      </w:r>
      <w:r w:rsidR="006564DE" w:rsidRPr="00545A58">
        <w:rPr>
          <w:sz w:val="28"/>
          <w:szCs w:val="28"/>
        </w:rPr>
        <w:t>разрушений и обеспечения жизнедеятельности населения.</w:t>
      </w:r>
    </w:p>
    <w:p w:rsidR="006564DE" w:rsidRPr="00545A58" w:rsidRDefault="00EB4FBC" w:rsidP="008E2ABE">
      <w:pPr>
        <w:pStyle w:val="5"/>
        <w:shd w:val="clear" w:color="auto" w:fill="auto"/>
        <w:tabs>
          <w:tab w:val="left" w:pos="709"/>
        </w:tabs>
        <w:spacing w:before="0" w:after="0" w:line="240" w:lineRule="auto"/>
        <w:ind w:right="500"/>
        <w:jc w:val="both"/>
        <w:rPr>
          <w:sz w:val="28"/>
          <w:szCs w:val="28"/>
        </w:rPr>
      </w:pPr>
      <w:r w:rsidRPr="00545A58"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Pr="00545A58">
        <w:rPr>
          <w:sz w:val="28"/>
          <w:szCs w:val="28"/>
        </w:rPr>
        <w:t xml:space="preserve">.5. </w:t>
      </w:r>
      <w:r w:rsidR="006564DE" w:rsidRPr="00545A58">
        <w:rPr>
          <w:sz w:val="28"/>
          <w:szCs w:val="28"/>
        </w:rPr>
        <w:t>Рассмотрение результатов работы по совершенствованию устойчиво</w:t>
      </w:r>
      <w:r w:rsidR="006564DE" w:rsidRPr="00545A58">
        <w:rPr>
          <w:sz w:val="28"/>
          <w:szCs w:val="28"/>
        </w:rPr>
        <w:softHyphen/>
        <w:t>сти функционирования организаций и подготовка предложений о целесооб</w:t>
      </w:r>
      <w:r w:rsidR="006564DE" w:rsidRPr="00545A58">
        <w:rPr>
          <w:sz w:val="28"/>
          <w:szCs w:val="28"/>
        </w:rPr>
        <w:softHyphen/>
        <w:t>разности практического осуществления выработанных мероприятий, направ</w:t>
      </w:r>
      <w:r w:rsidR="006564DE" w:rsidRPr="00545A58">
        <w:rPr>
          <w:sz w:val="28"/>
          <w:szCs w:val="28"/>
        </w:rPr>
        <w:softHyphen/>
        <w:t>ленных на повышение устойчивости функционирования организаций.</w:t>
      </w:r>
    </w:p>
    <w:p w:rsidR="006564DE" w:rsidRPr="00545A58" w:rsidRDefault="00EB4FBC" w:rsidP="008E2ABE">
      <w:pPr>
        <w:pStyle w:val="5"/>
        <w:shd w:val="clear" w:color="auto" w:fill="auto"/>
        <w:tabs>
          <w:tab w:val="left" w:pos="709"/>
        </w:tabs>
        <w:spacing w:before="0" w:after="0" w:line="240" w:lineRule="auto"/>
        <w:ind w:right="500"/>
        <w:jc w:val="both"/>
        <w:rPr>
          <w:sz w:val="28"/>
          <w:szCs w:val="28"/>
        </w:rPr>
      </w:pPr>
      <w:r w:rsidRPr="00545A58"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Pr="00545A58">
        <w:rPr>
          <w:sz w:val="28"/>
          <w:szCs w:val="28"/>
        </w:rPr>
        <w:t xml:space="preserve">.6. </w:t>
      </w:r>
      <w:r w:rsidR="006564DE" w:rsidRPr="00545A58">
        <w:rPr>
          <w:sz w:val="28"/>
          <w:szCs w:val="28"/>
        </w:rPr>
        <w:t>Проверка вопросов устойчивости функционирования организаций на командно-штабных учениях и других мероприятиях, обеспечивающих качественную подготовку руководящего состава и органов управления.</w:t>
      </w:r>
    </w:p>
    <w:p w:rsidR="006564DE" w:rsidRPr="00545A58" w:rsidRDefault="00EB4FBC" w:rsidP="008E2ABE">
      <w:pPr>
        <w:pStyle w:val="5"/>
        <w:shd w:val="clear" w:color="auto" w:fill="auto"/>
        <w:tabs>
          <w:tab w:val="left" w:pos="709"/>
        </w:tabs>
        <w:spacing w:before="0" w:after="0" w:line="240" w:lineRule="auto"/>
        <w:ind w:right="500"/>
        <w:jc w:val="both"/>
        <w:rPr>
          <w:sz w:val="28"/>
          <w:szCs w:val="28"/>
        </w:rPr>
      </w:pPr>
      <w:r w:rsidRPr="00545A58"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Pr="00545A58">
        <w:rPr>
          <w:sz w:val="28"/>
          <w:szCs w:val="28"/>
        </w:rPr>
        <w:t xml:space="preserve">.7. </w:t>
      </w:r>
      <w:r w:rsidR="006564DE" w:rsidRPr="00545A58">
        <w:rPr>
          <w:sz w:val="28"/>
          <w:szCs w:val="28"/>
        </w:rPr>
        <w:t>Уточнение мероприятий по повышению устойчивости функциониро</w:t>
      </w:r>
      <w:r w:rsidR="006564DE" w:rsidRPr="00545A58">
        <w:rPr>
          <w:sz w:val="28"/>
          <w:szCs w:val="28"/>
        </w:rPr>
        <w:softHyphen/>
        <w:t>вания организаций.</w:t>
      </w:r>
    </w:p>
    <w:p w:rsidR="006564DE" w:rsidRPr="00545A58" w:rsidRDefault="00D41284" w:rsidP="00D41284">
      <w:pPr>
        <w:pStyle w:val="5"/>
        <w:shd w:val="clear" w:color="auto" w:fill="auto"/>
        <w:tabs>
          <w:tab w:val="left" w:pos="709"/>
        </w:tabs>
        <w:spacing w:before="0" w:after="0" w:line="240" w:lineRule="auto"/>
        <w:ind w:right="50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="00EB4FBC" w:rsidRPr="00545A58">
        <w:rPr>
          <w:sz w:val="28"/>
          <w:szCs w:val="28"/>
        </w:rPr>
        <w:t xml:space="preserve">.8. </w:t>
      </w:r>
      <w:r w:rsidR="006564DE" w:rsidRPr="00545A58">
        <w:rPr>
          <w:sz w:val="28"/>
          <w:szCs w:val="28"/>
        </w:rPr>
        <w:t>Разработка проектов докладов и других документов о подготовленно</w:t>
      </w:r>
      <w:r w:rsidR="006564DE" w:rsidRPr="00545A58">
        <w:rPr>
          <w:sz w:val="28"/>
          <w:szCs w:val="28"/>
        </w:rPr>
        <w:softHyphen/>
        <w:t>сти организаций к функционированию в военное время и при возникновении чрезвычайных ситуаций природного и техногенного характера.</w:t>
      </w:r>
    </w:p>
    <w:p w:rsidR="006564DE" w:rsidRPr="00545A58" w:rsidRDefault="00EB4FBC" w:rsidP="00D41284">
      <w:pPr>
        <w:pStyle w:val="5"/>
        <w:shd w:val="clear" w:color="auto" w:fill="auto"/>
        <w:tabs>
          <w:tab w:val="left" w:pos="709"/>
        </w:tabs>
        <w:spacing w:before="0" w:after="0" w:line="240" w:lineRule="auto"/>
        <w:ind w:right="500"/>
        <w:jc w:val="both"/>
        <w:rPr>
          <w:sz w:val="28"/>
          <w:szCs w:val="28"/>
        </w:rPr>
      </w:pPr>
      <w:r w:rsidRPr="00545A58"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Pr="00545A58">
        <w:rPr>
          <w:sz w:val="28"/>
          <w:szCs w:val="28"/>
        </w:rPr>
        <w:t xml:space="preserve">.9. </w:t>
      </w:r>
      <w:r w:rsidR="006564DE" w:rsidRPr="00545A58">
        <w:rPr>
          <w:sz w:val="28"/>
          <w:szCs w:val="28"/>
        </w:rPr>
        <w:t>Контроль и оценка хода осуществления мероприятий по повышению устойчивости функционирования организаций, проверка степени наращивания этих мероприятий с введением соответствующих степеней готовности граж</w:t>
      </w:r>
      <w:r w:rsidR="006564DE" w:rsidRPr="00545A58">
        <w:rPr>
          <w:sz w:val="28"/>
          <w:szCs w:val="28"/>
        </w:rPr>
        <w:softHyphen/>
        <w:t>данской обороны и режимов функционирования Вилючинского</w:t>
      </w:r>
      <w:r w:rsidRPr="00545A58">
        <w:rPr>
          <w:sz w:val="28"/>
          <w:szCs w:val="28"/>
        </w:rPr>
        <w:t xml:space="preserve"> муниципального </w:t>
      </w:r>
      <w:r w:rsidR="006564DE" w:rsidRPr="00545A58">
        <w:rPr>
          <w:sz w:val="28"/>
          <w:szCs w:val="28"/>
        </w:rPr>
        <w:t xml:space="preserve"> звена Камчат</w:t>
      </w:r>
      <w:r w:rsidR="006564DE" w:rsidRPr="00545A58">
        <w:rPr>
          <w:sz w:val="28"/>
          <w:szCs w:val="28"/>
        </w:rPr>
        <w:softHyphen/>
        <w:t>ской территориальной подсистемы предупреждения и ликвидации чрезвычай</w:t>
      </w:r>
      <w:r w:rsidR="006564DE" w:rsidRPr="00545A58">
        <w:rPr>
          <w:sz w:val="28"/>
          <w:szCs w:val="28"/>
        </w:rPr>
        <w:softHyphen/>
        <w:t>ных ситуаций.</w:t>
      </w:r>
    </w:p>
    <w:p w:rsidR="006564DE" w:rsidRPr="00545A58" w:rsidRDefault="00EB4FBC" w:rsidP="00D41284">
      <w:pPr>
        <w:pStyle w:val="5"/>
        <w:shd w:val="clear" w:color="auto" w:fill="auto"/>
        <w:tabs>
          <w:tab w:val="left" w:pos="709"/>
        </w:tabs>
        <w:spacing w:before="0" w:after="0" w:line="240" w:lineRule="auto"/>
        <w:ind w:right="500"/>
        <w:jc w:val="both"/>
        <w:rPr>
          <w:sz w:val="28"/>
          <w:szCs w:val="28"/>
        </w:rPr>
      </w:pPr>
      <w:r w:rsidRPr="00545A58"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Pr="00545A58">
        <w:rPr>
          <w:sz w:val="28"/>
          <w:szCs w:val="28"/>
        </w:rPr>
        <w:t xml:space="preserve">.10. </w:t>
      </w:r>
      <w:r w:rsidR="006564DE" w:rsidRPr="00545A58">
        <w:rPr>
          <w:sz w:val="28"/>
          <w:szCs w:val="28"/>
        </w:rPr>
        <w:t>Проведение анализа состояния и возможностей организаций по по</w:t>
      </w:r>
      <w:r w:rsidR="006564DE" w:rsidRPr="00545A58">
        <w:rPr>
          <w:sz w:val="28"/>
          <w:szCs w:val="28"/>
        </w:rPr>
        <w:softHyphen/>
      </w:r>
      <w:r w:rsidR="006564DE" w:rsidRPr="00545A58">
        <w:rPr>
          <w:sz w:val="28"/>
          <w:szCs w:val="28"/>
        </w:rPr>
        <w:lastRenderedPageBreak/>
        <w:t>вышению устойчивости функционирования.</w:t>
      </w:r>
    </w:p>
    <w:p w:rsidR="006564DE" w:rsidRPr="00545A58" w:rsidRDefault="00EB4FBC" w:rsidP="003C6840">
      <w:pPr>
        <w:pStyle w:val="5"/>
        <w:shd w:val="clear" w:color="auto" w:fill="auto"/>
        <w:tabs>
          <w:tab w:val="left" w:pos="709"/>
        </w:tabs>
        <w:spacing w:before="0" w:after="0" w:line="240" w:lineRule="auto"/>
        <w:ind w:right="500"/>
        <w:jc w:val="both"/>
        <w:rPr>
          <w:sz w:val="28"/>
          <w:szCs w:val="28"/>
        </w:rPr>
      </w:pPr>
      <w:r w:rsidRPr="00545A58"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Pr="00545A58">
        <w:rPr>
          <w:sz w:val="28"/>
          <w:szCs w:val="28"/>
        </w:rPr>
        <w:t xml:space="preserve">.11. </w:t>
      </w:r>
      <w:r w:rsidR="006564DE" w:rsidRPr="00545A58">
        <w:rPr>
          <w:sz w:val="28"/>
          <w:szCs w:val="28"/>
        </w:rPr>
        <w:t>Обобщение данных обстановки и подготовка предложений по вопро</w:t>
      </w:r>
      <w:r w:rsidR="006564DE" w:rsidRPr="00545A58">
        <w:rPr>
          <w:sz w:val="28"/>
          <w:szCs w:val="28"/>
        </w:rPr>
        <w:softHyphen/>
        <w:t>сам организации производственной деятельности на сохранившихся производ</w:t>
      </w:r>
      <w:r w:rsidR="006564DE" w:rsidRPr="00545A58">
        <w:rPr>
          <w:sz w:val="28"/>
          <w:szCs w:val="28"/>
        </w:rPr>
        <w:softHyphen/>
        <w:t>ственных мощностях, восстановление нарушенного управления организация</w:t>
      </w:r>
      <w:r w:rsidR="006564DE" w:rsidRPr="00545A58">
        <w:rPr>
          <w:sz w:val="28"/>
          <w:szCs w:val="28"/>
        </w:rPr>
        <w:softHyphen/>
        <w:t>ми.</w:t>
      </w:r>
    </w:p>
    <w:p w:rsidR="00C95635" w:rsidRPr="00545A58" w:rsidRDefault="00C95635" w:rsidP="00545A58">
      <w:pPr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>  </w:t>
      </w:r>
    </w:p>
    <w:p w:rsidR="00033704" w:rsidRPr="00545A58" w:rsidRDefault="00033704" w:rsidP="003C6840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45A58">
        <w:rPr>
          <w:rFonts w:ascii="Times New Roman" w:hAnsi="Times New Roman"/>
          <w:b/>
          <w:bCs/>
          <w:sz w:val="28"/>
          <w:szCs w:val="28"/>
        </w:rPr>
        <w:t>7. Организация</w:t>
      </w:r>
      <w:r w:rsidR="0044027A">
        <w:rPr>
          <w:rFonts w:ascii="Times New Roman" w:hAnsi="Times New Roman"/>
          <w:b/>
          <w:bCs/>
          <w:sz w:val="28"/>
          <w:szCs w:val="28"/>
        </w:rPr>
        <w:t xml:space="preserve"> и порядок</w:t>
      </w:r>
      <w:r w:rsidRPr="00545A58">
        <w:rPr>
          <w:rFonts w:ascii="Times New Roman" w:hAnsi="Times New Roman"/>
          <w:b/>
          <w:bCs/>
          <w:sz w:val="28"/>
          <w:szCs w:val="28"/>
        </w:rPr>
        <w:t xml:space="preserve"> работы к</w:t>
      </w:r>
      <w:r w:rsidR="00C95635" w:rsidRPr="00545A58">
        <w:rPr>
          <w:rFonts w:ascii="Times New Roman" w:hAnsi="Times New Roman"/>
          <w:b/>
          <w:bCs/>
          <w:sz w:val="28"/>
          <w:szCs w:val="28"/>
        </w:rPr>
        <w:t xml:space="preserve">омиссии по </w:t>
      </w:r>
      <w:r w:rsidRPr="00545A58">
        <w:rPr>
          <w:rFonts w:ascii="Times New Roman" w:hAnsi="Times New Roman"/>
          <w:b/>
          <w:sz w:val="28"/>
          <w:szCs w:val="28"/>
        </w:rPr>
        <w:t>повышению устойчивости функционирования организаций</w:t>
      </w:r>
    </w:p>
    <w:p w:rsidR="00033704" w:rsidRPr="00545A58" w:rsidRDefault="00033704" w:rsidP="00545A58">
      <w:pPr>
        <w:jc w:val="both"/>
        <w:rPr>
          <w:rFonts w:ascii="Times New Roman" w:hAnsi="Times New Roman"/>
          <w:sz w:val="28"/>
          <w:szCs w:val="28"/>
        </w:rPr>
      </w:pPr>
    </w:p>
    <w:p w:rsidR="00C95635" w:rsidRDefault="00033704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7.1. </w:t>
      </w:r>
      <w:r w:rsidR="00C95635" w:rsidRPr="00545A58">
        <w:rPr>
          <w:rFonts w:ascii="Times New Roman" w:hAnsi="Times New Roman"/>
          <w:sz w:val="28"/>
          <w:szCs w:val="28"/>
        </w:rPr>
        <w:t>В режиме повседневной деятельности:</w:t>
      </w:r>
    </w:p>
    <w:p w:rsidR="00C95635" w:rsidRDefault="00E378A4" w:rsidP="00E378A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 xml:space="preserve">координация работы руководящего состава, сил и средств </w:t>
      </w:r>
      <w:r w:rsidR="00033704" w:rsidRPr="00545A58">
        <w:rPr>
          <w:rFonts w:ascii="Times New Roman" w:hAnsi="Times New Roman"/>
          <w:sz w:val="28"/>
          <w:szCs w:val="28"/>
        </w:rPr>
        <w:t xml:space="preserve">Вилючинского муниципального звена Камчатской </w:t>
      </w:r>
      <w:r w:rsidR="00C95635" w:rsidRPr="00545A58">
        <w:rPr>
          <w:rFonts w:ascii="Times New Roman" w:hAnsi="Times New Roman"/>
          <w:sz w:val="28"/>
          <w:szCs w:val="28"/>
        </w:rPr>
        <w:t>территориальной подсистемы единой государственной системы предупреждения и ликвидации чрезвычайных ситуаций;</w:t>
      </w:r>
    </w:p>
    <w:p w:rsidR="00C95635" w:rsidRPr="00545A58" w:rsidRDefault="00E378A4" w:rsidP="00E378A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>подго</w:t>
      </w:r>
      <w:r w:rsidR="005B726E" w:rsidRPr="00545A58">
        <w:rPr>
          <w:rFonts w:ascii="Times New Roman" w:hAnsi="Times New Roman"/>
          <w:sz w:val="28"/>
          <w:szCs w:val="28"/>
        </w:rPr>
        <w:t>товка организаций, всех</w:t>
      </w:r>
      <w:r w:rsidR="00C95635" w:rsidRPr="00545A58">
        <w:rPr>
          <w:rFonts w:ascii="Times New Roman" w:hAnsi="Times New Roman"/>
          <w:sz w:val="28"/>
          <w:szCs w:val="28"/>
        </w:rPr>
        <w:t xml:space="preserve"> форм собственности, распо</w:t>
      </w:r>
      <w:r w:rsidR="00033704" w:rsidRPr="00545A58">
        <w:rPr>
          <w:rFonts w:ascii="Times New Roman" w:hAnsi="Times New Roman"/>
          <w:sz w:val="28"/>
          <w:szCs w:val="28"/>
        </w:rPr>
        <w:t>ложенных на территории городского округа</w:t>
      </w:r>
      <w:r w:rsidR="00C95635" w:rsidRPr="00545A58">
        <w:rPr>
          <w:rFonts w:ascii="Times New Roman" w:hAnsi="Times New Roman"/>
          <w:sz w:val="28"/>
          <w:szCs w:val="28"/>
        </w:rPr>
        <w:t>, к работе в чрезвычайных ситуациях;</w:t>
      </w:r>
    </w:p>
    <w:p w:rsidR="00C95635" w:rsidRPr="00545A58" w:rsidRDefault="00E378A4" w:rsidP="00E378A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 xml:space="preserve">разработка, планирование и осуществление мероприятий по повышению </w:t>
      </w:r>
      <w:proofErr w:type="gramStart"/>
      <w:r w:rsidR="00C95635" w:rsidRPr="00545A58">
        <w:rPr>
          <w:rFonts w:ascii="Times New Roman" w:hAnsi="Times New Roman"/>
          <w:sz w:val="28"/>
          <w:szCs w:val="28"/>
        </w:rPr>
        <w:t>устойчивости функционирования экономики организаций</w:t>
      </w:r>
      <w:r w:rsidR="007A0755" w:rsidRPr="00545A58">
        <w:rPr>
          <w:rFonts w:ascii="Times New Roman" w:hAnsi="Times New Roman"/>
          <w:sz w:val="28"/>
          <w:szCs w:val="28"/>
        </w:rPr>
        <w:t xml:space="preserve"> </w:t>
      </w:r>
      <w:r w:rsidR="005B726E" w:rsidRPr="00545A58">
        <w:rPr>
          <w:rFonts w:ascii="Times New Roman" w:hAnsi="Times New Roman"/>
          <w:sz w:val="28"/>
          <w:szCs w:val="28"/>
        </w:rPr>
        <w:t xml:space="preserve"> </w:t>
      </w:r>
      <w:r w:rsidR="00C95635" w:rsidRPr="00545A58">
        <w:rPr>
          <w:rFonts w:ascii="Times New Roman" w:hAnsi="Times New Roman"/>
          <w:sz w:val="28"/>
          <w:szCs w:val="28"/>
        </w:rPr>
        <w:t>всех форм</w:t>
      </w:r>
      <w:proofErr w:type="gramEnd"/>
      <w:r w:rsidR="00C95635" w:rsidRPr="00545A58">
        <w:rPr>
          <w:rFonts w:ascii="Times New Roman" w:hAnsi="Times New Roman"/>
          <w:sz w:val="28"/>
          <w:szCs w:val="28"/>
        </w:rPr>
        <w:t xml:space="preserve"> собственнос</w:t>
      </w:r>
      <w:r w:rsidR="005B726E" w:rsidRPr="00545A58">
        <w:rPr>
          <w:rFonts w:ascii="Times New Roman" w:hAnsi="Times New Roman"/>
          <w:sz w:val="28"/>
          <w:szCs w:val="28"/>
        </w:rPr>
        <w:t xml:space="preserve">ти,  </w:t>
      </w:r>
      <w:r w:rsidR="007A0755" w:rsidRPr="00545A58">
        <w:rPr>
          <w:rFonts w:ascii="Times New Roman" w:hAnsi="Times New Roman"/>
          <w:sz w:val="28"/>
          <w:szCs w:val="28"/>
        </w:rPr>
        <w:t xml:space="preserve">расположенных на территории </w:t>
      </w:r>
      <w:r w:rsidR="00B221D4" w:rsidRPr="00545A58">
        <w:rPr>
          <w:rFonts w:ascii="Times New Roman" w:hAnsi="Times New Roman"/>
          <w:sz w:val="28"/>
          <w:szCs w:val="28"/>
        </w:rPr>
        <w:t>городского округа</w:t>
      </w:r>
      <w:r w:rsidR="005B726E" w:rsidRPr="00545A58">
        <w:rPr>
          <w:rFonts w:ascii="Times New Roman" w:hAnsi="Times New Roman"/>
          <w:sz w:val="28"/>
          <w:szCs w:val="28"/>
        </w:rPr>
        <w:t xml:space="preserve"> </w:t>
      </w:r>
      <w:r w:rsidR="00C95635" w:rsidRPr="00545A58">
        <w:rPr>
          <w:rFonts w:ascii="Times New Roman" w:hAnsi="Times New Roman"/>
          <w:sz w:val="28"/>
          <w:szCs w:val="28"/>
        </w:rPr>
        <w:t>в экстремальных условиях;</w:t>
      </w:r>
    </w:p>
    <w:p w:rsidR="00C95635" w:rsidRDefault="00E378A4" w:rsidP="00E378A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 xml:space="preserve">организация работы </w:t>
      </w:r>
      <w:r w:rsidR="00B221D4" w:rsidRPr="00545A58">
        <w:rPr>
          <w:rFonts w:ascii="Times New Roman" w:hAnsi="Times New Roman"/>
          <w:sz w:val="28"/>
          <w:szCs w:val="28"/>
        </w:rPr>
        <w:t xml:space="preserve">комиссии </w:t>
      </w:r>
      <w:r w:rsidR="00C95635" w:rsidRPr="00545A58">
        <w:rPr>
          <w:rFonts w:ascii="Times New Roman" w:hAnsi="Times New Roman"/>
          <w:sz w:val="28"/>
          <w:szCs w:val="28"/>
        </w:rPr>
        <w:t>в соответствии с годовым планом;</w:t>
      </w:r>
    </w:p>
    <w:p w:rsidR="00C95635" w:rsidRPr="00545A58" w:rsidRDefault="00E378A4" w:rsidP="00E378A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 xml:space="preserve">проведение заседаний с рассмотрением вопросов в области </w:t>
      </w:r>
      <w:proofErr w:type="gramStart"/>
      <w:r w:rsidR="00C95635" w:rsidRPr="00545A58">
        <w:rPr>
          <w:rFonts w:ascii="Times New Roman" w:hAnsi="Times New Roman"/>
          <w:sz w:val="28"/>
          <w:szCs w:val="28"/>
        </w:rPr>
        <w:t>повышения устойчивости функционирования экономики организаций всех форм</w:t>
      </w:r>
      <w:proofErr w:type="gramEnd"/>
      <w:r w:rsidR="00C95635" w:rsidRPr="00545A58">
        <w:rPr>
          <w:rFonts w:ascii="Times New Roman" w:hAnsi="Times New Roman"/>
          <w:sz w:val="28"/>
          <w:szCs w:val="28"/>
        </w:rPr>
        <w:t xml:space="preserve"> собственности, расположенных на территории  </w:t>
      </w:r>
      <w:r w:rsidR="00B221D4" w:rsidRPr="00545A58">
        <w:rPr>
          <w:rFonts w:ascii="Times New Roman" w:hAnsi="Times New Roman"/>
          <w:sz w:val="28"/>
          <w:szCs w:val="28"/>
        </w:rPr>
        <w:t>Вилючинского городского округа</w:t>
      </w:r>
      <w:r w:rsidR="00C95635" w:rsidRPr="00545A58">
        <w:rPr>
          <w:rFonts w:ascii="Times New Roman" w:hAnsi="Times New Roman"/>
          <w:sz w:val="28"/>
          <w:szCs w:val="28"/>
        </w:rPr>
        <w:t>, защиты населения и территор</w:t>
      </w:r>
      <w:r w:rsidR="00B221D4" w:rsidRPr="00545A58">
        <w:rPr>
          <w:rFonts w:ascii="Times New Roman" w:hAnsi="Times New Roman"/>
          <w:sz w:val="28"/>
          <w:szCs w:val="28"/>
        </w:rPr>
        <w:t>ии от чрезвычайных ситуаций</w:t>
      </w:r>
      <w:r w:rsidR="00C95635" w:rsidRPr="00545A58">
        <w:rPr>
          <w:rFonts w:ascii="Times New Roman" w:hAnsi="Times New Roman"/>
          <w:sz w:val="28"/>
          <w:szCs w:val="28"/>
        </w:rPr>
        <w:t>;</w:t>
      </w:r>
    </w:p>
    <w:p w:rsidR="00C95635" w:rsidRPr="00545A58" w:rsidRDefault="00E378A4" w:rsidP="00E378A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>координирует свою работу по вопросам повышения устойчивости функцио</w:t>
      </w:r>
      <w:r w:rsidR="005B726E" w:rsidRPr="00545A58">
        <w:rPr>
          <w:rFonts w:ascii="Times New Roman" w:hAnsi="Times New Roman"/>
          <w:sz w:val="28"/>
          <w:szCs w:val="28"/>
        </w:rPr>
        <w:t>нирования экономики организаций всех форм собственности</w:t>
      </w:r>
      <w:r w:rsidR="00C95635" w:rsidRPr="00545A58">
        <w:rPr>
          <w:rFonts w:ascii="Times New Roman" w:hAnsi="Times New Roman"/>
          <w:sz w:val="28"/>
          <w:szCs w:val="28"/>
        </w:rPr>
        <w:t xml:space="preserve"> расположенных на территории </w:t>
      </w:r>
      <w:r w:rsidR="00B221D4" w:rsidRPr="00545A58">
        <w:rPr>
          <w:rFonts w:ascii="Times New Roman" w:hAnsi="Times New Roman"/>
          <w:sz w:val="28"/>
          <w:szCs w:val="28"/>
        </w:rPr>
        <w:t>городского округа</w:t>
      </w:r>
      <w:r w:rsidR="00C95635" w:rsidRPr="00545A58">
        <w:rPr>
          <w:rFonts w:ascii="Times New Roman" w:hAnsi="Times New Roman"/>
          <w:sz w:val="28"/>
          <w:szCs w:val="28"/>
        </w:rPr>
        <w:t xml:space="preserve"> с комиссией по предупреждению и ликвидации чрезвычайных ситуаций и обеспечению </w:t>
      </w:r>
      <w:hyperlink r:id="rId13" w:history="1">
        <w:r w:rsidR="00C95635" w:rsidRPr="00545A58">
          <w:rPr>
            <w:rFonts w:ascii="Times New Roman" w:hAnsi="Times New Roman"/>
            <w:sz w:val="28"/>
            <w:szCs w:val="28"/>
          </w:rPr>
          <w:t>пожарной безопасности</w:t>
        </w:r>
      </w:hyperlink>
      <w:r w:rsidR="00C95635" w:rsidRPr="00545A58">
        <w:rPr>
          <w:rFonts w:ascii="Times New Roman" w:hAnsi="Times New Roman"/>
          <w:sz w:val="28"/>
          <w:szCs w:val="28"/>
        </w:rPr>
        <w:t>;</w:t>
      </w:r>
    </w:p>
    <w:p w:rsidR="00B221D4" w:rsidRPr="00545A58" w:rsidRDefault="00E378A4" w:rsidP="00E378A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>проводит анализ возможных разрушений при возникновении чрезвычайной ситуации в мирное и военное время, с целью снижения потерь и создания оптимальных условий для восстановления нарушенного производства и жизнедеятельности населения.</w:t>
      </w:r>
    </w:p>
    <w:p w:rsidR="00C95635" w:rsidRPr="00545A58" w:rsidRDefault="00B221D4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7.2. </w:t>
      </w:r>
      <w:r w:rsidR="00C95635" w:rsidRPr="00545A58">
        <w:rPr>
          <w:rFonts w:ascii="Times New Roman" w:hAnsi="Times New Roman"/>
          <w:sz w:val="28"/>
          <w:szCs w:val="28"/>
        </w:rPr>
        <w:t xml:space="preserve">В режиме повышенной готовности: разрабатывает и осуществляет мероприятия по обеспечению устойчивого функционирования экономики организаций всех форм собственности, расположенных на территории </w:t>
      </w:r>
      <w:r w:rsidRPr="00545A58">
        <w:rPr>
          <w:rFonts w:ascii="Times New Roman" w:hAnsi="Times New Roman"/>
          <w:sz w:val="28"/>
          <w:szCs w:val="28"/>
        </w:rPr>
        <w:t>Вилючинского городского округа</w:t>
      </w:r>
      <w:r w:rsidR="00C95635" w:rsidRPr="00545A58">
        <w:rPr>
          <w:rFonts w:ascii="Times New Roman" w:hAnsi="Times New Roman"/>
          <w:sz w:val="28"/>
          <w:szCs w:val="28"/>
        </w:rPr>
        <w:t>, в целях защиты населения и окружающей среды при угрозе возникновения чрезвычайных ситуаций природного и техногенного характера.</w:t>
      </w:r>
    </w:p>
    <w:p w:rsidR="00C95635" w:rsidRPr="00545A58" w:rsidRDefault="00B221D4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7.3. </w:t>
      </w:r>
      <w:r w:rsidR="00C95635" w:rsidRPr="00545A58">
        <w:rPr>
          <w:rFonts w:ascii="Times New Roman" w:hAnsi="Times New Roman"/>
          <w:sz w:val="28"/>
          <w:szCs w:val="28"/>
        </w:rPr>
        <w:t>В режиме чрезвычайной ситуации:</w:t>
      </w:r>
    </w:p>
    <w:p w:rsidR="00C95635" w:rsidRPr="00545A58" w:rsidRDefault="00E378A4" w:rsidP="00E378A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 xml:space="preserve">проводит анализ состояния важнейших организаций </w:t>
      </w:r>
      <w:r w:rsidR="00B221D4" w:rsidRPr="00545A58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C95635" w:rsidRPr="00545A58">
        <w:rPr>
          <w:rFonts w:ascii="Times New Roman" w:hAnsi="Times New Roman"/>
          <w:sz w:val="28"/>
          <w:szCs w:val="28"/>
        </w:rPr>
        <w:t>и их возможностей при угрозе возникновения чрезвычайных ситуаций природного и техногенного характера;</w:t>
      </w:r>
    </w:p>
    <w:p w:rsidR="00C95635" w:rsidRPr="00545A58" w:rsidRDefault="00563B58" w:rsidP="00563B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>осуществляет непосредственное руководство за проведение</w:t>
      </w:r>
      <w:r w:rsidR="00C723ED">
        <w:rPr>
          <w:rFonts w:ascii="Times New Roman" w:hAnsi="Times New Roman"/>
          <w:sz w:val="28"/>
          <w:szCs w:val="28"/>
        </w:rPr>
        <w:t>м</w:t>
      </w:r>
      <w:r w:rsidR="00C95635" w:rsidRPr="00545A58">
        <w:rPr>
          <w:rFonts w:ascii="Times New Roman" w:hAnsi="Times New Roman"/>
          <w:sz w:val="28"/>
          <w:szCs w:val="28"/>
        </w:rPr>
        <w:t xml:space="preserve"> мероприятий по предотвращению возникновения аварийных ситуаций;</w:t>
      </w:r>
    </w:p>
    <w:p w:rsidR="00C95635" w:rsidRPr="00545A58" w:rsidRDefault="00563B58" w:rsidP="00563B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>обобщает данные обстановки и готовит предложения главе</w:t>
      </w:r>
      <w:r w:rsidR="005B726E" w:rsidRPr="00545A58">
        <w:rPr>
          <w:rFonts w:ascii="Times New Roman" w:hAnsi="Times New Roman"/>
          <w:sz w:val="28"/>
          <w:szCs w:val="28"/>
        </w:rPr>
        <w:t xml:space="preserve"> администрации </w:t>
      </w:r>
      <w:r w:rsidR="00C95635" w:rsidRPr="00545A58">
        <w:rPr>
          <w:rFonts w:ascii="Times New Roman" w:hAnsi="Times New Roman"/>
          <w:sz w:val="28"/>
          <w:szCs w:val="28"/>
        </w:rPr>
        <w:t xml:space="preserve"> </w:t>
      </w:r>
      <w:r w:rsidR="00B221D4" w:rsidRPr="00545A58">
        <w:rPr>
          <w:rFonts w:ascii="Times New Roman" w:hAnsi="Times New Roman"/>
          <w:sz w:val="28"/>
          <w:szCs w:val="28"/>
        </w:rPr>
        <w:t>городского округа</w:t>
      </w:r>
      <w:r w:rsidR="005B726E" w:rsidRPr="00545A58">
        <w:rPr>
          <w:rFonts w:ascii="Times New Roman" w:hAnsi="Times New Roman"/>
          <w:sz w:val="28"/>
          <w:szCs w:val="28"/>
        </w:rPr>
        <w:t xml:space="preserve"> </w:t>
      </w:r>
      <w:r w:rsidR="00C95635" w:rsidRPr="00545A58">
        <w:rPr>
          <w:rFonts w:ascii="Times New Roman" w:hAnsi="Times New Roman"/>
          <w:sz w:val="28"/>
          <w:szCs w:val="28"/>
        </w:rPr>
        <w:t>по вопросам организации производственной деятельности на сохранившихся мощностях, восстановления нар</w:t>
      </w:r>
      <w:r w:rsidR="005B726E" w:rsidRPr="00545A58">
        <w:rPr>
          <w:rFonts w:ascii="Times New Roman" w:hAnsi="Times New Roman"/>
          <w:sz w:val="28"/>
          <w:szCs w:val="28"/>
        </w:rPr>
        <w:t>ушенного управления организаций</w:t>
      </w:r>
      <w:r w:rsidR="00C95635" w:rsidRPr="00545A58">
        <w:rPr>
          <w:rFonts w:ascii="Times New Roman" w:hAnsi="Times New Roman"/>
          <w:sz w:val="28"/>
          <w:szCs w:val="28"/>
        </w:rPr>
        <w:t>, обеспечения жизнедеятельности населения, а также проведения аварийно-восстановительных работ.</w:t>
      </w:r>
    </w:p>
    <w:p w:rsidR="00C95635" w:rsidRPr="00545A58" w:rsidRDefault="00B221D4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7.4. </w:t>
      </w:r>
      <w:r w:rsidR="00C95635" w:rsidRPr="00545A58">
        <w:rPr>
          <w:rFonts w:ascii="Times New Roman" w:hAnsi="Times New Roman"/>
          <w:sz w:val="28"/>
          <w:szCs w:val="28"/>
        </w:rPr>
        <w:t xml:space="preserve">При переводе организаций, расположенных на территории </w:t>
      </w:r>
      <w:r w:rsidRPr="00545A58">
        <w:rPr>
          <w:rFonts w:ascii="Times New Roman" w:hAnsi="Times New Roman"/>
          <w:sz w:val="28"/>
          <w:szCs w:val="28"/>
        </w:rPr>
        <w:t>городского округа</w:t>
      </w:r>
      <w:r w:rsidR="00C95635" w:rsidRPr="00545A58">
        <w:rPr>
          <w:rFonts w:ascii="Times New Roman" w:hAnsi="Times New Roman"/>
          <w:sz w:val="28"/>
          <w:szCs w:val="28"/>
        </w:rPr>
        <w:t>, на работу по планам военного времени:</w:t>
      </w:r>
    </w:p>
    <w:p w:rsidR="00C95635" w:rsidRPr="00545A58" w:rsidRDefault="00563B58" w:rsidP="00563B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>осуществляет мероприятия по обеспечению устойчивого функционирования экономики организаций всех форм собственнос</w:t>
      </w:r>
      <w:r w:rsidR="005B726E" w:rsidRPr="00545A58">
        <w:rPr>
          <w:rFonts w:ascii="Times New Roman" w:hAnsi="Times New Roman"/>
          <w:sz w:val="28"/>
          <w:szCs w:val="28"/>
        </w:rPr>
        <w:t>ти, расположенных на территории</w:t>
      </w:r>
      <w:r w:rsidR="00B221D4" w:rsidRPr="00545A58">
        <w:rPr>
          <w:rFonts w:ascii="Times New Roman" w:hAnsi="Times New Roman"/>
          <w:sz w:val="28"/>
          <w:szCs w:val="28"/>
        </w:rPr>
        <w:t xml:space="preserve"> городского округа </w:t>
      </w:r>
      <w:r w:rsidR="00C95635" w:rsidRPr="00545A58">
        <w:rPr>
          <w:rFonts w:ascii="Times New Roman" w:hAnsi="Times New Roman"/>
          <w:sz w:val="28"/>
          <w:szCs w:val="28"/>
        </w:rPr>
        <w:t>в ходе перевода системы гражданской обороны с мирного на военное положение;</w:t>
      </w:r>
    </w:p>
    <w:p w:rsidR="00B221D4" w:rsidRPr="00545A58" w:rsidRDefault="00563B58" w:rsidP="00563B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>организация контроля осуществления мероприят</w:t>
      </w:r>
      <w:r w:rsidR="00022C2A" w:rsidRPr="00545A58">
        <w:rPr>
          <w:rFonts w:ascii="Times New Roman" w:hAnsi="Times New Roman"/>
          <w:sz w:val="28"/>
          <w:szCs w:val="28"/>
        </w:rPr>
        <w:t>ий организациями, расположенных</w:t>
      </w:r>
      <w:r w:rsidR="00C95635" w:rsidRPr="00545A58">
        <w:rPr>
          <w:rFonts w:ascii="Times New Roman" w:hAnsi="Times New Roman"/>
          <w:sz w:val="28"/>
          <w:szCs w:val="28"/>
        </w:rPr>
        <w:t xml:space="preserve"> на территории </w:t>
      </w:r>
      <w:r w:rsidR="00022C2A" w:rsidRPr="00545A58">
        <w:rPr>
          <w:rFonts w:ascii="Times New Roman" w:hAnsi="Times New Roman"/>
          <w:sz w:val="28"/>
          <w:szCs w:val="28"/>
        </w:rPr>
        <w:t>городского округа</w:t>
      </w:r>
      <w:r w:rsidR="00C95635" w:rsidRPr="00545A58">
        <w:rPr>
          <w:rFonts w:ascii="Times New Roman" w:hAnsi="Times New Roman"/>
          <w:sz w:val="28"/>
          <w:szCs w:val="28"/>
        </w:rPr>
        <w:t xml:space="preserve"> по повышению устойчивости их функционирования в военное время;</w:t>
      </w:r>
    </w:p>
    <w:p w:rsidR="00C95635" w:rsidRPr="00545A58" w:rsidRDefault="00563B58" w:rsidP="00545A5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 </w:t>
      </w:r>
      <w:r>
        <w:rPr>
          <w:rFonts w:ascii="Times New Roman" w:hAnsi="Times New Roman"/>
          <w:sz w:val="28"/>
          <w:szCs w:val="28"/>
        </w:rPr>
        <w:tab/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 xml:space="preserve">обобщение необходимых данных </w:t>
      </w:r>
      <w:proofErr w:type="gramStart"/>
      <w:r w:rsidR="00C95635" w:rsidRPr="00545A58">
        <w:rPr>
          <w:rFonts w:ascii="Times New Roman" w:hAnsi="Times New Roman"/>
          <w:sz w:val="28"/>
          <w:szCs w:val="28"/>
        </w:rPr>
        <w:t>по вопросам устойчивости</w:t>
      </w:r>
      <w:r w:rsidR="00022C2A" w:rsidRPr="00545A58">
        <w:rPr>
          <w:rFonts w:ascii="Times New Roman" w:hAnsi="Times New Roman"/>
          <w:sz w:val="28"/>
          <w:szCs w:val="28"/>
        </w:rPr>
        <w:t xml:space="preserve"> функционирования </w:t>
      </w:r>
      <w:r w:rsidR="00C95635" w:rsidRPr="00545A58">
        <w:rPr>
          <w:rFonts w:ascii="Times New Roman" w:hAnsi="Times New Roman"/>
          <w:sz w:val="28"/>
          <w:szCs w:val="28"/>
        </w:rPr>
        <w:t xml:space="preserve"> для принятия решения по переводу организаций </w:t>
      </w:r>
      <w:r w:rsidR="00B221D4" w:rsidRPr="00545A58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C95635" w:rsidRPr="00545A58">
        <w:rPr>
          <w:rFonts w:ascii="Times New Roman" w:hAnsi="Times New Roman"/>
          <w:sz w:val="28"/>
          <w:szCs w:val="28"/>
        </w:rPr>
        <w:t>на работу по планам</w:t>
      </w:r>
      <w:proofErr w:type="gramEnd"/>
      <w:r w:rsidR="00C95635" w:rsidRPr="00545A58">
        <w:rPr>
          <w:rFonts w:ascii="Times New Roman" w:hAnsi="Times New Roman"/>
          <w:sz w:val="28"/>
          <w:szCs w:val="28"/>
        </w:rPr>
        <w:t xml:space="preserve"> военного времени.</w:t>
      </w:r>
    </w:p>
    <w:p w:rsidR="00C95635" w:rsidRPr="00545A58" w:rsidRDefault="00C95635" w:rsidP="00545A58">
      <w:pPr>
        <w:jc w:val="both"/>
        <w:rPr>
          <w:rFonts w:ascii="Times New Roman" w:hAnsi="Times New Roman"/>
          <w:sz w:val="28"/>
          <w:szCs w:val="28"/>
        </w:rPr>
      </w:pPr>
    </w:p>
    <w:p w:rsidR="00530FDC" w:rsidRPr="00545A58" w:rsidRDefault="00530FDC" w:rsidP="0044027A">
      <w:pPr>
        <w:ind w:firstLine="708"/>
        <w:rPr>
          <w:rFonts w:ascii="Times New Roman" w:hAnsi="Times New Roman"/>
          <w:b/>
          <w:sz w:val="28"/>
          <w:szCs w:val="28"/>
        </w:rPr>
      </w:pPr>
      <w:r w:rsidRPr="00545A58">
        <w:rPr>
          <w:rFonts w:ascii="Times New Roman" w:hAnsi="Times New Roman"/>
          <w:b/>
          <w:bCs/>
          <w:sz w:val="28"/>
          <w:szCs w:val="28"/>
        </w:rPr>
        <w:t xml:space="preserve">8. </w:t>
      </w:r>
      <w:r w:rsidR="00C95635" w:rsidRPr="00545A58">
        <w:rPr>
          <w:rFonts w:ascii="Times New Roman" w:hAnsi="Times New Roman"/>
          <w:b/>
          <w:bCs/>
          <w:sz w:val="28"/>
          <w:szCs w:val="28"/>
        </w:rPr>
        <w:t>Заседани</w:t>
      </w:r>
      <w:r w:rsidR="0044027A">
        <w:rPr>
          <w:rFonts w:ascii="Times New Roman" w:hAnsi="Times New Roman"/>
          <w:b/>
          <w:bCs/>
          <w:sz w:val="28"/>
          <w:szCs w:val="28"/>
        </w:rPr>
        <w:t>я</w:t>
      </w:r>
      <w:r w:rsidR="00C95635" w:rsidRPr="00545A5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45A58">
        <w:rPr>
          <w:rFonts w:ascii="Times New Roman" w:hAnsi="Times New Roman"/>
          <w:b/>
          <w:bCs/>
          <w:sz w:val="28"/>
          <w:szCs w:val="28"/>
        </w:rPr>
        <w:t xml:space="preserve">комиссии по </w:t>
      </w:r>
      <w:r w:rsidRPr="00545A58">
        <w:rPr>
          <w:rFonts w:ascii="Times New Roman" w:hAnsi="Times New Roman"/>
          <w:b/>
          <w:sz w:val="28"/>
          <w:szCs w:val="28"/>
        </w:rPr>
        <w:t>повышению устойчивости</w:t>
      </w:r>
    </w:p>
    <w:p w:rsidR="00530FDC" w:rsidRPr="00545A58" w:rsidRDefault="00530FDC" w:rsidP="0044027A">
      <w:pPr>
        <w:rPr>
          <w:rFonts w:ascii="Times New Roman" w:hAnsi="Times New Roman"/>
          <w:b/>
          <w:sz w:val="28"/>
          <w:szCs w:val="28"/>
        </w:rPr>
      </w:pPr>
      <w:r w:rsidRPr="00545A58">
        <w:rPr>
          <w:rFonts w:ascii="Times New Roman" w:hAnsi="Times New Roman"/>
          <w:b/>
          <w:sz w:val="28"/>
          <w:szCs w:val="28"/>
        </w:rPr>
        <w:t>функционирования организаций</w:t>
      </w:r>
    </w:p>
    <w:p w:rsidR="00530FDC" w:rsidRPr="00545A58" w:rsidRDefault="00530FDC" w:rsidP="0044027A">
      <w:pPr>
        <w:jc w:val="center"/>
        <w:rPr>
          <w:rFonts w:ascii="Times New Roman" w:hAnsi="Times New Roman"/>
          <w:sz w:val="28"/>
          <w:szCs w:val="28"/>
        </w:rPr>
      </w:pPr>
    </w:p>
    <w:p w:rsidR="00C95635" w:rsidRPr="00545A58" w:rsidRDefault="00530FDC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8.1. </w:t>
      </w:r>
      <w:r w:rsidR="00C95635" w:rsidRPr="00545A58">
        <w:rPr>
          <w:rFonts w:ascii="Times New Roman" w:hAnsi="Times New Roman"/>
          <w:sz w:val="28"/>
          <w:szCs w:val="28"/>
        </w:rPr>
        <w:t xml:space="preserve">Заседания </w:t>
      </w:r>
      <w:r w:rsidRPr="00545A58">
        <w:rPr>
          <w:rFonts w:ascii="Times New Roman" w:hAnsi="Times New Roman"/>
          <w:sz w:val="28"/>
          <w:szCs w:val="28"/>
        </w:rPr>
        <w:t xml:space="preserve">комиссии по повышению устойчивости функционирования организаций </w:t>
      </w:r>
      <w:r w:rsidR="00C95635" w:rsidRPr="00545A58">
        <w:rPr>
          <w:rFonts w:ascii="Times New Roman" w:hAnsi="Times New Roman"/>
          <w:sz w:val="28"/>
          <w:szCs w:val="28"/>
        </w:rPr>
        <w:t>проводятся в соответствии с планом работы комиссии, утвержденным председателем комиссии (не реже одного раза в полгода).</w:t>
      </w:r>
    </w:p>
    <w:p w:rsidR="00C95635" w:rsidRPr="00545A58" w:rsidRDefault="00530FDC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8.2. </w:t>
      </w:r>
      <w:r w:rsidR="00C95635" w:rsidRPr="00545A58">
        <w:rPr>
          <w:rFonts w:ascii="Times New Roman" w:hAnsi="Times New Roman"/>
          <w:sz w:val="28"/>
          <w:szCs w:val="28"/>
        </w:rPr>
        <w:t xml:space="preserve">Заседания </w:t>
      </w:r>
      <w:r w:rsidRPr="00545A58">
        <w:rPr>
          <w:rFonts w:ascii="Times New Roman" w:hAnsi="Times New Roman"/>
          <w:sz w:val="28"/>
          <w:szCs w:val="28"/>
        </w:rPr>
        <w:t xml:space="preserve">комиссии по повышению устойчивости функционирования организаций  </w:t>
      </w:r>
      <w:r w:rsidR="00C95635" w:rsidRPr="00545A58">
        <w:rPr>
          <w:rFonts w:ascii="Times New Roman" w:hAnsi="Times New Roman"/>
          <w:sz w:val="28"/>
          <w:szCs w:val="28"/>
        </w:rPr>
        <w:t>являются правомочными, если на них присутствует более половины от списочного сос</w:t>
      </w:r>
      <w:r w:rsidRPr="00545A58">
        <w:rPr>
          <w:rFonts w:ascii="Times New Roman" w:hAnsi="Times New Roman"/>
          <w:sz w:val="28"/>
          <w:szCs w:val="28"/>
        </w:rPr>
        <w:t>тава членов комиссии</w:t>
      </w:r>
      <w:r w:rsidR="00C95635" w:rsidRPr="00545A58">
        <w:rPr>
          <w:rFonts w:ascii="Times New Roman" w:hAnsi="Times New Roman"/>
          <w:sz w:val="28"/>
          <w:szCs w:val="28"/>
        </w:rPr>
        <w:t>.</w:t>
      </w:r>
    </w:p>
    <w:p w:rsidR="00C95635" w:rsidRPr="00545A58" w:rsidRDefault="00530FDC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8.3. </w:t>
      </w:r>
      <w:r w:rsidR="00C95635" w:rsidRPr="00545A58">
        <w:rPr>
          <w:rFonts w:ascii="Times New Roman" w:hAnsi="Times New Roman"/>
          <w:sz w:val="28"/>
          <w:szCs w:val="28"/>
        </w:rPr>
        <w:t xml:space="preserve">Решения </w:t>
      </w:r>
      <w:r w:rsidRPr="00545A58">
        <w:rPr>
          <w:rFonts w:ascii="Times New Roman" w:hAnsi="Times New Roman"/>
          <w:sz w:val="28"/>
          <w:szCs w:val="28"/>
        </w:rPr>
        <w:t xml:space="preserve">комиссии по повышению устойчивости функционирования организаций </w:t>
      </w:r>
      <w:r w:rsidR="00C95635" w:rsidRPr="00545A58">
        <w:rPr>
          <w:rFonts w:ascii="Times New Roman" w:hAnsi="Times New Roman"/>
          <w:sz w:val="28"/>
          <w:szCs w:val="28"/>
        </w:rPr>
        <w:t>принимаются большинством голосов присутствующих на заседании членов комиссии. В случае равенства голосов решающ</w:t>
      </w:r>
      <w:r w:rsidRPr="00545A58">
        <w:rPr>
          <w:rFonts w:ascii="Times New Roman" w:hAnsi="Times New Roman"/>
          <w:sz w:val="28"/>
          <w:szCs w:val="28"/>
        </w:rPr>
        <w:t>им является голос председателя к</w:t>
      </w:r>
      <w:r w:rsidR="00C95635" w:rsidRPr="00545A58">
        <w:rPr>
          <w:rFonts w:ascii="Times New Roman" w:hAnsi="Times New Roman"/>
          <w:sz w:val="28"/>
          <w:szCs w:val="28"/>
        </w:rPr>
        <w:t>омиссии.</w:t>
      </w:r>
    </w:p>
    <w:p w:rsidR="00530FDC" w:rsidRPr="00545A58" w:rsidRDefault="00530FDC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8.4. </w:t>
      </w:r>
      <w:r w:rsidR="00C95635" w:rsidRPr="00545A58">
        <w:rPr>
          <w:rFonts w:ascii="Times New Roman" w:hAnsi="Times New Roman"/>
          <w:sz w:val="28"/>
          <w:szCs w:val="28"/>
        </w:rPr>
        <w:t xml:space="preserve">Решения </w:t>
      </w:r>
      <w:r w:rsidRPr="00545A58">
        <w:rPr>
          <w:rFonts w:ascii="Times New Roman" w:hAnsi="Times New Roman"/>
          <w:sz w:val="28"/>
          <w:szCs w:val="28"/>
        </w:rPr>
        <w:t xml:space="preserve">комиссии по повышению устойчивости функционирования организаций </w:t>
      </w:r>
      <w:r w:rsidR="00C95635" w:rsidRPr="00545A58">
        <w:rPr>
          <w:rFonts w:ascii="Times New Roman" w:hAnsi="Times New Roman"/>
          <w:sz w:val="28"/>
          <w:szCs w:val="28"/>
        </w:rPr>
        <w:t>оформляются в виде протоколов, которые подписываются председателем комиссии или его заместителем, председательству</w:t>
      </w:r>
      <w:r w:rsidRPr="00545A58">
        <w:rPr>
          <w:rFonts w:ascii="Times New Roman" w:hAnsi="Times New Roman"/>
          <w:sz w:val="28"/>
          <w:szCs w:val="28"/>
        </w:rPr>
        <w:t xml:space="preserve">ющим на заседании и секретарем комиссии по повышению устойчивости функционирования организаций </w:t>
      </w:r>
    </w:p>
    <w:p w:rsidR="00C95635" w:rsidRPr="00545A58" w:rsidRDefault="00530FDC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8.5. </w:t>
      </w:r>
      <w:r w:rsidR="00C95635" w:rsidRPr="00545A58">
        <w:rPr>
          <w:rFonts w:ascii="Times New Roman" w:hAnsi="Times New Roman"/>
          <w:sz w:val="28"/>
          <w:szCs w:val="28"/>
        </w:rPr>
        <w:t xml:space="preserve">Решения </w:t>
      </w:r>
      <w:r w:rsidRPr="00545A58">
        <w:rPr>
          <w:rFonts w:ascii="Times New Roman" w:hAnsi="Times New Roman"/>
          <w:sz w:val="28"/>
          <w:szCs w:val="28"/>
        </w:rPr>
        <w:t>комиссии по повышению устойчивости функционирования организаций</w:t>
      </w:r>
      <w:r w:rsidR="00C95635" w:rsidRPr="00545A58">
        <w:rPr>
          <w:rFonts w:ascii="Times New Roman" w:hAnsi="Times New Roman"/>
          <w:sz w:val="28"/>
          <w:szCs w:val="28"/>
        </w:rPr>
        <w:t>, принимаемые на заседании, в соответствии с ее компетенцией, являются обязательными для всех организаций в части их касающейся.</w:t>
      </w:r>
    </w:p>
    <w:p w:rsidR="00BE05EA" w:rsidRPr="00BE05EA" w:rsidRDefault="00BE05EA" w:rsidP="0044027A">
      <w:pPr>
        <w:tabs>
          <w:tab w:val="left" w:pos="567"/>
        </w:tabs>
        <w:jc w:val="both"/>
        <w:rPr>
          <w:rFonts w:ascii="Times New Roman" w:hAnsi="Times New Roman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spacing w:val="6"/>
          <w:sz w:val="28"/>
          <w:szCs w:val="28"/>
          <w:lang w:eastAsia="en-US"/>
        </w:rPr>
        <w:t xml:space="preserve">        </w:t>
      </w:r>
      <w:r w:rsidR="00BA06D1">
        <w:rPr>
          <w:rFonts w:ascii="Times New Roman" w:hAnsi="Times New Roman"/>
          <w:spacing w:val="6"/>
          <w:sz w:val="28"/>
          <w:szCs w:val="28"/>
          <w:lang w:eastAsia="en-US"/>
        </w:rPr>
        <w:t xml:space="preserve"> 8.6</w:t>
      </w:r>
      <w:r w:rsidR="00BA06D1" w:rsidRPr="00BA06D1">
        <w:rPr>
          <w:rFonts w:ascii="Times New Roman" w:hAnsi="Times New Roman"/>
          <w:spacing w:val="6"/>
          <w:sz w:val="28"/>
          <w:szCs w:val="28"/>
          <w:lang w:eastAsia="en-US"/>
        </w:rPr>
        <w:t>.</w:t>
      </w:r>
      <w:r w:rsidR="00BA06D1" w:rsidRPr="00BA06D1"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</w:t>
      </w:r>
      <w:r w:rsidRPr="00BE05EA"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Заседание Комиссии возможно без проведения заседания путём проведения заочного голосования   в удалённом интерактивном режиме с применением информационных и телекоммуникационных технологий.</w:t>
      </w:r>
    </w:p>
    <w:p w:rsidR="00C95635" w:rsidRPr="00545A58" w:rsidRDefault="00C95635" w:rsidP="00BE05EA">
      <w:pPr>
        <w:widowControl w:val="0"/>
        <w:ind w:left="60" w:firstLine="540"/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sectPr w:rsidR="00DA5F78" w:rsidRPr="00545A58" w:rsidSect="00DD2CE1">
      <w:headerReference w:type="default" r:id="rId14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E39" w:rsidRDefault="00697E39" w:rsidP="00FD44FF">
      <w:r>
        <w:separator/>
      </w:r>
    </w:p>
  </w:endnote>
  <w:endnote w:type="continuationSeparator" w:id="0">
    <w:p w:rsidR="00697E39" w:rsidRDefault="00697E39" w:rsidP="00FD4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E39" w:rsidRDefault="00697E39" w:rsidP="00FD44FF">
      <w:r>
        <w:separator/>
      </w:r>
    </w:p>
  </w:footnote>
  <w:footnote w:type="continuationSeparator" w:id="0">
    <w:p w:rsidR="00697E39" w:rsidRDefault="00697E39" w:rsidP="00FD44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93660"/>
    </w:sdtPr>
    <w:sdtContent>
      <w:p w:rsidR="00FD44FF" w:rsidRDefault="00B715FD">
        <w:pPr>
          <w:pStyle w:val="a4"/>
          <w:jc w:val="center"/>
        </w:pPr>
        <w:r>
          <w:fldChar w:fldCharType="begin"/>
        </w:r>
        <w:r w:rsidR="009C0796">
          <w:instrText xml:space="preserve"> PAGE   \* MERGEFORMAT </w:instrText>
        </w:r>
        <w:r>
          <w:fldChar w:fldCharType="separate"/>
        </w:r>
        <w:r w:rsidR="00D8587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D44FF" w:rsidRDefault="00FD44F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400E"/>
    <w:multiLevelType w:val="multilevel"/>
    <w:tmpl w:val="0EBA4F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047BA7"/>
    <w:multiLevelType w:val="multilevel"/>
    <w:tmpl w:val="07D49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AA1163"/>
    <w:multiLevelType w:val="multilevel"/>
    <w:tmpl w:val="468CBB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C72D30"/>
    <w:multiLevelType w:val="multilevel"/>
    <w:tmpl w:val="AB56AB5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ED269F"/>
    <w:multiLevelType w:val="multilevel"/>
    <w:tmpl w:val="B284F6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6C30F6"/>
    <w:multiLevelType w:val="multilevel"/>
    <w:tmpl w:val="3580BA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1D260F"/>
    <w:multiLevelType w:val="multilevel"/>
    <w:tmpl w:val="6E4CF0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3831A03"/>
    <w:multiLevelType w:val="multilevel"/>
    <w:tmpl w:val="595450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E03B5A"/>
    <w:multiLevelType w:val="multilevel"/>
    <w:tmpl w:val="39304C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7D32749"/>
    <w:multiLevelType w:val="multilevel"/>
    <w:tmpl w:val="B4F804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7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7ACE"/>
    <w:rsid w:val="00022C2A"/>
    <w:rsid w:val="00033704"/>
    <w:rsid w:val="00064C87"/>
    <w:rsid w:val="00090EE9"/>
    <w:rsid w:val="000F7BAA"/>
    <w:rsid w:val="00141FF8"/>
    <w:rsid w:val="001A364D"/>
    <w:rsid w:val="001D1051"/>
    <w:rsid w:val="002422D5"/>
    <w:rsid w:val="002F3C0C"/>
    <w:rsid w:val="00320C9C"/>
    <w:rsid w:val="00337ACE"/>
    <w:rsid w:val="00350065"/>
    <w:rsid w:val="003C6840"/>
    <w:rsid w:val="0044027A"/>
    <w:rsid w:val="004C73E4"/>
    <w:rsid w:val="004D02A1"/>
    <w:rsid w:val="004D53EC"/>
    <w:rsid w:val="00530FDC"/>
    <w:rsid w:val="00533126"/>
    <w:rsid w:val="00545A58"/>
    <w:rsid w:val="00563B58"/>
    <w:rsid w:val="00583A3F"/>
    <w:rsid w:val="005B00A3"/>
    <w:rsid w:val="005B4E80"/>
    <w:rsid w:val="005B726E"/>
    <w:rsid w:val="005E4D4C"/>
    <w:rsid w:val="005F3F6C"/>
    <w:rsid w:val="006016A5"/>
    <w:rsid w:val="006564DE"/>
    <w:rsid w:val="00697E39"/>
    <w:rsid w:val="007A0755"/>
    <w:rsid w:val="007A4CB6"/>
    <w:rsid w:val="007D09D3"/>
    <w:rsid w:val="008D4C8E"/>
    <w:rsid w:val="008E2ABE"/>
    <w:rsid w:val="00945FF5"/>
    <w:rsid w:val="009B42AA"/>
    <w:rsid w:val="009C0796"/>
    <w:rsid w:val="009D0CCE"/>
    <w:rsid w:val="00A01386"/>
    <w:rsid w:val="00A74368"/>
    <w:rsid w:val="00AA6762"/>
    <w:rsid w:val="00AB3584"/>
    <w:rsid w:val="00AF697C"/>
    <w:rsid w:val="00B03DFC"/>
    <w:rsid w:val="00B221D4"/>
    <w:rsid w:val="00B715FD"/>
    <w:rsid w:val="00BA06D1"/>
    <w:rsid w:val="00BE05EA"/>
    <w:rsid w:val="00C25E53"/>
    <w:rsid w:val="00C723ED"/>
    <w:rsid w:val="00C76A6B"/>
    <w:rsid w:val="00C95635"/>
    <w:rsid w:val="00C976D5"/>
    <w:rsid w:val="00CB0F4F"/>
    <w:rsid w:val="00CB753B"/>
    <w:rsid w:val="00D41284"/>
    <w:rsid w:val="00D8587E"/>
    <w:rsid w:val="00DA5F78"/>
    <w:rsid w:val="00DD2CE1"/>
    <w:rsid w:val="00DE4ADA"/>
    <w:rsid w:val="00E378A4"/>
    <w:rsid w:val="00E55BD9"/>
    <w:rsid w:val="00E57FCC"/>
    <w:rsid w:val="00EB4FBC"/>
    <w:rsid w:val="00ED6C07"/>
    <w:rsid w:val="00F93F25"/>
    <w:rsid w:val="00FA014F"/>
    <w:rsid w:val="00FD44FF"/>
    <w:rsid w:val="00FE7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ACE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6564DE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564DE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6564D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6564DE"/>
    <w:pPr>
      <w:widowControl w:val="0"/>
      <w:shd w:val="clear" w:color="auto" w:fill="FFFFFF"/>
      <w:spacing w:before="240" w:after="60" w:line="0" w:lineRule="atLeast"/>
    </w:pPr>
    <w:rPr>
      <w:rFonts w:ascii="Times New Roman" w:hAnsi="Times New Roman"/>
      <w:spacing w:val="1"/>
      <w:sz w:val="25"/>
      <w:szCs w:val="25"/>
      <w:lang w:eastAsia="en-US"/>
    </w:rPr>
  </w:style>
  <w:style w:type="paragraph" w:customStyle="1" w:styleId="70">
    <w:name w:val="Основной текст (7)"/>
    <w:basedOn w:val="a"/>
    <w:link w:val="7"/>
    <w:rsid w:val="006564DE"/>
    <w:pPr>
      <w:widowControl w:val="0"/>
      <w:shd w:val="clear" w:color="auto" w:fill="FFFFFF"/>
      <w:spacing w:line="0" w:lineRule="atLeast"/>
    </w:pPr>
    <w:rPr>
      <w:rFonts w:ascii="Times New Roman" w:hAnsi="Times New Roman"/>
      <w:b/>
      <w:bCs/>
      <w:spacing w:val="5"/>
      <w:sz w:val="25"/>
      <w:szCs w:val="25"/>
      <w:lang w:eastAsia="en-US"/>
    </w:rPr>
  </w:style>
  <w:style w:type="paragraph" w:customStyle="1" w:styleId="100">
    <w:name w:val="Основной текст (10)"/>
    <w:basedOn w:val="a"/>
    <w:link w:val="10"/>
    <w:rsid w:val="006564DE"/>
    <w:pPr>
      <w:widowControl w:val="0"/>
      <w:shd w:val="clear" w:color="auto" w:fill="FFFFFF"/>
      <w:spacing w:before="540" w:after="120" w:line="0" w:lineRule="atLeast"/>
    </w:pPr>
    <w:rPr>
      <w:rFonts w:ascii="Times New Roman" w:hAnsi="Times New Roman"/>
      <w:sz w:val="27"/>
      <w:szCs w:val="27"/>
      <w:lang w:eastAsia="en-US"/>
    </w:rPr>
  </w:style>
  <w:style w:type="character" w:customStyle="1" w:styleId="1">
    <w:name w:val="Основной текст1"/>
    <w:basedOn w:val="a3"/>
    <w:rsid w:val="00EB4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styleId="a4">
    <w:name w:val="header"/>
    <w:basedOn w:val="a"/>
    <w:link w:val="a5"/>
    <w:uiPriority w:val="99"/>
    <w:unhideWhenUsed/>
    <w:rsid w:val="00FD44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44FF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D44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D44FF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723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23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organizatcii_kontrolya/" TargetMode="External"/><Relationship Id="rId13" Type="http://schemas.openxmlformats.org/officeDocument/2006/relationships/hyperlink" Target="http://pandia.ru/text/category/pozharnaya_bezopasnostm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ory/zhilishnoe_hozyajstvo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stroitelmzstvo_zhilmzya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andia.ru/text/category/pravovie_akt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konstitutciya_rossijskoj_federatcii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7EC0A-6881-4D90-B757-8180B6B19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7</Pages>
  <Words>2260</Words>
  <Characters>12883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</dc:creator>
  <cp:lastModifiedBy>Smirnov</cp:lastModifiedBy>
  <cp:revision>39</cp:revision>
  <cp:lastPrinted>2025-04-17T00:27:00Z</cp:lastPrinted>
  <dcterms:created xsi:type="dcterms:W3CDTF">2020-05-13T00:11:00Z</dcterms:created>
  <dcterms:modified xsi:type="dcterms:W3CDTF">2025-04-21T22:04:00Z</dcterms:modified>
</cp:coreProperties>
</file>