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FAF" w:rsidRPr="008F047C" w:rsidRDefault="00563FAF" w:rsidP="004C43ED">
      <w:pPr>
        <w:suppressAutoHyphens/>
        <w:jc w:val="center"/>
        <w:rPr>
          <w:smallCaps/>
          <w:sz w:val="28"/>
          <w:szCs w:val="28"/>
        </w:rPr>
      </w:pPr>
      <w:r w:rsidRPr="008F047C">
        <w:rPr>
          <w:smallCaps/>
          <w:sz w:val="28"/>
          <w:szCs w:val="28"/>
        </w:rPr>
        <w:t xml:space="preserve">Администрация </w:t>
      </w:r>
      <w:proofErr w:type="spellStart"/>
      <w:r w:rsidRPr="008F047C">
        <w:rPr>
          <w:smallCaps/>
          <w:sz w:val="28"/>
          <w:szCs w:val="28"/>
        </w:rPr>
        <w:t>Вилючинского</w:t>
      </w:r>
      <w:proofErr w:type="spellEnd"/>
      <w:r w:rsidRPr="008F047C">
        <w:rPr>
          <w:smallCaps/>
          <w:sz w:val="28"/>
          <w:szCs w:val="28"/>
        </w:rPr>
        <w:t xml:space="preserve"> городского округа</w:t>
      </w:r>
    </w:p>
    <w:p w:rsidR="00563FAF" w:rsidRPr="008F047C" w:rsidRDefault="00563FAF" w:rsidP="004C43ED">
      <w:pPr>
        <w:suppressAutoHyphens/>
        <w:jc w:val="center"/>
        <w:rPr>
          <w:smallCaps/>
          <w:sz w:val="28"/>
          <w:szCs w:val="28"/>
        </w:rPr>
      </w:pPr>
      <w:r w:rsidRPr="008F047C">
        <w:rPr>
          <w:smallCaps/>
          <w:sz w:val="28"/>
          <w:szCs w:val="28"/>
        </w:rPr>
        <w:t xml:space="preserve">закрытого административно-территориального образования </w:t>
      </w:r>
    </w:p>
    <w:p w:rsidR="00563FAF" w:rsidRPr="008F047C" w:rsidRDefault="00563FAF" w:rsidP="004C43ED">
      <w:pPr>
        <w:suppressAutoHyphens/>
        <w:jc w:val="center"/>
        <w:rPr>
          <w:smallCaps/>
          <w:sz w:val="28"/>
          <w:szCs w:val="28"/>
        </w:rPr>
      </w:pPr>
      <w:r w:rsidRPr="008F047C">
        <w:rPr>
          <w:smallCaps/>
          <w:sz w:val="28"/>
          <w:szCs w:val="28"/>
        </w:rPr>
        <w:t>города Вилючинска Камчатского края</w:t>
      </w:r>
    </w:p>
    <w:p w:rsidR="00563FAF" w:rsidRPr="008F047C" w:rsidRDefault="00563FAF" w:rsidP="004C43ED">
      <w:pPr>
        <w:suppressAutoHyphens/>
        <w:jc w:val="center"/>
        <w:rPr>
          <w:b/>
          <w:spacing w:val="200"/>
          <w:sz w:val="28"/>
          <w:szCs w:val="28"/>
        </w:rPr>
      </w:pPr>
    </w:p>
    <w:p w:rsidR="00563FAF" w:rsidRPr="008F047C" w:rsidRDefault="00563FAF" w:rsidP="004C43ED">
      <w:pPr>
        <w:pStyle w:val="2"/>
        <w:suppressAutoHyphens/>
        <w:rPr>
          <w:sz w:val="36"/>
          <w:szCs w:val="36"/>
        </w:rPr>
      </w:pPr>
      <w:r w:rsidRPr="008F047C">
        <w:rPr>
          <w:sz w:val="36"/>
          <w:szCs w:val="36"/>
        </w:rPr>
        <w:t>ПОСТАНОВЛЕНИЕ</w:t>
      </w:r>
    </w:p>
    <w:p w:rsidR="003B7ADF" w:rsidRPr="00FC16F5" w:rsidRDefault="003B7ADF" w:rsidP="003B7ADF">
      <w:pPr>
        <w:rPr>
          <w:b/>
          <w:sz w:val="28"/>
          <w:szCs w:val="28"/>
        </w:rPr>
      </w:pPr>
    </w:p>
    <w:p w:rsidR="003B7ADF" w:rsidRPr="00FD11A1" w:rsidRDefault="00C774B6" w:rsidP="003B7ADF">
      <w:pPr>
        <w:rPr>
          <w:sz w:val="28"/>
          <w:szCs w:val="28"/>
          <w:u w:val="single"/>
        </w:rPr>
      </w:pPr>
      <w:r>
        <w:rPr>
          <w:sz w:val="28"/>
          <w:szCs w:val="28"/>
        </w:rPr>
        <w:t>27</w:t>
      </w:r>
      <w:r>
        <w:rPr>
          <w:sz w:val="28"/>
          <w:szCs w:val="28"/>
          <w:lang w:val="en-US"/>
        </w:rPr>
        <w:t>.12.2024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="003B7ADF">
        <w:rPr>
          <w:sz w:val="28"/>
          <w:szCs w:val="28"/>
        </w:rPr>
        <w:t>№</w:t>
      </w:r>
      <w:r>
        <w:rPr>
          <w:sz w:val="28"/>
          <w:szCs w:val="28"/>
        </w:rPr>
        <w:t xml:space="preserve"> 1301</w:t>
      </w:r>
    </w:p>
    <w:p w:rsidR="00563FAF" w:rsidRPr="008F047C" w:rsidRDefault="00563FAF" w:rsidP="004C43ED">
      <w:pPr>
        <w:pStyle w:val="a4"/>
        <w:suppressAutoHyphens/>
      </w:pPr>
      <w:r w:rsidRPr="008F047C">
        <w:t>г.</w:t>
      </w:r>
      <w:r w:rsidR="007B02F3" w:rsidRPr="008F047C">
        <w:t xml:space="preserve"> </w:t>
      </w:r>
      <w:r w:rsidRPr="008F047C">
        <w:t>Вилючинск</w:t>
      </w:r>
    </w:p>
    <w:p w:rsidR="00150E4E" w:rsidRPr="008F047C" w:rsidRDefault="00150E4E" w:rsidP="004C43ED">
      <w:pPr>
        <w:pStyle w:val="31"/>
        <w:suppressAutoHyphens/>
        <w:jc w:val="both"/>
      </w:pPr>
    </w:p>
    <w:p w:rsidR="00EA7649" w:rsidRPr="008F047C" w:rsidRDefault="00DA4A1A" w:rsidP="00F120B8">
      <w:pPr>
        <w:tabs>
          <w:tab w:val="left" w:pos="5245"/>
        </w:tabs>
        <w:suppressAutoHyphens/>
        <w:ind w:right="4393"/>
        <w:jc w:val="both"/>
        <w:rPr>
          <w:sz w:val="28"/>
          <w:szCs w:val="28"/>
        </w:rPr>
      </w:pPr>
      <w:bookmarkStart w:id="0" w:name="_GoBack"/>
      <w:r w:rsidRPr="008F047C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8F047C">
        <w:rPr>
          <w:sz w:val="28"/>
          <w:szCs w:val="28"/>
        </w:rPr>
        <w:t>Вил</w:t>
      </w:r>
      <w:r w:rsidR="00F120B8" w:rsidRPr="008F047C">
        <w:rPr>
          <w:sz w:val="28"/>
          <w:szCs w:val="28"/>
        </w:rPr>
        <w:t>ючинского</w:t>
      </w:r>
      <w:proofErr w:type="spellEnd"/>
      <w:r w:rsidR="00F120B8" w:rsidRPr="008F047C">
        <w:rPr>
          <w:sz w:val="28"/>
          <w:szCs w:val="28"/>
        </w:rPr>
        <w:t xml:space="preserve"> городского округа от </w:t>
      </w:r>
      <w:r w:rsidR="00070962" w:rsidRPr="008F047C">
        <w:rPr>
          <w:sz w:val="28"/>
          <w:szCs w:val="28"/>
        </w:rPr>
        <w:t>21.12.2015</w:t>
      </w:r>
      <w:r w:rsidRPr="008F047C">
        <w:rPr>
          <w:sz w:val="28"/>
          <w:szCs w:val="28"/>
        </w:rPr>
        <w:t xml:space="preserve"> № </w:t>
      </w:r>
      <w:r w:rsidR="00070962" w:rsidRPr="008F047C">
        <w:rPr>
          <w:sz w:val="28"/>
          <w:szCs w:val="28"/>
        </w:rPr>
        <w:t>1636</w:t>
      </w:r>
      <w:r w:rsidRPr="008F047C">
        <w:rPr>
          <w:sz w:val="28"/>
          <w:szCs w:val="28"/>
        </w:rPr>
        <w:t xml:space="preserve"> «</w:t>
      </w:r>
      <w:r w:rsidR="00EA7649" w:rsidRPr="008F047C">
        <w:rPr>
          <w:sz w:val="28"/>
          <w:szCs w:val="28"/>
        </w:rPr>
        <w:t>О порядке формирования муниципального</w:t>
      </w:r>
      <w:r w:rsidRPr="008F047C">
        <w:rPr>
          <w:sz w:val="28"/>
          <w:szCs w:val="28"/>
        </w:rPr>
        <w:t xml:space="preserve"> </w:t>
      </w:r>
      <w:r w:rsidR="00EA7649" w:rsidRPr="008F047C">
        <w:rPr>
          <w:sz w:val="28"/>
          <w:szCs w:val="28"/>
        </w:rPr>
        <w:t>задания на оказание муниципальных услуг</w:t>
      </w:r>
      <w:r w:rsidRPr="008F047C">
        <w:rPr>
          <w:sz w:val="28"/>
          <w:szCs w:val="28"/>
        </w:rPr>
        <w:t xml:space="preserve"> </w:t>
      </w:r>
      <w:r w:rsidR="00EA7649" w:rsidRPr="008F047C">
        <w:rPr>
          <w:sz w:val="28"/>
          <w:szCs w:val="28"/>
        </w:rPr>
        <w:t>(выполнение работ) в отношении муниципальных учреждений</w:t>
      </w:r>
      <w:r w:rsidR="003C515F" w:rsidRPr="008F047C">
        <w:rPr>
          <w:sz w:val="28"/>
          <w:szCs w:val="28"/>
        </w:rPr>
        <w:t xml:space="preserve">, </w:t>
      </w:r>
      <w:r w:rsidR="00EA7649" w:rsidRPr="008F047C">
        <w:rPr>
          <w:sz w:val="28"/>
          <w:szCs w:val="28"/>
        </w:rPr>
        <w:t>финансового обеспечения выполнения муниципального задания</w:t>
      </w:r>
      <w:r w:rsidRPr="008F047C">
        <w:rPr>
          <w:sz w:val="28"/>
          <w:szCs w:val="28"/>
        </w:rPr>
        <w:t>»</w:t>
      </w:r>
    </w:p>
    <w:bookmarkEnd w:id="0"/>
    <w:p w:rsidR="003355F8" w:rsidRPr="008F047C" w:rsidRDefault="003355F8" w:rsidP="004C43ED">
      <w:pPr>
        <w:tabs>
          <w:tab w:val="left" w:pos="5387"/>
        </w:tabs>
        <w:suppressAutoHyphens/>
        <w:autoSpaceDE w:val="0"/>
        <w:autoSpaceDN w:val="0"/>
        <w:adjustRightInd w:val="0"/>
        <w:ind w:right="4392"/>
        <w:jc w:val="both"/>
        <w:rPr>
          <w:sz w:val="28"/>
          <w:szCs w:val="28"/>
        </w:rPr>
      </w:pPr>
    </w:p>
    <w:p w:rsidR="008D5A85" w:rsidRPr="008F047C" w:rsidRDefault="008D5A85" w:rsidP="004C43ED">
      <w:pPr>
        <w:tabs>
          <w:tab w:val="left" w:pos="5387"/>
        </w:tabs>
        <w:suppressAutoHyphens/>
        <w:autoSpaceDE w:val="0"/>
        <w:autoSpaceDN w:val="0"/>
        <w:adjustRightInd w:val="0"/>
        <w:ind w:right="4392"/>
        <w:jc w:val="both"/>
        <w:rPr>
          <w:sz w:val="28"/>
          <w:szCs w:val="28"/>
        </w:rPr>
      </w:pPr>
    </w:p>
    <w:p w:rsidR="00EA27D4" w:rsidRPr="008F047C" w:rsidRDefault="00EA27D4" w:rsidP="004C43ED">
      <w:pPr>
        <w:suppressAutoHyphens/>
        <w:ind w:firstLine="708"/>
        <w:jc w:val="both"/>
        <w:rPr>
          <w:szCs w:val="28"/>
        </w:rPr>
      </w:pPr>
      <w:r w:rsidRPr="008F047C">
        <w:rPr>
          <w:sz w:val="28"/>
          <w:szCs w:val="28"/>
        </w:rPr>
        <w:t xml:space="preserve">В </w:t>
      </w:r>
      <w:bookmarkStart w:id="1" w:name="sub_99"/>
      <w:r w:rsidRPr="008F047C">
        <w:rPr>
          <w:sz w:val="28"/>
          <w:szCs w:val="28"/>
        </w:rPr>
        <w:t>соответствии с пункт</w:t>
      </w:r>
      <w:r w:rsidR="00EA7649" w:rsidRPr="008F047C">
        <w:rPr>
          <w:sz w:val="28"/>
          <w:szCs w:val="28"/>
        </w:rPr>
        <w:t>ами</w:t>
      </w:r>
      <w:r w:rsidRPr="008F047C">
        <w:rPr>
          <w:sz w:val="28"/>
          <w:szCs w:val="28"/>
        </w:rPr>
        <w:t xml:space="preserve"> </w:t>
      </w:r>
      <w:r w:rsidR="00EA7649" w:rsidRPr="008F047C">
        <w:rPr>
          <w:sz w:val="28"/>
          <w:szCs w:val="28"/>
        </w:rPr>
        <w:t>3</w:t>
      </w:r>
      <w:r w:rsidR="00473C26" w:rsidRPr="008F047C">
        <w:rPr>
          <w:sz w:val="28"/>
          <w:szCs w:val="28"/>
        </w:rPr>
        <w:t xml:space="preserve"> и</w:t>
      </w:r>
      <w:r w:rsidR="00EA7649" w:rsidRPr="008F047C">
        <w:rPr>
          <w:sz w:val="28"/>
          <w:szCs w:val="28"/>
        </w:rPr>
        <w:t xml:space="preserve"> 4</w:t>
      </w:r>
      <w:r w:rsidRPr="008F047C">
        <w:rPr>
          <w:sz w:val="28"/>
          <w:szCs w:val="28"/>
        </w:rPr>
        <w:t xml:space="preserve"> статьи 6</w:t>
      </w:r>
      <w:r w:rsidR="00EA7649" w:rsidRPr="008F047C">
        <w:rPr>
          <w:sz w:val="28"/>
          <w:szCs w:val="28"/>
        </w:rPr>
        <w:t>9.2</w:t>
      </w:r>
      <w:r w:rsidRPr="008F047C">
        <w:rPr>
          <w:sz w:val="28"/>
          <w:szCs w:val="28"/>
        </w:rPr>
        <w:t xml:space="preserve"> Бюджетного кодекса Российской Федерации, </w:t>
      </w:r>
      <w:r w:rsidR="00EA7649" w:rsidRPr="008F047C">
        <w:rPr>
          <w:sz w:val="28"/>
          <w:szCs w:val="28"/>
        </w:rPr>
        <w:t xml:space="preserve">подпунктом </w:t>
      </w:r>
      <w:r w:rsidR="00B735FB" w:rsidRPr="008F047C">
        <w:rPr>
          <w:sz w:val="28"/>
          <w:szCs w:val="28"/>
        </w:rPr>
        <w:t>3</w:t>
      </w:r>
      <w:r w:rsidR="00EA7649" w:rsidRPr="008F047C">
        <w:rPr>
          <w:sz w:val="28"/>
          <w:szCs w:val="28"/>
        </w:rPr>
        <w:t xml:space="preserve"> пункта 7 статьи 9.2 </w:t>
      </w:r>
      <w:r w:rsidRPr="008F047C">
        <w:rPr>
          <w:sz w:val="28"/>
          <w:szCs w:val="28"/>
        </w:rPr>
        <w:t>Федеральн</w:t>
      </w:r>
      <w:r w:rsidR="00EA7649" w:rsidRPr="008F047C">
        <w:rPr>
          <w:sz w:val="28"/>
          <w:szCs w:val="28"/>
        </w:rPr>
        <w:t>ого</w:t>
      </w:r>
      <w:r w:rsidRPr="008F047C">
        <w:rPr>
          <w:sz w:val="28"/>
          <w:szCs w:val="28"/>
        </w:rPr>
        <w:t xml:space="preserve"> закон</w:t>
      </w:r>
      <w:r w:rsidR="00EA7649" w:rsidRPr="008F047C">
        <w:rPr>
          <w:sz w:val="28"/>
          <w:szCs w:val="28"/>
        </w:rPr>
        <w:t>а</w:t>
      </w:r>
      <w:r w:rsidRPr="008F047C">
        <w:rPr>
          <w:sz w:val="28"/>
          <w:szCs w:val="28"/>
        </w:rPr>
        <w:t xml:space="preserve"> от </w:t>
      </w:r>
      <w:r w:rsidR="00EA7649" w:rsidRPr="008F047C">
        <w:rPr>
          <w:sz w:val="28"/>
          <w:szCs w:val="28"/>
        </w:rPr>
        <w:t>12</w:t>
      </w:r>
      <w:r w:rsidRPr="008F047C">
        <w:rPr>
          <w:sz w:val="28"/>
          <w:szCs w:val="28"/>
        </w:rPr>
        <w:t>.0</w:t>
      </w:r>
      <w:r w:rsidR="00EA7649" w:rsidRPr="008F047C">
        <w:rPr>
          <w:sz w:val="28"/>
          <w:szCs w:val="28"/>
        </w:rPr>
        <w:t>1</w:t>
      </w:r>
      <w:r w:rsidRPr="008F047C">
        <w:rPr>
          <w:sz w:val="28"/>
          <w:szCs w:val="28"/>
        </w:rPr>
        <w:t>.</w:t>
      </w:r>
      <w:r w:rsidR="00EA7649" w:rsidRPr="008F047C">
        <w:rPr>
          <w:sz w:val="28"/>
          <w:szCs w:val="28"/>
        </w:rPr>
        <w:t>1996 № 7</w:t>
      </w:r>
      <w:r w:rsidRPr="008F047C">
        <w:rPr>
          <w:sz w:val="28"/>
          <w:szCs w:val="28"/>
        </w:rPr>
        <w:t>-ФЗ «О</w:t>
      </w:r>
      <w:r w:rsidR="00EA7649" w:rsidRPr="008F047C">
        <w:rPr>
          <w:sz w:val="28"/>
          <w:szCs w:val="28"/>
        </w:rPr>
        <w:t xml:space="preserve"> некоммерческих организациях», пунктом </w:t>
      </w:r>
      <w:r w:rsidR="00B735FB" w:rsidRPr="008F047C">
        <w:rPr>
          <w:sz w:val="28"/>
          <w:szCs w:val="28"/>
        </w:rPr>
        <w:t>3</w:t>
      </w:r>
      <w:r w:rsidR="00EA7649" w:rsidRPr="008F047C">
        <w:rPr>
          <w:sz w:val="28"/>
          <w:szCs w:val="28"/>
        </w:rPr>
        <w:t xml:space="preserve"> части 5 статьи 4 Федерального закона от 03.11.2006 № 174-ФЗ «Об автономных учреждениях»</w:t>
      </w:r>
      <w:r w:rsidRPr="008F047C">
        <w:rPr>
          <w:sz w:val="28"/>
          <w:szCs w:val="28"/>
        </w:rPr>
        <w:t xml:space="preserve"> </w:t>
      </w:r>
    </w:p>
    <w:bookmarkEnd w:id="1"/>
    <w:p w:rsidR="003E2E27" w:rsidRPr="008F047C" w:rsidRDefault="003E2E27" w:rsidP="004C43ED">
      <w:pPr>
        <w:suppressAutoHyphens/>
        <w:ind w:firstLine="708"/>
        <w:rPr>
          <w:sz w:val="28"/>
          <w:szCs w:val="28"/>
        </w:rPr>
      </w:pPr>
    </w:p>
    <w:p w:rsidR="003E2E27" w:rsidRPr="008F047C" w:rsidRDefault="003E2E27" w:rsidP="004C43ED">
      <w:pPr>
        <w:suppressAutoHyphens/>
        <w:rPr>
          <w:b/>
          <w:sz w:val="28"/>
          <w:szCs w:val="28"/>
        </w:rPr>
      </w:pPr>
      <w:r w:rsidRPr="008F047C">
        <w:rPr>
          <w:b/>
          <w:sz w:val="28"/>
          <w:szCs w:val="28"/>
        </w:rPr>
        <w:t>ПОСТАНОВЛЯЮ:</w:t>
      </w:r>
    </w:p>
    <w:p w:rsidR="00A17D5E" w:rsidRPr="008F047C" w:rsidRDefault="00923C03" w:rsidP="009E139D">
      <w:pPr>
        <w:suppressAutoHyphens/>
        <w:ind w:firstLine="708"/>
        <w:jc w:val="both"/>
        <w:rPr>
          <w:sz w:val="28"/>
          <w:szCs w:val="28"/>
        </w:rPr>
      </w:pPr>
      <w:r w:rsidRPr="008F047C">
        <w:rPr>
          <w:sz w:val="28"/>
          <w:szCs w:val="28"/>
        </w:rPr>
        <w:t xml:space="preserve">1. </w:t>
      </w:r>
      <w:r w:rsidR="00A20CBF" w:rsidRPr="008F047C">
        <w:rPr>
          <w:sz w:val="28"/>
          <w:szCs w:val="28"/>
        </w:rPr>
        <w:t xml:space="preserve">Внести в постановление администрации </w:t>
      </w:r>
      <w:proofErr w:type="spellStart"/>
      <w:r w:rsidR="00A20CBF" w:rsidRPr="008F047C">
        <w:rPr>
          <w:sz w:val="28"/>
          <w:szCs w:val="28"/>
        </w:rPr>
        <w:t>Вилючинского</w:t>
      </w:r>
      <w:proofErr w:type="spellEnd"/>
      <w:r w:rsidR="00A20CBF" w:rsidRPr="008F047C">
        <w:rPr>
          <w:sz w:val="28"/>
          <w:szCs w:val="28"/>
        </w:rPr>
        <w:t xml:space="preserve"> городского округа от </w:t>
      </w:r>
      <w:r w:rsidR="00070962" w:rsidRPr="008F047C">
        <w:rPr>
          <w:sz w:val="28"/>
          <w:szCs w:val="28"/>
        </w:rPr>
        <w:t xml:space="preserve">21.12.2015 № 1636 </w:t>
      </w:r>
      <w:r w:rsidR="00A20CBF" w:rsidRPr="008F047C">
        <w:rPr>
          <w:sz w:val="28"/>
          <w:szCs w:val="28"/>
        </w:rPr>
        <w:t xml:space="preserve">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 </w:t>
      </w:r>
      <w:r w:rsidR="009E139D" w:rsidRPr="008F047C">
        <w:rPr>
          <w:sz w:val="28"/>
          <w:szCs w:val="28"/>
        </w:rPr>
        <w:t>(далее – П</w:t>
      </w:r>
      <w:r w:rsidR="00DB53EB" w:rsidRPr="008F047C">
        <w:rPr>
          <w:sz w:val="28"/>
          <w:szCs w:val="28"/>
        </w:rPr>
        <w:t>остановление</w:t>
      </w:r>
      <w:r w:rsidR="00AA7BDF" w:rsidRPr="008F047C">
        <w:rPr>
          <w:sz w:val="28"/>
          <w:szCs w:val="28"/>
        </w:rPr>
        <w:t xml:space="preserve"> № 1636</w:t>
      </w:r>
      <w:r w:rsidR="00DB53EB" w:rsidRPr="008F047C">
        <w:rPr>
          <w:sz w:val="28"/>
          <w:szCs w:val="28"/>
        </w:rPr>
        <w:t xml:space="preserve">) </w:t>
      </w:r>
      <w:r w:rsidR="009B486C" w:rsidRPr="008F047C">
        <w:rPr>
          <w:sz w:val="28"/>
          <w:szCs w:val="28"/>
        </w:rPr>
        <w:t>следующие изменения:</w:t>
      </w:r>
    </w:p>
    <w:p w:rsidR="003B7ADF" w:rsidRPr="008F047C" w:rsidRDefault="003B7ADF" w:rsidP="003B7ADF">
      <w:pPr>
        <w:suppressAutoHyphens/>
        <w:ind w:firstLine="708"/>
        <w:jc w:val="both"/>
        <w:rPr>
          <w:sz w:val="28"/>
          <w:szCs w:val="28"/>
        </w:rPr>
      </w:pPr>
      <w:bookmarkStart w:id="2" w:name="sub_5"/>
      <w:r>
        <w:rPr>
          <w:sz w:val="28"/>
          <w:szCs w:val="28"/>
        </w:rPr>
        <w:t>1.1</w:t>
      </w:r>
      <w:r w:rsidRPr="008F047C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F047C">
        <w:rPr>
          <w:sz w:val="28"/>
          <w:szCs w:val="28"/>
        </w:rPr>
        <w:t>аименование Постановления № 1636 изложить в следующей редакции: «О порядке формирования муниципального задания на оказание муниципальных услуг (выполнение работ) в отношении муниципальных учреждений, финансового обеспечения выполнения муниципального задания и предоставления субсидий на финансовое обеспечение выполнения муниципального задания».</w:t>
      </w:r>
    </w:p>
    <w:p w:rsidR="003D187F" w:rsidRPr="008F047C" w:rsidRDefault="00DB53EB" w:rsidP="00DB53EB">
      <w:pPr>
        <w:suppressAutoHyphens/>
        <w:ind w:firstLine="708"/>
        <w:jc w:val="both"/>
        <w:rPr>
          <w:sz w:val="28"/>
          <w:szCs w:val="28"/>
        </w:rPr>
      </w:pPr>
      <w:r w:rsidRPr="008F047C">
        <w:rPr>
          <w:sz w:val="28"/>
          <w:szCs w:val="28"/>
        </w:rPr>
        <w:t>1.</w:t>
      </w:r>
      <w:r w:rsidR="003B7ADF">
        <w:rPr>
          <w:sz w:val="28"/>
          <w:szCs w:val="28"/>
        </w:rPr>
        <w:t>2</w:t>
      </w:r>
      <w:r w:rsidR="00843F1F" w:rsidRPr="008F047C">
        <w:rPr>
          <w:sz w:val="28"/>
          <w:szCs w:val="28"/>
        </w:rPr>
        <w:t xml:space="preserve"> </w:t>
      </w:r>
      <w:r w:rsidR="003B7ADF">
        <w:rPr>
          <w:sz w:val="28"/>
          <w:szCs w:val="28"/>
        </w:rPr>
        <w:t>п</w:t>
      </w:r>
      <w:r w:rsidR="003D187F" w:rsidRPr="008F047C">
        <w:rPr>
          <w:sz w:val="28"/>
          <w:szCs w:val="28"/>
        </w:rPr>
        <w:t xml:space="preserve">ункт 1.3 постановления администрации </w:t>
      </w:r>
      <w:proofErr w:type="spellStart"/>
      <w:r w:rsidR="003D187F" w:rsidRPr="008F047C">
        <w:rPr>
          <w:sz w:val="28"/>
          <w:szCs w:val="28"/>
        </w:rPr>
        <w:t>Вилючинского</w:t>
      </w:r>
      <w:proofErr w:type="spellEnd"/>
      <w:r w:rsidR="003D187F" w:rsidRPr="008F047C">
        <w:rPr>
          <w:sz w:val="28"/>
          <w:szCs w:val="28"/>
        </w:rPr>
        <w:t xml:space="preserve"> городского округа от 07.06.2018 № 566 «О внесении изменений в постановление администрации </w:t>
      </w:r>
      <w:proofErr w:type="spellStart"/>
      <w:r w:rsidR="003D187F" w:rsidRPr="008F047C">
        <w:rPr>
          <w:sz w:val="28"/>
          <w:szCs w:val="28"/>
        </w:rPr>
        <w:t>Вилючинского</w:t>
      </w:r>
      <w:proofErr w:type="spellEnd"/>
      <w:r w:rsidR="003D187F" w:rsidRPr="008F047C">
        <w:rPr>
          <w:sz w:val="28"/>
          <w:szCs w:val="28"/>
        </w:rPr>
        <w:t xml:space="preserve"> городского округа от 21.12.2015 № 1636 «О порядке формирования муниципального задания на оказание муниципальных услуг (выполнение работ) в отношении муниципальных учреждений и </w:t>
      </w:r>
      <w:r w:rsidR="003D187F" w:rsidRPr="008F047C">
        <w:rPr>
          <w:sz w:val="28"/>
          <w:szCs w:val="28"/>
        </w:rPr>
        <w:lastRenderedPageBreak/>
        <w:t xml:space="preserve">финансового обеспечения выполнения муниципального задания» </w:t>
      </w:r>
      <w:r w:rsidR="00AC707D" w:rsidRPr="008F047C">
        <w:rPr>
          <w:sz w:val="28"/>
          <w:szCs w:val="28"/>
        </w:rPr>
        <w:t>признать утратившим силу.</w:t>
      </w:r>
    </w:p>
    <w:p w:rsidR="00843F1F" w:rsidRPr="008F047C" w:rsidRDefault="00581337" w:rsidP="00DB53EB">
      <w:pPr>
        <w:suppressAutoHyphens/>
        <w:ind w:firstLine="708"/>
        <w:jc w:val="both"/>
        <w:rPr>
          <w:sz w:val="28"/>
          <w:szCs w:val="28"/>
        </w:rPr>
      </w:pPr>
      <w:r w:rsidRPr="008F047C">
        <w:rPr>
          <w:sz w:val="28"/>
          <w:szCs w:val="28"/>
        </w:rPr>
        <w:t xml:space="preserve">1.3 </w:t>
      </w:r>
      <w:r w:rsidR="003B7ADF">
        <w:rPr>
          <w:sz w:val="28"/>
          <w:szCs w:val="28"/>
        </w:rPr>
        <w:t>п</w:t>
      </w:r>
      <w:r w:rsidR="007B4C9D" w:rsidRPr="008F047C">
        <w:rPr>
          <w:sz w:val="28"/>
          <w:szCs w:val="28"/>
        </w:rPr>
        <w:t>ри</w:t>
      </w:r>
      <w:r w:rsidR="00843F1F" w:rsidRPr="008F047C">
        <w:rPr>
          <w:sz w:val="28"/>
          <w:szCs w:val="28"/>
        </w:rPr>
        <w:t xml:space="preserve">ложение </w:t>
      </w:r>
      <w:r w:rsidR="003B7ADF">
        <w:rPr>
          <w:sz w:val="28"/>
          <w:szCs w:val="28"/>
        </w:rPr>
        <w:t>к П</w:t>
      </w:r>
      <w:r w:rsidR="00DB53EB" w:rsidRPr="008F047C">
        <w:rPr>
          <w:sz w:val="28"/>
          <w:szCs w:val="28"/>
        </w:rPr>
        <w:t>остановлению</w:t>
      </w:r>
      <w:r w:rsidR="003B7ADF">
        <w:rPr>
          <w:sz w:val="28"/>
          <w:szCs w:val="28"/>
        </w:rPr>
        <w:t xml:space="preserve"> № 1636</w:t>
      </w:r>
      <w:r w:rsidR="00DB53EB" w:rsidRPr="008F047C">
        <w:rPr>
          <w:sz w:val="28"/>
          <w:szCs w:val="28"/>
        </w:rPr>
        <w:t xml:space="preserve"> </w:t>
      </w:r>
      <w:r w:rsidR="00843F1F" w:rsidRPr="008F047C">
        <w:rPr>
          <w:sz w:val="28"/>
          <w:szCs w:val="28"/>
        </w:rPr>
        <w:t>изложи</w:t>
      </w:r>
      <w:r w:rsidR="00DB53EB" w:rsidRPr="008F047C">
        <w:rPr>
          <w:sz w:val="28"/>
          <w:szCs w:val="28"/>
        </w:rPr>
        <w:t>ть</w:t>
      </w:r>
      <w:r w:rsidR="00843F1F" w:rsidRPr="008F047C">
        <w:rPr>
          <w:sz w:val="28"/>
          <w:szCs w:val="28"/>
        </w:rPr>
        <w:t xml:space="preserve"> в редакции согласно приложению к настоящему постановлению.</w:t>
      </w:r>
    </w:p>
    <w:bookmarkEnd w:id="2"/>
    <w:p w:rsidR="00923C03" w:rsidRPr="008F047C" w:rsidRDefault="0075036A" w:rsidP="0009096C">
      <w:pPr>
        <w:suppressAutoHyphens/>
        <w:ind w:firstLine="708"/>
        <w:jc w:val="both"/>
        <w:rPr>
          <w:sz w:val="28"/>
          <w:szCs w:val="28"/>
        </w:rPr>
      </w:pPr>
      <w:r w:rsidRPr="008F047C">
        <w:rPr>
          <w:sz w:val="28"/>
          <w:szCs w:val="28"/>
        </w:rPr>
        <w:t>2</w:t>
      </w:r>
      <w:r w:rsidR="00923C03" w:rsidRPr="008F047C">
        <w:rPr>
          <w:sz w:val="28"/>
          <w:szCs w:val="28"/>
        </w:rPr>
        <w:t xml:space="preserve">. </w:t>
      </w:r>
      <w:r w:rsidR="00CC3747" w:rsidRPr="008F047C">
        <w:rPr>
          <w:sz w:val="28"/>
          <w:szCs w:val="28"/>
        </w:rPr>
        <w:t xml:space="preserve">Директору муниципального казенного учреждения «Ресурсно-информационный центр» </w:t>
      </w:r>
      <w:proofErr w:type="spellStart"/>
      <w:r w:rsidR="00CC3747" w:rsidRPr="008F047C">
        <w:rPr>
          <w:sz w:val="28"/>
          <w:szCs w:val="28"/>
        </w:rPr>
        <w:t>Вилючинского</w:t>
      </w:r>
      <w:proofErr w:type="spellEnd"/>
      <w:r w:rsidR="00CC3747" w:rsidRPr="008F047C">
        <w:rPr>
          <w:sz w:val="28"/>
          <w:szCs w:val="28"/>
        </w:rPr>
        <w:t xml:space="preserve"> городского округа О.Ю. Трофимовой опубликовать настоящее постановление в «</w:t>
      </w:r>
      <w:proofErr w:type="spellStart"/>
      <w:r w:rsidR="00CC3747" w:rsidRPr="008F047C">
        <w:rPr>
          <w:sz w:val="28"/>
          <w:szCs w:val="28"/>
        </w:rPr>
        <w:t>Вилючинская</w:t>
      </w:r>
      <w:proofErr w:type="spellEnd"/>
      <w:r w:rsidR="00CC3747" w:rsidRPr="008F047C">
        <w:rPr>
          <w:sz w:val="28"/>
          <w:szCs w:val="28"/>
        </w:rPr>
        <w:t xml:space="preserve"> газета. Официальные известия </w:t>
      </w:r>
      <w:proofErr w:type="spellStart"/>
      <w:r w:rsidR="00CC3747" w:rsidRPr="008F047C">
        <w:rPr>
          <w:sz w:val="28"/>
          <w:szCs w:val="28"/>
        </w:rPr>
        <w:t>Вилючинского</w:t>
      </w:r>
      <w:proofErr w:type="spellEnd"/>
      <w:r w:rsidR="00CC3747" w:rsidRPr="008F047C">
        <w:rPr>
          <w:sz w:val="28"/>
          <w:szCs w:val="28"/>
        </w:rPr>
        <w:t xml:space="preserve"> городского округа ЗАТО г. Вилючинска Камчатского края» и разместить на официальном сайте органов местного самоуправления </w:t>
      </w:r>
      <w:proofErr w:type="spellStart"/>
      <w:r w:rsidR="00CC3747" w:rsidRPr="008F047C">
        <w:rPr>
          <w:sz w:val="28"/>
          <w:szCs w:val="28"/>
        </w:rPr>
        <w:t>Вилючинского</w:t>
      </w:r>
      <w:proofErr w:type="spellEnd"/>
      <w:r w:rsidR="00CC3747" w:rsidRPr="008F047C">
        <w:rPr>
          <w:sz w:val="28"/>
          <w:szCs w:val="28"/>
        </w:rPr>
        <w:t xml:space="preserve"> городского округа в информационно-телекоммуникационной сети «Интернет»</w:t>
      </w:r>
      <w:r w:rsidR="00843F1F" w:rsidRPr="008F047C">
        <w:rPr>
          <w:sz w:val="28"/>
          <w:szCs w:val="28"/>
        </w:rPr>
        <w:t>.</w:t>
      </w:r>
    </w:p>
    <w:p w:rsidR="00736515" w:rsidRPr="008F047C" w:rsidRDefault="0075036A" w:rsidP="00736515">
      <w:pPr>
        <w:suppressAutoHyphens/>
        <w:ind w:firstLine="708"/>
        <w:jc w:val="both"/>
        <w:rPr>
          <w:spacing w:val="-1"/>
          <w:sz w:val="28"/>
          <w:szCs w:val="28"/>
        </w:rPr>
      </w:pPr>
      <w:r w:rsidRPr="008F047C">
        <w:rPr>
          <w:sz w:val="28"/>
          <w:szCs w:val="28"/>
        </w:rPr>
        <w:t>3</w:t>
      </w:r>
      <w:r w:rsidR="00736515" w:rsidRPr="008F047C">
        <w:rPr>
          <w:sz w:val="28"/>
          <w:szCs w:val="28"/>
        </w:rPr>
        <w:t xml:space="preserve">. Настоящее постановление вступает в силу после дня его официального опубликования и распространяется на правовые отношения, возникшие </w:t>
      </w:r>
      <w:r w:rsidR="003D187F" w:rsidRPr="008F047C">
        <w:rPr>
          <w:sz w:val="28"/>
          <w:szCs w:val="28"/>
        </w:rPr>
        <w:t>в процессе формирования местного бюджета на 2025 год и плановый период 2026 и 2027 годов</w:t>
      </w:r>
      <w:r w:rsidR="00736515" w:rsidRPr="008F047C">
        <w:rPr>
          <w:sz w:val="28"/>
          <w:szCs w:val="28"/>
        </w:rPr>
        <w:t>.</w:t>
      </w:r>
    </w:p>
    <w:p w:rsidR="00AB6987" w:rsidRPr="008F047C" w:rsidRDefault="00DB53EB" w:rsidP="00D559BE">
      <w:pPr>
        <w:suppressAutoHyphens/>
        <w:ind w:firstLine="708"/>
        <w:jc w:val="both"/>
        <w:rPr>
          <w:sz w:val="28"/>
          <w:szCs w:val="28"/>
        </w:rPr>
      </w:pPr>
      <w:r w:rsidRPr="008F047C">
        <w:rPr>
          <w:sz w:val="28"/>
          <w:szCs w:val="28"/>
        </w:rPr>
        <w:t>4</w:t>
      </w:r>
      <w:r w:rsidR="00AB6987" w:rsidRPr="008F047C">
        <w:rPr>
          <w:sz w:val="28"/>
          <w:szCs w:val="28"/>
        </w:rPr>
        <w:t xml:space="preserve">. Контроль за исполнением настоящего постановления возложить </w:t>
      </w:r>
      <w:r w:rsidR="00D559BE" w:rsidRPr="008F047C">
        <w:rPr>
          <w:sz w:val="28"/>
          <w:szCs w:val="28"/>
        </w:rPr>
        <w:t>на главных распорядителей средств местного бюджета, в ведении которых находятся муниципальные казенные учреждения и на органы, осуществляющие функции и полномочия учредителя в отношении муниципальных бюджетных или автономных учреждений</w:t>
      </w:r>
      <w:r w:rsidR="00431822" w:rsidRPr="008F047C">
        <w:rPr>
          <w:sz w:val="28"/>
          <w:szCs w:val="28"/>
        </w:rPr>
        <w:t>.</w:t>
      </w:r>
    </w:p>
    <w:p w:rsidR="00271315" w:rsidRPr="00C774B6" w:rsidRDefault="00271315" w:rsidP="004C43ED">
      <w:pPr>
        <w:pStyle w:val="20"/>
        <w:suppressAutoHyphens/>
        <w:ind w:firstLine="708"/>
        <w:jc w:val="left"/>
        <w:rPr>
          <w:b/>
          <w:bCs/>
          <w:szCs w:val="28"/>
        </w:rPr>
      </w:pPr>
    </w:p>
    <w:p w:rsidR="00081EFB" w:rsidRPr="00C774B6" w:rsidRDefault="00081EFB" w:rsidP="004C43ED">
      <w:pPr>
        <w:pStyle w:val="20"/>
        <w:suppressAutoHyphens/>
        <w:ind w:firstLine="708"/>
        <w:jc w:val="left"/>
        <w:rPr>
          <w:b/>
          <w:bCs/>
          <w:szCs w:val="28"/>
        </w:rPr>
      </w:pPr>
    </w:p>
    <w:p w:rsidR="00237332" w:rsidRPr="008F047C" w:rsidRDefault="00237332" w:rsidP="004C43ED">
      <w:pPr>
        <w:pStyle w:val="20"/>
        <w:suppressAutoHyphens/>
        <w:ind w:firstLine="0"/>
        <w:jc w:val="left"/>
        <w:rPr>
          <w:b/>
          <w:bCs/>
          <w:szCs w:val="28"/>
        </w:rPr>
      </w:pPr>
      <w:r w:rsidRPr="008F047C">
        <w:rPr>
          <w:b/>
          <w:bCs/>
          <w:szCs w:val="28"/>
        </w:rPr>
        <w:t>Г</w:t>
      </w:r>
      <w:r w:rsidR="003B1644" w:rsidRPr="008F047C">
        <w:rPr>
          <w:b/>
          <w:bCs/>
          <w:szCs w:val="28"/>
        </w:rPr>
        <w:t>лав</w:t>
      </w:r>
      <w:r w:rsidRPr="008F047C">
        <w:rPr>
          <w:b/>
          <w:bCs/>
          <w:szCs w:val="28"/>
        </w:rPr>
        <w:t xml:space="preserve">а </w:t>
      </w:r>
      <w:r w:rsidR="00172217" w:rsidRPr="008F047C">
        <w:rPr>
          <w:b/>
          <w:bCs/>
          <w:szCs w:val="28"/>
        </w:rPr>
        <w:t>а</w:t>
      </w:r>
      <w:r w:rsidR="003B1644" w:rsidRPr="008F047C">
        <w:rPr>
          <w:b/>
          <w:bCs/>
          <w:szCs w:val="28"/>
        </w:rPr>
        <w:t>дминистрации</w:t>
      </w:r>
      <w:r w:rsidR="00172217" w:rsidRPr="008F047C">
        <w:rPr>
          <w:b/>
          <w:bCs/>
          <w:szCs w:val="28"/>
        </w:rPr>
        <w:t xml:space="preserve"> </w:t>
      </w:r>
    </w:p>
    <w:p w:rsidR="003B1644" w:rsidRPr="008F047C" w:rsidRDefault="003B1644" w:rsidP="004C43ED">
      <w:pPr>
        <w:pStyle w:val="20"/>
        <w:suppressAutoHyphens/>
        <w:ind w:firstLine="0"/>
        <w:jc w:val="left"/>
        <w:rPr>
          <w:szCs w:val="28"/>
        </w:rPr>
      </w:pPr>
      <w:r w:rsidRPr="008F047C">
        <w:rPr>
          <w:b/>
          <w:bCs/>
          <w:szCs w:val="28"/>
        </w:rPr>
        <w:t xml:space="preserve">городского округа     </w:t>
      </w:r>
      <w:r w:rsidR="007C7E97" w:rsidRPr="008F047C">
        <w:rPr>
          <w:b/>
          <w:bCs/>
          <w:szCs w:val="28"/>
        </w:rPr>
        <w:t xml:space="preserve">                </w:t>
      </w:r>
      <w:r w:rsidRPr="008F047C">
        <w:rPr>
          <w:b/>
          <w:bCs/>
          <w:szCs w:val="28"/>
        </w:rPr>
        <w:t xml:space="preserve">      </w:t>
      </w:r>
      <w:r w:rsidR="00237332" w:rsidRPr="008F047C">
        <w:rPr>
          <w:b/>
          <w:bCs/>
          <w:szCs w:val="28"/>
        </w:rPr>
        <w:t xml:space="preserve">                              </w:t>
      </w:r>
      <w:r w:rsidRPr="008F047C">
        <w:rPr>
          <w:b/>
          <w:bCs/>
          <w:szCs w:val="28"/>
        </w:rPr>
        <w:t xml:space="preserve">               </w:t>
      </w:r>
      <w:r w:rsidR="008147DB" w:rsidRPr="008F047C">
        <w:rPr>
          <w:b/>
          <w:bCs/>
          <w:szCs w:val="28"/>
        </w:rPr>
        <w:t xml:space="preserve">     </w:t>
      </w:r>
      <w:proofErr w:type="spellStart"/>
      <w:r w:rsidR="003D390F" w:rsidRPr="008F047C">
        <w:rPr>
          <w:b/>
          <w:bCs/>
          <w:szCs w:val="28"/>
        </w:rPr>
        <w:t>И.В.Головчак</w:t>
      </w:r>
      <w:proofErr w:type="spellEnd"/>
    </w:p>
    <w:p w:rsidR="00BE35B6" w:rsidRPr="00BE35B6" w:rsidRDefault="00BE35B6" w:rsidP="004E1C3E">
      <w:pPr>
        <w:suppressAutoHyphens/>
        <w:jc w:val="both"/>
        <w:rPr>
          <w:sz w:val="28"/>
          <w:szCs w:val="28"/>
        </w:rPr>
      </w:pPr>
    </w:p>
    <w:sectPr w:rsidR="00BE35B6" w:rsidRPr="00BE35B6" w:rsidSect="00EC60FF">
      <w:headerReference w:type="even" r:id="rId8"/>
      <w:headerReference w:type="first" r:id="rId9"/>
      <w:pgSz w:w="11909" w:h="16834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B56" w:rsidRDefault="00795B56">
      <w:r>
        <w:separator/>
      </w:r>
    </w:p>
  </w:endnote>
  <w:endnote w:type="continuationSeparator" w:id="0">
    <w:p w:rsidR="00795B56" w:rsidRDefault="0079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B56" w:rsidRDefault="00795B56">
      <w:r>
        <w:separator/>
      </w:r>
    </w:p>
  </w:footnote>
  <w:footnote w:type="continuationSeparator" w:id="0">
    <w:p w:rsidR="00795B56" w:rsidRDefault="0079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7C" w:rsidRDefault="00310D4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>
              <wp:simplePos x="0" y="0"/>
              <wp:positionH relativeFrom="page">
                <wp:posOffset>4399915</wp:posOffset>
              </wp:positionH>
              <wp:positionV relativeFrom="page">
                <wp:posOffset>995045</wp:posOffset>
              </wp:positionV>
              <wp:extent cx="1859280" cy="85090"/>
              <wp:effectExtent l="0" t="0" r="15875" b="317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928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047C" w:rsidRDefault="008F047C">
                          <w:pPr>
                            <w:pStyle w:val="Style4"/>
                            <w:shd w:val="clear" w:color="auto" w:fill="auto"/>
                            <w:spacing w:line="240" w:lineRule="auto"/>
                          </w:pPr>
                          <w:r w:rsidRPr="00070306">
                            <w:rPr>
                              <w:rStyle w:val="CharStyle24"/>
                              <w:b/>
                              <w:color w:val="000000"/>
                            </w:rPr>
                            <w:t xml:space="preserve">ЧАСТЬ 3. Прочие сведения о государственном задании </w:t>
                          </w:r>
                          <w:r w:rsidRPr="00070306">
                            <w:rPr>
                              <w:rStyle w:val="CharStyle24"/>
                              <w:b/>
                              <w:color w:val="000000"/>
                              <w:vertAlign w:val="superscript"/>
                            </w:rPr>
                            <w:t>1</w:t>
                          </w:r>
                          <w:r>
                            <w:rPr>
                              <w:rStyle w:val="CharStyle24"/>
                              <w:color w:val="000000"/>
                              <w:vertAlign w:val="superscript"/>
                            </w:rPr>
                            <w:t>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46.45pt;margin-top:78.35pt;width:146.4pt;height:6.7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" filled="f" stroked="f">
              <v:textbox style="mso-fit-shape-to-text:t" inset="0,0,0,0">
                <w:txbxContent>
                  <w:p w:rsidR="008F047C" w:rsidRDefault="008F047C">
                    <w:pPr>
                      <w:pStyle w:val="Style4"/>
                      <w:shd w:val="clear" w:color="auto" w:fill="auto"/>
                      <w:spacing w:line="240" w:lineRule="auto"/>
                    </w:pPr>
                    <w:r w:rsidRPr="00070306">
                      <w:rPr>
                        <w:rStyle w:val="CharStyle24"/>
                        <w:b/>
                        <w:color w:val="000000"/>
                      </w:rPr>
                      <w:t xml:space="preserve">ЧАСТЬ 3. Прочие сведения о государственном задании </w:t>
                    </w:r>
                    <w:r w:rsidRPr="00070306">
                      <w:rPr>
                        <w:rStyle w:val="CharStyle24"/>
                        <w:b/>
                        <w:color w:val="000000"/>
                        <w:vertAlign w:val="superscript"/>
                      </w:rPr>
                      <w:t>1</w:t>
                    </w:r>
                    <w:r>
                      <w:rPr>
                        <w:rStyle w:val="CharStyle24"/>
                        <w:color w:val="000000"/>
                        <w:vertAlign w:val="superscript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47C" w:rsidRDefault="00310D4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>
              <wp:simplePos x="0" y="0"/>
              <wp:positionH relativeFrom="page">
                <wp:posOffset>906780</wp:posOffset>
              </wp:positionH>
              <wp:positionV relativeFrom="page">
                <wp:posOffset>995045</wp:posOffset>
              </wp:positionV>
              <wp:extent cx="2018030" cy="67310"/>
              <wp:effectExtent l="0" t="0" r="8890" b="317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8030" cy="67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047C" w:rsidRDefault="008F047C">
                          <w:pPr>
                            <w:pStyle w:val="Style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71.4pt;margin-top:78.35pt;width:158.9pt;height:5.3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" filled="f" stroked="f">
              <v:textbox style="mso-fit-shape-to-text:t" inset="0,0,0,0">
                <w:txbxContent>
                  <w:p w:rsidR="008F047C" w:rsidRDefault="008F047C">
                    <w:pPr>
                      <w:pStyle w:val="Style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2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3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4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5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6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7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  <w:lvl w:ilvl="8">
      <w:start w:val="1"/>
      <w:numFmt w:val="decimal"/>
      <w:lvlText w:val="%1.%2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</w:rPr>
    </w:lvl>
  </w:abstractNum>
  <w:abstractNum w:abstractNumId="1" w15:restartNumberingAfterBreak="0">
    <w:nsid w:val="0A1150D9"/>
    <w:multiLevelType w:val="hybridMultilevel"/>
    <w:tmpl w:val="C5525A34"/>
    <w:lvl w:ilvl="0" w:tplc="6D2EF446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B92CCC"/>
    <w:multiLevelType w:val="hybridMultilevel"/>
    <w:tmpl w:val="A484073A"/>
    <w:lvl w:ilvl="0" w:tplc="7C8ECED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8967BC"/>
    <w:multiLevelType w:val="hybridMultilevel"/>
    <w:tmpl w:val="F272BF2E"/>
    <w:lvl w:ilvl="0" w:tplc="0B2A94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5C6F37"/>
    <w:multiLevelType w:val="hybridMultilevel"/>
    <w:tmpl w:val="D76C03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13408"/>
    <w:multiLevelType w:val="hybridMultilevel"/>
    <w:tmpl w:val="C08073E4"/>
    <w:lvl w:ilvl="0" w:tplc="9342E67C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CAE8D9C6">
      <w:start w:val="1"/>
      <w:numFmt w:val="decimal"/>
      <w:lvlText w:val="%2."/>
      <w:lvlJc w:val="left"/>
      <w:pPr>
        <w:tabs>
          <w:tab w:val="num" w:pos="2088"/>
        </w:tabs>
        <w:ind w:left="2088" w:hanging="1224"/>
      </w:pPr>
      <w:rPr>
        <w:rFonts w:hint="default"/>
      </w:rPr>
    </w:lvl>
    <w:lvl w:ilvl="2" w:tplc="13145B12">
      <w:numFmt w:val="none"/>
      <w:lvlText w:val=""/>
      <w:lvlJc w:val="left"/>
      <w:pPr>
        <w:tabs>
          <w:tab w:val="num" w:pos="1368"/>
        </w:tabs>
      </w:pPr>
    </w:lvl>
    <w:lvl w:ilvl="3" w:tplc="2996C786">
      <w:numFmt w:val="none"/>
      <w:lvlText w:val=""/>
      <w:lvlJc w:val="left"/>
      <w:pPr>
        <w:tabs>
          <w:tab w:val="num" w:pos="1368"/>
        </w:tabs>
      </w:pPr>
    </w:lvl>
    <w:lvl w:ilvl="4" w:tplc="D5301CF4">
      <w:numFmt w:val="none"/>
      <w:lvlText w:val=""/>
      <w:lvlJc w:val="left"/>
      <w:pPr>
        <w:tabs>
          <w:tab w:val="num" w:pos="1368"/>
        </w:tabs>
      </w:pPr>
    </w:lvl>
    <w:lvl w:ilvl="5" w:tplc="389E949A">
      <w:numFmt w:val="none"/>
      <w:lvlText w:val=""/>
      <w:lvlJc w:val="left"/>
      <w:pPr>
        <w:tabs>
          <w:tab w:val="num" w:pos="1368"/>
        </w:tabs>
      </w:pPr>
    </w:lvl>
    <w:lvl w:ilvl="6" w:tplc="7BD8B038">
      <w:numFmt w:val="none"/>
      <w:lvlText w:val=""/>
      <w:lvlJc w:val="left"/>
      <w:pPr>
        <w:tabs>
          <w:tab w:val="num" w:pos="1368"/>
        </w:tabs>
      </w:pPr>
    </w:lvl>
    <w:lvl w:ilvl="7" w:tplc="CFE8AAAE">
      <w:numFmt w:val="none"/>
      <w:lvlText w:val=""/>
      <w:lvlJc w:val="left"/>
      <w:pPr>
        <w:tabs>
          <w:tab w:val="num" w:pos="1368"/>
        </w:tabs>
      </w:pPr>
    </w:lvl>
    <w:lvl w:ilvl="8" w:tplc="85A80858">
      <w:numFmt w:val="none"/>
      <w:lvlText w:val=""/>
      <w:lvlJc w:val="left"/>
      <w:pPr>
        <w:tabs>
          <w:tab w:val="num" w:pos="1368"/>
        </w:tabs>
      </w:pPr>
    </w:lvl>
  </w:abstractNum>
  <w:abstractNum w:abstractNumId="6" w15:restartNumberingAfterBreak="0">
    <w:nsid w:val="2E1B02A1"/>
    <w:multiLevelType w:val="hybridMultilevel"/>
    <w:tmpl w:val="7AD6FBC6"/>
    <w:lvl w:ilvl="0" w:tplc="2572E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E43DC"/>
    <w:multiLevelType w:val="hybridMultilevel"/>
    <w:tmpl w:val="46FA75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4CEF251B"/>
    <w:multiLevelType w:val="hybridMultilevel"/>
    <w:tmpl w:val="46FA75D2"/>
    <w:lvl w:ilvl="0" w:tplc="18085AA0">
      <w:numFmt w:val="bullet"/>
      <w:lvlText w:val="-"/>
      <w:lvlJc w:val="left"/>
      <w:pPr>
        <w:tabs>
          <w:tab w:val="num" w:pos="1980"/>
        </w:tabs>
        <w:ind w:left="1980" w:hanging="900"/>
      </w:pPr>
      <w:rPr>
        <w:rFonts w:ascii="Times New Roman" w:hAnsi="Times New Roman" w:cs="Times New Roman" w:hint="default"/>
        <w:color w:val="auto"/>
      </w:rPr>
    </w:lvl>
    <w:lvl w:ilvl="1" w:tplc="6F964134">
      <w:start w:val="6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5196316A"/>
    <w:multiLevelType w:val="hybridMultilevel"/>
    <w:tmpl w:val="1B92FB16"/>
    <w:lvl w:ilvl="0" w:tplc="71B6C0EE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0" w15:restartNumberingAfterBreak="0">
    <w:nsid w:val="5FA50FDA"/>
    <w:multiLevelType w:val="hybridMultilevel"/>
    <w:tmpl w:val="482E7D58"/>
    <w:lvl w:ilvl="0" w:tplc="3B64E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A20C3A"/>
    <w:multiLevelType w:val="hybridMultilevel"/>
    <w:tmpl w:val="90C69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C0221"/>
    <w:multiLevelType w:val="hybridMultilevel"/>
    <w:tmpl w:val="9A0C6DF8"/>
    <w:lvl w:ilvl="0" w:tplc="55121FC2">
      <w:start w:val="10"/>
      <w:numFmt w:val="decimal"/>
      <w:lvlText w:val="%1."/>
      <w:lvlJc w:val="left"/>
      <w:pPr>
        <w:tabs>
          <w:tab w:val="num" w:pos="2436"/>
        </w:tabs>
        <w:ind w:left="2436" w:hanging="1008"/>
      </w:pPr>
      <w:rPr>
        <w:rFonts w:hint="default"/>
        <w:b w:val="0"/>
        <w:i w:val="0"/>
      </w:rPr>
    </w:lvl>
    <w:lvl w:ilvl="1" w:tplc="9CC6BFC8">
      <w:start w:val="10"/>
      <w:numFmt w:val="decimal"/>
      <w:lvlText w:val="%2."/>
      <w:lvlJc w:val="left"/>
      <w:pPr>
        <w:tabs>
          <w:tab w:val="num" w:pos="2088"/>
        </w:tabs>
        <w:ind w:left="2088" w:hanging="1008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B06277"/>
    <w:multiLevelType w:val="hybridMultilevel"/>
    <w:tmpl w:val="5C5CCE44"/>
    <w:lvl w:ilvl="0" w:tplc="AF76B5A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051B01"/>
    <w:multiLevelType w:val="multilevel"/>
    <w:tmpl w:val="AB6266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5"/>
  </w:num>
  <w:num w:numId="5">
    <w:abstractNumId w:val="14"/>
  </w:num>
  <w:num w:numId="6">
    <w:abstractNumId w:val="12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6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C29"/>
    <w:rsid w:val="00003086"/>
    <w:rsid w:val="00003303"/>
    <w:rsid w:val="00004F64"/>
    <w:rsid w:val="000113CF"/>
    <w:rsid w:val="00014AEF"/>
    <w:rsid w:val="00015C15"/>
    <w:rsid w:val="00017FE3"/>
    <w:rsid w:val="0002292D"/>
    <w:rsid w:val="00023F76"/>
    <w:rsid w:val="000350F8"/>
    <w:rsid w:val="000361C1"/>
    <w:rsid w:val="00040330"/>
    <w:rsid w:val="00042830"/>
    <w:rsid w:val="00044790"/>
    <w:rsid w:val="00054B3F"/>
    <w:rsid w:val="0006145F"/>
    <w:rsid w:val="00070962"/>
    <w:rsid w:val="000711E8"/>
    <w:rsid w:val="000751DB"/>
    <w:rsid w:val="00081EFB"/>
    <w:rsid w:val="0009096C"/>
    <w:rsid w:val="000A5E56"/>
    <w:rsid w:val="000B3B1E"/>
    <w:rsid w:val="000C0321"/>
    <w:rsid w:val="000C21E4"/>
    <w:rsid w:val="000D7C6C"/>
    <w:rsid w:val="000E25F6"/>
    <w:rsid w:val="000F09C2"/>
    <w:rsid w:val="000F2226"/>
    <w:rsid w:val="000F24D6"/>
    <w:rsid w:val="000F7D9A"/>
    <w:rsid w:val="00100FA3"/>
    <w:rsid w:val="00110F19"/>
    <w:rsid w:val="00115DA7"/>
    <w:rsid w:val="001219E3"/>
    <w:rsid w:val="0012392D"/>
    <w:rsid w:val="0012460C"/>
    <w:rsid w:val="0012705E"/>
    <w:rsid w:val="00134F81"/>
    <w:rsid w:val="00137F67"/>
    <w:rsid w:val="00143E7F"/>
    <w:rsid w:val="001462D6"/>
    <w:rsid w:val="00147106"/>
    <w:rsid w:val="00150E4E"/>
    <w:rsid w:val="00153679"/>
    <w:rsid w:val="00155A74"/>
    <w:rsid w:val="00156F68"/>
    <w:rsid w:val="00157909"/>
    <w:rsid w:val="001650EF"/>
    <w:rsid w:val="00172217"/>
    <w:rsid w:val="0018128A"/>
    <w:rsid w:val="00186D1D"/>
    <w:rsid w:val="001933F0"/>
    <w:rsid w:val="001B2557"/>
    <w:rsid w:val="001C35D1"/>
    <w:rsid w:val="001C5DAD"/>
    <w:rsid w:val="001D1B36"/>
    <w:rsid w:val="001D7A10"/>
    <w:rsid w:val="001E47F3"/>
    <w:rsid w:val="00200BF1"/>
    <w:rsid w:val="00205EFF"/>
    <w:rsid w:val="002062FB"/>
    <w:rsid w:val="0021147D"/>
    <w:rsid w:val="00212D0B"/>
    <w:rsid w:val="00212D39"/>
    <w:rsid w:val="002212FE"/>
    <w:rsid w:val="00222F54"/>
    <w:rsid w:val="00227115"/>
    <w:rsid w:val="0023689E"/>
    <w:rsid w:val="00237332"/>
    <w:rsid w:val="00252531"/>
    <w:rsid w:val="00252864"/>
    <w:rsid w:val="002548AE"/>
    <w:rsid w:val="002548CE"/>
    <w:rsid w:val="002658F1"/>
    <w:rsid w:val="00271315"/>
    <w:rsid w:val="00272B63"/>
    <w:rsid w:val="00287C6B"/>
    <w:rsid w:val="0029058A"/>
    <w:rsid w:val="00294F2A"/>
    <w:rsid w:val="002A134B"/>
    <w:rsid w:val="002A2EBD"/>
    <w:rsid w:val="002A5469"/>
    <w:rsid w:val="002B1D5A"/>
    <w:rsid w:val="002B384C"/>
    <w:rsid w:val="002B3B1B"/>
    <w:rsid w:val="002C333A"/>
    <w:rsid w:val="002E4B9B"/>
    <w:rsid w:val="002E4C9C"/>
    <w:rsid w:val="002E4ECB"/>
    <w:rsid w:val="002F385B"/>
    <w:rsid w:val="002F4A35"/>
    <w:rsid w:val="002F64D9"/>
    <w:rsid w:val="002F6EEC"/>
    <w:rsid w:val="00305900"/>
    <w:rsid w:val="00310CBE"/>
    <w:rsid w:val="00310D40"/>
    <w:rsid w:val="0031297F"/>
    <w:rsid w:val="0033266B"/>
    <w:rsid w:val="003355F8"/>
    <w:rsid w:val="00337131"/>
    <w:rsid w:val="00341B8A"/>
    <w:rsid w:val="00341FF0"/>
    <w:rsid w:val="00343B0E"/>
    <w:rsid w:val="00356A61"/>
    <w:rsid w:val="00364A62"/>
    <w:rsid w:val="003743E7"/>
    <w:rsid w:val="00374F96"/>
    <w:rsid w:val="0037771A"/>
    <w:rsid w:val="00377CC3"/>
    <w:rsid w:val="00380F4D"/>
    <w:rsid w:val="0038566F"/>
    <w:rsid w:val="003927A5"/>
    <w:rsid w:val="003A4D0A"/>
    <w:rsid w:val="003A7813"/>
    <w:rsid w:val="003A7FD0"/>
    <w:rsid w:val="003B0795"/>
    <w:rsid w:val="003B1644"/>
    <w:rsid w:val="003B1B61"/>
    <w:rsid w:val="003B54E5"/>
    <w:rsid w:val="003B7ADF"/>
    <w:rsid w:val="003C515F"/>
    <w:rsid w:val="003D0991"/>
    <w:rsid w:val="003D187F"/>
    <w:rsid w:val="003D390F"/>
    <w:rsid w:val="003E2E27"/>
    <w:rsid w:val="00401AAF"/>
    <w:rsid w:val="00410596"/>
    <w:rsid w:val="004122E6"/>
    <w:rsid w:val="004212F0"/>
    <w:rsid w:val="00422FB8"/>
    <w:rsid w:val="0042658C"/>
    <w:rsid w:val="00431822"/>
    <w:rsid w:val="00432610"/>
    <w:rsid w:val="00433B1B"/>
    <w:rsid w:val="00437CD3"/>
    <w:rsid w:val="004410C3"/>
    <w:rsid w:val="00443D78"/>
    <w:rsid w:val="00445E1B"/>
    <w:rsid w:val="00447312"/>
    <w:rsid w:val="0045034C"/>
    <w:rsid w:val="00455C01"/>
    <w:rsid w:val="00462C4C"/>
    <w:rsid w:val="00463567"/>
    <w:rsid w:val="00465308"/>
    <w:rsid w:val="00473C26"/>
    <w:rsid w:val="0047539D"/>
    <w:rsid w:val="004A0AD3"/>
    <w:rsid w:val="004A7E43"/>
    <w:rsid w:val="004B6105"/>
    <w:rsid w:val="004B68FD"/>
    <w:rsid w:val="004C43ED"/>
    <w:rsid w:val="004C538E"/>
    <w:rsid w:val="004D02C5"/>
    <w:rsid w:val="004D5A0D"/>
    <w:rsid w:val="004E12BF"/>
    <w:rsid w:val="004E1C3E"/>
    <w:rsid w:val="004E29CC"/>
    <w:rsid w:val="004E6ECF"/>
    <w:rsid w:val="004E7CEE"/>
    <w:rsid w:val="0050750C"/>
    <w:rsid w:val="00510C28"/>
    <w:rsid w:val="005212C6"/>
    <w:rsid w:val="00531713"/>
    <w:rsid w:val="00553FFC"/>
    <w:rsid w:val="00563FAF"/>
    <w:rsid w:val="00572F9D"/>
    <w:rsid w:val="00577978"/>
    <w:rsid w:val="00581337"/>
    <w:rsid w:val="00583849"/>
    <w:rsid w:val="00585296"/>
    <w:rsid w:val="00590D9D"/>
    <w:rsid w:val="00591F22"/>
    <w:rsid w:val="005B288D"/>
    <w:rsid w:val="005B6D6A"/>
    <w:rsid w:val="005C6A5E"/>
    <w:rsid w:val="005E1515"/>
    <w:rsid w:val="005E5D54"/>
    <w:rsid w:val="005E6AE1"/>
    <w:rsid w:val="005F0D1E"/>
    <w:rsid w:val="005F6AF4"/>
    <w:rsid w:val="00602AE6"/>
    <w:rsid w:val="00612868"/>
    <w:rsid w:val="00615635"/>
    <w:rsid w:val="00617A54"/>
    <w:rsid w:val="00633F59"/>
    <w:rsid w:val="00636B66"/>
    <w:rsid w:val="00640899"/>
    <w:rsid w:val="00642E7F"/>
    <w:rsid w:val="006522E2"/>
    <w:rsid w:val="006534E2"/>
    <w:rsid w:val="00657F7A"/>
    <w:rsid w:val="0066604C"/>
    <w:rsid w:val="006749C5"/>
    <w:rsid w:val="00677DDA"/>
    <w:rsid w:val="0068608B"/>
    <w:rsid w:val="00687937"/>
    <w:rsid w:val="006A223C"/>
    <w:rsid w:val="006A6F76"/>
    <w:rsid w:val="006C2D97"/>
    <w:rsid w:val="006D7385"/>
    <w:rsid w:val="006E15C4"/>
    <w:rsid w:val="006E628A"/>
    <w:rsid w:val="006F363C"/>
    <w:rsid w:val="006F74E9"/>
    <w:rsid w:val="00703630"/>
    <w:rsid w:val="00705BE9"/>
    <w:rsid w:val="00707E13"/>
    <w:rsid w:val="0071200E"/>
    <w:rsid w:val="00713775"/>
    <w:rsid w:val="0071790F"/>
    <w:rsid w:val="00722231"/>
    <w:rsid w:val="00736515"/>
    <w:rsid w:val="007451BF"/>
    <w:rsid w:val="0075036A"/>
    <w:rsid w:val="00757F8A"/>
    <w:rsid w:val="00760FCA"/>
    <w:rsid w:val="0077031E"/>
    <w:rsid w:val="007726AF"/>
    <w:rsid w:val="00775AB9"/>
    <w:rsid w:val="00793B5D"/>
    <w:rsid w:val="00795B56"/>
    <w:rsid w:val="007A2AFF"/>
    <w:rsid w:val="007A3724"/>
    <w:rsid w:val="007A5A46"/>
    <w:rsid w:val="007A70FE"/>
    <w:rsid w:val="007B02F3"/>
    <w:rsid w:val="007B4C9D"/>
    <w:rsid w:val="007B790B"/>
    <w:rsid w:val="007C7E97"/>
    <w:rsid w:val="007D78E7"/>
    <w:rsid w:val="007E269F"/>
    <w:rsid w:val="007E6A6F"/>
    <w:rsid w:val="007F19AB"/>
    <w:rsid w:val="007F4BE0"/>
    <w:rsid w:val="007F54BD"/>
    <w:rsid w:val="007F7A28"/>
    <w:rsid w:val="00802840"/>
    <w:rsid w:val="00805A2C"/>
    <w:rsid w:val="0081040A"/>
    <w:rsid w:val="008147DB"/>
    <w:rsid w:val="00820D9F"/>
    <w:rsid w:val="0082108F"/>
    <w:rsid w:val="00827A00"/>
    <w:rsid w:val="00831F98"/>
    <w:rsid w:val="00843F1F"/>
    <w:rsid w:val="00846FA7"/>
    <w:rsid w:val="00860A9F"/>
    <w:rsid w:val="00863D67"/>
    <w:rsid w:val="0087480C"/>
    <w:rsid w:val="008805E1"/>
    <w:rsid w:val="008A1321"/>
    <w:rsid w:val="008D3CED"/>
    <w:rsid w:val="008D5A85"/>
    <w:rsid w:val="008E0592"/>
    <w:rsid w:val="008E59D7"/>
    <w:rsid w:val="008F047C"/>
    <w:rsid w:val="008F1941"/>
    <w:rsid w:val="008F32E2"/>
    <w:rsid w:val="008F5199"/>
    <w:rsid w:val="008F7900"/>
    <w:rsid w:val="00910899"/>
    <w:rsid w:val="00910BEF"/>
    <w:rsid w:val="00911830"/>
    <w:rsid w:val="00917867"/>
    <w:rsid w:val="0092010C"/>
    <w:rsid w:val="00920507"/>
    <w:rsid w:val="00921820"/>
    <w:rsid w:val="00923C03"/>
    <w:rsid w:val="00936D75"/>
    <w:rsid w:val="00944AA9"/>
    <w:rsid w:val="0095001B"/>
    <w:rsid w:val="00955D5D"/>
    <w:rsid w:val="00966D9D"/>
    <w:rsid w:val="009674DA"/>
    <w:rsid w:val="00985FA2"/>
    <w:rsid w:val="00990B84"/>
    <w:rsid w:val="009B486C"/>
    <w:rsid w:val="009B4EFF"/>
    <w:rsid w:val="009C0119"/>
    <w:rsid w:val="009C15E0"/>
    <w:rsid w:val="009C56B4"/>
    <w:rsid w:val="009D2010"/>
    <w:rsid w:val="009D2B82"/>
    <w:rsid w:val="009E139D"/>
    <w:rsid w:val="009E1CDA"/>
    <w:rsid w:val="009E32E5"/>
    <w:rsid w:val="009E4C1F"/>
    <w:rsid w:val="009E4D4E"/>
    <w:rsid w:val="009E7AA5"/>
    <w:rsid w:val="00A014A2"/>
    <w:rsid w:val="00A11F40"/>
    <w:rsid w:val="00A17425"/>
    <w:rsid w:val="00A17D5E"/>
    <w:rsid w:val="00A20CBF"/>
    <w:rsid w:val="00A22453"/>
    <w:rsid w:val="00A22BA6"/>
    <w:rsid w:val="00A26E9E"/>
    <w:rsid w:val="00A3153F"/>
    <w:rsid w:val="00A37DFF"/>
    <w:rsid w:val="00A45C5C"/>
    <w:rsid w:val="00A46E02"/>
    <w:rsid w:val="00A51017"/>
    <w:rsid w:val="00A61CF9"/>
    <w:rsid w:val="00A673D0"/>
    <w:rsid w:val="00A7081C"/>
    <w:rsid w:val="00A7243D"/>
    <w:rsid w:val="00A73C29"/>
    <w:rsid w:val="00A73E31"/>
    <w:rsid w:val="00A806FF"/>
    <w:rsid w:val="00AA7BDF"/>
    <w:rsid w:val="00AB293B"/>
    <w:rsid w:val="00AB6266"/>
    <w:rsid w:val="00AB6987"/>
    <w:rsid w:val="00AC5F78"/>
    <w:rsid w:val="00AC707D"/>
    <w:rsid w:val="00AD1A43"/>
    <w:rsid w:val="00AD457F"/>
    <w:rsid w:val="00AD4E44"/>
    <w:rsid w:val="00AE10A0"/>
    <w:rsid w:val="00AF0BA8"/>
    <w:rsid w:val="00AF65DB"/>
    <w:rsid w:val="00B06436"/>
    <w:rsid w:val="00B13945"/>
    <w:rsid w:val="00B151F9"/>
    <w:rsid w:val="00B25CF5"/>
    <w:rsid w:val="00B314F1"/>
    <w:rsid w:val="00B318B2"/>
    <w:rsid w:val="00B37E93"/>
    <w:rsid w:val="00B540CE"/>
    <w:rsid w:val="00B62A50"/>
    <w:rsid w:val="00B6512C"/>
    <w:rsid w:val="00B66B88"/>
    <w:rsid w:val="00B7062C"/>
    <w:rsid w:val="00B7289B"/>
    <w:rsid w:val="00B735FB"/>
    <w:rsid w:val="00B74FEC"/>
    <w:rsid w:val="00B75D36"/>
    <w:rsid w:val="00B83802"/>
    <w:rsid w:val="00B872A5"/>
    <w:rsid w:val="00B90A60"/>
    <w:rsid w:val="00B92E26"/>
    <w:rsid w:val="00BB05F0"/>
    <w:rsid w:val="00BB21A0"/>
    <w:rsid w:val="00BC7AD6"/>
    <w:rsid w:val="00BD2849"/>
    <w:rsid w:val="00BD2F6A"/>
    <w:rsid w:val="00BE35B6"/>
    <w:rsid w:val="00C01F1A"/>
    <w:rsid w:val="00C03F3E"/>
    <w:rsid w:val="00C338E1"/>
    <w:rsid w:val="00C35CE6"/>
    <w:rsid w:val="00C5338B"/>
    <w:rsid w:val="00C558B6"/>
    <w:rsid w:val="00C56428"/>
    <w:rsid w:val="00C5746A"/>
    <w:rsid w:val="00C63E3B"/>
    <w:rsid w:val="00C652C1"/>
    <w:rsid w:val="00C65FAB"/>
    <w:rsid w:val="00C72EF0"/>
    <w:rsid w:val="00C7626C"/>
    <w:rsid w:val="00C774B6"/>
    <w:rsid w:val="00C81806"/>
    <w:rsid w:val="00C9704D"/>
    <w:rsid w:val="00C97053"/>
    <w:rsid w:val="00CA067E"/>
    <w:rsid w:val="00CA1ABE"/>
    <w:rsid w:val="00CA50F2"/>
    <w:rsid w:val="00CA5BF9"/>
    <w:rsid w:val="00CA7931"/>
    <w:rsid w:val="00CB0D72"/>
    <w:rsid w:val="00CB3A8D"/>
    <w:rsid w:val="00CC3747"/>
    <w:rsid w:val="00CC3E7C"/>
    <w:rsid w:val="00CC62C1"/>
    <w:rsid w:val="00CC7538"/>
    <w:rsid w:val="00CD1800"/>
    <w:rsid w:val="00CD39B3"/>
    <w:rsid w:val="00CD4B1E"/>
    <w:rsid w:val="00CE484A"/>
    <w:rsid w:val="00CF0DE4"/>
    <w:rsid w:val="00CF6913"/>
    <w:rsid w:val="00CF6F1D"/>
    <w:rsid w:val="00D02F8F"/>
    <w:rsid w:val="00D155AB"/>
    <w:rsid w:val="00D21C88"/>
    <w:rsid w:val="00D2302F"/>
    <w:rsid w:val="00D25E3B"/>
    <w:rsid w:val="00D26C10"/>
    <w:rsid w:val="00D30F8B"/>
    <w:rsid w:val="00D31B37"/>
    <w:rsid w:val="00D31B66"/>
    <w:rsid w:val="00D41EC3"/>
    <w:rsid w:val="00D42DC0"/>
    <w:rsid w:val="00D42FB6"/>
    <w:rsid w:val="00D4499E"/>
    <w:rsid w:val="00D44E9A"/>
    <w:rsid w:val="00D53CD7"/>
    <w:rsid w:val="00D55627"/>
    <w:rsid w:val="00D559BE"/>
    <w:rsid w:val="00D57ADF"/>
    <w:rsid w:val="00D71235"/>
    <w:rsid w:val="00D72636"/>
    <w:rsid w:val="00DA4A1A"/>
    <w:rsid w:val="00DB53EB"/>
    <w:rsid w:val="00DB6F93"/>
    <w:rsid w:val="00DC03C5"/>
    <w:rsid w:val="00DC0C55"/>
    <w:rsid w:val="00DC0F9D"/>
    <w:rsid w:val="00DC542B"/>
    <w:rsid w:val="00DD74CC"/>
    <w:rsid w:val="00DE044F"/>
    <w:rsid w:val="00DE15CE"/>
    <w:rsid w:val="00DE5DF6"/>
    <w:rsid w:val="00E0207A"/>
    <w:rsid w:val="00E068C5"/>
    <w:rsid w:val="00E077EA"/>
    <w:rsid w:val="00E141CF"/>
    <w:rsid w:val="00E14EEF"/>
    <w:rsid w:val="00E162EC"/>
    <w:rsid w:val="00E20E6F"/>
    <w:rsid w:val="00E37622"/>
    <w:rsid w:val="00E37EA7"/>
    <w:rsid w:val="00E426C7"/>
    <w:rsid w:val="00E538E7"/>
    <w:rsid w:val="00E5428F"/>
    <w:rsid w:val="00E605F5"/>
    <w:rsid w:val="00E64CAF"/>
    <w:rsid w:val="00E651D7"/>
    <w:rsid w:val="00E75B13"/>
    <w:rsid w:val="00E7732C"/>
    <w:rsid w:val="00E87071"/>
    <w:rsid w:val="00E9267C"/>
    <w:rsid w:val="00EA1FCF"/>
    <w:rsid w:val="00EA27D4"/>
    <w:rsid w:val="00EA7649"/>
    <w:rsid w:val="00EB0523"/>
    <w:rsid w:val="00EB460E"/>
    <w:rsid w:val="00EB596A"/>
    <w:rsid w:val="00EC2048"/>
    <w:rsid w:val="00EC3475"/>
    <w:rsid w:val="00EC60FF"/>
    <w:rsid w:val="00EE651C"/>
    <w:rsid w:val="00EF2884"/>
    <w:rsid w:val="00F120B8"/>
    <w:rsid w:val="00F15105"/>
    <w:rsid w:val="00F16934"/>
    <w:rsid w:val="00F1758B"/>
    <w:rsid w:val="00F23A66"/>
    <w:rsid w:val="00F25C2B"/>
    <w:rsid w:val="00F6202B"/>
    <w:rsid w:val="00F731F4"/>
    <w:rsid w:val="00F74D2E"/>
    <w:rsid w:val="00F857EE"/>
    <w:rsid w:val="00F92AC5"/>
    <w:rsid w:val="00F92E56"/>
    <w:rsid w:val="00F9348E"/>
    <w:rsid w:val="00F96825"/>
    <w:rsid w:val="00FA029D"/>
    <w:rsid w:val="00FA2D20"/>
    <w:rsid w:val="00FA4CED"/>
    <w:rsid w:val="00FB1332"/>
    <w:rsid w:val="00FB5DA4"/>
    <w:rsid w:val="00FC16F5"/>
    <w:rsid w:val="00FD181A"/>
    <w:rsid w:val="00FD2793"/>
    <w:rsid w:val="00FD52E1"/>
    <w:rsid w:val="00FD6A58"/>
    <w:rsid w:val="00FE7AAA"/>
    <w:rsid w:val="00FF3C41"/>
    <w:rsid w:val="00FF3E62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2A772D14"/>
  <w15:docId w15:val="{380DB880-19B4-405A-9ACF-5A7AFA924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3E62"/>
    <w:rPr>
      <w:sz w:val="24"/>
      <w:szCs w:val="24"/>
    </w:rPr>
  </w:style>
  <w:style w:type="paragraph" w:styleId="1">
    <w:name w:val="heading 1"/>
    <w:basedOn w:val="a"/>
    <w:next w:val="a"/>
    <w:qFormat/>
    <w:rsid w:val="00FF3E62"/>
    <w:pPr>
      <w:keepNext/>
      <w:overflowPunct w:val="0"/>
      <w:autoSpaceDE w:val="0"/>
      <w:autoSpaceDN w:val="0"/>
      <w:adjustRightInd w:val="0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FF3E62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pacing w:val="200"/>
      <w:sz w:val="40"/>
      <w:szCs w:val="20"/>
    </w:rPr>
  </w:style>
  <w:style w:type="paragraph" w:styleId="3">
    <w:name w:val="heading 3"/>
    <w:basedOn w:val="a"/>
    <w:next w:val="a"/>
    <w:qFormat/>
    <w:rsid w:val="00FF3E62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F3E62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F3E62"/>
    <w:pPr>
      <w:jc w:val="center"/>
    </w:pPr>
    <w:rPr>
      <w:b/>
      <w:bCs/>
      <w:sz w:val="28"/>
    </w:rPr>
  </w:style>
  <w:style w:type="paragraph" w:customStyle="1" w:styleId="ConsPlusNormal">
    <w:name w:val="ConsPlusNormal"/>
    <w:rsid w:val="00FF3E62"/>
    <w:pPr>
      <w:autoSpaceDE w:val="0"/>
      <w:autoSpaceDN w:val="0"/>
      <w:adjustRightInd w:val="0"/>
      <w:ind w:firstLine="720"/>
    </w:pPr>
    <w:rPr>
      <w:rFonts w:cs="Arial"/>
      <w:sz w:val="26"/>
    </w:rPr>
  </w:style>
  <w:style w:type="paragraph" w:customStyle="1" w:styleId="u">
    <w:name w:val="u"/>
    <w:basedOn w:val="a"/>
    <w:rsid w:val="00FF3E62"/>
    <w:pPr>
      <w:ind w:firstLine="539"/>
      <w:jc w:val="both"/>
    </w:pPr>
    <w:rPr>
      <w:color w:val="000000"/>
      <w:sz w:val="18"/>
      <w:szCs w:val="18"/>
    </w:rPr>
  </w:style>
  <w:style w:type="paragraph" w:styleId="20">
    <w:name w:val="Body Text Indent 2"/>
    <w:basedOn w:val="a"/>
    <w:link w:val="21"/>
    <w:semiHidden/>
    <w:rsid w:val="00FF3E62"/>
    <w:pPr>
      <w:ind w:firstLine="540"/>
      <w:jc w:val="both"/>
    </w:pPr>
    <w:rPr>
      <w:sz w:val="28"/>
    </w:rPr>
  </w:style>
  <w:style w:type="paragraph" w:styleId="30">
    <w:name w:val="Body Text Indent 3"/>
    <w:basedOn w:val="a"/>
    <w:semiHidden/>
    <w:rsid w:val="00FF3E62"/>
    <w:pPr>
      <w:ind w:firstLine="540"/>
    </w:pPr>
    <w:rPr>
      <w:sz w:val="28"/>
    </w:rPr>
  </w:style>
  <w:style w:type="paragraph" w:customStyle="1" w:styleId="a4">
    <w:name w:val="ðàñïîðÿæåíèå"/>
    <w:basedOn w:val="a"/>
    <w:next w:val="a3"/>
    <w:rsid w:val="00FF3E62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paragraph" w:styleId="31">
    <w:name w:val="Body Text 3"/>
    <w:basedOn w:val="a"/>
    <w:semiHidden/>
    <w:rsid w:val="00FF3E62"/>
    <w:pPr>
      <w:ind w:right="4680"/>
    </w:pPr>
    <w:rPr>
      <w:sz w:val="28"/>
      <w:szCs w:val="28"/>
    </w:rPr>
  </w:style>
  <w:style w:type="paragraph" w:customStyle="1" w:styleId="ConsPlusNonformat">
    <w:name w:val="ConsPlusNonformat"/>
    <w:uiPriority w:val="99"/>
    <w:rsid w:val="00FF3E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F3E6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2">
    <w:name w:val="Body Text 2"/>
    <w:basedOn w:val="a"/>
    <w:semiHidden/>
    <w:rsid w:val="00FF3E62"/>
    <w:pPr>
      <w:jc w:val="center"/>
    </w:pPr>
    <w:rPr>
      <w:sz w:val="28"/>
    </w:rPr>
  </w:style>
  <w:style w:type="paragraph" w:styleId="a5">
    <w:name w:val="Body Text Indent"/>
    <w:basedOn w:val="a"/>
    <w:semiHidden/>
    <w:rsid w:val="00FF3E62"/>
    <w:pPr>
      <w:ind w:firstLine="720"/>
      <w:jc w:val="both"/>
    </w:pPr>
    <w:rPr>
      <w:sz w:val="28"/>
    </w:rPr>
  </w:style>
  <w:style w:type="paragraph" w:styleId="a6">
    <w:name w:val="Normal (Web)"/>
    <w:basedOn w:val="a"/>
    <w:rsid w:val="00805A2C"/>
    <w:pPr>
      <w:suppressAutoHyphens/>
      <w:spacing w:before="280" w:after="280"/>
    </w:pPr>
    <w:rPr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9C011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9C0119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uiPriority w:val="99"/>
    <w:rsid w:val="007B02F3"/>
    <w:rPr>
      <w:color w:val="106BBE"/>
    </w:rPr>
  </w:style>
  <w:style w:type="character" w:customStyle="1" w:styleId="aa">
    <w:name w:val="Цветовое выделение"/>
    <w:uiPriority w:val="99"/>
    <w:rsid w:val="007C7E97"/>
    <w:rPr>
      <w:b/>
      <w:bCs/>
      <w:color w:val="26282F"/>
      <w:sz w:val="26"/>
      <w:szCs w:val="26"/>
    </w:rPr>
  </w:style>
  <w:style w:type="character" w:customStyle="1" w:styleId="CharStyle3">
    <w:name w:val="Char Style 3"/>
    <w:link w:val="Style2"/>
    <w:uiPriority w:val="99"/>
    <w:locked/>
    <w:rsid w:val="005F6AF4"/>
    <w:rPr>
      <w:sz w:val="8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5F6AF4"/>
    <w:pPr>
      <w:widowControl w:val="0"/>
      <w:shd w:val="clear" w:color="auto" w:fill="FFFFFF"/>
      <w:spacing w:after="60" w:line="110" w:lineRule="exact"/>
    </w:pPr>
    <w:rPr>
      <w:sz w:val="8"/>
      <w:szCs w:val="20"/>
    </w:rPr>
  </w:style>
  <w:style w:type="character" w:customStyle="1" w:styleId="CharStyle5">
    <w:name w:val="Char Style 5"/>
    <w:link w:val="Style4"/>
    <w:uiPriority w:val="99"/>
    <w:locked/>
    <w:rsid w:val="005F6AF4"/>
    <w:rPr>
      <w:sz w:val="10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5F6AF4"/>
    <w:pPr>
      <w:widowControl w:val="0"/>
      <w:shd w:val="clear" w:color="auto" w:fill="FFFFFF"/>
      <w:spacing w:line="240" w:lineRule="atLeast"/>
    </w:pPr>
    <w:rPr>
      <w:sz w:val="10"/>
      <w:szCs w:val="20"/>
    </w:rPr>
  </w:style>
  <w:style w:type="character" w:customStyle="1" w:styleId="CharStyle6">
    <w:name w:val="Char Style 6"/>
    <w:uiPriority w:val="99"/>
    <w:rsid w:val="005F6AF4"/>
    <w:rPr>
      <w:sz w:val="8"/>
      <w:u w:val="none"/>
    </w:rPr>
  </w:style>
  <w:style w:type="character" w:customStyle="1" w:styleId="CharStyle8">
    <w:name w:val="Char Style 8"/>
    <w:link w:val="Style7"/>
    <w:uiPriority w:val="99"/>
    <w:locked/>
    <w:rsid w:val="005F6AF4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5F6AF4"/>
    <w:pPr>
      <w:widowControl w:val="0"/>
      <w:shd w:val="clear" w:color="auto" w:fill="FFFFFF"/>
      <w:spacing w:before="60" w:after="60" w:line="149" w:lineRule="exact"/>
    </w:pPr>
    <w:rPr>
      <w:b/>
      <w:sz w:val="10"/>
      <w:szCs w:val="20"/>
    </w:rPr>
  </w:style>
  <w:style w:type="character" w:customStyle="1" w:styleId="CharStyle9Exact">
    <w:name w:val="Char Style 9 Exact"/>
    <w:uiPriority w:val="99"/>
    <w:rsid w:val="005F6AF4"/>
    <w:rPr>
      <w:b/>
      <w:spacing w:val="-2"/>
      <w:sz w:val="9"/>
      <w:u w:val="none"/>
    </w:rPr>
  </w:style>
  <w:style w:type="character" w:customStyle="1" w:styleId="CharStyle12">
    <w:name w:val="Char Style 12"/>
    <w:link w:val="Style11"/>
    <w:uiPriority w:val="99"/>
    <w:locked/>
    <w:rsid w:val="005F6AF4"/>
    <w:rPr>
      <w:b/>
      <w:sz w:val="13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5F6AF4"/>
    <w:pPr>
      <w:widowControl w:val="0"/>
      <w:shd w:val="clear" w:color="auto" w:fill="FFFFFF"/>
      <w:spacing w:line="240" w:lineRule="atLeast"/>
      <w:outlineLvl w:val="0"/>
    </w:pPr>
    <w:rPr>
      <w:b/>
      <w:sz w:val="13"/>
      <w:szCs w:val="20"/>
    </w:rPr>
  </w:style>
  <w:style w:type="character" w:customStyle="1" w:styleId="CharStyle15">
    <w:name w:val="Char Style 15"/>
    <w:link w:val="Style14"/>
    <w:uiPriority w:val="99"/>
    <w:locked/>
    <w:rsid w:val="005F6AF4"/>
    <w:rPr>
      <w:sz w:val="9"/>
      <w:shd w:val="clear" w:color="auto" w:fill="FFFFFF"/>
    </w:rPr>
  </w:style>
  <w:style w:type="paragraph" w:customStyle="1" w:styleId="Style14">
    <w:name w:val="Style 14"/>
    <w:basedOn w:val="a"/>
    <w:link w:val="CharStyle15"/>
    <w:uiPriority w:val="99"/>
    <w:rsid w:val="005F6AF4"/>
    <w:pPr>
      <w:widowControl w:val="0"/>
      <w:shd w:val="clear" w:color="auto" w:fill="FFFFFF"/>
      <w:spacing w:line="240" w:lineRule="atLeast"/>
      <w:ind w:hanging="440"/>
      <w:jc w:val="both"/>
    </w:pPr>
    <w:rPr>
      <w:sz w:val="9"/>
      <w:szCs w:val="20"/>
    </w:rPr>
  </w:style>
  <w:style w:type="character" w:customStyle="1" w:styleId="CharStyle19">
    <w:name w:val="Char Style 19"/>
    <w:link w:val="Style18"/>
    <w:uiPriority w:val="99"/>
    <w:locked/>
    <w:rsid w:val="005F6AF4"/>
    <w:rPr>
      <w:b/>
      <w:sz w:val="11"/>
      <w:shd w:val="clear" w:color="auto" w:fill="FFFFFF"/>
    </w:rPr>
  </w:style>
  <w:style w:type="paragraph" w:customStyle="1" w:styleId="Style18">
    <w:name w:val="Style 18"/>
    <w:basedOn w:val="a"/>
    <w:link w:val="CharStyle19"/>
    <w:uiPriority w:val="99"/>
    <w:rsid w:val="005F6AF4"/>
    <w:pPr>
      <w:widowControl w:val="0"/>
      <w:shd w:val="clear" w:color="auto" w:fill="FFFFFF"/>
      <w:spacing w:after="120" w:line="240" w:lineRule="atLeast"/>
      <w:outlineLvl w:val="1"/>
    </w:pPr>
    <w:rPr>
      <w:b/>
      <w:sz w:val="11"/>
      <w:szCs w:val="20"/>
    </w:rPr>
  </w:style>
  <w:style w:type="character" w:customStyle="1" w:styleId="CharStyle20">
    <w:name w:val="Char Style 20"/>
    <w:uiPriority w:val="99"/>
    <w:rsid w:val="005F6AF4"/>
    <w:rPr>
      <w:b/>
      <w:sz w:val="10"/>
      <w:u w:val="none"/>
    </w:rPr>
  </w:style>
  <w:style w:type="character" w:customStyle="1" w:styleId="CharStyle22">
    <w:name w:val="Char Style 22"/>
    <w:link w:val="Style21"/>
    <w:uiPriority w:val="99"/>
    <w:locked/>
    <w:rsid w:val="005F6AF4"/>
    <w:rPr>
      <w:b/>
      <w:sz w:val="10"/>
      <w:shd w:val="clear" w:color="auto" w:fill="FFFFFF"/>
    </w:rPr>
  </w:style>
  <w:style w:type="paragraph" w:customStyle="1" w:styleId="Style21">
    <w:name w:val="Style 21"/>
    <w:basedOn w:val="a"/>
    <w:link w:val="CharStyle22"/>
    <w:uiPriority w:val="99"/>
    <w:rsid w:val="005F6AF4"/>
    <w:pPr>
      <w:widowControl w:val="0"/>
      <w:shd w:val="clear" w:color="auto" w:fill="FFFFFF"/>
      <w:spacing w:line="240" w:lineRule="atLeast"/>
    </w:pPr>
    <w:rPr>
      <w:b/>
      <w:sz w:val="10"/>
      <w:szCs w:val="20"/>
    </w:rPr>
  </w:style>
  <w:style w:type="character" w:customStyle="1" w:styleId="CharStyle24">
    <w:name w:val="Char Style 24"/>
    <w:uiPriority w:val="99"/>
    <w:rsid w:val="005F6AF4"/>
    <w:rPr>
      <w:sz w:val="10"/>
      <w:u w:val="none"/>
    </w:rPr>
  </w:style>
  <w:style w:type="table" w:styleId="ab">
    <w:name w:val="Table Grid"/>
    <w:basedOn w:val="a1"/>
    <w:uiPriority w:val="59"/>
    <w:rsid w:val="005F6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860A9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60A9F"/>
    <w:rPr>
      <w:sz w:val="24"/>
      <w:szCs w:val="24"/>
    </w:rPr>
  </w:style>
  <w:style w:type="character" w:customStyle="1" w:styleId="21">
    <w:name w:val="Основной текст с отступом 2 Знак"/>
    <w:link w:val="20"/>
    <w:semiHidden/>
    <w:rsid w:val="004E1C3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9A921-879B-4BAD-A6FC-387C5C68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предоставления субсидий юридическим лицам (за исключением субсидий государственным (муниципальным) учреждениям), индив</vt:lpstr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предоставления субсидий юридическим лицам (за исключением субсидий государственным (муниципальным) учреждениям), индив</dc:title>
  <dc:creator>user</dc:creator>
  <cp:lastModifiedBy>Константин</cp:lastModifiedBy>
  <cp:revision>3</cp:revision>
  <cp:lastPrinted>2024-10-17T21:01:00Z</cp:lastPrinted>
  <dcterms:created xsi:type="dcterms:W3CDTF">2025-01-09T02:19:00Z</dcterms:created>
  <dcterms:modified xsi:type="dcterms:W3CDTF">2025-01-09T22:06:00Z</dcterms:modified>
</cp:coreProperties>
</file>