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46" w:rsidRDefault="001E337D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48640" cy="670560"/>
            <wp:effectExtent l="0" t="0" r="0" b="0"/>
            <wp:docPr id="1" name="Drawing 1" descr="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FC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B46" w:rsidRPr="001E337D" w:rsidRDefault="001E337D">
      <w:pPr>
        <w:jc w:val="center"/>
        <w:rPr>
          <w:sz w:val="28"/>
          <w:szCs w:val="28"/>
        </w:rPr>
      </w:pPr>
      <w:r w:rsidRPr="001E337D">
        <w:rPr>
          <w:sz w:val="28"/>
          <w:szCs w:val="28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F56B46" w:rsidRPr="001E337D" w:rsidRDefault="00F56B46">
      <w:pPr>
        <w:jc w:val="center"/>
        <w:rPr>
          <w:sz w:val="24"/>
          <w:szCs w:val="24"/>
        </w:rPr>
      </w:pPr>
    </w:p>
    <w:p w:rsidR="00F56B46" w:rsidRDefault="001E337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 w:rsidR="00F56B46" w:rsidRDefault="00F56B46">
      <w:pPr>
        <w:jc w:val="center"/>
        <w:rPr>
          <w:sz w:val="28"/>
          <w:szCs w:val="28"/>
          <w:lang w:val="en-US"/>
        </w:rPr>
      </w:pPr>
    </w:p>
    <w:p w:rsidR="00F56B46" w:rsidRDefault="00F56B46">
      <w:pPr>
        <w:jc w:val="center"/>
        <w:rPr>
          <w:sz w:val="28"/>
          <w:szCs w:val="28"/>
          <w:lang w:val="en-US"/>
        </w:rPr>
      </w:pPr>
    </w:p>
    <w:tbl>
      <w:tblPr>
        <w:tblStyle w:val="aff0"/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15"/>
        <w:gridCol w:w="4574"/>
      </w:tblGrid>
      <w:tr w:rsidR="00F56B46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B46" w:rsidRPr="001E337D" w:rsidRDefault="001E337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en-US"/>
              </w:rPr>
              <w:t>.11.2024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F56B46" w:rsidRDefault="001E337D"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1128</w:t>
            </w:r>
          </w:p>
        </w:tc>
      </w:tr>
    </w:tbl>
    <w:p w:rsidR="00F56B46" w:rsidRDefault="001E337D"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F56B46" w:rsidRDefault="00F56B46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F56B46" w:rsidRDefault="001E337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г.Вилючинск </w:t>
      </w:r>
    </w:p>
    <w:p w:rsidR="00F56B46" w:rsidRDefault="00F56B46">
      <w:pPr>
        <w:jc w:val="center"/>
        <w:rPr>
          <w:b/>
          <w:bCs/>
          <w:sz w:val="28"/>
          <w:szCs w:val="28"/>
          <w:lang w:val="en-US" w:eastAsia="ru-RU"/>
        </w:rPr>
      </w:pPr>
    </w:p>
    <w:p w:rsidR="00F56B46" w:rsidRDefault="001E337D"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 w:rsidR="00F56B46" w:rsidRPr="001E337D" w:rsidRDefault="001E337D">
      <w:pPr>
        <w:jc w:val="center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Администрации Вилючинского городского</w:t>
      </w:r>
      <w:r w:rsidRPr="001E337D">
        <w:rPr>
          <w:b/>
          <w:sz w:val="28"/>
          <w:szCs w:val="28"/>
        </w:rPr>
        <w:t xml:space="preserve"> округа закрытого административно-территориального образования города Вилючинска Камчатского края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</w:r>
      <w:r>
        <w:rPr>
          <w:b/>
          <w:bCs/>
          <w:sz w:val="28"/>
          <w:szCs w:val="28"/>
          <w:lang w:eastAsia="ru-RU"/>
        </w:rPr>
        <w:br/>
        <w:t>«</w:t>
      </w:r>
      <w:r>
        <w:rPr>
          <w:b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</w:t>
      </w:r>
      <w:r>
        <w:rPr>
          <w:b/>
          <w:sz w:val="28"/>
          <w:szCs w:val="28"/>
        </w:rPr>
        <w:t>ации, реализующие программы общего образования»</w:t>
      </w:r>
    </w:p>
    <w:p w:rsidR="00F56B46" w:rsidRPr="001E337D" w:rsidRDefault="00F56B46">
      <w:pPr>
        <w:ind w:firstLine="709"/>
        <w:rPr>
          <w:sz w:val="28"/>
          <w:szCs w:val="28"/>
        </w:rPr>
      </w:pPr>
    </w:p>
    <w:p w:rsidR="00F56B46" w:rsidRPr="001E337D" w:rsidRDefault="001E337D">
      <w:pPr>
        <w:ind w:firstLine="709"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В целях обеспечения доступности и повышения качества предоставления муниципальных услуг, в соответствии с Федеральным законом от 06.10.2003 № 131-ФЗ «Об общих принципах организации местного самоуправления в </w:t>
      </w:r>
      <w:r w:rsidRPr="001E337D">
        <w:rPr>
          <w:sz w:val="28"/>
          <w:szCs w:val="28"/>
        </w:rPr>
        <w:t>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29.12.2012  № 273-ФЗ «Об образовании в Российской Федерации» и приказом Министерства просвещения</w:t>
      </w:r>
      <w:r w:rsidRPr="001E337D">
        <w:rPr>
          <w:sz w:val="28"/>
          <w:szCs w:val="28"/>
        </w:rPr>
        <w:t xml:space="preserve">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</w:p>
    <w:p w:rsidR="00F56B46" w:rsidRPr="001E337D" w:rsidRDefault="001E337D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Утвердить прилагаемый Административный </w:t>
      </w:r>
      <w:hyperlink r:id="rId9">
        <w:r>
          <w:rPr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</w:t>
      </w:r>
      <w:r>
        <w:rPr>
          <w:sz w:val="28"/>
          <w:szCs w:val="28"/>
        </w:rPr>
        <w:t>атского края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предоставлению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  <w:r>
        <w:rPr>
          <w:sz w:val="28"/>
          <w:szCs w:val="28"/>
          <w:lang w:eastAsia="ru-RU"/>
        </w:rPr>
        <w:t>.</w:t>
      </w:r>
    </w:p>
    <w:p w:rsidR="00F56B46" w:rsidRPr="001E337D" w:rsidRDefault="001E337D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утратившим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 w:rsidRPr="001E337D">
        <w:rPr>
          <w:sz w:val="28"/>
          <w:szCs w:val="28"/>
        </w:rPr>
        <w:t xml:space="preserve"> постановление администрации Вилючинского городского округа от 20.04.2023 № 344 «Об утверждении административного регламента предоставления муниципальной услуги «Прием заявлений о зачислении в государственные и муниципальные образовательные организации суб</w:t>
      </w:r>
      <w:r w:rsidRPr="001E337D">
        <w:rPr>
          <w:sz w:val="28"/>
          <w:szCs w:val="28"/>
        </w:rPr>
        <w:t>ъектов Российской Федерации, реализующие программы общего образования на территории Вилючинского городского округа»».</w:t>
      </w:r>
    </w:p>
    <w:p w:rsidR="00F56B46" w:rsidRPr="001E337D" w:rsidRDefault="001E337D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Директору муниципального казенного учреждения «Ресурсно-информационный центр» Вилючинского городского округа О.Ю. Трофимовой опубликовать </w:t>
      </w:r>
      <w:r w:rsidRPr="001E337D">
        <w:rPr>
          <w:sz w:val="28"/>
          <w:szCs w:val="28"/>
        </w:rPr>
        <w:t>настоящее постановление в  «Вилючинская газета. Официальные известия администрации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</w:t>
      </w:r>
      <w:r w:rsidRPr="001E337D">
        <w:rPr>
          <w:sz w:val="28"/>
          <w:szCs w:val="28"/>
        </w:rPr>
        <w:t>ционно-телекоммуникационной сети «Интернет». Настоящее постановление вступает в силу после дня его официального опубликования.</w:t>
      </w:r>
    </w:p>
    <w:p w:rsidR="00F56B46" w:rsidRDefault="00F56B46">
      <w:pPr>
        <w:keepNext/>
        <w:ind w:firstLine="709"/>
        <w:jc w:val="both"/>
        <w:rPr>
          <w:sz w:val="28"/>
          <w:szCs w:val="28"/>
        </w:rPr>
      </w:pPr>
    </w:p>
    <w:p w:rsidR="00F56B46" w:rsidRDefault="00F56B46">
      <w:pPr>
        <w:keepNext/>
        <w:ind w:firstLine="709"/>
        <w:jc w:val="both"/>
        <w:rPr>
          <w:sz w:val="28"/>
          <w:szCs w:val="28"/>
        </w:rPr>
      </w:pPr>
    </w:p>
    <w:p w:rsidR="00F56B46" w:rsidRPr="001E337D" w:rsidRDefault="00F56B46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f0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3826"/>
        <w:gridCol w:w="3261"/>
      </w:tblGrid>
      <w:tr w:rsidR="00F56B4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56B46" w:rsidRDefault="001E337D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Вилючинского 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F56B46" w:rsidRDefault="001E337D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92985" cy="8826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56B46" w:rsidRDefault="001E337D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И.В. Головчак</w:t>
            </w:r>
          </w:p>
        </w:tc>
      </w:tr>
    </w:tbl>
    <w:p w:rsidR="00F56B46" w:rsidRDefault="00F56B46">
      <w:pPr>
        <w:spacing w:after="160" w:line="259" w:lineRule="auto"/>
        <w:ind w:left="6237"/>
        <w:jc w:val="both"/>
        <w:rPr>
          <w:sz w:val="28"/>
          <w:szCs w:val="28"/>
        </w:rPr>
        <w:sectPr w:rsidR="00F56B46">
          <w:headerReference w:type="default" r:id="rId11"/>
          <w:headerReference w:type="first" r:id="rId12"/>
          <w:pgSz w:w="11906" w:h="16838"/>
          <w:pgMar w:top="766" w:right="567" w:bottom="1134" w:left="1134" w:header="709" w:footer="0" w:gutter="0"/>
          <w:cols w:space="720"/>
          <w:formProt w:val="0"/>
          <w:titlePg/>
          <w:docGrid w:linePitch="360"/>
        </w:sectPr>
      </w:pPr>
    </w:p>
    <w:p w:rsidR="00F56B46" w:rsidRPr="001E337D" w:rsidRDefault="001E337D">
      <w:pPr>
        <w:spacing w:before="240"/>
        <w:ind w:left="6237"/>
      </w:pPr>
      <w:r>
        <w:rPr>
          <w:sz w:val="28"/>
          <w:szCs w:val="28"/>
        </w:rPr>
        <w:lastRenderedPageBreak/>
        <w:t>Утвержден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1E337D">
        <w:rPr>
          <w:sz w:val="28"/>
          <w:szCs w:val="28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 w:rsidRPr="001E337D">
        <w:rPr>
          <w:sz w:val="28"/>
          <w:szCs w:val="28"/>
        </w:rPr>
        <w:t xml:space="preserve"> 25.11.2024</w:t>
      </w:r>
      <w:r w:rsidRPr="001E337D">
        <w:rPr>
          <w:sz w:val="28"/>
          <w:szCs w:val="28"/>
        </w:rPr>
        <w:t xml:space="preserve"> № 1128</w:t>
      </w:r>
    </w:p>
    <w:p w:rsidR="00F56B46" w:rsidRPr="001E337D" w:rsidRDefault="00F56B46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F56B46" w:rsidRPr="001E337D" w:rsidRDefault="001E33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 w:rsidR="00F56B46" w:rsidRPr="001E337D" w:rsidRDefault="001E337D">
      <w:pPr>
        <w:jc w:val="center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 xml:space="preserve">Администрации Вилючинского городского округа закрытого </w:t>
      </w:r>
      <w:r w:rsidRPr="001E337D">
        <w:rPr>
          <w:b/>
          <w:sz w:val="28"/>
          <w:szCs w:val="28"/>
        </w:rPr>
        <w:t>административно-территориального образования города Вилючинска Камчатского края</w:t>
      </w:r>
      <w:r w:rsidRPr="001E337D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</w:t>
      </w:r>
      <w:r>
        <w:rPr>
          <w:b/>
          <w:sz w:val="28"/>
          <w:szCs w:val="28"/>
        </w:rPr>
        <w:t>рограммы общего образования»</w:t>
      </w:r>
    </w:p>
    <w:p w:rsidR="00F56B46" w:rsidRPr="001E337D" w:rsidRDefault="00F56B46">
      <w:pPr>
        <w:ind w:firstLine="709"/>
        <w:rPr>
          <w:rFonts w:eastAsia="Calibri"/>
          <w:sz w:val="28"/>
          <w:szCs w:val="28"/>
        </w:rPr>
      </w:pPr>
    </w:p>
    <w:p w:rsidR="00F56B46" w:rsidRDefault="001E337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</w:t>
      </w:r>
      <w:r>
        <w:rPr>
          <w:sz w:val="28"/>
          <w:szCs w:val="28"/>
        </w:rPr>
        <w:t xml:space="preserve"> Российской Федерации, реализующие программы общего образования»</w:t>
      </w:r>
      <w:r>
        <w:rPr>
          <w:sz w:val="28"/>
          <w:szCs w:val="28"/>
          <w:lang w:eastAsia="ru-RU"/>
        </w:rPr>
        <w:t xml:space="preserve"> (далее – Услуга).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совершеннолетним гражданам, своевременно не получившим основного  общего или среднего образования, родителям (законным представителям) ребенка (далее </w:t>
      </w:r>
      <w:r>
        <w:rPr>
          <w:sz w:val="28"/>
          <w:szCs w:val="28"/>
        </w:rPr>
        <w:t>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 в соответствии с таблицей 2 </w:t>
      </w:r>
      <w:r>
        <w:rPr>
          <w:sz w:val="28"/>
          <w:szCs w:val="28"/>
          <w:lang w:eastAsia="ru-RU"/>
        </w:rPr>
        <w:t>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</w:t>
      </w:r>
      <w:r>
        <w:rPr>
          <w:sz w:val="28"/>
          <w:szCs w:val="28"/>
          <w:lang w:eastAsia="ru-RU"/>
        </w:rPr>
        <w:t xml:space="preserve"> проводимого органом, предоставляющим услугу (далее – профилирование)</w:t>
      </w:r>
      <w:r>
        <w:rPr>
          <w:rStyle w:val="af5"/>
          <w:sz w:val="28"/>
          <w:szCs w:val="28"/>
          <w:lang w:eastAsia="ru-RU"/>
        </w:rPr>
        <w:footnoteReference w:id="1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</w:t>
      </w:r>
      <w:r>
        <w:rPr>
          <w:sz w:val="28"/>
          <w:szCs w:val="28"/>
          <w:lang w:eastAsia="ru-RU"/>
        </w:rPr>
        <w:t>«Единый портал государственных и муниципальных услуг (функций)»</w:t>
      </w:r>
      <w:r>
        <w:rPr>
          <w:rStyle w:val="af5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 w:rsidR="00F56B46" w:rsidRDefault="001E337D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F56B46" w:rsidRDefault="001E337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F56B46" w:rsidRPr="001E337D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</w:t>
      </w:r>
      <w:r>
        <w:rPr>
          <w:b/>
          <w:bCs/>
          <w:sz w:val="28"/>
          <w:szCs w:val="28"/>
          <w:lang w:eastAsia="ru-RU"/>
        </w:rPr>
        <w:t>Услугу</w:t>
      </w:r>
    </w:p>
    <w:p w:rsidR="00F56B46" w:rsidRPr="001E337D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Отделом образования администрации Вилючинского городского округа закрытого административно-территориального образования города Вилючинска Камчатского края </w:t>
      </w:r>
      <w:r w:rsidRPr="001E337D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далее</w:t>
      </w:r>
      <w:r w:rsidRPr="001E337D">
        <w:rPr>
          <w:sz w:val="28"/>
          <w:szCs w:val="28"/>
          <w:lang w:eastAsia="ru-RU"/>
        </w:rPr>
        <w:t xml:space="preserve"> – </w:t>
      </w:r>
      <w:r w:rsidRPr="001E337D">
        <w:rPr>
          <w:sz w:val="28"/>
          <w:szCs w:val="28"/>
        </w:rPr>
        <w:t>Орган местного самоуправления</w:t>
      </w:r>
      <w:r w:rsidRPr="001E337D">
        <w:rPr>
          <w:sz w:val="28"/>
          <w:szCs w:val="28"/>
          <w:lang w:eastAsia="ru-RU"/>
        </w:rPr>
        <w:t>)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</w:t>
      </w:r>
      <w:r>
        <w:rPr>
          <w:sz w:val="28"/>
          <w:szCs w:val="28"/>
        </w:rPr>
        <w:t xml:space="preserve"> многофункциональном центре предоставления государственных и муниципальных услуг не предусмотрена.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приемом заявлений о зачислении в муниципальные образовательные организации, реализующие программы </w:t>
      </w:r>
      <w:r>
        <w:rPr>
          <w:sz w:val="28"/>
          <w:szCs w:val="28"/>
        </w:rPr>
        <w:t>общего образования результатами предоставления Услуги являются: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 предоставлении Услуги (документ на бумажном носителе или документ в электронной форме);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</w:t>
      </w:r>
      <w:r>
        <w:rPr>
          <w:sz w:val="28"/>
          <w:szCs w:val="28"/>
        </w:rPr>
        <w:t>онной форме).</w:t>
      </w:r>
    </w:p>
    <w:p w:rsidR="00F56B46" w:rsidRDefault="001E337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>
        <w:rPr>
          <w:sz w:val="28"/>
          <w:szCs w:val="28"/>
        </w:rPr>
        <w:t>Приказ о зачислении обучающегося в школу.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</w:rPr>
        <w:t>ошибок и опечаток в документах, выданных в результате предоставления Услуги результатами предоставления Услуги являются: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исправленный документ взамен ранее выданного документа (документ на бумажном носителе или документ в электронной форме);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</w:t>
      </w:r>
      <w:r>
        <w:rPr>
          <w:sz w:val="28"/>
          <w:szCs w:val="28"/>
        </w:rPr>
        <w:t>отказе в предоставлении Услуги (документ на бумажном носителе или документ в электронной форме).</w:t>
      </w:r>
    </w:p>
    <w:p w:rsidR="00F56B46" w:rsidRDefault="001E337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</w:t>
      </w:r>
      <w:r>
        <w:rPr>
          <w:sz w:val="28"/>
          <w:szCs w:val="28"/>
        </w:rPr>
        <w:t>министративным регламентом не предусмотрен.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посредством Единого портала, в образовательной организации.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1E337D">
        <w:rPr>
          <w:sz w:val="28"/>
          <w:szCs w:val="28"/>
          <w:lang w:eastAsia="ru-RU"/>
        </w:rPr>
        <w:t xml:space="preserve">5 рабочих дней </w:t>
      </w:r>
      <w:r>
        <w:rPr>
          <w:sz w:val="28"/>
          <w:szCs w:val="28"/>
          <w:lang w:eastAsia="ru-RU"/>
        </w:rPr>
        <w:t>с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о предоставлении Услуги (далее – заявление) и документов, необходимых для предоставления Услуги. </w:t>
      </w:r>
    </w:p>
    <w:p w:rsidR="00F56B46" w:rsidRDefault="001E337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</w:t>
      </w:r>
      <w:r>
        <w:rPr>
          <w:sz w:val="28"/>
          <w:szCs w:val="28"/>
          <w:lang w:eastAsia="ru-RU"/>
        </w:rPr>
        <w:t>тивного регламента.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F56B46" w:rsidRDefault="001E337D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</w:t>
      </w:r>
      <w:r>
        <w:rPr>
          <w:sz w:val="28"/>
          <w:szCs w:val="28"/>
        </w:rPr>
        <w:t>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</w:t>
      </w:r>
      <w:r>
        <w:rPr>
          <w:sz w:val="28"/>
          <w:szCs w:val="28"/>
          <w:lang w:eastAsia="ru-RU"/>
        </w:rPr>
        <w:t>дином портале.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</w:rPr>
        <w:t>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Услуги, которые заявитель вправе представить по собственной инициативе, </w:t>
      </w:r>
      <w:r>
        <w:rPr>
          <w:sz w:val="28"/>
          <w:szCs w:val="28"/>
          <w:lang w:eastAsia="ru-RU"/>
        </w:rPr>
        <w:t>законодательными или иными нормативными правовыми актами Российской Федерации не предусмотрены.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 w:rsidRPr="001E337D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Основания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приостановлен</w:t>
      </w:r>
      <w:r>
        <w:rPr>
          <w:sz w:val="28"/>
          <w:szCs w:val="28"/>
        </w:rPr>
        <w:t>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предусмотрены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F56B46" w:rsidRDefault="001E337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 w:rsidRPr="001E337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 w:rsidRPr="001E337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</w:t>
      </w:r>
      <w:r>
        <w:rPr>
          <w:b/>
          <w:bCs/>
          <w:sz w:val="28"/>
          <w:szCs w:val="28"/>
          <w:lang w:eastAsia="ru-RU"/>
        </w:rPr>
        <w:t>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>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</w:t>
      </w:r>
      <w:r>
        <w:rPr>
          <w:sz w:val="28"/>
          <w:szCs w:val="28"/>
        </w:rPr>
        <w:t xml:space="preserve"> Едином портале.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F56B46" w:rsidRDefault="001E337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</w:t>
      </w:r>
      <w:r>
        <w:rPr>
          <w:sz w:val="28"/>
          <w:szCs w:val="28"/>
        </w:rPr>
        <w:t>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единая система межведомственного электронного </w:t>
      </w:r>
      <w:r>
        <w:rPr>
          <w:sz w:val="28"/>
          <w:szCs w:val="28"/>
        </w:rPr>
        <w:t>взаимодействия</w:t>
      </w:r>
      <w:r>
        <w:rPr>
          <w:rStyle w:val="af5"/>
          <w:sz w:val="28"/>
          <w:szCs w:val="28"/>
          <w:lang w:eastAsia="ru-RU"/>
        </w:rPr>
        <w:footnoteReference w:id="3"/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приемом заявлений о зачислении в муниципальные образовательные организации, реализующие </w:t>
      </w:r>
      <w:r>
        <w:rPr>
          <w:sz w:val="28"/>
          <w:szCs w:val="28"/>
        </w:rPr>
        <w:t>программы общего образования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 w:rsidRPr="001E337D">
        <w:rPr>
          <w:sz w:val="28"/>
          <w:szCs w:val="28"/>
          <w:lang w:eastAsia="ru-RU"/>
        </w:rPr>
        <w:t>: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1: родитель (законный представитель) ребенка</w:t>
      </w:r>
      <w:r>
        <w:rPr>
          <w:sz w:val="28"/>
          <w:szCs w:val="28"/>
        </w:rPr>
        <w:t xml:space="preserve">, </w:t>
      </w:r>
      <w:r w:rsidRPr="001E337D">
        <w:rPr>
          <w:sz w:val="28"/>
          <w:szCs w:val="28"/>
        </w:rPr>
        <w:t>ребенок имеет полнородных и неполнородных братьев и (или) сестер, обучающихся в общеобразовательной организац</w:t>
      </w:r>
      <w:r w:rsidRPr="001E337D">
        <w:rPr>
          <w:sz w:val="28"/>
          <w:szCs w:val="28"/>
        </w:rPr>
        <w:t>ии</w:t>
      </w:r>
      <w:r>
        <w:rPr>
          <w:sz w:val="28"/>
          <w:szCs w:val="28"/>
        </w:rPr>
        <w:t>;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2: родитель (законный представитель) ребенка</w:t>
      </w:r>
      <w:r>
        <w:rPr>
          <w:sz w:val="28"/>
          <w:szCs w:val="28"/>
        </w:rPr>
        <w:t xml:space="preserve">, </w:t>
      </w:r>
      <w:r w:rsidRPr="001E337D">
        <w:rPr>
          <w:sz w:val="28"/>
          <w:szCs w:val="28"/>
        </w:rPr>
        <w:t>ребенок относится к категории детей судей, прокуроров, сотрудников Следственного комитета РФ</w:t>
      </w:r>
      <w:r>
        <w:rPr>
          <w:sz w:val="28"/>
          <w:szCs w:val="28"/>
        </w:rPr>
        <w:t>;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3: родитель (законный представитель) ребенка</w:t>
      </w:r>
      <w:r>
        <w:rPr>
          <w:sz w:val="28"/>
          <w:szCs w:val="28"/>
        </w:rPr>
        <w:t xml:space="preserve">, </w:t>
      </w:r>
      <w:r w:rsidRPr="001E337D">
        <w:rPr>
          <w:sz w:val="28"/>
          <w:szCs w:val="28"/>
        </w:rPr>
        <w:t>ребенок относится к категории детей военнослужащих</w:t>
      </w:r>
      <w:r w:rsidRPr="001E337D">
        <w:rPr>
          <w:sz w:val="28"/>
          <w:szCs w:val="28"/>
        </w:rPr>
        <w:t>, сотрудников полиции и органов внутренних дел, ФСИН России, ФССП России, ФТС России, противопожарной службы</w:t>
      </w:r>
      <w:r>
        <w:rPr>
          <w:sz w:val="28"/>
          <w:szCs w:val="28"/>
        </w:rPr>
        <w:t>;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4: родитель (законный представитель) ребенка</w:t>
      </w:r>
      <w:r>
        <w:rPr>
          <w:sz w:val="28"/>
          <w:szCs w:val="28"/>
        </w:rPr>
        <w:t xml:space="preserve">, </w:t>
      </w:r>
      <w:r w:rsidRPr="001E337D">
        <w:rPr>
          <w:sz w:val="28"/>
          <w:szCs w:val="28"/>
        </w:rPr>
        <w:t>заявитель обратился в целях обучения ребенка по адаптированной программе</w:t>
      </w:r>
      <w:r>
        <w:rPr>
          <w:sz w:val="28"/>
          <w:szCs w:val="28"/>
        </w:rPr>
        <w:t>;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5: соверше</w:t>
      </w:r>
      <w:r w:rsidRPr="001E337D">
        <w:rPr>
          <w:sz w:val="28"/>
          <w:szCs w:val="28"/>
        </w:rPr>
        <w:t>ннолетние граждане, своевременно не получившие основного  общего или среднего образования</w:t>
      </w:r>
      <w:r>
        <w:rPr>
          <w:sz w:val="28"/>
          <w:szCs w:val="28"/>
        </w:rPr>
        <w:t>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 w:rsidRPr="001E337D">
        <w:rPr>
          <w:sz w:val="28"/>
          <w:szCs w:val="28"/>
          <w:lang w:eastAsia="ru-RU"/>
        </w:rPr>
        <w:t>: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6: родитель (законный представитель) ребенка</w:t>
      </w:r>
      <w:r>
        <w:rPr>
          <w:sz w:val="28"/>
          <w:szCs w:val="28"/>
        </w:rPr>
        <w:t>;</w:t>
      </w:r>
    </w:p>
    <w:p w:rsidR="00F56B46" w:rsidRDefault="001E337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 w:rsidRPr="001E337D">
        <w:rPr>
          <w:sz w:val="28"/>
          <w:szCs w:val="28"/>
        </w:rPr>
        <w:t>7: совершеннолетние граждане, своевременно не получившие основного  общего или среднего образования</w:t>
      </w:r>
      <w:r>
        <w:rPr>
          <w:sz w:val="28"/>
          <w:szCs w:val="28"/>
        </w:rPr>
        <w:t>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</w:t>
      </w:r>
      <w:r>
        <w:rPr>
          <w:b/>
          <w:bCs/>
          <w:sz w:val="28"/>
          <w:szCs w:val="28"/>
          <w:lang w:eastAsia="ru-RU"/>
        </w:rPr>
        <w:t>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</w:t>
      </w:r>
      <w:r>
        <w:rPr>
          <w:sz w:val="28"/>
          <w:szCs w:val="28"/>
          <w:lang w:eastAsia="ru-RU"/>
        </w:rPr>
        <w:t>я, приведены в таблице 2 приложения № 1 к настоящему Административному регламенту.</w:t>
      </w:r>
    </w:p>
    <w:p w:rsidR="00F56B46" w:rsidRDefault="001E337D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образовательной организации.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 </w:t>
      </w:r>
      <w:r>
        <w:rPr>
          <w:sz w:val="28"/>
          <w:szCs w:val="28"/>
          <w:lang w:eastAsia="ru-RU"/>
        </w:rPr>
        <w:t xml:space="preserve">определяется полный перечень комбинаций значений признаков в </w:t>
      </w:r>
      <w:r>
        <w:rPr>
          <w:sz w:val="28"/>
          <w:szCs w:val="28"/>
          <w:lang w:eastAsia="ru-RU"/>
        </w:rPr>
        <w:lastRenderedPageBreak/>
        <w:t>соответствии с настоящим Административным регламентом, каждая из которых соответствует одному варианту.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</w:t>
      </w:r>
      <w:r>
        <w:rPr>
          <w:sz w:val="28"/>
          <w:szCs w:val="28"/>
        </w:rPr>
        <w:t>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 w:rsidRPr="001E337D"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</w:t>
      </w:r>
      <w:r>
        <w:rPr>
          <w:sz w:val="28"/>
          <w:szCs w:val="28"/>
        </w:rPr>
        <w:t>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Приказ о зачислении обучающегося в школу.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Административные процедуры, осуществляемые при предоставлении Услуги в соответствии с настоящим </w:t>
      </w:r>
      <w:r>
        <w:rPr>
          <w:sz w:val="28"/>
          <w:szCs w:val="28"/>
          <w:lang w:eastAsia="ru-RU"/>
        </w:rPr>
        <w:t>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Прием заявления и документов и (или) информации, необходимых дл</w:t>
      </w:r>
      <w:r w:rsidRPr="001E337D">
        <w:rPr>
          <w:b/>
          <w:sz w:val="28"/>
          <w:szCs w:val="28"/>
        </w:rPr>
        <w:t>я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личность заявителя, – паспорт</w:t>
      </w:r>
      <w:r w:rsidRPr="001E337D">
        <w:rPr>
          <w:sz w:val="28"/>
          <w:szCs w:val="28"/>
        </w:rPr>
        <w:t xml:space="preserve"> гражданина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lastRenderedPageBreak/>
        <w:t>документы, подтверждающие подлинность документов, составлен</w:t>
      </w:r>
      <w:r w:rsidRPr="001E337D">
        <w:rPr>
          <w:sz w:val="28"/>
          <w:szCs w:val="28"/>
        </w:rPr>
        <w:t>ных на иностранном языке,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подтверж</w:t>
      </w:r>
      <w:r w:rsidRPr="001E337D">
        <w:rPr>
          <w:sz w:val="28"/>
          <w:szCs w:val="28"/>
        </w:rPr>
        <w:t>дающие государственную регистрацию актов гражданского состояния, – свидетельство о рождении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документа; посредством Единого портала: автоматическо</w:t>
      </w:r>
      <w:r w:rsidRPr="001E337D">
        <w:rPr>
          <w:sz w:val="28"/>
          <w:szCs w:val="28"/>
        </w:rPr>
        <w:t>е заполнение из личного кабинета)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пребывания;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жительства;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полномочия законного представителя заявителя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документа; посредством Единого портала: электронный документ)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удостоверение о назначении опекуном, попечителем, приемным родителем или патронатным во</w:t>
      </w:r>
      <w:r w:rsidRPr="001E337D">
        <w:rPr>
          <w:sz w:val="28"/>
          <w:szCs w:val="28"/>
        </w:rPr>
        <w:t>спитателем;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иной документ, подтверждающий установление опеки или попечительства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</w:t>
      </w:r>
      <w:r>
        <w:rPr>
          <w:sz w:val="28"/>
          <w:szCs w:val="28"/>
          <w:lang w:eastAsia="ru-RU"/>
        </w:rPr>
        <w:t>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единая система идентификации и аутентификации в инфраструктуре, обеспечивающей информаци</w:t>
      </w:r>
      <w:r w:rsidRPr="001E337D">
        <w:rPr>
          <w:sz w:val="28"/>
          <w:szCs w:val="28"/>
        </w:rPr>
        <w:t>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</w:t>
      </w:r>
      <w:r>
        <w:rPr>
          <w:sz w:val="28"/>
          <w:szCs w:val="28"/>
        </w:rPr>
        <w:t>самоуправления отказывает заявителю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содержат повреждения, на</w:t>
      </w:r>
      <w:r w:rsidRPr="001E337D">
        <w:rPr>
          <w:sz w:val="28"/>
          <w:szCs w:val="28"/>
        </w:rPr>
        <w:t>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документ не соответствует требованиям к документам, представляемым в электронной форме;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или сведен</w:t>
      </w:r>
      <w:r w:rsidRPr="001E337D">
        <w:rPr>
          <w:sz w:val="28"/>
          <w:szCs w:val="28"/>
        </w:rPr>
        <w:t>ия утратили силу на момент обращения за Услугой;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lastRenderedPageBreak/>
        <w:t>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некорре</w:t>
      </w:r>
      <w:r w:rsidRPr="001E337D">
        <w:rPr>
          <w:sz w:val="28"/>
          <w:szCs w:val="28"/>
        </w:rPr>
        <w:t>ктное заполнение обязательных полей в форме запроса о предоставлении Услуги (недостоверное, неправильное либо неполное);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</w:t>
      </w:r>
      <w:r w:rsidRPr="001E337D">
        <w:rPr>
          <w:sz w:val="28"/>
          <w:szCs w:val="28"/>
        </w:rPr>
        <w:t>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</w:t>
      </w:r>
      <w:r>
        <w:rPr>
          <w:sz w:val="28"/>
          <w:szCs w:val="28"/>
        </w:rPr>
        <w:t xml:space="preserve">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</w:t>
      </w:r>
      <w:r>
        <w:rPr>
          <w:sz w:val="28"/>
          <w:szCs w:val="28"/>
          <w:lang w:eastAsia="ru-RU"/>
        </w:rPr>
        <w:t>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направление следующих межведомственных </w:t>
      </w:r>
      <w:r>
        <w:rPr>
          <w:sz w:val="28"/>
          <w:szCs w:val="28"/>
          <w:lang w:eastAsia="ru-RU"/>
        </w:rPr>
        <w:t>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</w:t>
      </w:r>
      <w:r>
        <w:rPr>
          <w:sz w:val="28"/>
          <w:szCs w:val="28"/>
        </w:rPr>
        <w:t>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</w:t>
      </w:r>
      <w:r>
        <w:rPr>
          <w:sz w:val="28"/>
          <w:szCs w:val="28"/>
        </w:rPr>
        <w:t xml:space="preserve">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пребывания»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</w:t>
      </w:r>
      <w:r>
        <w:rPr>
          <w:sz w:val="28"/>
          <w:szCs w:val="28"/>
        </w:rPr>
        <w:t xml:space="preserve">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жительства»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</w:t>
      </w:r>
      <w:r>
        <w:rPr>
          <w:sz w:val="28"/>
          <w:szCs w:val="28"/>
        </w:rPr>
        <w:t xml:space="preserve">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</w:t>
      </w:r>
      <w:r>
        <w:rPr>
          <w:sz w:val="28"/>
          <w:szCs w:val="28"/>
        </w:rPr>
        <w:t xml:space="preserve">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об установлении отцовства»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</w:t>
      </w:r>
      <w:r>
        <w:rPr>
          <w:sz w:val="28"/>
          <w:szCs w:val="28"/>
        </w:rPr>
        <w:t xml:space="preserve">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</w:t>
      </w:r>
      <w:r>
        <w:rPr>
          <w:sz w:val="28"/>
          <w:szCs w:val="28"/>
        </w:rPr>
        <w:t xml:space="preserve">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Информирование из ЕГИССО по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Социальный фонд Российской Ф</w:t>
      </w:r>
      <w:r>
        <w:rPr>
          <w:sz w:val="28"/>
          <w:szCs w:val="28"/>
        </w:rPr>
        <w:t>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Сведения, содержащиеся </w:t>
      </w:r>
      <w:r>
        <w:rPr>
          <w:sz w:val="28"/>
          <w:szCs w:val="28"/>
        </w:rPr>
        <w:t>в решении органа опеки и попечительства об установлении опеки или попечительства над ребенком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Социальный фонд России»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гистрации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F56B46" w:rsidRPr="001E337D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1E337D">
        <w:rPr>
          <w:sz w:val="28"/>
          <w:szCs w:val="28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заявление отозвано по инициативе заяв</w:t>
      </w:r>
      <w:r w:rsidRPr="001E337D">
        <w:rPr>
          <w:sz w:val="28"/>
          <w:szCs w:val="28"/>
        </w:rPr>
        <w:t>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</w:t>
      </w:r>
      <w:r w:rsidRPr="001E337D">
        <w:rPr>
          <w:sz w:val="28"/>
          <w:szCs w:val="28"/>
        </w:rPr>
        <w:t>ьного общего образования) при отсутствии разрешения на прием ребенка;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отсутствие свободных мест в учреждении.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</w:t>
      </w:r>
      <w:r>
        <w:rPr>
          <w:sz w:val="28"/>
          <w:szCs w:val="28"/>
          <w:lang w:eastAsia="ru-RU"/>
        </w:rPr>
        <w:t>сведений, необходимых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 предоставлении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посредством Единого портала, в о</w:t>
      </w:r>
      <w:r w:rsidRPr="001E337D">
        <w:rPr>
          <w:sz w:val="28"/>
          <w:szCs w:val="28"/>
        </w:rPr>
        <w:t xml:space="preserve">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</w:t>
      </w:r>
      <w:r>
        <w:rPr>
          <w:sz w:val="28"/>
          <w:szCs w:val="28"/>
          <w:lang w:eastAsia="ru-RU"/>
        </w:rPr>
        <w:t>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 предоставлении Услуги (документ на бумажном нос</w:t>
      </w:r>
      <w:r w:rsidRPr="001E337D">
        <w:rPr>
          <w:sz w:val="28"/>
          <w:szCs w:val="28"/>
        </w:rPr>
        <w:t>ителе или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Документом, со</w:t>
      </w:r>
      <w:r>
        <w:rPr>
          <w:sz w:val="28"/>
          <w:szCs w:val="28"/>
        </w:rPr>
        <w:t>держащим решение о предоставлении Услуги, является Приказ о зачислении обучающегося в школу.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прием заявления и документов и (или) информации, необход</w:t>
      </w:r>
      <w:r w:rsidRPr="001E337D">
        <w:rPr>
          <w:sz w:val="28"/>
          <w:szCs w:val="28"/>
        </w:rPr>
        <w:t>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</w:t>
      </w:r>
      <w:r>
        <w:rPr>
          <w:sz w:val="28"/>
          <w:szCs w:val="28"/>
          <w:lang w:eastAsia="ru-RU"/>
        </w:rPr>
        <w:t>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</w:t>
      </w:r>
      <w:r>
        <w:rPr>
          <w:sz w:val="28"/>
          <w:szCs w:val="28"/>
          <w:lang w:eastAsia="ru-RU"/>
        </w:rPr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</w:t>
      </w:r>
      <w:r w:rsidRPr="001E337D">
        <w:rPr>
          <w:sz w:val="28"/>
          <w:szCs w:val="28"/>
        </w:rPr>
        <w:t>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документы, подтверждающие подлинность документов, составленных на иностранном языке, – перевод на русский язык документов, </w:t>
      </w:r>
      <w:r w:rsidRPr="001E337D">
        <w:rPr>
          <w:sz w:val="28"/>
          <w:szCs w:val="28"/>
        </w:rPr>
        <w:t>составленных на иностранном языке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подтверждающие государственную регистрацию актов гражданского состояния,</w:t>
      </w:r>
      <w:r w:rsidRPr="001E337D">
        <w:rPr>
          <w:sz w:val="28"/>
          <w:szCs w:val="28"/>
        </w:rPr>
        <w:t xml:space="preserve"> – свидетельство о рождении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о регистрации по месту жительства и месту пребывания г</w:t>
      </w:r>
      <w:r w:rsidRPr="001E337D">
        <w:rPr>
          <w:sz w:val="28"/>
          <w:szCs w:val="28"/>
        </w:rPr>
        <w:t>ражданина Российской Федерации в пределах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документа; посредством Единого портала: автоматическое заполнение из личного кабинета)</w:t>
      </w:r>
      <w:r>
        <w:rPr>
          <w:sz w:val="28"/>
          <w:szCs w:val="28"/>
          <w:lang w:eastAsia="ru-RU"/>
        </w:rPr>
        <w:t xml:space="preserve"> (один из документов по выбору </w:t>
      </w:r>
      <w:r>
        <w:rPr>
          <w:sz w:val="28"/>
          <w:szCs w:val="28"/>
          <w:lang w:eastAsia="ru-RU"/>
        </w:rPr>
        <w:t>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пребывания;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жительства;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полномочия законного представителя заявителя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</w:t>
      </w:r>
      <w:r w:rsidRPr="001E337D">
        <w:rPr>
          <w:sz w:val="28"/>
          <w:szCs w:val="28"/>
        </w:rPr>
        <w:lastRenderedPageBreak/>
        <w:t>оригинала</w:t>
      </w:r>
      <w:r w:rsidRPr="001E337D">
        <w:rPr>
          <w:sz w:val="28"/>
          <w:szCs w:val="28"/>
        </w:rPr>
        <w:t xml:space="preserve"> документа; посредством Единого портала: электронный документ)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удостоверение о назначении опекуном, попечителем, приемным родителем или патронатным воспитателем;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иной документ, подтверждающий установление опеки или</w:t>
      </w:r>
      <w:r w:rsidRPr="001E337D">
        <w:rPr>
          <w:sz w:val="28"/>
          <w:szCs w:val="28"/>
        </w:rPr>
        <w:t xml:space="preserve"> попечительства;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документ, подтверждающий право на льготу, – документ о праве на льготу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</w:t>
      </w:r>
      <w:r>
        <w:rPr>
          <w:sz w:val="28"/>
          <w:szCs w:val="28"/>
          <w:lang w:eastAsia="ru-RU"/>
        </w:rPr>
        <w:t>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</w:t>
      </w:r>
      <w:r>
        <w:rPr>
          <w:sz w:val="28"/>
          <w:szCs w:val="28"/>
          <w:lang w:eastAsia="ru-RU"/>
        </w:rPr>
        <w:t xml:space="preserve">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1E337D">
        <w:rPr>
          <w:sz w:val="28"/>
          <w:szCs w:val="28"/>
        </w:rPr>
        <w:t>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</w:t>
      </w:r>
      <w:r w:rsidRPr="001E337D">
        <w:rPr>
          <w:sz w:val="28"/>
          <w:szCs w:val="28"/>
        </w:rPr>
        <w:t>тах, для предоставления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документ не соответствует требованиям к документам, представляемым в электронной форме;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о предоставлении Услуги подано в орган вла</w:t>
      </w:r>
      <w:r w:rsidRPr="001E337D">
        <w:rPr>
          <w:sz w:val="28"/>
          <w:szCs w:val="28"/>
        </w:rPr>
        <w:t>сти, орган местного самоуправления или организацию, в полномочия которых не входит предоставление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</w:t>
      </w:r>
      <w:r w:rsidRPr="001E337D">
        <w:rPr>
          <w:sz w:val="28"/>
          <w:szCs w:val="28"/>
        </w:rPr>
        <w:t>ное либо неполное);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заявитель не относится к категории лиц,  имеющих в соответствии с законодательством  Российско</w:t>
      </w:r>
      <w:r w:rsidRPr="001E337D">
        <w:rPr>
          <w:sz w:val="28"/>
          <w:szCs w:val="28"/>
        </w:rPr>
        <w:t>й Федерации право на получение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</w:t>
      </w:r>
      <w:r>
        <w:rPr>
          <w:sz w:val="28"/>
          <w:szCs w:val="28"/>
          <w:lang w:eastAsia="ru-RU"/>
        </w:rPr>
        <w:t>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r>
        <w:rPr>
          <w:sz w:val="28"/>
          <w:szCs w:val="28"/>
        </w:rPr>
        <w:t xml:space="preserve">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</w:t>
      </w:r>
      <w:r>
        <w:rPr>
          <w:sz w:val="28"/>
          <w:szCs w:val="28"/>
        </w:rPr>
        <w:t xml:space="preserve">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информационный запрос нап</w:t>
      </w:r>
      <w:r>
        <w:rPr>
          <w:sz w:val="28"/>
          <w:szCs w:val="28"/>
        </w:rPr>
        <w:t xml:space="preserve">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</w:rPr>
        <w:t xml:space="preserve">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</w:t>
      </w:r>
      <w:r>
        <w:rPr>
          <w:sz w:val="28"/>
          <w:szCs w:val="28"/>
        </w:rPr>
        <w:t xml:space="preserve">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пребывания»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жительства»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</w:t>
      </w:r>
      <w:r>
        <w:rPr>
          <w:sz w:val="28"/>
          <w:szCs w:val="28"/>
        </w:rPr>
        <w:t xml:space="preserve">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</w:t>
      </w:r>
      <w:r>
        <w:rPr>
          <w:sz w:val="28"/>
          <w:szCs w:val="28"/>
        </w:rPr>
        <w:t xml:space="preserve">ведомственного электронного взаимодействия» информационный </w:t>
      </w:r>
      <w:r>
        <w:rPr>
          <w:sz w:val="28"/>
          <w:szCs w:val="28"/>
        </w:rPr>
        <w:lastRenderedPageBreak/>
        <w:t xml:space="preserve">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об установлении отцовства»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</w:t>
      </w:r>
      <w:r>
        <w:rPr>
          <w:sz w:val="28"/>
          <w:szCs w:val="28"/>
        </w:rPr>
        <w:t xml:space="preserve">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</w:t>
      </w:r>
      <w:r>
        <w:rPr>
          <w:sz w:val="28"/>
          <w:szCs w:val="28"/>
        </w:rPr>
        <w:t xml:space="preserve">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Информирование из ЕГИССО по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информационный запрос направляе</w:t>
      </w:r>
      <w:r>
        <w:rPr>
          <w:sz w:val="28"/>
          <w:szCs w:val="28"/>
        </w:rPr>
        <w:t xml:space="preserve">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Социальный фонд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</w:t>
      </w:r>
      <w:r>
        <w:rPr>
          <w:sz w:val="28"/>
          <w:szCs w:val="28"/>
        </w:rPr>
        <w:t xml:space="preserve">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Социальный фонд России»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F56B46" w:rsidRPr="001E337D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1E337D">
        <w:rPr>
          <w:sz w:val="28"/>
          <w:szCs w:val="28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 xml:space="preserve">Принятие решения о предоставлении (об отказе в предоставлении) </w:t>
      </w:r>
      <w:r w:rsidRPr="001E337D">
        <w:rPr>
          <w:b/>
          <w:sz w:val="28"/>
          <w:szCs w:val="28"/>
        </w:rPr>
        <w:t>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</w:t>
      </w:r>
      <w:r w:rsidRPr="001E337D">
        <w:rPr>
          <w:sz w:val="28"/>
          <w:szCs w:val="28"/>
        </w:rPr>
        <w:t>явление отозвано по инициативе заявителя;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</w:t>
      </w:r>
      <w:r w:rsidRPr="001E337D">
        <w:rPr>
          <w:sz w:val="28"/>
          <w:szCs w:val="28"/>
        </w:rPr>
        <w:t>ет на момент начала получения начального общего образования) при отсутствии разрешения на прием ребенка;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отсутствие свободных мест в учреждении.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 предоставлении Услуг</w:t>
      </w:r>
      <w:r w:rsidRPr="001E337D">
        <w:rPr>
          <w:sz w:val="28"/>
          <w:szCs w:val="28"/>
        </w:rPr>
        <w:t>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</w:t>
      </w:r>
      <w:r>
        <w:rPr>
          <w:sz w:val="28"/>
          <w:szCs w:val="28"/>
          <w:lang w:eastAsia="ru-RU"/>
        </w:rPr>
        <w:t>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 предоставлении Услуги (документ на бумажном нос</w:t>
      </w:r>
      <w:r w:rsidRPr="001E337D">
        <w:rPr>
          <w:sz w:val="28"/>
          <w:szCs w:val="28"/>
        </w:rPr>
        <w:t>ителе или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</w:t>
      </w:r>
      <w:r>
        <w:rPr>
          <w:sz w:val="28"/>
          <w:szCs w:val="28"/>
        </w:rPr>
        <w:t>держащим решение о предоставлении Услуги, является Приказ о зачислении обучающегося в школу.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прием заявления и документов и (или) информации, необход</w:t>
      </w:r>
      <w:r w:rsidRPr="001E337D">
        <w:rPr>
          <w:sz w:val="28"/>
          <w:szCs w:val="28"/>
        </w:rPr>
        <w:t>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</w:t>
      </w:r>
      <w:r>
        <w:rPr>
          <w:sz w:val="28"/>
          <w:szCs w:val="28"/>
          <w:lang w:eastAsia="ru-RU"/>
        </w:rPr>
        <w:t>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</w:t>
      </w:r>
      <w:r>
        <w:rPr>
          <w:sz w:val="28"/>
          <w:szCs w:val="28"/>
          <w:lang w:eastAsia="ru-RU"/>
        </w:rPr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</w:t>
      </w:r>
      <w:r w:rsidRPr="001E337D">
        <w:rPr>
          <w:sz w:val="28"/>
          <w:szCs w:val="28"/>
        </w:rPr>
        <w:t>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документы, подтверждающие подлинность документов, составленных на иностранном языке, – перевод на русский язык документов, </w:t>
      </w:r>
      <w:r w:rsidRPr="001E337D">
        <w:rPr>
          <w:sz w:val="28"/>
          <w:szCs w:val="28"/>
        </w:rPr>
        <w:t>составленных на иностранном языке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подтверждающие государственную регистрацию актов гражданского состояния,</w:t>
      </w:r>
      <w:r w:rsidRPr="001E337D">
        <w:rPr>
          <w:sz w:val="28"/>
          <w:szCs w:val="28"/>
        </w:rPr>
        <w:t xml:space="preserve"> – свидетельство о рождении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о регистрации по месту жительства и месту пребывания г</w:t>
      </w:r>
      <w:r w:rsidRPr="001E337D">
        <w:rPr>
          <w:sz w:val="28"/>
          <w:szCs w:val="28"/>
        </w:rPr>
        <w:t>ражданина Российской Федерации в пределах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документа; посредством Единого портала: автоматическое заполнение из личного кабинета)</w:t>
      </w:r>
      <w:r>
        <w:rPr>
          <w:sz w:val="28"/>
          <w:szCs w:val="28"/>
          <w:lang w:eastAsia="ru-RU"/>
        </w:rPr>
        <w:t xml:space="preserve"> (один из документов по выбору </w:t>
      </w:r>
      <w:r>
        <w:rPr>
          <w:sz w:val="28"/>
          <w:szCs w:val="28"/>
          <w:lang w:eastAsia="ru-RU"/>
        </w:rPr>
        <w:t>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пребывания;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жительства;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полномочия законного представителя заявителя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</w:t>
      </w:r>
      <w:r w:rsidRPr="001E337D">
        <w:rPr>
          <w:sz w:val="28"/>
          <w:szCs w:val="28"/>
        </w:rPr>
        <w:t xml:space="preserve"> документа; посредством Единого портала: электронный документ)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удостоверение о назначении опекуном, попечителем, приемным родителем или патронатным воспитателем;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иной документ, подтверждающий установление опеки или</w:t>
      </w:r>
      <w:r w:rsidRPr="001E337D">
        <w:rPr>
          <w:sz w:val="28"/>
          <w:szCs w:val="28"/>
        </w:rPr>
        <w:t xml:space="preserve"> попечительства;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документ, подтверждающий право на льготу, – документ о праве на льготу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</w:t>
      </w:r>
      <w:r>
        <w:rPr>
          <w:sz w:val="28"/>
          <w:szCs w:val="28"/>
          <w:lang w:eastAsia="ru-RU"/>
        </w:rPr>
        <w:t xml:space="preserve">твии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lastRenderedPageBreak/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Pr="001E337D">
        <w:rPr>
          <w:sz w:val="28"/>
          <w:szCs w:val="28"/>
        </w:rPr>
        <w:t xml:space="preserve">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</w:t>
      </w:r>
      <w:r w:rsidRPr="001E337D">
        <w:rPr>
          <w:sz w:val="28"/>
          <w:szCs w:val="28"/>
        </w:rPr>
        <w:t>тах, для предоставления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документ не соответствует требованиям к документам, представляемым в электронной форме;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о предоставлении Услуги подано в орган вла</w:t>
      </w:r>
      <w:r w:rsidRPr="001E337D">
        <w:rPr>
          <w:sz w:val="28"/>
          <w:szCs w:val="28"/>
        </w:rPr>
        <w:t>сти, орган местного самоуправления или организацию, в полномочия которых не входит предоставление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</w:t>
      </w:r>
      <w:r w:rsidRPr="001E337D">
        <w:rPr>
          <w:sz w:val="28"/>
          <w:szCs w:val="28"/>
        </w:rPr>
        <w:t>ное либо неполное);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заявитель не относится к категории лиц,  имеющих в соответствии с законодательством  Российско</w:t>
      </w:r>
      <w:r w:rsidRPr="001E337D">
        <w:rPr>
          <w:sz w:val="28"/>
          <w:szCs w:val="28"/>
        </w:rPr>
        <w:t>й Федерации право на получение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</w:t>
      </w:r>
      <w:r>
        <w:rPr>
          <w:sz w:val="28"/>
          <w:szCs w:val="28"/>
          <w:lang w:eastAsia="ru-RU"/>
        </w:rPr>
        <w:t>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r>
        <w:rPr>
          <w:sz w:val="28"/>
          <w:szCs w:val="28"/>
        </w:rPr>
        <w:t xml:space="preserve">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</w:t>
      </w:r>
      <w:r>
        <w:rPr>
          <w:sz w:val="28"/>
          <w:szCs w:val="28"/>
        </w:rPr>
        <w:t xml:space="preserve">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информационный запрос нап</w:t>
      </w:r>
      <w:r>
        <w:rPr>
          <w:sz w:val="28"/>
          <w:szCs w:val="28"/>
        </w:rPr>
        <w:t xml:space="preserve">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</w:rPr>
        <w:t xml:space="preserve">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</w:t>
      </w:r>
      <w:r>
        <w:rPr>
          <w:sz w:val="28"/>
          <w:szCs w:val="28"/>
        </w:rPr>
        <w:t xml:space="preserve">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пребывания»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жительства»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</w:t>
      </w:r>
      <w:r>
        <w:rPr>
          <w:sz w:val="28"/>
          <w:szCs w:val="28"/>
        </w:rPr>
        <w:t xml:space="preserve">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</w:t>
      </w:r>
      <w:r>
        <w:rPr>
          <w:sz w:val="28"/>
          <w:szCs w:val="28"/>
        </w:rPr>
        <w:t xml:space="preserve">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об установлении отцовства»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>
        <w:rPr>
          <w:sz w:val="28"/>
          <w:szCs w:val="28"/>
        </w:rPr>
        <w:lastRenderedPageBreak/>
        <w:t>сист</w:t>
      </w:r>
      <w:r>
        <w:rPr>
          <w:sz w:val="28"/>
          <w:szCs w:val="28"/>
        </w:rPr>
        <w:t xml:space="preserve">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</w:t>
      </w:r>
      <w:r>
        <w:rPr>
          <w:sz w:val="28"/>
          <w:szCs w:val="28"/>
        </w:rPr>
        <w:t xml:space="preserve">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Информирование из ЕГИССО по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информационный запрос направляе</w:t>
      </w:r>
      <w:r>
        <w:rPr>
          <w:sz w:val="28"/>
          <w:szCs w:val="28"/>
        </w:rPr>
        <w:t xml:space="preserve">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Социальный фонд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</w:t>
      </w:r>
      <w:r>
        <w:rPr>
          <w:sz w:val="28"/>
          <w:szCs w:val="28"/>
        </w:rPr>
        <w:t xml:space="preserve">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периодах прохождения военной службы»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обороны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</w:t>
      </w:r>
      <w:r>
        <w:rPr>
          <w:sz w:val="28"/>
          <w:szCs w:val="28"/>
        </w:rPr>
        <w:t xml:space="preserve">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Социальный фонд России»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F56B46" w:rsidRPr="001E337D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</w:t>
      </w:r>
      <w:r>
        <w:rPr>
          <w:sz w:val="28"/>
          <w:szCs w:val="28"/>
        </w:rPr>
        <w:t xml:space="preserve">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об участии в специальной военной операции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Министерство обороны Российской Федерации»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2 рабочих дня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</w:t>
      </w:r>
      <w:r>
        <w:rPr>
          <w:sz w:val="28"/>
          <w:szCs w:val="28"/>
          <w:lang w:eastAsia="ru-RU"/>
        </w:rPr>
        <w:t>я</w:t>
      </w:r>
      <w:r>
        <w:rPr>
          <w:sz w:val="28"/>
          <w:szCs w:val="28"/>
        </w:rPr>
        <w:t xml:space="preserve">. </w:t>
      </w:r>
    </w:p>
    <w:p w:rsidR="00F56B46" w:rsidRPr="001E337D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1E337D">
        <w:rPr>
          <w:sz w:val="28"/>
          <w:szCs w:val="28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заявление отозвано по инициативе заявителя;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lastRenderedPageBreak/>
        <w:t>несо</w:t>
      </w:r>
      <w:r w:rsidRPr="001E337D">
        <w:rPr>
          <w:sz w:val="28"/>
          <w:szCs w:val="28"/>
        </w:rPr>
        <w:t>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</w:t>
      </w:r>
      <w:r w:rsidRPr="001E337D">
        <w:rPr>
          <w:sz w:val="28"/>
          <w:szCs w:val="28"/>
        </w:rPr>
        <w:t>о образования) при отсутствии разрешения на прием ребенка;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отсутствие свободных мест в учреждении.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</w:t>
      </w:r>
      <w:r>
        <w:rPr>
          <w:sz w:val="28"/>
          <w:szCs w:val="28"/>
          <w:lang w:eastAsia="ru-RU"/>
        </w:rPr>
        <w:t>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 предоставлении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</w:t>
      </w:r>
      <w:r>
        <w:rPr>
          <w:sz w:val="28"/>
          <w:szCs w:val="28"/>
          <w:lang w:eastAsia="ru-RU"/>
        </w:rPr>
        <w:t xml:space="preserve">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 предоставлении Услуги (документ на бумажном носителе и</w:t>
      </w:r>
      <w:r w:rsidRPr="001E337D">
        <w:rPr>
          <w:sz w:val="28"/>
          <w:szCs w:val="28"/>
        </w:rPr>
        <w:t>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Документом, </w:t>
      </w:r>
      <w:r>
        <w:rPr>
          <w:sz w:val="28"/>
          <w:szCs w:val="28"/>
        </w:rPr>
        <w:t>содержащим решение о предоставлении Услуги, является Приказ о зачислении обучающегося в школу.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прием заявления и документов и (или) информации, необх</w:t>
      </w:r>
      <w:r w:rsidRPr="001E337D">
        <w:rPr>
          <w:sz w:val="28"/>
          <w:szCs w:val="28"/>
        </w:rPr>
        <w:t>одимых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>администрати</w:t>
      </w:r>
      <w:r>
        <w:rPr>
          <w:sz w:val="28"/>
          <w:szCs w:val="28"/>
          <w:lang w:eastAsia="ru-RU"/>
        </w:rPr>
        <w:t xml:space="preserve">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</w:t>
      </w:r>
      <w:r>
        <w:rPr>
          <w:sz w:val="28"/>
          <w:szCs w:val="28"/>
          <w:lang w:eastAsia="ru-RU"/>
        </w:rPr>
        <w:t>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</w:t>
      </w:r>
      <w:r>
        <w:rPr>
          <w:sz w:val="28"/>
          <w:szCs w:val="28"/>
          <w:lang w:eastAsia="ru-RU"/>
        </w:rPr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</w:t>
      </w:r>
      <w:r w:rsidRPr="001E337D">
        <w:rPr>
          <w:sz w:val="28"/>
          <w:szCs w:val="28"/>
        </w:rPr>
        <w:t>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документы, подтверждающие подлинность документов, составленных на иностранном языке, – перевод на русский язык документов, </w:t>
      </w:r>
      <w:r w:rsidRPr="001E337D">
        <w:rPr>
          <w:sz w:val="28"/>
          <w:szCs w:val="28"/>
        </w:rPr>
        <w:t>составленных на иностранном языке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подтверждающие государственную регистрацию актов гражданского состояния,</w:t>
      </w:r>
      <w:r w:rsidRPr="001E337D">
        <w:rPr>
          <w:sz w:val="28"/>
          <w:szCs w:val="28"/>
        </w:rPr>
        <w:t xml:space="preserve"> – свидетельство о рождении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о регистрации по месту жительства и месту пребывания г</w:t>
      </w:r>
      <w:r w:rsidRPr="001E337D">
        <w:rPr>
          <w:sz w:val="28"/>
          <w:szCs w:val="28"/>
        </w:rPr>
        <w:t>ражданина Российской Федерации в пределах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документа; посредством Единого портала: автоматическое заполнение из личного кабинета)</w:t>
      </w:r>
      <w:r>
        <w:rPr>
          <w:sz w:val="28"/>
          <w:szCs w:val="28"/>
          <w:lang w:eastAsia="ru-RU"/>
        </w:rPr>
        <w:t xml:space="preserve"> (один из документов по выбору </w:t>
      </w:r>
      <w:r>
        <w:rPr>
          <w:sz w:val="28"/>
          <w:szCs w:val="28"/>
          <w:lang w:eastAsia="ru-RU"/>
        </w:rPr>
        <w:t>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пребывания;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жительства;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полномочия законного представителя заявителя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</w:t>
      </w:r>
      <w:r w:rsidRPr="001E337D">
        <w:rPr>
          <w:sz w:val="28"/>
          <w:szCs w:val="28"/>
        </w:rPr>
        <w:t xml:space="preserve"> документа; посредством Единого портала: электронный документ)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удостоверение о назначении опекуном, попечителем, приемным родителем или патронатным воспитателем;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иной документ, подтверждающий установление опеки или</w:t>
      </w:r>
      <w:r w:rsidRPr="001E337D">
        <w:rPr>
          <w:sz w:val="28"/>
          <w:szCs w:val="28"/>
        </w:rPr>
        <w:t xml:space="preserve"> попечительства;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заявителя, – заключение психолого-медико-педагогической комиссии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Документы, необходимые </w:t>
      </w:r>
      <w:r>
        <w:rPr>
          <w:sz w:val="28"/>
          <w:szCs w:val="28"/>
          <w:lang w:eastAsia="ru-RU"/>
        </w:rPr>
        <w:t>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 (идентификации) заявителя при взаимо</w:t>
      </w:r>
      <w:r>
        <w:rPr>
          <w:sz w:val="28"/>
          <w:szCs w:val="28"/>
          <w:lang w:eastAsia="ru-RU"/>
        </w:rPr>
        <w:t xml:space="preserve">действии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1E337D">
        <w:rPr>
          <w:sz w:val="28"/>
          <w:szCs w:val="28"/>
        </w:rPr>
        <w:t>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</w:t>
      </w:r>
      <w:r>
        <w:rPr>
          <w:sz w:val="28"/>
          <w:szCs w:val="28"/>
          <w:lang w:eastAsia="ru-RU"/>
        </w:rPr>
        <w:t>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</w:t>
      </w:r>
      <w:r w:rsidRPr="001E337D">
        <w:rPr>
          <w:sz w:val="28"/>
          <w:szCs w:val="28"/>
        </w:rPr>
        <w:t xml:space="preserve"> в документах, для предоставления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документ не соответствует требованиям к документам, представляемым в электронной форме;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о предоставлении Услуги подано в</w:t>
      </w:r>
      <w:r w:rsidRPr="001E337D">
        <w:rPr>
          <w:sz w:val="28"/>
          <w:szCs w:val="28"/>
        </w:rPr>
        <w:t xml:space="preserve"> орган власти, орган местного самоуправления или организацию, в полномочия которых не входит предоставление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некорректное заполнение обязательных полей в форме запроса о предоставлении Услуги (недостоверное,</w:t>
      </w:r>
      <w:r w:rsidRPr="001E337D">
        <w:rPr>
          <w:sz w:val="28"/>
          <w:szCs w:val="28"/>
        </w:rPr>
        <w:t xml:space="preserve"> неправильное либо неполное);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заявитель не относится к категории лиц,  имеющих в соответствии с законодательством </w:t>
      </w:r>
      <w:r w:rsidRPr="001E337D">
        <w:rPr>
          <w:sz w:val="28"/>
          <w:szCs w:val="28"/>
        </w:rPr>
        <w:t xml:space="preserve"> Российской Федерации право на получение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редусматривает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</w:t>
      </w:r>
      <w:r>
        <w:rPr>
          <w:sz w:val="28"/>
          <w:szCs w:val="28"/>
        </w:rPr>
        <w:t>нахождения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lastRenderedPageBreak/>
        <w:t>в образо</w:t>
      </w:r>
      <w:r w:rsidRPr="001E337D">
        <w:rPr>
          <w:sz w:val="28"/>
          <w:szCs w:val="28"/>
        </w:rPr>
        <w:t xml:space="preserve">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</w:t>
      </w:r>
      <w:r>
        <w:rPr>
          <w:sz w:val="28"/>
          <w:szCs w:val="28"/>
        </w:rPr>
        <w:t>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</w:t>
      </w:r>
      <w:r>
        <w:rPr>
          <w:sz w:val="28"/>
          <w:szCs w:val="28"/>
        </w:rPr>
        <w:t xml:space="preserve">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</w:t>
      </w:r>
      <w:r>
        <w:rPr>
          <w:sz w:val="28"/>
          <w:szCs w:val="28"/>
        </w:rPr>
        <w:t xml:space="preserve">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пребывания»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информационный запрос нап</w:t>
      </w:r>
      <w:r>
        <w:rPr>
          <w:sz w:val="28"/>
          <w:szCs w:val="28"/>
        </w:rPr>
        <w:t xml:space="preserve">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</w:rPr>
        <w:t xml:space="preserve">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жительства»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</w:t>
      </w:r>
      <w:r>
        <w:rPr>
          <w:sz w:val="28"/>
          <w:szCs w:val="28"/>
        </w:rPr>
        <w:t xml:space="preserve">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</w:t>
      </w:r>
      <w:r>
        <w:rPr>
          <w:sz w:val="28"/>
          <w:szCs w:val="28"/>
        </w:rPr>
        <w:t>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</w:t>
      </w:r>
      <w:r>
        <w:rPr>
          <w:sz w:val="28"/>
          <w:szCs w:val="28"/>
        </w:rPr>
        <w:t>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об установлении отцовства»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</w:t>
      </w:r>
      <w:r>
        <w:rPr>
          <w:sz w:val="28"/>
          <w:szCs w:val="28"/>
        </w:rPr>
        <w:t xml:space="preserve">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</w:t>
      </w:r>
      <w:r>
        <w:rPr>
          <w:sz w:val="28"/>
          <w:szCs w:val="28"/>
        </w:rPr>
        <w:t xml:space="preserve">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Информирование из ЕГИССО по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Указанный информационный запрос направляе</w:t>
      </w:r>
      <w:r>
        <w:rPr>
          <w:sz w:val="28"/>
          <w:szCs w:val="28"/>
        </w:rPr>
        <w:t xml:space="preserve">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Социальный фонд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</w:t>
      </w:r>
      <w:r>
        <w:rPr>
          <w:sz w:val="28"/>
          <w:szCs w:val="28"/>
        </w:rPr>
        <w:t xml:space="preserve">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Социальный фонд России»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F56B46" w:rsidRPr="001E337D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1E337D">
        <w:rPr>
          <w:sz w:val="28"/>
          <w:szCs w:val="28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 xml:space="preserve">Принятие решения о предоставлении (об отказе в предоставлении) </w:t>
      </w:r>
      <w:r w:rsidRPr="001E337D">
        <w:rPr>
          <w:b/>
          <w:sz w:val="28"/>
          <w:szCs w:val="28"/>
        </w:rPr>
        <w:t>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</w:t>
      </w:r>
      <w:r w:rsidRPr="001E337D">
        <w:rPr>
          <w:sz w:val="28"/>
          <w:szCs w:val="28"/>
        </w:rPr>
        <w:t>явление отозвано по инициативе заявителя;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</w:t>
      </w:r>
      <w:r w:rsidRPr="001E337D">
        <w:rPr>
          <w:sz w:val="28"/>
          <w:szCs w:val="28"/>
        </w:rPr>
        <w:t>ет на момент начала получения начального общего образования) при отсутствии разрешения на прием ребенка;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отсутствие свободных мест в учреждении.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 предоставлении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lastRenderedPageBreak/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</w:t>
      </w:r>
      <w:r>
        <w:rPr>
          <w:sz w:val="28"/>
          <w:szCs w:val="28"/>
        </w:rPr>
        <w:t>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</w:t>
      </w:r>
      <w:r w:rsidRPr="001E337D">
        <w:rPr>
          <w:sz w:val="28"/>
          <w:szCs w:val="28"/>
        </w:rPr>
        <w:t xml:space="preserve"> о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</w:t>
      </w:r>
      <w:r>
        <w:rPr>
          <w:sz w:val="28"/>
          <w:szCs w:val="28"/>
        </w:rPr>
        <w:t>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Приказ о зачислении обучающегося в школу.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прием </w:t>
      </w:r>
      <w:r w:rsidRPr="001E337D">
        <w:rPr>
          <w:sz w:val="28"/>
          <w:szCs w:val="28"/>
        </w:rPr>
        <w:t>заявления и документов и (или) информации, необходимых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настоящем варианте</w:t>
      </w:r>
      <w:r>
        <w:rPr>
          <w:sz w:val="28"/>
          <w:szCs w:val="28"/>
          <w:lang w:eastAsia="ru-RU"/>
        </w:rPr>
        <w:t xml:space="preserve">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Прием заявления и документов и (или) информации, необходимых для предоставления Усл</w:t>
      </w:r>
      <w:r w:rsidRPr="001E337D">
        <w:rPr>
          <w:b/>
          <w:sz w:val="28"/>
          <w:szCs w:val="28"/>
        </w:rPr>
        <w:t>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</w:t>
      </w:r>
      <w:r>
        <w:rPr>
          <w:sz w:val="28"/>
          <w:szCs w:val="28"/>
          <w:lang w:eastAsia="ru-RU"/>
        </w:rPr>
        <w:t>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lastRenderedPageBreak/>
        <w:t xml:space="preserve">документы, удостоверяющие личность заявителя, – паспорт гражданина Российской </w:t>
      </w:r>
      <w:r w:rsidRPr="001E337D">
        <w:rPr>
          <w:sz w:val="28"/>
          <w:szCs w:val="28"/>
        </w:rPr>
        <w:t>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подтверждающие подлинность документов, составленных на иностранном язык</w:t>
      </w:r>
      <w:r w:rsidRPr="001E337D">
        <w:rPr>
          <w:sz w:val="28"/>
          <w:szCs w:val="28"/>
        </w:rPr>
        <w:t>е,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документы, подтверждающие государственную </w:t>
      </w:r>
      <w:r w:rsidRPr="001E337D">
        <w:rPr>
          <w:sz w:val="28"/>
          <w:szCs w:val="28"/>
        </w:rPr>
        <w:t>регистрацию актов гражданского состояния, – свидетельство о рождении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о регистрации</w:t>
      </w:r>
      <w:r w:rsidRPr="001E337D">
        <w:rPr>
          <w:sz w:val="28"/>
          <w:szCs w:val="28"/>
        </w:rPr>
        <w:t xml:space="preserve"> по месту жительства и месту пребывания гражданина Российской Федерации в пределах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документа; посредством Единого портала: автоматическое заполнение из личного</w:t>
      </w:r>
      <w:r w:rsidRPr="001E337D">
        <w:rPr>
          <w:sz w:val="28"/>
          <w:szCs w:val="28"/>
        </w:rPr>
        <w:t xml:space="preserve"> кабинета)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пребывания;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свидетельство о регистрации по месту жительства;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учебного заведения, подтверждающие сведения об обучении, – аттестат об основном общем образован</w:t>
      </w:r>
      <w:r w:rsidRPr="001E337D">
        <w:rPr>
          <w:sz w:val="28"/>
          <w:szCs w:val="28"/>
        </w:rPr>
        <w:t>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электронный документ</w:t>
      </w:r>
      <w:r>
        <w:rPr>
          <w:sz w:val="28"/>
          <w:szCs w:val="28"/>
        </w:rPr>
        <w:t>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Услуги, которые заявитель вправе представить по собственной инициативе, </w:t>
      </w:r>
      <w:r>
        <w:rPr>
          <w:sz w:val="28"/>
          <w:szCs w:val="28"/>
          <w:lang w:eastAsia="ru-RU"/>
        </w:rPr>
        <w:t>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 xml:space="preserve">единая система </w:t>
      </w:r>
      <w:r w:rsidRPr="001E337D">
        <w:rPr>
          <w:sz w:val="28"/>
          <w:szCs w:val="28"/>
        </w:rPr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несоответствие сведений, указанных в заявлении, информации, содержащейся </w:t>
      </w:r>
      <w:r w:rsidRPr="001E337D">
        <w:rPr>
          <w:sz w:val="28"/>
          <w:szCs w:val="28"/>
        </w:rPr>
        <w:t>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документ не соответствует требованиям к д</w:t>
      </w:r>
      <w:r w:rsidRPr="001E337D">
        <w:rPr>
          <w:sz w:val="28"/>
          <w:szCs w:val="28"/>
        </w:rPr>
        <w:t>окументам, представляемым в электронной форме;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заявление о предоставлении Услуги подано в орган власти, орган местного самоуправления или организацию, в полномочия которых </w:t>
      </w:r>
      <w:r w:rsidRPr="001E337D">
        <w:rPr>
          <w:sz w:val="28"/>
          <w:szCs w:val="28"/>
        </w:rPr>
        <w:t>не входит предоставление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имеют подчистки и исправлени</w:t>
      </w:r>
      <w:r w:rsidRPr="001E337D">
        <w:rPr>
          <w:sz w:val="28"/>
          <w:szCs w:val="28"/>
        </w:rPr>
        <w:t>я текста, не заверенные в порядке, установленном законодательством Российской Федерации;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заявитель не относится к категории лиц,  имеющих в соответствии с законодательством  Российской Федерации право на получение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представленные документы не соотве</w:t>
      </w:r>
      <w:r w:rsidRPr="001E337D">
        <w:rPr>
          <w:sz w:val="28"/>
          <w:szCs w:val="28"/>
        </w:rPr>
        <w:t>тствуют по форме или содержанию требованиям законодательства Российской Федерации.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</w:t>
      </w:r>
      <w:r>
        <w:rPr>
          <w:sz w:val="28"/>
          <w:szCs w:val="28"/>
        </w:rPr>
        <w:t>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</w:t>
      </w:r>
      <w:r>
        <w:rPr>
          <w:sz w:val="28"/>
          <w:szCs w:val="28"/>
          <w:lang w:eastAsia="ru-RU"/>
        </w:rPr>
        <w:t xml:space="preserve"> необходимых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получения Услуги необходимо направление следующих межведомственных </w:t>
      </w:r>
      <w:r>
        <w:rPr>
          <w:sz w:val="28"/>
          <w:szCs w:val="28"/>
          <w:lang w:eastAsia="ru-RU"/>
        </w:rPr>
        <w:t>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</w:t>
      </w:r>
      <w:r>
        <w:rPr>
          <w:sz w:val="28"/>
          <w:szCs w:val="28"/>
        </w:rPr>
        <w:t>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</w:t>
      </w:r>
      <w:r>
        <w:rPr>
          <w:sz w:val="28"/>
          <w:szCs w:val="28"/>
        </w:rPr>
        <w:t xml:space="preserve">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пребывания»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</w:t>
      </w:r>
      <w:r>
        <w:rPr>
          <w:sz w:val="28"/>
          <w:szCs w:val="28"/>
        </w:rPr>
        <w:t xml:space="preserve">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Регистрация по месту жительства»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</w:t>
      </w:r>
      <w:r>
        <w:rPr>
          <w:sz w:val="28"/>
          <w:szCs w:val="28"/>
        </w:rPr>
        <w:t xml:space="preserve">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</w:t>
      </w:r>
      <w:r>
        <w:rPr>
          <w:sz w:val="28"/>
          <w:szCs w:val="28"/>
        </w:rPr>
        <w:t xml:space="preserve">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об установлении отцовства»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</w:t>
      </w:r>
      <w:r>
        <w:rPr>
          <w:sz w:val="28"/>
          <w:szCs w:val="28"/>
        </w:rPr>
        <w:t xml:space="preserve">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Об</w:t>
      </w:r>
      <w:r w:rsidRPr="001E337D">
        <w:rPr>
          <w:sz w:val="28"/>
          <w:szCs w:val="28"/>
        </w:rPr>
        <w:t xml:space="preserve">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заявление о</w:t>
      </w:r>
      <w:r w:rsidRPr="001E337D">
        <w:rPr>
          <w:sz w:val="28"/>
          <w:szCs w:val="28"/>
        </w:rPr>
        <w:t>тозвано по инициативе заявителя;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</w:t>
      </w:r>
      <w:r w:rsidRPr="001E337D">
        <w:rPr>
          <w:sz w:val="28"/>
          <w:szCs w:val="28"/>
        </w:rPr>
        <w:t>ент начала получения начального общего образования) при отсутствии разрешения на прием ребенка;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отсутствие свободных мест в учреждении.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</w:t>
      </w:r>
      <w:r w:rsidRPr="001E337D">
        <w:rPr>
          <w:sz w:val="28"/>
          <w:szCs w:val="28"/>
        </w:rPr>
        <w:t>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 предоставлении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</w:t>
      </w:r>
      <w:r>
        <w:rPr>
          <w:sz w:val="28"/>
          <w:szCs w:val="28"/>
          <w:lang w:eastAsia="ru-RU"/>
        </w:rPr>
        <w:t xml:space="preserve">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исправленный документ взамен ранее выданного документа (документ</w:t>
      </w:r>
      <w:r w:rsidRPr="001E337D">
        <w:rPr>
          <w:sz w:val="28"/>
          <w:szCs w:val="28"/>
        </w:rPr>
        <w:t xml:space="preserve"> на бумажном носителе или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>
        <w:rPr>
          <w:sz w:val="28"/>
          <w:szCs w:val="28"/>
        </w:rPr>
        <w:t>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прием заявления и документов и (или) </w:t>
      </w:r>
      <w:r w:rsidRPr="001E337D">
        <w:rPr>
          <w:sz w:val="28"/>
          <w:szCs w:val="28"/>
        </w:rPr>
        <w:t>информации, необходимых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>приве</w:t>
      </w:r>
      <w:r>
        <w:rPr>
          <w:sz w:val="28"/>
          <w:szCs w:val="28"/>
        </w:rPr>
        <w:t xml:space="preserve">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</w:t>
      </w:r>
      <w:r>
        <w:rPr>
          <w:sz w:val="28"/>
          <w:szCs w:val="28"/>
          <w:lang w:eastAsia="ru-RU"/>
        </w:rPr>
        <w:t>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</w:t>
      </w:r>
      <w:r w:rsidRPr="001E337D">
        <w:rPr>
          <w:sz w:val="28"/>
          <w:szCs w:val="28"/>
        </w:rPr>
        <w:t>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личного кабинета</w:t>
      </w:r>
      <w:r>
        <w:rPr>
          <w:sz w:val="28"/>
          <w:szCs w:val="28"/>
        </w:rPr>
        <w:t>)</w:t>
      </w:r>
      <w:r w:rsidRPr="001E337D">
        <w:rPr>
          <w:sz w:val="28"/>
          <w:szCs w:val="28"/>
        </w:rPr>
        <w:t>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документы, удостоверяющие полномочия законного представителя заявителя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</w:t>
      </w:r>
      <w:r w:rsidRPr="001E337D">
        <w:rPr>
          <w:sz w:val="28"/>
          <w:szCs w:val="28"/>
        </w:rPr>
        <w:t>изацию: предъявление оригинала документа; посредством Единого портала: электронный документ)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удостоверение о назначении опекуном, попечителем, приемным родителем или патронатным воспитателем;</w:t>
      </w:r>
    </w:p>
    <w:p w:rsidR="00F56B46" w:rsidRDefault="001E337D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иной документ, подтвер</w:t>
      </w:r>
      <w:r w:rsidRPr="001E337D">
        <w:rPr>
          <w:sz w:val="28"/>
          <w:szCs w:val="28"/>
        </w:rPr>
        <w:t>ждающий установление опеки или попечительства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</w:t>
      </w:r>
      <w:r w:rsidRPr="001E337D">
        <w:rPr>
          <w:sz w:val="28"/>
          <w:szCs w:val="28"/>
        </w:rPr>
        <w:t>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</w:t>
      </w:r>
      <w:r>
        <w:rPr>
          <w:sz w:val="28"/>
          <w:szCs w:val="28"/>
        </w:rPr>
        <w:t>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 xml:space="preserve">заявление о предоставлении Услуги подано в орган власти, орган местного </w:t>
      </w:r>
      <w:r w:rsidRPr="001E337D">
        <w:rPr>
          <w:sz w:val="28"/>
          <w:szCs w:val="28"/>
        </w:rPr>
        <w:t>самоуправления или организацию, в полномочия которых не входит предоставление Услуги;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подано лицом, не имеющим полномочий представлять интересы заявителя.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</w:t>
      </w:r>
      <w:r>
        <w:rPr>
          <w:sz w:val="28"/>
          <w:szCs w:val="28"/>
          <w:lang w:eastAsia="ru-RU"/>
        </w:rPr>
        <w:t>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</w:t>
      </w:r>
      <w:r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</w:t>
      </w:r>
      <w:r>
        <w:rPr>
          <w:sz w:val="28"/>
          <w:szCs w:val="28"/>
          <w:lang w:eastAsia="ru-RU"/>
        </w:rPr>
        <w:t xml:space="preserve">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</w:t>
      </w:r>
      <w:r>
        <w:rPr>
          <w:b/>
          <w:sz w:val="28"/>
          <w:szCs w:val="28"/>
          <w:lang w:val="en-US"/>
        </w:rPr>
        <w:t>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</w:t>
      </w:r>
      <w:r>
        <w:rPr>
          <w:sz w:val="28"/>
          <w:szCs w:val="28"/>
        </w:rPr>
        <w:t>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</w:t>
      </w:r>
      <w:r>
        <w:rPr>
          <w:sz w:val="28"/>
          <w:szCs w:val="28"/>
        </w:rPr>
        <w:t>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</w:t>
      </w:r>
      <w:r>
        <w:rPr>
          <w:sz w:val="28"/>
          <w:szCs w:val="28"/>
        </w:rPr>
        <w:t xml:space="preserve">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Социальный фонд России»</w:t>
      </w:r>
      <w:r>
        <w:rPr>
          <w:sz w:val="28"/>
          <w:szCs w:val="28"/>
          <w:lang w:val="en-US" w:eastAsia="ru-RU"/>
        </w:rPr>
        <w:t>.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направления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указанного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информационного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запроса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 xml:space="preserve">1 рабочий день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 w:rsidR="00F56B46" w:rsidRPr="001E337D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межведомственного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</w:t>
      </w:r>
      <w:r w:rsidRPr="001E337D">
        <w:rPr>
          <w:sz w:val="28"/>
          <w:szCs w:val="28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Принятие ре</w:t>
      </w:r>
      <w:r w:rsidRPr="001E337D">
        <w:rPr>
          <w:b/>
          <w:sz w:val="28"/>
          <w:szCs w:val="28"/>
        </w:rPr>
        <w:t>шения о предоставлении (об отказе в предоставлении)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заявление отозвано по инициативе заявителя;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документы (сведения), представленные </w:t>
      </w:r>
      <w:r w:rsidRPr="001E337D">
        <w:rPr>
          <w:sz w:val="28"/>
          <w:szCs w:val="28"/>
        </w:rPr>
        <w:t>заявителем, противоречат 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факт допущения ошибки и (или) опечатки в документе, являющемся результатом предоставления Услуги, не подтвержден.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Принятие решения о предоставлении Услу</w:t>
      </w:r>
      <w:r>
        <w:rPr>
          <w:sz w:val="28"/>
          <w:szCs w:val="28"/>
          <w:lang w:eastAsia="ru-RU"/>
        </w:rPr>
        <w:t xml:space="preserve">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посредством Единого</w:t>
      </w:r>
      <w:r w:rsidRPr="001E337D">
        <w:rPr>
          <w:sz w:val="28"/>
          <w:szCs w:val="28"/>
        </w:rPr>
        <w:t xml:space="preserve">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исправленный документ взамен ранее выданного документа;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результата Услуги осуществляется в срок</w:t>
      </w:r>
      <w:r>
        <w:rPr>
          <w:sz w:val="28"/>
          <w:szCs w:val="28"/>
          <w:lang w:eastAsia="ru-RU"/>
        </w:rPr>
        <w:t xml:space="preserve">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</w:t>
      </w:r>
      <w:r>
        <w:rPr>
          <w:sz w:val="28"/>
          <w:szCs w:val="28"/>
        </w:rPr>
        <w:t>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Pr="001E337D" w:rsidRDefault="00F56B46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F56B46">
      <w:pPr>
        <w:pStyle w:val="afd"/>
        <w:keepNext/>
        <w:numPr>
          <w:ilvl w:val="0"/>
          <w:numId w:val="3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56B46" w:rsidRPr="001E337D" w:rsidRDefault="00F56B46">
      <w:pPr>
        <w:keepNext/>
        <w:tabs>
          <w:tab w:val="left" w:pos="1276"/>
        </w:tabs>
        <w:contextualSpacing/>
        <w:jc w:val="both"/>
        <w:rPr>
          <w:sz w:val="28"/>
          <w:szCs w:val="28"/>
          <w:lang w:eastAsia="ru-RU"/>
        </w:rPr>
      </w:pP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 w:rsidRPr="001E337D">
        <w:rPr>
          <w:sz w:val="28"/>
          <w:szCs w:val="28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исправленный документ взамен ранее выданного документа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решение об отказе в предоставлении Услуги (документ на бумажном носителе или докум</w:t>
      </w:r>
      <w:r w:rsidRPr="001E337D">
        <w:rPr>
          <w:sz w:val="28"/>
          <w:szCs w:val="28"/>
        </w:rPr>
        <w:t>ент в электронной форме</w:t>
      </w:r>
      <w:r>
        <w:rPr>
          <w:sz w:val="28"/>
          <w:szCs w:val="28"/>
        </w:rPr>
        <w:t>).</w:t>
      </w:r>
    </w:p>
    <w:p w:rsidR="00F56B46" w:rsidRDefault="001E33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56B46" w:rsidRDefault="001E33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</w:t>
      </w:r>
      <w:r>
        <w:rPr>
          <w:sz w:val="28"/>
          <w:szCs w:val="28"/>
          <w:lang w:eastAsia="ru-RU"/>
        </w:rPr>
        <w:t xml:space="preserve"> осуществляемые при предоставлении Услуги в соответствии с настоящим вариантом: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принятие решения о предоставлении (об от</w:t>
      </w:r>
      <w:r w:rsidRPr="001E337D">
        <w:rPr>
          <w:sz w:val="28"/>
          <w:szCs w:val="28"/>
        </w:rPr>
        <w:t>казе в предоставлении) Услуги;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 xml:space="preserve">приостановление предоставления Услуги, поскольку она не предусмотрена законодательством Российской </w:t>
      </w:r>
      <w:r>
        <w:rPr>
          <w:sz w:val="28"/>
          <w:szCs w:val="28"/>
        </w:rPr>
        <w:t>Федерации.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</w:t>
      </w:r>
      <w:r>
        <w:rPr>
          <w:sz w:val="28"/>
          <w:szCs w:val="28"/>
          <w:lang w:eastAsia="ru-RU"/>
        </w:rPr>
        <w:t xml:space="preserve">яется </w:t>
      </w:r>
      <w:r>
        <w:rPr>
          <w:sz w:val="28"/>
          <w:szCs w:val="28"/>
        </w:rPr>
        <w:t>посредством Единого портала</w:t>
      </w:r>
      <w:r w:rsidRPr="001E337D">
        <w:rPr>
          <w:sz w:val="28"/>
          <w:szCs w:val="28"/>
        </w:rPr>
        <w:t xml:space="preserve">, </w:t>
      </w:r>
      <w:r>
        <w:rPr>
          <w:sz w:val="28"/>
          <w:szCs w:val="28"/>
        </w:rPr>
        <w:t>в образовательную организацию</w:t>
      </w:r>
      <w:r w:rsidRPr="001E337D"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</w:t>
      </w:r>
      <w:r>
        <w:rPr>
          <w:sz w:val="28"/>
          <w:szCs w:val="28"/>
          <w:lang w:eastAsia="ru-RU"/>
        </w:rPr>
        <w:t>самостоятельно</w:t>
      </w:r>
      <w:r w:rsidRPr="001E337D">
        <w:rPr>
          <w:sz w:val="28"/>
          <w:szCs w:val="28"/>
        </w:rPr>
        <w:t>, – документы, удостоверяющие личность заявителя, – паспорт гражданина Российской Федерации (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 w:rsidRPr="001E337D">
        <w:rPr>
          <w:sz w:val="28"/>
          <w:szCs w:val="28"/>
        </w:rPr>
        <w:t xml:space="preserve"> в образовательную организацию: предъявление оригинала документа</w:t>
      </w:r>
      <w:r>
        <w:rPr>
          <w:sz w:val="28"/>
          <w:szCs w:val="28"/>
        </w:rPr>
        <w:t xml:space="preserve">; </w:t>
      </w:r>
      <w:r w:rsidRPr="001E337D">
        <w:rPr>
          <w:sz w:val="28"/>
          <w:szCs w:val="28"/>
        </w:rPr>
        <w:t>посредством Единого портала: автоматическое заполнение из лично</w:t>
      </w:r>
      <w:r w:rsidRPr="001E337D">
        <w:rPr>
          <w:sz w:val="28"/>
          <w:szCs w:val="28"/>
        </w:rPr>
        <w:t>го кабинета</w:t>
      </w:r>
      <w:r>
        <w:rPr>
          <w:sz w:val="28"/>
          <w:szCs w:val="28"/>
        </w:rPr>
        <w:t>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Способами установления личности</w:t>
      </w:r>
      <w:r>
        <w:rPr>
          <w:sz w:val="28"/>
          <w:szCs w:val="28"/>
          <w:lang w:eastAsia="ru-RU"/>
        </w:rPr>
        <w:t xml:space="preserve"> (идентификации) заявителя при взаимодействии с заявителями являются: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</w:t>
      </w:r>
      <w:r w:rsidRPr="001E337D">
        <w:rPr>
          <w:sz w:val="28"/>
          <w:szCs w:val="28"/>
        </w:rPr>
        <w:t>емых для предоставления государственных и муниципальных услуг в электронной форме, для юридического лица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образовательную организацию </w:t>
      </w:r>
      <w:r w:rsidRPr="001E337D">
        <w:rPr>
          <w:sz w:val="28"/>
          <w:szCs w:val="28"/>
          <w:lang w:eastAsia="ru-RU"/>
        </w:rPr>
        <w:t xml:space="preserve">– </w:t>
      </w:r>
      <w:r w:rsidRPr="001E337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</w:t>
      </w:r>
      <w:r>
        <w:rPr>
          <w:sz w:val="28"/>
          <w:szCs w:val="28"/>
        </w:rPr>
        <w:t xml:space="preserve"> при наличии </w:t>
      </w:r>
      <w:r>
        <w:rPr>
          <w:sz w:val="28"/>
          <w:szCs w:val="28"/>
          <w:lang w:eastAsia="ru-RU"/>
        </w:rPr>
        <w:t>следующих оснований: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1E337D">
        <w:rPr>
          <w:sz w:val="28"/>
          <w:szCs w:val="28"/>
        </w:rPr>
        <w:t>заявление о предоставлении Услуги подано в орган власти, орган местного самоуправления или организацию, в полномочия</w:t>
      </w:r>
      <w:r w:rsidRPr="001E337D">
        <w:rPr>
          <w:sz w:val="28"/>
          <w:szCs w:val="28"/>
        </w:rPr>
        <w:t xml:space="preserve"> которых не входит предоставление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</w:t>
      </w:r>
      <w:r>
        <w:rPr>
          <w:sz w:val="28"/>
          <w:szCs w:val="28"/>
        </w:rPr>
        <w:t xml:space="preserve"> включая индивидуальных предпринимателей) либо места нахождения (для юридических лиц).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п</w:t>
      </w:r>
      <w:r w:rsidRPr="001E337D">
        <w:rPr>
          <w:sz w:val="28"/>
          <w:szCs w:val="28"/>
        </w:rPr>
        <w:t xml:space="preserve">осредством Единого портала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1 рабочий день.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</w:t>
      </w:r>
      <w:r>
        <w:rPr>
          <w:sz w:val="28"/>
          <w:szCs w:val="28"/>
        </w:rPr>
        <w:t>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 w:rsidRPr="001E337D">
        <w:rPr>
          <w:sz w:val="28"/>
          <w:szCs w:val="28"/>
        </w:rPr>
        <w:t>»</w:t>
      </w:r>
      <w:r w:rsidRPr="001E337D"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</w:t>
      </w:r>
      <w:r>
        <w:rPr>
          <w:sz w:val="28"/>
          <w:szCs w:val="28"/>
        </w:rPr>
        <w:t xml:space="preserve">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 w:rsidR="00F56B46" w:rsidRPr="001E337D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1E337D">
        <w:rPr>
          <w:b/>
          <w:sz w:val="28"/>
          <w:szCs w:val="28"/>
        </w:rPr>
        <w:t>Принятие решения о предоставл</w:t>
      </w:r>
      <w:r w:rsidRPr="001E337D">
        <w:rPr>
          <w:b/>
          <w:sz w:val="28"/>
          <w:szCs w:val="28"/>
        </w:rPr>
        <w:t>ении (об отказе в предоставлении) Услуги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Образовательная организация </w:t>
      </w:r>
      <w:r>
        <w:rPr>
          <w:sz w:val="28"/>
          <w:szCs w:val="28"/>
        </w:rPr>
        <w:t>отказывает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Pr="001E337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Pr="001E337D">
        <w:rPr>
          <w:sz w:val="28"/>
          <w:szCs w:val="28"/>
          <w:lang w:eastAsia="ru-RU"/>
        </w:rPr>
        <w:t>:</w:t>
      </w:r>
      <w:r w:rsidRPr="001E337D">
        <w:rPr>
          <w:sz w:val="28"/>
          <w:szCs w:val="28"/>
        </w:rPr>
        <w:t xml:space="preserve"> 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заявление отозвано по инициативе заявителя;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документы (сведения), представленные заявителем, противоречат </w:t>
      </w:r>
      <w:r w:rsidRPr="001E337D">
        <w:rPr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>факт допущения ошибки и (или) опечатки в документе, являющемся результатом предоставления Услуги, не подтвержден.</w:t>
      </w:r>
      <w:r>
        <w:rPr>
          <w:sz w:val="28"/>
          <w:szCs w:val="28"/>
          <w:lang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Принятие решения о предоставлении Услуги осуществляется в срок,</w:t>
      </w:r>
      <w:r>
        <w:rPr>
          <w:sz w:val="28"/>
          <w:szCs w:val="28"/>
          <w:lang w:eastAsia="ru-RU"/>
        </w:rPr>
        <w:t xml:space="preserve">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 w:rsidRPr="001E337D">
        <w:rPr>
          <w:sz w:val="28"/>
          <w:szCs w:val="28"/>
          <w:lang w:eastAsia="ru-RU"/>
        </w:rPr>
        <w:t xml:space="preserve"> </w:t>
      </w:r>
      <w:r w:rsidRPr="001E337D">
        <w:rPr>
          <w:sz w:val="28"/>
          <w:szCs w:val="28"/>
        </w:rPr>
        <w:t>Образовательной организацией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исправленный документ взамен ранее выданного документа;</w:t>
      </w:r>
    </w:p>
    <w:p w:rsidR="00F56B46" w:rsidRPr="001E337D" w:rsidRDefault="001E337D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E337D">
        <w:rPr>
          <w:sz w:val="28"/>
          <w:szCs w:val="28"/>
        </w:rPr>
        <w:t xml:space="preserve">посредством Единого портала, в образовательной организации </w:t>
      </w:r>
      <w:r w:rsidRPr="001E337D">
        <w:rPr>
          <w:sz w:val="28"/>
          <w:szCs w:val="28"/>
          <w:lang w:eastAsia="ru-RU"/>
        </w:rPr>
        <w:t>–</w:t>
      </w:r>
      <w:r w:rsidRPr="001E337D">
        <w:rPr>
          <w:sz w:val="28"/>
          <w:szCs w:val="28"/>
        </w:rPr>
        <w:t xml:space="preserve"> решение об отказе в предоставлении Услуги.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результата Услуги ос</w:t>
      </w:r>
      <w:r>
        <w:rPr>
          <w:sz w:val="28"/>
          <w:szCs w:val="28"/>
          <w:lang w:eastAsia="ru-RU"/>
        </w:rPr>
        <w:t xml:space="preserve">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F56B46" w:rsidRPr="001E337D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</w:t>
      </w:r>
      <w:r>
        <w:rPr>
          <w:sz w:val="28"/>
          <w:szCs w:val="28"/>
        </w:rPr>
        <w:t>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</w:t>
      </w:r>
      <w:r>
        <w:rPr>
          <w:b/>
          <w:bCs/>
          <w:sz w:val="28"/>
          <w:szCs w:val="28"/>
          <w:lang w:eastAsia="ru-RU"/>
        </w:rPr>
        <w:t>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>Органа местного самоуп</w:t>
      </w:r>
      <w:r>
        <w:rPr>
          <w:sz w:val="28"/>
          <w:szCs w:val="28"/>
        </w:rPr>
        <w:t xml:space="preserve">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учреждения</w:t>
      </w:r>
      <w:r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Текущий контроль осуществляется посредство</w:t>
      </w:r>
      <w:r>
        <w:rPr>
          <w:sz w:val="28"/>
          <w:szCs w:val="28"/>
          <w:lang w:eastAsia="ru-RU"/>
        </w:rPr>
        <w:t xml:space="preserve">м проведения плановых и внеплановых проверок. 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</w:t>
      </w:r>
      <w:r>
        <w:rPr>
          <w:sz w:val="28"/>
          <w:szCs w:val="28"/>
          <w:lang w:eastAsia="ru-RU"/>
        </w:rPr>
        <w:t>рки проводятся на основе ежегодно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 w:rsidRPr="001E337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 w:rsidRPr="001E337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 w:rsidRPr="001E337D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</w:t>
      </w:r>
      <w:r>
        <w:rPr>
          <w:b/>
          <w:bCs/>
          <w:sz w:val="28"/>
          <w:szCs w:val="28"/>
          <w:lang w:eastAsia="ru-RU"/>
        </w:rPr>
        <w:t>предоставляющего Услугу, за решения и действия (бездействие), принимаемые (осуществляемые) ими в ходе предоставления Услуги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</w:t>
      </w:r>
      <w:r>
        <w:rPr>
          <w:sz w:val="28"/>
          <w:szCs w:val="28"/>
          <w:lang w:eastAsia="ru-RU"/>
        </w:rPr>
        <w:t>вом Российской Федерации.</w:t>
      </w:r>
    </w:p>
    <w:p w:rsidR="00F56B46" w:rsidRDefault="001E33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</w:t>
      </w:r>
      <w:r>
        <w:rPr>
          <w:sz w:val="28"/>
          <w:szCs w:val="28"/>
          <w:lang w:eastAsia="ru-RU"/>
        </w:rPr>
        <w:t>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56B46" w:rsidRDefault="001E337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V</w:t>
      </w:r>
      <w:r>
        <w:rPr>
          <w:b/>
          <w:bCs/>
          <w:sz w:val="28"/>
          <w:szCs w:val="28"/>
          <w:lang w:eastAsia="ru-RU"/>
        </w:rPr>
        <w:t>. Досудебный (внесудебный)</w:t>
      </w:r>
      <w:r>
        <w:rPr>
          <w:b/>
          <w:bCs/>
          <w:sz w:val="28"/>
          <w:szCs w:val="28"/>
          <w:lang w:eastAsia="ru-RU"/>
        </w:rPr>
        <w:t xml:space="preserve">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</w:t>
      </w:r>
      <w:r>
        <w:rPr>
          <w:b/>
          <w:bCs/>
          <w:sz w:val="28"/>
          <w:szCs w:val="28"/>
          <w:lang w:eastAsia="ru-RU"/>
        </w:rPr>
        <w:t>кже их должностных лиц, государственных или муниципальных служащих, работников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</w:t>
      </w:r>
      <w:r>
        <w:rPr>
          <w:sz w:val="28"/>
          <w:szCs w:val="28"/>
        </w:rPr>
        <w:t>уги, на официальном сайте Органа местного самоуправления в сети «Интернет», по телефону, посредством электронной почты, при личном приеме заявителя в Органе местного самоуправления, на Региональном портале, на Едином портале</w:t>
      </w:r>
      <w:r>
        <w:rPr>
          <w:sz w:val="28"/>
          <w:szCs w:val="28"/>
          <w:lang w:eastAsia="ru-RU"/>
        </w:rPr>
        <w:t>.</w:t>
      </w:r>
    </w:p>
    <w:p w:rsidR="00F56B46" w:rsidRDefault="001E337D">
      <w:pPr>
        <w:numPr>
          <w:ilvl w:val="0"/>
          <w:numId w:val="5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Жалобы в форме электронных док</w:t>
      </w:r>
      <w:r>
        <w:rPr>
          <w:sz w:val="28"/>
          <w:szCs w:val="28"/>
          <w:lang w:eastAsia="ru-RU"/>
        </w:rPr>
        <w:t xml:space="preserve">ументов направляются </w:t>
      </w:r>
      <w:r>
        <w:rPr>
          <w:sz w:val="28"/>
          <w:szCs w:val="28"/>
        </w:rPr>
        <w:t>посредством официального сайта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t xml:space="preserve"> </w:t>
      </w:r>
    </w:p>
    <w:p w:rsidR="00F56B46" w:rsidRDefault="001E337D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Жалобы в форме документов на бумажном но</w:t>
      </w:r>
      <w:r>
        <w:rPr>
          <w:sz w:val="28"/>
          <w:szCs w:val="28"/>
          <w:lang w:eastAsia="ru-RU"/>
        </w:rPr>
        <w:t xml:space="preserve">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обращении.</w:t>
      </w:r>
    </w:p>
    <w:p w:rsidR="00F56B46" w:rsidRDefault="001E337D">
      <w:pPr>
        <w:spacing w:after="160"/>
        <w:rPr>
          <w:sz w:val="28"/>
          <w:szCs w:val="28"/>
        </w:rPr>
      </w:pPr>
      <w:r>
        <w:br w:type="page"/>
      </w:r>
    </w:p>
    <w:p w:rsidR="00F56B46" w:rsidRDefault="001E337D">
      <w:pPr>
        <w:pStyle w:val="aff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56B46" w:rsidRPr="001E337D" w:rsidRDefault="001E337D">
      <w:pPr>
        <w:pStyle w:val="aff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 w:rsidRPr="001E337D">
        <w:rPr>
          <w:sz w:val="28"/>
          <w:szCs w:val="28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 w:rsidRPr="001E337D">
        <w:rPr>
          <w:sz w:val="28"/>
          <w:szCs w:val="28"/>
        </w:rPr>
        <w:t xml:space="preserve"> 25.11.2024 № 1128</w:t>
      </w:r>
    </w:p>
    <w:p w:rsidR="00F56B46" w:rsidRPr="001E337D" w:rsidRDefault="00F56B46">
      <w:pPr>
        <w:jc w:val="both"/>
        <w:rPr>
          <w:b/>
          <w:bCs/>
          <w:sz w:val="28"/>
          <w:szCs w:val="28"/>
          <w:lang w:eastAsia="ru-RU"/>
        </w:rPr>
      </w:pPr>
    </w:p>
    <w:p w:rsidR="00F56B46" w:rsidRDefault="001E337D">
      <w:pPr>
        <w:spacing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F56B46" w:rsidRDefault="001E337D">
      <w:pPr>
        <w:spacing w:before="24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56B46">
        <w:trPr>
          <w:trHeight w:val="567"/>
        </w:trPr>
        <w:tc>
          <w:tcPr>
            <w:tcW w:w="1134" w:type="dxa"/>
            <w:vAlign w:val="center"/>
          </w:tcPr>
          <w:p w:rsidR="00F56B46" w:rsidRDefault="001E337D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0" w:type="dxa"/>
            <w:vAlign w:val="center"/>
          </w:tcPr>
          <w:p w:rsidR="00F56B46" w:rsidRDefault="001E337D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</w:t>
            </w:r>
            <w:r>
              <w:rPr>
                <w:b/>
                <w:bCs/>
                <w:szCs w:val="20"/>
                <w:lang w:eastAsia="ru-RU"/>
              </w:rPr>
              <w:t>признаков</w:t>
            </w:r>
          </w:p>
        </w:tc>
      </w:tr>
      <w:tr w:rsidR="00F56B46">
        <w:trPr>
          <w:trHeight w:val="426"/>
        </w:trPr>
        <w:tc>
          <w:tcPr>
            <w:tcW w:w="10064" w:type="dxa"/>
            <w:gridSpan w:val="2"/>
            <w:vAlign w:val="center"/>
          </w:tcPr>
          <w:p w:rsidR="00F56B46" w:rsidRDefault="001E337D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1E337D">
              <w:rPr>
                <w:i/>
                <w:szCs w:val="20"/>
              </w:rPr>
              <w:t>»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 w:rsidRPr="001E337D">
              <w:rPr>
                <w:szCs w:val="20"/>
              </w:rPr>
              <w:t>Родитель (законный представитель) ребенка</w:t>
            </w:r>
            <w:r>
              <w:rPr>
                <w:szCs w:val="20"/>
              </w:rPr>
              <w:t xml:space="preserve">, ребенок имеет полнородных и </w:t>
            </w:r>
            <w:r>
              <w:rPr>
                <w:szCs w:val="20"/>
              </w:rPr>
              <w:t>неполнородных братьев и (или) сестер, обучающихся в общеобразовательной организации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 w:rsidRPr="001E337D">
              <w:rPr>
                <w:szCs w:val="20"/>
              </w:rPr>
              <w:t>Родитель (законный представитель) ребенка</w:t>
            </w:r>
            <w:r>
              <w:rPr>
                <w:szCs w:val="20"/>
              </w:rPr>
              <w:t>, ребенок относится к категории детей судей, прокуроров, сотрудников Следственного комитета РФ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 w:rsidRPr="001E337D">
              <w:rPr>
                <w:szCs w:val="20"/>
              </w:rPr>
              <w:t xml:space="preserve">Родитель (законный </w:t>
            </w:r>
            <w:r w:rsidRPr="001E337D">
              <w:rPr>
                <w:szCs w:val="20"/>
              </w:rPr>
              <w:t>представитель) ребенка</w:t>
            </w:r>
            <w:r>
              <w:rPr>
                <w:szCs w:val="20"/>
              </w:rPr>
              <w:t>, ребенок относится к категории детей военнослужащих, сотрудников полиции и органов внутренних дел, ФСИН России, ФССП России, ФТС России, противопожарной службы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 w:rsidRPr="001E337D">
              <w:rPr>
                <w:szCs w:val="20"/>
              </w:rPr>
              <w:t>Родитель (законный представитель) ребенка</w:t>
            </w:r>
            <w:r>
              <w:rPr>
                <w:szCs w:val="20"/>
              </w:rPr>
              <w:t xml:space="preserve">, заявитель обратился в целях </w:t>
            </w:r>
            <w:r>
              <w:rPr>
                <w:szCs w:val="20"/>
              </w:rPr>
              <w:t>обучения ребенка по адаптированной программе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 w:rsidRPr="001E337D">
              <w:rPr>
                <w:szCs w:val="20"/>
              </w:rPr>
              <w:t>Совершеннолетние граждане, своевременно не получившие основного  общего или среднего образования</w:t>
            </w:r>
          </w:p>
        </w:tc>
      </w:tr>
      <w:tr w:rsidR="00F56B46">
        <w:trPr>
          <w:trHeight w:val="426"/>
        </w:trPr>
        <w:tc>
          <w:tcPr>
            <w:tcW w:w="10064" w:type="dxa"/>
            <w:gridSpan w:val="2"/>
            <w:vAlign w:val="center"/>
          </w:tcPr>
          <w:p w:rsidR="00F56B46" w:rsidRDefault="001E337D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>Исправление ошибок и опечаток в документах, выданных в резул</w:t>
            </w:r>
            <w:r>
              <w:rPr>
                <w:i/>
                <w:szCs w:val="20"/>
              </w:rPr>
              <w:t>ьтате предоставления Услуги</w:t>
            </w:r>
            <w:r w:rsidRPr="001E337D">
              <w:rPr>
                <w:i/>
                <w:szCs w:val="20"/>
              </w:rPr>
              <w:t>»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  <w:t>Родитель (законный представитель) ребенка</w:t>
            </w:r>
          </w:p>
        </w:tc>
      </w:tr>
      <w:tr w:rsidR="00F56B46">
        <w:trPr>
          <w:trHeight w:val="435"/>
        </w:trPr>
        <w:tc>
          <w:tcPr>
            <w:tcW w:w="1134" w:type="dxa"/>
            <w:vAlign w:val="center"/>
          </w:tcPr>
          <w:p w:rsidR="00F56B46" w:rsidRDefault="00F56B46">
            <w:pPr>
              <w:keepNext/>
              <w:numPr>
                <w:ilvl w:val="0"/>
                <w:numId w:val="4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</w:tcPr>
          <w:p w:rsidR="00F56B46" w:rsidRDefault="001E337D">
            <w:pPr>
              <w:keepNext/>
              <w:spacing w:after="160"/>
              <w:rPr>
                <w:szCs w:val="20"/>
              </w:rPr>
            </w:pPr>
            <w:r w:rsidRPr="001E337D">
              <w:rPr>
                <w:szCs w:val="20"/>
              </w:rPr>
              <w:t>Совершеннолетние граждане, своевременно не получившие основного  общего или среднего образования</w:t>
            </w:r>
          </w:p>
        </w:tc>
      </w:tr>
    </w:tbl>
    <w:p w:rsidR="00F56B46" w:rsidRDefault="00F56B46">
      <w:pPr>
        <w:ind w:firstLine="709"/>
        <w:jc w:val="both"/>
        <w:rPr>
          <w:sz w:val="28"/>
          <w:szCs w:val="28"/>
          <w:lang w:eastAsia="ru-RU"/>
        </w:rPr>
      </w:pPr>
    </w:p>
    <w:p w:rsidR="00F56B46" w:rsidRDefault="001E337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6"/>
        <w:gridCol w:w="5955"/>
      </w:tblGrid>
      <w:tr w:rsidR="00F56B46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Значения </w:t>
            </w:r>
            <w:r>
              <w:rPr>
                <w:b/>
                <w:bCs/>
                <w:szCs w:val="20"/>
                <w:lang w:eastAsia="ru-RU"/>
              </w:rPr>
              <w:t>признака заявителя</w:t>
            </w:r>
          </w:p>
        </w:tc>
      </w:tr>
      <w:tr w:rsidR="00F56B46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 w:rsidRPr="001E337D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 w:rsidRPr="001E337D">
              <w:rPr>
                <w:i/>
                <w:szCs w:val="20"/>
              </w:rPr>
              <w:t xml:space="preserve"> </w:t>
            </w:r>
            <w:r w:rsidRPr="001E337D">
              <w:rPr>
                <w:i/>
                <w:iCs/>
                <w:szCs w:val="20"/>
                <w:lang w:eastAsia="ru-RU"/>
              </w:rPr>
              <w:t>«</w:t>
            </w:r>
            <w:r w:rsidRPr="001E337D">
              <w:rPr>
                <w:i/>
                <w:szCs w:val="20"/>
              </w:rPr>
              <w:t>Прием заявлений о зачислении в муниципальные образовательные организации, реализующие программы общего образования»</w:t>
            </w:r>
          </w:p>
        </w:tc>
      </w:tr>
      <w:tr w:rsidR="00F56B4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F56B46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B46" w:rsidRPr="001E337D" w:rsidRDefault="00F56B46">
            <w:pPr>
              <w:rPr>
                <w:szCs w:val="20"/>
              </w:rPr>
            </w:pP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>1. Родитель (законный представитель) ребенка</w:t>
            </w:r>
            <w:r>
              <w:rPr>
                <w:szCs w:val="20"/>
              </w:rPr>
              <w:t>.</w:t>
            </w: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 xml:space="preserve">2. Совершеннолетние граждане, </w:t>
            </w:r>
            <w:r w:rsidRPr="001E337D">
              <w:rPr>
                <w:szCs w:val="20"/>
              </w:rPr>
              <w:t>своевременно не получившие основного  общего или среднего образования</w:t>
            </w:r>
          </w:p>
        </w:tc>
      </w:tr>
      <w:tr w:rsidR="00F56B4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F56B46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Pr="001E337D" w:rsidRDefault="001E337D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1E337D">
              <w:rPr>
                <w:szCs w:val="20"/>
              </w:rPr>
              <w:t xml:space="preserve">Категория внеочередного, первоочередного или преимущественного права на прием на обучение в общеобразовательную </w:t>
            </w:r>
            <w:r w:rsidRPr="001E337D">
              <w:rPr>
                <w:szCs w:val="20"/>
              </w:rPr>
              <w:lastRenderedPageBreak/>
              <w:t>организацию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B46" w:rsidRPr="001E337D" w:rsidRDefault="00F56B46">
            <w:pPr>
              <w:rPr>
                <w:szCs w:val="20"/>
              </w:rPr>
            </w:pP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 xml:space="preserve">1. Ребенок имеет полнородных и неполнородных братьев и </w:t>
            </w:r>
            <w:r w:rsidRPr="001E337D">
              <w:rPr>
                <w:szCs w:val="20"/>
              </w:rPr>
              <w:t>(или) сестер, обучающихся в общеобразовательной организации</w:t>
            </w:r>
            <w:r>
              <w:rPr>
                <w:szCs w:val="20"/>
              </w:rPr>
              <w:t>.</w:t>
            </w: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>2. Ребенок относится к категории детей судей, прокуроров, сотрудников Следственного комитета РФ</w:t>
            </w:r>
            <w:r>
              <w:rPr>
                <w:szCs w:val="20"/>
              </w:rPr>
              <w:t>.</w:t>
            </w: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lastRenderedPageBreak/>
              <w:t>3. Ребенок относится к категории детей военнослужащих, сотрудников полиции и органов внутренних де</w:t>
            </w:r>
            <w:r w:rsidRPr="001E337D">
              <w:rPr>
                <w:szCs w:val="20"/>
              </w:rPr>
              <w:t>л, ФСИН России, ФССП России, ФТС России, противопожарной службы</w:t>
            </w:r>
            <w:r>
              <w:rPr>
                <w:szCs w:val="20"/>
              </w:rPr>
              <w:t>.</w:t>
            </w: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>4. Заявитель обратился в целях обучения ребенка по адаптированной программе</w:t>
            </w:r>
          </w:p>
        </w:tc>
      </w:tr>
      <w:tr w:rsidR="00F56B46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rPr>
                <w:szCs w:val="20"/>
              </w:rPr>
            </w:pPr>
            <w:r>
              <w:rPr>
                <w:i/>
                <w:szCs w:val="20"/>
              </w:rPr>
              <w:lastRenderedPageBreak/>
              <w:t>Результат</w:t>
            </w:r>
            <w:r w:rsidRPr="001E337D">
              <w:rPr>
                <w:i/>
                <w:szCs w:val="20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 w:rsidRPr="001E337D">
              <w:rPr>
                <w:i/>
                <w:szCs w:val="20"/>
              </w:rPr>
              <w:t xml:space="preserve"> </w:t>
            </w:r>
            <w:r w:rsidRPr="001E337D">
              <w:rPr>
                <w:i/>
                <w:iCs/>
                <w:szCs w:val="20"/>
                <w:lang w:eastAsia="ru-RU"/>
              </w:rPr>
              <w:t>«</w:t>
            </w:r>
            <w:r w:rsidRPr="001E337D">
              <w:rPr>
                <w:i/>
                <w:szCs w:val="20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 w:rsidR="00F56B4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F56B46">
            <w:pPr>
              <w:numPr>
                <w:ilvl w:val="0"/>
                <w:numId w:val="2"/>
              </w:numPr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B46" w:rsidRDefault="001E337D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B46" w:rsidRPr="001E337D" w:rsidRDefault="00F56B46">
            <w:pPr>
              <w:rPr>
                <w:szCs w:val="20"/>
              </w:rPr>
            </w:pP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>1. Родитель (законный представитель) ребенка</w:t>
            </w:r>
            <w:r>
              <w:rPr>
                <w:szCs w:val="20"/>
              </w:rPr>
              <w:t>.</w:t>
            </w:r>
          </w:p>
          <w:p w:rsidR="00F56B46" w:rsidRDefault="001E337D">
            <w:pPr>
              <w:rPr>
                <w:szCs w:val="20"/>
              </w:rPr>
            </w:pPr>
            <w:r w:rsidRPr="001E337D">
              <w:rPr>
                <w:szCs w:val="20"/>
              </w:rPr>
              <w:t>2. Совершеннолетние граждане, своевременно не получившие основного  общего или среднего образования</w:t>
            </w:r>
          </w:p>
        </w:tc>
      </w:tr>
    </w:tbl>
    <w:p w:rsidR="00F56B46" w:rsidRPr="001E337D" w:rsidRDefault="001E337D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br w:type="page"/>
      </w:r>
    </w:p>
    <w:p w:rsidR="00F56B46" w:rsidRPr="001E337D" w:rsidRDefault="001E337D">
      <w:pPr>
        <w:pStyle w:val="aff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1E337D">
        <w:rPr>
          <w:sz w:val="28"/>
          <w:szCs w:val="28"/>
        </w:rPr>
        <w:t xml:space="preserve"> № 2</w:t>
      </w:r>
    </w:p>
    <w:p w:rsidR="00F56B46" w:rsidRPr="001E337D" w:rsidRDefault="001E337D">
      <w:pPr>
        <w:pStyle w:val="aff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 w:rsidRPr="001E337D">
        <w:rPr>
          <w:sz w:val="28"/>
          <w:szCs w:val="28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 w:rsidRPr="001E337D">
        <w:rPr>
          <w:sz w:val="28"/>
          <w:szCs w:val="28"/>
        </w:rPr>
        <w:t xml:space="preserve"> 25.11.2024 № 1128</w:t>
      </w:r>
    </w:p>
    <w:p w:rsidR="00F56B46" w:rsidRPr="001E337D" w:rsidRDefault="00F56B4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1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«Прием заявлений о зачислении в государственные и муниципальные образовательные организации субъектов Российской </w:t>
      </w:r>
      <w:r>
        <w:rPr>
          <w:sz w:val="24"/>
          <w:szCs w:val="24"/>
        </w:rPr>
        <w:t>Федерации, 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полное 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ФИО заяви</w:t>
      </w:r>
      <w:r w:rsidRPr="001E337D">
        <w:rPr>
          <w:sz w:val="24"/>
          <w:szCs w:val="24"/>
        </w:rPr>
        <w:t xml:space="preserve">теля (отчество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серия, номер: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страховой номер индивидуального лицевого счета: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адрес электронно</w:t>
      </w:r>
      <w:r w:rsidRPr="001E337D">
        <w:rPr>
          <w:sz w:val="24"/>
          <w:szCs w:val="24"/>
        </w:rPr>
        <w:t xml:space="preserve">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ребенке: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ребенка: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и 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и когда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актовой записи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органа, составившего актовую запись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 по месту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Прошу принять: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сделать отметку в соответствующем квадрате: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меня,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моего ре</w:t>
      </w:r>
      <w:r w:rsidRPr="001E337D">
        <w:rPr>
          <w:sz w:val="24"/>
          <w:szCs w:val="24"/>
        </w:rPr>
        <w:t>бенка.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выборе языка образования, родного языка из числа языков народов Российской Федерации, в том числе русского языка как родного языка: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язык образования: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 уставом Организации, лицензией на право ведения образовательной деятельности, с</w:t>
      </w:r>
      <w:r w:rsidRPr="001E337D">
        <w:rPr>
          <w:sz w:val="24"/>
          <w:szCs w:val="24"/>
        </w:rPr>
        <w:t xml:space="preserve">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да/нет: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В соответствии с Федеральным законом от 2</w:t>
      </w:r>
      <w:r w:rsidRPr="001E337D">
        <w:rPr>
          <w:sz w:val="24"/>
          <w:szCs w:val="24"/>
        </w:rPr>
        <w:t>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Способ получ</w:t>
      </w:r>
      <w:r w:rsidRPr="001E337D">
        <w:rPr>
          <w:sz w:val="24"/>
          <w:szCs w:val="24"/>
        </w:rPr>
        <w:t xml:space="preserve">ения результата Услуги: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 (втором родителе):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имя: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телефона: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родителе (законном представителе) ребенка: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фа</w:t>
      </w:r>
      <w:r w:rsidRPr="001E337D">
        <w:rPr>
          <w:sz w:val="24"/>
          <w:szCs w:val="24"/>
        </w:rPr>
        <w:t xml:space="preserve">милия, имя, 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статус законного представителя: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родитель, опекун (попечитель), иной законный представитель;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и реквизиты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контактный 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р</w:t>
      </w:r>
      <w:r w:rsidRPr="001E337D">
        <w:rPr>
          <w:sz w:val="24"/>
          <w:szCs w:val="24"/>
        </w:rPr>
        <w:t xml:space="preserve">еквизиты документа, подтверждающие полномочия представителя: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братьях (сёстрах):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ФИО (фамилия, имя, отчество):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 </w:t>
      </w:r>
      <w:r>
        <w:br w:type="page"/>
      </w:r>
    </w:p>
    <w:p w:rsidR="00F56B46" w:rsidRPr="001E337D" w:rsidRDefault="00F56B46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2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«Прием заявлений </w:t>
      </w:r>
      <w:r>
        <w:rPr>
          <w:sz w:val="24"/>
          <w:szCs w:val="24"/>
        </w:rPr>
        <w:t>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полное 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ФИО заявителя (отчество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серия, номер: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адрес места жи</w:t>
      </w:r>
      <w:r w:rsidRPr="001E337D">
        <w:rPr>
          <w:sz w:val="24"/>
          <w:szCs w:val="24"/>
        </w:rPr>
        <w:t xml:space="preserve">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страховой номер индивидуального лицевого счета: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ребенке: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ребенка: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и 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и когда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актовой записи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органа, составившего актовую запись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 по месту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адрес</w:t>
      </w:r>
      <w:r w:rsidRPr="001E337D">
        <w:rPr>
          <w:sz w:val="24"/>
          <w:szCs w:val="24"/>
        </w:rPr>
        <w:t xml:space="preserve"> места пребывания: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Прошу принять: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сделать отметку в соответствующем квадрате: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меня,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моего ребенка.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>Сведения о выборе языка образования, родного языка из числа языков народов Российской Федерации, в том числе русского языка как родного языка:</w:t>
      </w:r>
      <w:r w:rsidRPr="001E337D">
        <w:rPr>
          <w:sz w:val="24"/>
          <w:szCs w:val="24"/>
        </w:rPr>
        <w:t xml:space="preserve">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язык образования: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</w:t>
      </w:r>
      <w:r w:rsidRPr="001E337D">
        <w:rPr>
          <w:sz w:val="24"/>
          <w:szCs w:val="24"/>
        </w:rPr>
        <w:t xml:space="preserve"> обязанности обучающихся ознакомлен: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да/нет: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</w:t>
      </w:r>
      <w:r w:rsidRPr="001E337D">
        <w:rPr>
          <w:sz w:val="24"/>
          <w:szCs w:val="24"/>
        </w:rPr>
        <w:t>лицам в системе информационного обмена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Способ получения результата Услуги: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 (втором родителе):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имя: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телефона: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родителе (законном представителе) ребенка: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статус законного представителя: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родитель, опекун (попечитель), иной законный</w:t>
      </w:r>
      <w:r w:rsidRPr="001E337D">
        <w:rPr>
          <w:sz w:val="24"/>
          <w:szCs w:val="24"/>
        </w:rPr>
        <w:t xml:space="preserve"> представитель;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и реквизиты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контактный 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реквизиты документа, подтверждающие полномочия представителя: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Сведения о документе, подтверждающем льготную категорию</w:t>
      </w:r>
      <w:r w:rsidRPr="001E337D">
        <w:rPr>
          <w:sz w:val="24"/>
          <w:szCs w:val="24"/>
        </w:rPr>
        <w:t xml:space="preserve">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документа: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орган, выдавший документ: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срок действия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 </w:t>
      </w:r>
      <w:r>
        <w:br w:type="page"/>
      </w:r>
    </w:p>
    <w:p w:rsidR="00F56B46" w:rsidRPr="001E337D" w:rsidRDefault="00F56B46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3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предоставлении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полное наименование обр</w:t>
      </w:r>
      <w:r w:rsidRPr="001E337D">
        <w:rPr>
          <w:sz w:val="24"/>
          <w:szCs w:val="24"/>
        </w:rPr>
        <w:t xml:space="preserve">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ФИО заявителя (отчество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серия, номер: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</w:t>
      </w:r>
      <w:r w:rsidRPr="001E337D">
        <w:rPr>
          <w:sz w:val="24"/>
          <w:szCs w:val="24"/>
        </w:rPr>
        <w:t xml:space="preserve">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страховой номер индивидуального лицевого счета: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ребенке: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ребенка: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и 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и когда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актовой записи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органа, составившего актовую запись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 по месту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Прошу принять: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сделать отметку в соответствующем квадрате: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меня,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моего ребенка.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>Сведения о выборе языка образования, родного языка из числа языков народов Российской Федерации, в том числе русского языка как родного я</w:t>
      </w:r>
      <w:r w:rsidRPr="001E337D">
        <w:rPr>
          <w:sz w:val="24"/>
          <w:szCs w:val="24"/>
        </w:rPr>
        <w:t xml:space="preserve">зыка: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язык образования: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</w:t>
      </w:r>
      <w:r w:rsidRPr="001E337D">
        <w:rPr>
          <w:sz w:val="24"/>
          <w:szCs w:val="24"/>
        </w:rPr>
        <w:t xml:space="preserve">ава и обязанности обучающихся ознакомлен: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да/нет: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</w:t>
      </w:r>
      <w:r w:rsidRPr="001E337D">
        <w:rPr>
          <w:sz w:val="24"/>
          <w:szCs w:val="24"/>
        </w:rPr>
        <w:t>тьим лицам в системе информационного обмена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Способ получения результата Услуги: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 (втором родителе):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имя: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телефона: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родителе (законном представителе) ребенка: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статус законного представителя: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родитель, опекун (попечитель), иной законный</w:t>
      </w:r>
      <w:r w:rsidRPr="001E337D">
        <w:rPr>
          <w:sz w:val="24"/>
          <w:szCs w:val="24"/>
        </w:rPr>
        <w:t xml:space="preserve"> представитель;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и реквизиты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контактный 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реквизиты документа, подтверждающие полномочия представителя: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Сведения о документе, подтверждающем льготную категорию</w:t>
      </w:r>
      <w:r w:rsidRPr="001E337D">
        <w:rPr>
          <w:sz w:val="24"/>
          <w:szCs w:val="24"/>
        </w:rPr>
        <w:t xml:space="preserve">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документа: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орган, выдавший документ: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срок действия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 </w:t>
      </w:r>
      <w:r>
        <w:br w:type="page"/>
      </w:r>
    </w:p>
    <w:p w:rsidR="00F56B46" w:rsidRPr="001E337D" w:rsidRDefault="00F56B46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4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предоставлении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полное 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ФИО заявителя (отчество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серия, номе</w:t>
      </w:r>
      <w:r w:rsidRPr="001E337D">
        <w:rPr>
          <w:sz w:val="24"/>
          <w:szCs w:val="24"/>
        </w:rPr>
        <w:t xml:space="preserve">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страховой номер индивидуального лицевого счета: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ребенке: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ребенка: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и 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и когда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актовой записи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органа, составившего актовую запись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адрес рег</w:t>
      </w:r>
      <w:r w:rsidRPr="001E337D">
        <w:rPr>
          <w:sz w:val="24"/>
          <w:szCs w:val="24"/>
        </w:rPr>
        <w:t xml:space="preserve">истрации по месту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Прошу принять: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сделать отметку в соответствующем квадрате: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меня,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моего ребенка.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выборе языка образования, родного языка из числа языков народов Российской Федерации, в том </w:t>
      </w:r>
      <w:r w:rsidRPr="001E337D">
        <w:rPr>
          <w:sz w:val="24"/>
          <w:szCs w:val="24"/>
        </w:rPr>
        <w:t xml:space="preserve">числе русского языка как родного языка: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язык образования: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</w:t>
      </w:r>
      <w:r w:rsidRPr="001E337D">
        <w:rPr>
          <w:sz w:val="24"/>
          <w:szCs w:val="24"/>
        </w:rPr>
        <w:t xml:space="preserve">е образовательной деятельности, права и обязанности обучающихся ознакомлен: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да/нет: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</w:t>
      </w:r>
      <w:r w:rsidRPr="001E337D">
        <w:rPr>
          <w:sz w:val="24"/>
          <w:szCs w:val="24"/>
        </w:rPr>
        <w:t>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Способ получения результата Услуги: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 (втором родителе):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имя: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адрес</w:t>
      </w:r>
      <w:r w:rsidRPr="001E337D">
        <w:rPr>
          <w:sz w:val="24"/>
          <w:szCs w:val="24"/>
        </w:rPr>
        <w:t xml:space="preserve"> места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телефона: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родителе (законном представителе) ребенка: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статус законного представителя: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родитель, опекун (попечитель), иной законный пред</w:t>
      </w:r>
      <w:r w:rsidRPr="001E337D">
        <w:rPr>
          <w:sz w:val="24"/>
          <w:szCs w:val="24"/>
        </w:rPr>
        <w:t xml:space="preserve">ставитель;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и реквизиты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контактный 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реквизиты документа, подтверждающие полномочия представителя: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Даю согласие на обучение по адаптированной образовательной п</w:t>
      </w:r>
      <w:r w:rsidRPr="001E337D">
        <w:rPr>
          <w:sz w:val="24"/>
          <w:szCs w:val="24"/>
        </w:rPr>
        <w:t xml:space="preserve">рограмме (в случае необходимости обучения указанного поступающего по адаптированной образовательной программе). </w:t>
      </w:r>
      <w:r>
        <w:br w:type="page"/>
      </w:r>
    </w:p>
    <w:p w:rsidR="00F56B46" w:rsidRPr="001E337D" w:rsidRDefault="00F56B46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5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«Прием заявлений о зачислении в государственные и муниципальные образовательные </w:t>
      </w:r>
      <w:r>
        <w:rPr>
          <w:sz w:val="24"/>
          <w:szCs w:val="24"/>
        </w:rPr>
        <w:t>организации субъектов Российской Федерации, 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полное 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ФИО заявителя (отчество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серия, номер: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страховой номер индивидуального лиц</w:t>
      </w:r>
      <w:r w:rsidRPr="001E337D">
        <w:rPr>
          <w:sz w:val="24"/>
          <w:szCs w:val="24"/>
        </w:rPr>
        <w:t xml:space="preserve">евого счета: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ребенке: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фамилия, имя, отчество ребенка: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рождения: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 и 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и когда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актовой записи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органа, составившего актовую запись о рождении: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 по месту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Прошу принять: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сделать отметку в соответствующем квадрате:</w:t>
      </w:r>
      <w:r w:rsidRPr="001E337D">
        <w:rPr>
          <w:sz w:val="24"/>
          <w:szCs w:val="24"/>
        </w:rPr>
        <w:t xml:space="preserve">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меня,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моего ребенка.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выборе языка образования, родного языка из числа языков народов Российской Федерации, в том числе русского языка как родного языка: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язык образования: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Pr="001E337D">
        <w:rPr>
          <w:sz w:val="24"/>
          <w:szCs w:val="24"/>
        </w:rPr>
        <w:t xml:space="preserve">ознакомлен: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да/нет: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</w:t>
      </w:r>
      <w:r w:rsidRPr="001E337D">
        <w:rPr>
          <w:sz w:val="24"/>
          <w:szCs w:val="24"/>
        </w:rPr>
        <w:t>онного обмена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Способ получения результата Услуги: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об образовании: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организации, выдавшей диплом: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сроки обучения: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дата окончания обучения: __.</w:t>
      </w:r>
      <w:r w:rsidRPr="001E337D">
        <w:rPr>
          <w:sz w:val="24"/>
          <w:szCs w:val="24"/>
        </w:rPr>
        <w:t xml:space="preserve">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регистрационный номер документа об образовании: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 документа об образовании: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 </w:t>
      </w:r>
      <w:r>
        <w:br w:type="page"/>
      </w:r>
    </w:p>
    <w:p w:rsidR="00F56B46" w:rsidRPr="001E337D" w:rsidRDefault="00F56B46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6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>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полное 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ФИО заявителя (отчество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серия, номе</w:t>
      </w:r>
      <w:r w:rsidRPr="001E337D">
        <w:rPr>
          <w:sz w:val="24"/>
          <w:szCs w:val="24"/>
        </w:rPr>
        <w:t xml:space="preserve">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СНИЛС: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Прошу исправить допущенные опечатки и (или) ошибки.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В соответствии с Федеральным законом от 27 июля 2006 года № </w:t>
      </w:r>
      <w:r w:rsidRPr="001E337D">
        <w:rPr>
          <w:sz w:val="24"/>
          <w:szCs w:val="24"/>
        </w:rPr>
        <w:t>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Способ получения результата Усл</w:t>
      </w:r>
      <w:r w:rsidRPr="001E337D">
        <w:rPr>
          <w:sz w:val="24"/>
          <w:szCs w:val="24"/>
        </w:rPr>
        <w:t xml:space="preserve">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 заявителе (втором родителе):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фамилия: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имя: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пребывания: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регистрации: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телефона: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родителе (законном представителе) ребенка: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фа</w:t>
      </w:r>
      <w:r w:rsidRPr="001E337D">
        <w:rPr>
          <w:sz w:val="24"/>
          <w:szCs w:val="24"/>
        </w:rPr>
        <w:t xml:space="preserve">милия, имя, отчество (при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статус законного представителя: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родитель, опекун (попечитель), иной законный представитель;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и реквизиты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контактный 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р</w:t>
      </w:r>
      <w:r w:rsidRPr="001E337D">
        <w:rPr>
          <w:sz w:val="24"/>
          <w:szCs w:val="24"/>
        </w:rPr>
        <w:t xml:space="preserve">еквизиты документа, подтверждающие полномочия представителя: </w:t>
      </w:r>
      <w:r w:rsidRPr="001E337D">
        <w:rPr>
          <w:sz w:val="24"/>
          <w:szCs w:val="24"/>
        </w:rPr>
        <w:tab/>
        <w:t xml:space="preserve">. </w:t>
      </w:r>
      <w:r>
        <w:br w:type="page"/>
      </w:r>
    </w:p>
    <w:p w:rsidR="00F56B46" w:rsidRPr="001E337D" w:rsidRDefault="00F56B46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sz w:val="20"/>
        </w:rPr>
      </w:pPr>
    </w:p>
    <w:p w:rsidR="00F56B46" w:rsidRPr="001E337D" w:rsidRDefault="001E337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>
        <w:rPr>
          <w:sz w:val="20"/>
          <w:u w:val="single"/>
        </w:rPr>
        <w:t>ФОРМА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к</w:t>
      </w:r>
      <w:r w:rsidRPr="001E337D">
        <w:rPr>
          <w:sz w:val="20"/>
          <w:u w:val="single"/>
        </w:rPr>
        <w:t xml:space="preserve"> </w:t>
      </w:r>
      <w:r>
        <w:rPr>
          <w:sz w:val="20"/>
          <w:u w:val="single"/>
        </w:rPr>
        <w:t>варианту</w:t>
      </w:r>
      <w:r w:rsidRPr="001E337D">
        <w:rPr>
          <w:sz w:val="20"/>
          <w:u w:val="single"/>
        </w:rPr>
        <w:t xml:space="preserve"> 7</w:t>
      </w:r>
    </w:p>
    <w:p w:rsidR="00F56B46" w:rsidRPr="001E337D" w:rsidRDefault="001E337D">
      <w:pPr>
        <w:rPr>
          <w:szCs w:val="20"/>
        </w:rPr>
      </w:pPr>
      <w:r w:rsidRPr="001E337D">
        <w:rPr>
          <w:sz w:val="24"/>
          <w:szCs w:val="24"/>
        </w:rPr>
        <w:t xml:space="preserve"> </w:t>
      </w:r>
    </w:p>
    <w:p w:rsidR="00F56B46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F56B46" w:rsidRPr="001E337D" w:rsidRDefault="001E337D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Услуги «Прием заявлений о зачислении в государственные и муниципальные образовательные организации субъектов Российской Федерации, </w:t>
      </w:r>
      <w:r>
        <w:rPr>
          <w:sz w:val="24"/>
          <w:szCs w:val="24"/>
        </w:rPr>
        <w:t>реализующие программы общего образования</w:t>
      </w:r>
      <w:r w:rsidRPr="001E337D">
        <w:rPr>
          <w:sz w:val="24"/>
          <w:szCs w:val="24"/>
        </w:rPr>
        <w:t>»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полное 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сокращенное наименование образовательной организации (при наличии):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Сведения о заявителе: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ФИО заявителя (отчес</w:t>
      </w:r>
      <w:r w:rsidRPr="001E337D">
        <w:rPr>
          <w:sz w:val="24"/>
          <w:szCs w:val="24"/>
        </w:rPr>
        <w:t xml:space="preserve">тво при наличии):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документа, удостоверяющего личность: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серия, номер: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кем выдан: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электронной почты: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телефон: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СНИЛС: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места жительства: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адрес регистрации: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Прошу исправить допущенные</w:t>
      </w:r>
      <w:r w:rsidRPr="001E337D">
        <w:rPr>
          <w:sz w:val="24"/>
          <w:szCs w:val="24"/>
        </w:rPr>
        <w:t xml:space="preserve"> опечатки и (или) ошибки.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bookmarkStart w:id="0" w:name="_GoBack"/>
      <w:bookmarkEnd w:id="0"/>
      <w:r w:rsidRPr="001E337D">
        <w:rPr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</w:t>
      </w:r>
      <w:r w:rsidRPr="001E337D">
        <w:rPr>
          <w:sz w:val="24"/>
          <w:szCs w:val="24"/>
        </w:rPr>
        <w:t xml:space="preserve"> персональных данных, указанных в настоящем Заявлении.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Способ получения результата Услуги: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Единого портала: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посредством личного приема: </w:t>
      </w:r>
      <w:r w:rsidRPr="001E337D">
        <w:rPr>
          <w:rFonts w:ascii="MS Gothic" w:eastAsia="MS Gothic" w:hAnsi="MS Gothic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1E337D">
        <w:rPr>
          <w:sz w:val="24"/>
          <w:szCs w:val="24"/>
        </w:rPr>
        <w:t xml:space="preserve">, </w:t>
      </w:r>
      <w:r w:rsidRPr="001E337D">
        <w:rPr>
          <w:rFonts w:ascii="Segoe UI Symbol" w:eastAsia="MS Gothic" w:hAnsi="Segoe UI Symbol" w:cs="Segoe UI Symbol"/>
          <w:sz w:val="24"/>
          <w:szCs w:val="24"/>
        </w:rPr>
        <w:t>☐</w:t>
      </w:r>
      <w:r w:rsidRPr="001E337D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1E337D">
        <w:rPr>
          <w:sz w:val="24"/>
          <w:szCs w:val="24"/>
        </w:rPr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 и дата подачи заявления: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 w:rsidRPr="001E337D">
        <w:rPr>
          <w:sz w:val="24"/>
          <w:szCs w:val="24"/>
        </w:rPr>
        <w:t xml:space="preserve">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подпись: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расшифровка подписи (инициалы, фамилия): </w:t>
      </w:r>
      <w:r w:rsidRPr="001E337D">
        <w:rPr>
          <w:sz w:val="24"/>
          <w:szCs w:val="24"/>
        </w:rPr>
        <w:tab/>
        <w:t>.</w:t>
      </w:r>
    </w:p>
    <w:p w:rsidR="00F56B46" w:rsidRPr="001E337D" w:rsidRDefault="00F56B46">
      <w:pPr>
        <w:spacing w:line="360" w:lineRule="exact"/>
        <w:rPr>
          <w:sz w:val="24"/>
          <w:szCs w:val="24"/>
        </w:rPr>
      </w:pPr>
    </w:p>
    <w:p w:rsidR="00F56B46" w:rsidRPr="001E337D" w:rsidRDefault="001E337D">
      <w:pPr>
        <w:keepNext/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lastRenderedPageBreak/>
        <w:t xml:space="preserve">Сведения об образовании: 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организации, выдавшей диплом: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наименование образовательной организации: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сроки обучения: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окончания обучения: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>регистрац</w:t>
      </w:r>
      <w:r w:rsidRPr="001E337D">
        <w:rPr>
          <w:sz w:val="24"/>
          <w:szCs w:val="24"/>
        </w:rPr>
        <w:t xml:space="preserve">ионный номер документа об образовании: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 документа об образовании: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 xml:space="preserve">.;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номер документа: </w:t>
      </w:r>
      <w:r w:rsidRPr="001E337D">
        <w:rPr>
          <w:sz w:val="24"/>
          <w:szCs w:val="24"/>
        </w:rPr>
        <w:tab/>
        <w:t xml:space="preserve">; </w:t>
      </w:r>
    </w:p>
    <w:p w:rsidR="00F56B46" w:rsidRPr="001E337D" w:rsidRDefault="001E337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E337D">
        <w:rPr>
          <w:sz w:val="24"/>
          <w:szCs w:val="24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 w:rsidRPr="001E337D">
        <w:rPr>
          <w:sz w:val="24"/>
          <w:szCs w:val="24"/>
        </w:rPr>
        <w:t>.</w:t>
      </w:r>
    </w:p>
    <w:sectPr w:rsidR="00F56B46" w:rsidRPr="001E337D">
      <w:headerReference w:type="default" r:id="rId13"/>
      <w:headerReference w:type="first" r:id="rId14"/>
      <w:pgSz w:w="11906" w:h="16838"/>
      <w:pgMar w:top="766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337D">
      <w:r>
        <w:separator/>
      </w:r>
    </w:p>
  </w:endnote>
  <w:endnote w:type="continuationSeparator" w:id="0">
    <w:p w:rsidR="00000000" w:rsidRDefault="001E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206030504050203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B46" w:rsidRDefault="001E337D">
      <w:pPr>
        <w:rPr>
          <w:sz w:val="12"/>
        </w:rPr>
      </w:pPr>
      <w:r>
        <w:separator/>
      </w:r>
    </w:p>
  </w:footnote>
  <w:footnote w:type="continuationSeparator" w:id="0">
    <w:p w:rsidR="00F56B46" w:rsidRDefault="001E337D">
      <w:pPr>
        <w:rPr>
          <w:sz w:val="12"/>
        </w:rPr>
      </w:pPr>
      <w:r>
        <w:continuationSeparator/>
      </w:r>
    </w:p>
  </w:footnote>
  <w:footnote w:id="1">
    <w:p w:rsidR="00F56B46" w:rsidRDefault="001E337D">
      <w:pPr>
        <w:pStyle w:val="af3"/>
        <w:jc w:val="both"/>
      </w:pPr>
      <w:r>
        <w:rPr>
          <w:rStyle w:val="af4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</w:t>
      </w:r>
      <w:r>
        <w:rPr>
          <w:color w:val="000000"/>
        </w:rPr>
        <w:t>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F56B46" w:rsidRDefault="001E337D">
      <w:pPr>
        <w:pStyle w:val="af3"/>
        <w:jc w:val="both"/>
      </w:pPr>
      <w:r>
        <w:rPr>
          <w:rStyle w:val="af4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</w:t>
      </w:r>
      <w:r>
        <w:rPr>
          <w:color w:val="000000"/>
        </w:rPr>
        <w:t>ипальных услуг (функций)», утвержденного постановлением Правительства Российской Федерации от 24.10.2011 № 861.</w:t>
      </w:r>
    </w:p>
  </w:footnote>
  <w:footnote w:id="3">
    <w:p w:rsidR="00F56B46" w:rsidRDefault="001E337D">
      <w:pPr>
        <w:jc w:val="both"/>
        <w:rPr>
          <w:szCs w:val="20"/>
        </w:rPr>
      </w:pPr>
      <w:r>
        <w:rPr>
          <w:rStyle w:val="af4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9332274"/>
      <w:docPartObj>
        <w:docPartGallery w:val="Page Numbers (Top of Page)"/>
        <w:docPartUnique/>
      </w:docPartObj>
    </w:sdtPr>
    <w:sdtEndPr/>
    <w:sdtContent>
      <w:p w:rsidR="00F56B46" w:rsidRDefault="001E337D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:rsidR="00F56B46" w:rsidRDefault="001E337D">
        <w:pPr>
          <w:pStyle w:val="ab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46" w:rsidRDefault="00F56B46">
    <w:pPr>
      <w:pStyle w:val="ab"/>
      <w:jc w:val="center"/>
    </w:pPr>
  </w:p>
  <w:p w:rsidR="00F56B46" w:rsidRDefault="00F56B4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:rsidR="00F56B46" w:rsidRDefault="001E337D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56</w:t>
        </w:r>
        <w:r>
          <w:fldChar w:fldCharType="end"/>
        </w:r>
      </w:p>
    </w:sdtContent>
  </w:sdt>
  <w:p w:rsidR="00F56B46" w:rsidRDefault="00F56B46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B46" w:rsidRDefault="00F56B46">
    <w:pPr>
      <w:pStyle w:val="ab"/>
      <w:jc w:val="center"/>
    </w:pPr>
  </w:p>
  <w:p w:rsidR="00F56B46" w:rsidRDefault="00F56B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0DF4"/>
    <w:multiLevelType w:val="multilevel"/>
    <w:tmpl w:val="D728C8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2671A22"/>
    <w:multiLevelType w:val="multilevel"/>
    <w:tmpl w:val="7A0203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0353816"/>
    <w:multiLevelType w:val="multilevel"/>
    <w:tmpl w:val="D46CD816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3A459A"/>
    <w:multiLevelType w:val="multilevel"/>
    <w:tmpl w:val="AB9C31E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72371E8"/>
    <w:multiLevelType w:val="multilevel"/>
    <w:tmpl w:val="5D6C8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D90071"/>
    <w:multiLevelType w:val="multilevel"/>
    <w:tmpl w:val="3F7A995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B46"/>
    <w:rsid w:val="001E337D"/>
    <w:rsid w:val="00F5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0BE9"/>
  <w15:docId w15:val="{1ADBD66F-BFB5-4EAC-9C7D-6FEA2AF4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5F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ма примечания Знак"/>
    <w:basedOn w:val="a4"/>
    <w:link w:val="a9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e">
    <w:name w:val="Текст концевой сноски Знак"/>
    <w:basedOn w:val="a0"/>
    <w:link w:val="af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sid w:val="00DB21FA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B289A"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customStyle="1" w:styleId="af6">
    <w:name w:val="Основной текст Знак"/>
    <w:basedOn w:val="a0"/>
    <w:link w:val="af7"/>
    <w:uiPriority w:val="1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416AB1"/>
    <w:rPr>
      <w:rFonts w:ascii="Courier New" w:eastAsia="Times New Roman" w:hAnsi="Courier New" w:cs="Courier New"/>
      <w:sz w:val="20"/>
      <w:szCs w:val="20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Title"/>
    <w:basedOn w:val="a"/>
    <w:next w:val="af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7">
    <w:name w:val="Body Text"/>
    <w:basedOn w:val="a"/>
    <w:link w:val="af6"/>
    <w:uiPriority w:val="1"/>
    <w:qFormat/>
    <w:rsid w:val="00143B84"/>
    <w:pPr>
      <w:widowControl w:val="0"/>
    </w:pPr>
    <w:rPr>
      <w:sz w:val="24"/>
      <w:szCs w:val="24"/>
    </w:rPr>
  </w:style>
  <w:style w:type="paragraph" w:styleId="afa">
    <w:name w:val="List"/>
    <w:basedOn w:val="af7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styleId="a5">
    <w:name w:val="annotation text"/>
    <w:basedOn w:val="a"/>
    <w:link w:val="a4"/>
    <w:uiPriority w:val="99"/>
    <w:unhideWhenUsed/>
    <w:qFormat/>
    <w:rsid w:val="00C955F6"/>
    <w:rPr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8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d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e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">
    <w:name w:val="endnote text"/>
    <w:basedOn w:val="a"/>
    <w:link w:val="ae"/>
    <w:uiPriority w:val="99"/>
    <w:semiHidden/>
    <w:unhideWhenUsed/>
    <w:rsid w:val="00DB21FA"/>
    <w:rPr>
      <w:szCs w:val="20"/>
    </w:rPr>
  </w:style>
  <w:style w:type="paragraph" w:styleId="af3">
    <w:name w:val="footnote text"/>
    <w:basedOn w:val="a"/>
    <w:link w:val="af2"/>
    <w:uiPriority w:val="99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table" w:customStyle="1" w:styleId="30">
    <w:name w:val="Сетка таблицы3"/>
    <w:basedOn w:val="a1"/>
    <w:uiPriority w:val="39"/>
    <w:rsid w:val="003C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Table Grid"/>
    <w:basedOn w:val="a1"/>
    <w:uiPriority w:val="39"/>
    <w:rsid w:val="003C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B17E-8B13-4630-A5FD-8BEFF5AC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16020</Words>
  <Characters>91317</Characters>
  <Application>Microsoft Office Word</Application>
  <DocSecurity>0</DocSecurity>
  <Lines>760</Lines>
  <Paragraphs>214</Paragraphs>
  <ScaleCrop>false</ScaleCrop>
  <Company>rtlabs.ru</Company>
  <LinksUpToDate>false</LinksUpToDate>
  <CharactersWithSpaces>107123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Константин</cp:lastModifiedBy>
  <cp:revision>5</cp:revision>
  <dcterms:created xsi:type="dcterms:W3CDTF">2024-09-11T15:09:00Z</dcterms:created>
  <dcterms:modified xsi:type="dcterms:W3CDTF">2024-11-22T05:01:00Z</dcterms:modified>
  <dc:language>ru-RU</dc:language>
</cp:coreProperties>
</file>