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Администрация Вилючинского городского округа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закрытого административно</w:t>
      </w:r>
      <w:r w:rsidR="00860E95">
        <w:rPr>
          <w:smallCaps/>
          <w:sz w:val="28"/>
          <w:szCs w:val="28"/>
        </w:rPr>
        <w:t>-</w:t>
      </w:r>
      <w:r w:rsidRPr="00307AD5">
        <w:rPr>
          <w:smallCaps/>
          <w:sz w:val="28"/>
          <w:szCs w:val="28"/>
        </w:rPr>
        <w:t>территориального образования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 xml:space="preserve">города </w:t>
      </w:r>
      <w:proofErr w:type="spellStart"/>
      <w:r w:rsidRPr="00307AD5">
        <w:rPr>
          <w:smallCaps/>
          <w:sz w:val="28"/>
          <w:szCs w:val="28"/>
        </w:rPr>
        <w:t>Вилючинска</w:t>
      </w:r>
      <w:proofErr w:type="spellEnd"/>
      <w:r w:rsidRPr="00307AD5">
        <w:rPr>
          <w:smallCaps/>
          <w:sz w:val="28"/>
          <w:szCs w:val="28"/>
        </w:rPr>
        <w:t xml:space="preserve"> Камчатского края</w:t>
      </w:r>
    </w:p>
    <w:p w:rsidR="00B40499" w:rsidRPr="00D779F8" w:rsidRDefault="00B40499" w:rsidP="000E29DF">
      <w:pPr>
        <w:pStyle w:val="1"/>
        <w:rPr>
          <w:b w:val="0"/>
          <w:sz w:val="28"/>
          <w:szCs w:val="28"/>
        </w:rPr>
      </w:pPr>
    </w:p>
    <w:p w:rsidR="00B40499" w:rsidRDefault="00B40499" w:rsidP="000E29DF">
      <w:pPr>
        <w:pStyle w:val="1"/>
      </w:pPr>
      <w:r>
        <w:t>ПОСТАНОВЛЕНИЕ</w:t>
      </w:r>
    </w:p>
    <w:p w:rsidR="008504FC" w:rsidRDefault="008504FC" w:rsidP="00787AF5">
      <w:pPr>
        <w:tabs>
          <w:tab w:val="right" w:pos="9498"/>
        </w:tabs>
        <w:rPr>
          <w:b/>
          <w:sz w:val="28"/>
          <w:szCs w:val="28"/>
        </w:rPr>
      </w:pPr>
    </w:p>
    <w:p w:rsidR="005B2F01" w:rsidRPr="008504FC" w:rsidRDefault="008504FC" w:rsidP="00787AF5">
      <w:pPr>
        <w:tabs>
          <w:tab w:val="right" w:pos="94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83C4D" w:rsidRPr="008504FC">
        <w:rPr>
          <w:b/>
          <w:sz w:val="28"/>
          <w:szCs w:val="28"/>
          <w:u w:val="single"/>
        </w:rPr>
        <w:t>10.02.2023</w:t>
      </w:r>
      <w:r w:rsidR="00483C4D" w:rsidRPr="008504FC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8504FC">
        <w:rPr>
          <w:b/>
          <w:sz w:val="28"/>
          <w:szCs w:val="28"/>
          <w:u w:val="single"/>
        </w:rPr>
        <w:t xml:space="preserve">№ </w:t>
      </w:r>
      <w:bookmarkStart w:id="0" w:name="_GoBack"/>
      <w:bookmarkEnd w:id="0"/>
      <w:r w:rsidR="00483C4D" w:rsidRPr="008504FC">
        <w:rPr>
          <w:b/>
          <w:sz w:val="28"/>
          <w:szCs w:val="28"/>
          <w:u w:val="single"/>
        </w:rPr>
        <w:t xml:space="preserve"> 107</w:t>
      </w:r>
    </w:p>
    <w:p w:rsidR="00B40499" w:rsidRPr="00B84081" w:rsidRDefault="005B2F01" w:rsidP="00787AF5">
      <w:pPr>
        <w:tabs>
          <w:tab w:val="right" w:pos="9498"/>
        </w:tabs>
        <w:rPr>
          <w:sz w:val="24"/>
          <w:szCs w:val="24"/>
        </w:rPr>
      </w:pPr>
      <w:r w:rsidRPr="00B84081">
        <w:rPr>
          <w:sz w:val="24"/>
          <w:szCs w:val="24"/>
        </w:rPr>
        <w:t xml:space="preserve">                                                                               </w:t>
      </w:r>
      <w:r w:rsidR="00B84081">
        <w:rPr>
          <w:sz w:val="24"/>
          <w:szCs w:val="24"/>
        </w:rPr>
        <w:t xml:space="preserve">    </w:t>
      </w:r>
      <w:r w:rsidRPr="00B84081">
        <w:rPr>
          <w:sz w:val="24"/>
          <w:szCs w:val="24"/>
        </w:rPr>
        <w:t xml:space="preserve">            </w:t>
      </w:r>
      <w:r w:rsidR="00AC5F13" w:rsidRPr="00B84081">
        <w:rPr>
          <w:sz w:val="24"/>
          <w:szCs w:val="24"/>
        </w:rPr>
        <w:t>№</w:t>
      </w:r>
      <w:r w:rsidR="00796BCF" w:rsidRPr="00B84081">
        <w:rPr>
          <w:sz w:val="24"/>
          <w:szCs w:val="24"/>
        </w:rPr>
        <w:t xml:space="preserve"> </w:t>
      </w:r>
      <w:r w:rsidRPr="00B84081">
        <w:rPr>
          <w:sz w:val="24"/>
          <w:szCs w:val="24"/>
        </w:rPr>
        <w:t>_______</w:t>
      </w:r>
    </w:p>
    <w:p w:rsidR="00B40499" w:rsidRDefault="00B40499" w:rsidP="000E29DF">
      <w:pPr>
        <w:pStyle w:val="a3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567B42" w:rsidRDefault="00567B42" w:rsidP="00B84081">
      <w:pPr>
        <w:tabs>
          <w:tab w:val="left" w:pos="4536"/>
        </w:tabs>
        <w:ind w:right="5246"/>
        <w:rPr>
          <w:color w:val="000000"/>
          <w:sz w:val="28"/>
          <w:szCs w:val="28"/>
        </w:rPr>
      </w:pPr>
    </w:p>
    <w:p w:rsidR="00CD2D17" w:rsidRDefault="00CD2D17" w:rsidP="00B84081">
      <w:pPr>
        <w:tabs>
          <w:tab w:val="left" w:pos="4536"/>
        </w:tabs>
        <w:ind w:right="5246"/>
        <w:rPr>
          <w:color w:val="000000"/>
          <w:sz w:val="28"/>
          <w:szCs w:val="28"/>
        </w:rPr>
      </w:pPr>
      <w:r w:rsidRPr="00C0222C">
        <w:rPr>
          <w:color w:val="000000"/>
          <w:sz w:val="28"/>
          <w:szCs w:val="28"/>
        </w:rPr>
        <w:t>О внесении изменени</w:t>
      </w:r>
      <w:r w:rsidR="0051757F">
        <w:rPr>
          <w:color w:val="000000"/>
          <w:sz w:val="28"/>
          <w:szCs w:val="28"/>
        </w:rPr>
        <w:t>й</w:t>
      </w:r>
      <w:r w:rsidRPr="00C0222C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Примерное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D2D17" w:rsidRDefault="00CD2D17" w:rsidP="00B84081">
      <w:pPr>
        <w:tabs>
          <w:tab w:val="left" w:pos="4536"/>
        </w:tabs>
        <w:ind w:right="52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о системе оплаты труда </w:t>
      </w:r>
    </w:p>
    <w:p w:rsidR="008D6F0B" w:rsidRDefault="00CD2D17" w:rsidP="00B84081">
      <w:pPr>
        <w:tabs>
          <w:tab w:val="left" w:pos="4536"/>
        </w:tabs>
        <w:ind w:right="5246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D6F0B" w:rsidRDefault="00CD2D17" w:rsidP="00B84081">
      <w:pPr>
        <w:tabs>
          <w:tab w:val="left" w:pos="4536"/>
        </w:tabs>
        <w:ind w:right="5246"/>
        <w:rPr>
          <w:sz w:val="28"/>
          <w:szCs w:val="28"/>
        </w:rPr>
      </w:pPr>
      <w:r>
        <w:rPr>
          <w:sz w:val="28"/>
          <w:szCs w:val="28"/>
        </w:rPr>
        <w:t>казенного</w:t>
      </w:r>
      <w:r w:rsidR="00007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«Ресурсно-информационный центр» </w:t>
      </w:r>
    </w:p>
    <w:p w:rsidR="00B84081" w:rsidRDefault="00CD2D17" w:rsidP="00B84081">
      <w:pPr>
        <w:tabs>
          <w:tab w:val="left" w:pos="4536"/>
        </w:tabs>
        <w:ind w:right="5246"/>
        <w:rPr>
          <w:sz w:val="28"/>
          <w:szCs w:val="28"/>
        </w:rPr>
      </w:pPr>
      <w:r>
        <w:rPr>
          <w:sz w:val="28"/>
          <w:szCs w:val="28"/>
        </w:rPr>
        <w:t>Вилючинского городского округа</w:t>
      </w:r>
      <w:r w:rsidR="008E6520">
        <w:rPr>
          <w:sz w:val="28"/>
          <w:szCs w:val="28"/>
        </w:rPr>
        <w:t xml:space="preserve">, </w:t>
      </w:r>
      <w:proofErr w:type="gramStart"/>
      <w:r w:rsidR="008E6520">
        <w:rPr>
          <w:sz w:val="28"/>
          <w:szCs w:val="28"/>
        </w:rPr>
        <w:t>утвержденное</w:t>
      </w:r>
      <w:proofErr w:type="gramEnd"/>
      <w:r w:rsidR="008E6520">
        <w:rPr>
          <w:sz w:val="28"/>
          <w:szCs w:val="28"/>
        </w:rPr>
        <w:t xml:space="preserve"> постановлением администрации </w:t>
      </w:r>
      <w:r w:rsidR="00A82AB5">
        <w:rPr>
          <w:sz w:val="28"/>
          <w:szCs w:val="28"/>
        </w:rPr>
        <w:t xml:space="preserve">Вилючинского городского округа </w:t>
      </w:r>
    </w:p>
    <w:p w:rsidR="008D6F0B" w:rsidRDefault="008E6520" w:rsidP="00B84081">
      <w:pPr>
        <w:tabs>
          <w:tab w:val="left" w:pos="4536"/>
        </w:tabs>
        <w:ind w:right="5246"/>
        <w:rPr>
          <w:sz w:val="28"/>
          <w:szCs w:val="28"/>
        </w:rPr>
      </w:pPr>
      <w:r>
        <w:rPr>
          <w:color w:val="000000"/>
          <w:sz w:val="28"/>
          <w:szCs w:val="28"/>
        </w:rPr>
        <w:t>от 03.06.2019 № 496</w:t>
      </w:r>
      <w:r w:rsidR="00CD2D17">
        <w:rPr>
          <w:sz w:val="28"/>
          <w:szCs w:val="28"/>
        </w:rPr>
        <w:t xml:space="preserve"> </w:t>
      </w:r>
    </w:p>
    <w:p w:rsidR="00567B42" w:rsidRDefault="00567B42" w:rsidP="00A82AB5">
      <w:pPr>
        <w:pStyle w:val="2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82AB5" w:rsidRPr="00A82AB5" w:rsidRDefault="008D6F0B" w:rsidP="00A82AB5">
      <w:pPr>
        <w:pStyle w:val="2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82AB5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 144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D0896" w:rsidRPr="00A82A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82AB5" w:rsidRPr="00A82AB5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решением Думы Вилючинского городского округа от 22.12.2022 № 223/46-7 «</w:t>
      </w:r>
      <w:hyperlink r:id="rId7" w:history="1">
        <w:r w:rsidR="00A82AB5" w:rsidRPr="00A82AB5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 местном бюджете на 2022 год и на плановый период 2023 и 2024 годов</w:t>
        </w:r>
      </w:hyperlink>
      <w:r w:rsidR="00A82AB5" w:rsidRPr="00A82A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A82AB5" w:rsidRPr="003E0D51" w:rsidRDefault="00A82AB5" w:rsidP="00A82AB5">
      <w:pPr>
        <w:pStyle w:val="ac"/>
        <w:rPr>
          <w:b/>
          <w:bCs/>
          <w:sz w:val="28"/>
          <w:szCs w:val="28"/>
        </w:rPr>
      </w:pPr>
    </w:p>
    <w:p w:rsidR="008D6F0B" w:rsidRPr="008D6F0B" w:rsidRDefault="008D6F0B" w:rsidP="00A82AB5">
      <w:pPr>
        <w:pStyle w:val="ac"/>
        <w:rPr>
          <w:b/>
          <w:bCs/>
          <w:sz w:val="28"/>
          <w:szCs w:val="28"/>
        </w:rPr>
      </w:pPr>
      <w:r w:rsidRPr="008D6F0B">
        <w:rPr>
          <w:b/>
          <w:bCs/>
          <w:sz w:val="28"/>
          <w:szCs w:val="28"/>
        </w:rPr>
        <w:t>ПОСТАНОВЛЯЮ:</w:t>
      </w:r>
    </w:p>
    <w:p w:rsidR="008D6F0B" w:rsidRPr="008D6F0B" w:rsidRDefault="008D6F0B" w:rsidP="00A82AB5">
      <w:pPr>
        <w:pStyle w:val="ac"/>
        <w:rPr>
          <w:b/>
          <w:bCs/>
          <w:sz w:val="28"/>
          <w:szCs w:val="28"/>
        </w:rPr>
      </w:pPr>
    </w:p>
    <w:p w:rsidR="00A82AB5" w:rsidRDefault="005B2F01" w:rsidP="00A82A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6F0B" w:rsidRPr="008D6F0B">
        <w:rPr>
          <w:sz w:val="28"/>
          <w:szCs w:val="28"/>
        </w:rPr>
        <w:t xml:space="preserve">Внести в Примерное положение о системе оплаты труда работников </w:t>
      </w:r>
      <w:r w:rsidR="008D6F0B">
        <w:rPr>
          <w:sz w:val="28"/>
          <w:szCs w:val="28"/>
        </w:rPr>
        <w:t>муниципального казенного учреждения «Ресурсно-информационный центр» Вилючинского городского округа</w:t>
      </w:r>
      <w:r w:rsidR="00D64314">
        <w:rPr>
          <w:sz w:val="28"/>
          <w:szCs w:val="28"/>
        </w:rPr>
        <w:t>, утвержденное постановлением администрации</w:t>
      </w:r>
      <w:r w:rsidR="008D6F0B">
        <w:rPr>
          <w:sz w:val="28"/>
          <w:szCs w:val="28"/>
        </w:rPr>
        <w:t xml:space="preserve"> </w:t>
      </w:r>
      <w:r w:rsidR="00A82AB5">
        <w:rPr>
          <w:sz w:val="28"/>
          <w:szCs w:val="28"/>
        </w:rPr>
        <w:t xml:space="preserve">Вилючинского городского округа </w:t>
      </w:r>
      <w:r w:rsidR="008D6F0B">
        <w:rPr>
          <w:color w:val="000000"/>
          <w:sz w:val="28"/>
          <w:szCs w:val="28"/>
        </w:rPr>
        <w:t>от 03.06.2019 № 496</w:t>
      </w:r>
      <w:r w:rsidR="008D6F0B" w:rsidRPr="008D6F0B">
        <w:rPr>
          <w:sz w:val="28"/>
          <w:szCs w:val="28"/>
        </w:rPr>
        <w:t xml:space="preserve"> (далее – Примерное </w:t>
      </w:r>
      <w:r w:rsidR="00A82AB5">
        <w:rPr>
          <w:sz w:val="28"/>
          <w:szCs w:val="28"/>
        </w:rPr>
        <w:t>положение) следующ</w:t>
      </w:r>
      <w:r w:rsidR="0051757F">
        <w:rPr>
          <w:sz w:val="28"/>
          <w:szCs w:val="28"/>
        </w:rPr>
        <w:t>и</w:t>
      </w:r>
      <w:r w:rsidR="00A82AB5">
        <w:rPr>
          <w:sz w:val="28"/>
          <w:szCs w:val="28"/>
        </w:rPr>
        <w:t>е изменени</w:t>
      </w:r>
      <w:r w:rsidR="0051757F">
        <w:rPr>
          <w:sz w:val="28"/>
          <w:szCs w:val="28"/>
        </w:rPr>
        <w:t>я</w:t>
      </w:r>
      <w:r w:rsidR="00A82AB5">
        <w:rPr>
          <w:sz w:val="28"/>
          <w:szCs w:val="28"/>
        </w:rPr>
        <w:t>:</w:t>
      </w:r>
    </w:p>
    <w:p w:rsidR="00A82AB5" w:rsidRDefault="00A82AB5" w:rsidP="00A82AB5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 раздел</w:t>
      </w:r>
      <w:r w:rsidRPr="00701B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Примерного положения изложить в редакции согласно приложению </w:t>
      </w:r>
      <w:r w:rsidR="0051757F">
        <w:rPr>
          <w:sz w:val="28"/>
          <w:szCs w:val="28"/>
        </w:rPr>
        <w:t xml:space="preserve">№ 1 </w:t>
      </w:r>
      <w:r>
        <w:rPr>
          <w:sz w:val="28"/>
          <w:szCs w:val="28"/>
        </w:rPr>
        <w:t>к настоящему постановлению</w:t>
      </w:r>
      <w:r w:rsidR="0051757F">
        <w:rPr>
          <w:sz w:val="28"/>
          <w:szCs w:val="28"/>
        </w:rPr>
        <w:t>;</w:t>
      </w:r>
    </w:p>
    <w:p w:rsidR="0051757F" w:rsidRPr="0051757F" w:rsidRDefault="0051757F" w:rsidP="00A82AB5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Примерное положение разделом </w:t>
      </w:r>
      <w:r>
        <w:rPr>
          <w:sz w:val="28"/>
          <w:szCs w:val="28"/>
          <w:lang w:val="en-US"/>
        </w:rPr>
        <w:t>III</w:t>
      </w:r>
      <w:r w:rsidRPr="0051757F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согласно приложению № 2 к настоящему постановлению.</w:t>
      </w:r>
    </w:p>
    <w:p w:rsidR="005B2F01" w:rsidRPr="005B2F01" w:rsidRDefault="005B2F01" w:rsidP="00A82AB5">
      <w:pPr>
        <w:pStyle w:val="23"/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B2F01">
        <w:rPr>
          <w:sz w:val="28"/>
          <w:szCs w:val="28"/>
        </w:rPr>
        <w:t>2. 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</w:t>
      </w:r>
      <w:proofErr w:type="spellStart"/>
      <w:r w:rsidRPr="005B2F01">
        <w:rPr>
          <w:sz w:val="28"/>
          <w:szCs w:val="28"/>
        </w:rPr>
        <w:t>Вилючинская</w:t>
      </w:r>
      <w:proofErr w:type="spellEnd"/>
      <w:r w:rsidRPr="005B2F01">
        <w:rPr>
          <w:sz w:val="28"/>
          <w:szCs w:val="28"/>
        </w:rPr>
        <w:t xml:space="preserve"> газета. Официальны</w:t>
      </w:r>
      <w:r w:rsidR="003E294E">
        <w:rPr>
          <w:sz w:val="28"/>
          <w:szCs w:val="28"/>
        </w:rPr>
        <w:t>е</w:t>
      </w:r>
      <w:r w:rsidRPr="005B2F01">
        <w:rPr>
          <w:sz w:val="28"/>
          <w:szCs w:val="28"/>
        </w:rPr>
        <w:t xml:space="preserve"> известия Вилючинского городского </w:t>
      </w:r>
      <w:proofErr w:type="gramStart"/>
      <w:r w:rsidRPr="005B2F01">
        <w:rPr>
          <w:sz w:val="28"/>
          <w:szCs w:val="28"/>
        </w:rPr>
        <w:t>округа</w:t>
      </w:r>
      <w:proofErr w:type="gramEnd"/>
      <w:r w:rsidRPr="005B2F01">
        <w:rPr>
          <w:sz w:val="28"/>
          <w:szCs w:val="28"/>
        </w:rPr>
        <w:t xml:space="preserve"> ЗАТО г. </w:t>
      </w:r>
      <w:proofErr w:type="spellStart"/>
      <w:r w:rsidRPr="005B2F01">
        <w:rPr>
          <w:sz w:val="28"/>
          <w:szCs w:val="28"/>
        </w:rPr>
        <w:t>Вилючинска</w:t>
      </w:r>
      <w:proofErr w:type="spellEnd"/>
      <w:r w:rsidRPr="005B2F01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5B2F01" w:rsidRPr="005B2F01" w:rsidRDefault="005B2F01" w:rsidP="005B2F01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B2F0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правовые отношения, возникшие с 01 декабря 2022 года.</w:t>
      </w:r>
    </w:p>
    <w:p w:rsidR="00567B42" w:rsidRDefault="00567B42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F" w:rsidRDefault="0051757F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F01" w:rsidRPr="005B2F01" w:rsidRDefault="005B2F01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F01">
        <w:rPr>
          <w:rFonts w:ascii="Times New Roman" w:hAnsi="Times New Roman" w:cs="Times New Roman"/>
          <w:b/>
          <w:sz w:val="28"/>
          <w:szCs w:val="28"/>
        </w:rPr>
        <w:t xml:space="preserve">Глава Вилючинского </w:t>
      </w:r>
    </w:p>
    <w:p w:rsidR="001E4866" w:rsidRPr="003E0D51" w:rsidRDefault="005B2F01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F01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        </w:t>
      </w:r>
      <w:r w:rsidR="00B840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2F01">
        <w:rPr>
          <w:rFonts w:ascii="Times New Roman" w:hAnsi="Times New Roman" w:cs="Times New Roman"/>
          <w:b/>
          <w:sz w:val="28"/>
          <w:szCs w:val="28"/>
        </w:rPr>
        <w:t xml:space="preserve">              С.И. Потапов </w:t>
      </w: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51757F" w:rsidRDefault="0051757F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</w:p>
    <w:p w:rsidR="00A82AB5" w:rsidRPr="000B5254" w:rsidRDefault="00A82AB5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  <w:r w:rsidRPr="000B5254">
        <w:rPr>
          <w:sz w:val="28"/>
          <w:szCs w:val="28"/>
        </w:rPr>
        <w:t xml:space="preserve">Приложение </w:t>
      </w:r>
      <w:r w:rsidR="0051757F">
        <w:rPr>
          <w:sz w:val="28"/>
          <w:szCs w:val="28"/>
        </w:rPr>
        <w:t xml:space="preserve">№ 1 </w:t>
      </w:r>
    </w:p>
    <w:p w:rsidR="00A82AB5" w:rsidRPr="000B5254" w:rsidRDefault="00A82AB5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  <w:r w:rsidRPr="000B525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0B5254">
        <w:rPr>
          <w:sz w:val="28"/>
          <w:szCs w:val="28"/>
        </w:rPr>
        <w:t>дминистрации</w:t>
      </w:r>
    </w:p>
    <w:p w:rsidR="00A82AB5" w:rsidRPr="000B5254" w:rsidRDefault="00A82AB5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  <w:r w:rsidRPr="000B5254">
        <w:rPr>
          <w:sz w:val="28"/>
          <w:szCs w:val="28"/>
        </w:rPr>
        <w:t>Вилючинского городского округа</w:t>
      </w:r>
    </w:p>
    <w:p w:rsidR="00A82AB5" w:rsidRPr="000B5254" w:rsidRDefault="00A82AB5" w:rsidP="00A82AB5">
      <w:pPr>
        <w:pStyle w:val="a9"/>
        <w:spacing w:before="0" w:beforeAutospacing="0" w:after="0" w:afterAutospacing="0"/>
        <w:ind w:left="5387"/>
        <w:rPr>
          <w:sz w:val="28"/>
          <w:szCs w:val="28"/>
        </w:rPr>
      </w:pPr>
      <w:r w:rsidRPr="000B5254">
        <w:rPr>
          <w:sz w:val="28"/>
          <w:szCs w:val="28"/>
        </w:rPr>
        <w:t>от</w:t>
      </w:r>
      <w:r w:rsidR="00483C4D">
        <w:rPr>
          <w:sz w:val="28"/>
          <w:szCs w:val="28"/>
        </w:rPr>
        <w:t xml:space="preserve"> 10.02.2023   </w:t>
      </w:r>
      <w:r w:rsidRPr="000B5254">
        <w:rPr>
          <w:sz w:val="28"/>
          <w:szCs w:val="28"/>
        </w:rPr>
        <w:t>№</w:t>
      </w:r>
      <w:r w:rsidR="00483C4D">
        <w:rPr>
          <w:sz w:val="28"/>
          <w:szCs w:val="28"/>
        </w:rPr>
        <w:t xml:space="preserve"> 107</w:t>
      </w:r>
    </w:p>
    <w:p w:rsidR="00A82AB5" w:rsidRPr="003E629A" w:rsidRDefault="00A82AB5" w:rsidP="00A82AB5">
      <w:pPr>
        <w:pStyle w:val="a9"/>
        <w:spacing w:before="0" w:beforeAutospacing="0" w:after="0" w:afterAutospacing="0"/>
        <w:jc w:val="right"/>
        <w:rPr>
          <w:b/>
        </w:rPr>
      </w:pPr>
    </w:p>
    <w:p w:rsidR="0051757F" w:rsidRDefault="00A82AB5" w:rsidP="00A82AB5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Профессиональные квалификационные группы должностей работников учреждения и рекомендуемые размеры основных окладов</w:t>
      </w:r>
    </w:p>
    <w:p w:rsidR="00A82AB5" w:rsidRDefault="00A82AB5" w:rsidP="00A82AB5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(должностных окладов), ставок</w:t>
      </w:r>
    </w:p>
    <w:p w:rsidR="00A82AB5" w:rsidRDefault="00A82AB5" w:rsidP="00A82A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2AB5" w:rsidRPr="003E294E" w:rsidRDefault="00A82AB5" w:rsidP="00A82AB5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E294E">
        <w:rPr>
          <w:b/>
          <w:bCs/>
          <w:sz w:val="28"/>
          <w:szCs w:val="28"/>
        </w:rPr>
        <w:t>Профессиональная квалификационная группа «Общеотраслевые должности служащих»</w:t>
      </w:r>
    </w:p>
    <w:tbl>
      <w:tblPr>
        <w:tblW w:w="133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2"/>
        <w:gridCol w:w="5670"/>
        <w:gridCol w:w="65"/>
        <w:gridCol w:w="1494"/>
        <w:gridCol w:w="1732"/>
        <w:gridCol w:w="1613"/>
      </w:tblGrid>
      <w:tr w:rsidR="00A82AB5" w:rsidRPr="00F22600" w:rsidTr="003E0D51">
        <w:trPr>
          <w:gridAfter w:val="2"/>
          <w:wAfter w:w="3345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Pr="00F22600" w:rsidRDefault="00A82AB5" w:rsidP="00853428">
            <w:pPr>
              <w:jc w:val="center"/>
              <w:rPr>
                <w:b/>
                <w:bCs/>
                <w:sz w:val="28"/>
                <w:szCs w:val="28"/>
              </w:rPr>
            </w:pPr>
            <w:r w:rsidRPr="00F22600">
              <w:rPr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Pr="00D2214E" w:rsidRDefault="00A82AB5" w:rsidP="00853428">
            <w:pPr>
              <w:jc w:val="center"/>
              <w:rPr>
                <w:sz w:val="28"/>
                <w:szCs w:val="28"/>
              </w:rPr>
            </w:pPr>
            <w:r w:rsidRPr="00D2214E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Pr="00F22600" w:rsidRDefault="00A82AB5" w:rsidP="00853428">
            <w:pPr>
              <w:jc w:val="center"/>
              <w:rPr>
                <w:sz w:val="28"/>
                <w:szCs w:val="28"/>
              </w:rPr>
            </w:pPr>
            <w:r w:rsidRPr="00F22600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Pr="00B74E8B" w:rsidRDefault="00A82AB5" w:rsidP="00853428">
            <w:pPr>
              <w:jc w:val="center"/>
              <w:rPr>
                <w:b/>
                <w:bCs/>
                <w:sz w:val="28"/>
                <w:szCs w:val="28"/>
              </w:rPr>
            </w:pPr>
            <w:r w:rsidRPr="00F22600">
              <w:rPr>
                <w:b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F22600">
              <w:rPr>
                <w:b/>
                <w:bCs/>
                <w:sz w:val="28"/>
                <w:szCs w:val="28"/>
              </w:rPr>
              <w:t xml:space="preserve">Общеотраслевые должности служащих </w:t>
            </w:r>
            <w:r>
              <w:rPr>
                <w:b/>
                <w:bCs/>
                <w:sz w:val="28"/>
                <w:szCs w:val="28"/>
              </w:rPr>
              <w:t>первого</w:t>
            </w:r>
            <w:r w:rsidRPr="00F22600">
              <w:rPr>
                <w:b/>
                <w:bCs/>
                <w:sz w:val="28"/>
                <w:szCs w:val="28"/>
              </w:rPr>
              <w:t xml:space="preserve"> уровня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Pr="00B74E8B" w:rsidRDefault="00A82AB5" w:rsidP="00853428">
            <w:pPr>
              <w:jc w:val="center"/>
              <w:rPr>
                <w:bCs/>
                <w:sz w:val="28"/>
                <w:szCs w:val="28"/>
              </w:rPr>
            </w:pPr>
            <w:r w:rsidRPr="00B74E8B">
              <w:rPr>
                <w:bCs/>
                <w:sz w:val="28"/>
                <w:szCs w:val="28"/>
              </w:rPr>
              <w:t>нет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Default="00A82AB5" w:rsidP="00853428">
            <w:pPr>
              <w:jc w:val="center"/>
              <w:rPr>
                <w:b/>
                <w:bCs/>
                <w:sz w:val="28"/>
                <w:szCs w:val="28"/>
              </w:rPr>
            </w:pPr>
            <w:r w:rsidRPr="00F22600">
              <w:rPr>
                <w:b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F22600">
              <w:rPr>
                <w:b/>
                <w:bCs/>
                <w:sz w:val="28"/>
                <w:szCs w:val="28"/>
              </w:rPr>
              <w:t xml:space="preserve">Общеотраслевые должности служащих </w:t>
            </w:r>
            <w:r>
              <w:rPr>
                <w:b/>
                <w:bCs/>
                <w:sz w:val="28"/>
                <w:szCs w:val="28"/>
              </w:rPr>
              <w:t>второго</w:t>
            </w:r>
            <w:r w:rsidRPr="00F22600">
              <w:rPr>
                <w:b/>
                <w:bCs/>
                <w:sz w:val="28"/>
                <w:szCs w:val="28"/>
              </w:rPr>
              <w:t xml:space="preserve"> уровня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Pr="00B74E8B" w:rsidRDefault="00A82AB5" w:rsidP="00853428">
            <w:pPr>
              <w:jc w:val="center"/>
              <w:rPr>
                <w:bCs/>
                <w:sz w:val="28"/>
                <w:szCs w:val="28"/>
              </w:rPr>
            </w:pPr>
            <w:r w:rsidRPr="00B74E8B">
              <w:rPr>
                <w:bCs/>
                <w:sz w:val="28"/>
                <w:szCs w:val="28"/>
              </w:rPr>
              <w:t>нет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Pr="00B74E8B" w:rsidRDefault="00A82AB5" w:rsidP="00853428">
            <w:pPr>
              <w:jc w:val="center"/>
              <w:rPr>
                <w:b/>
                <w:bCs/>
                <w:sz w:val="28"/>
                <w:szCs w:val="28"/>
              </w:rPr>
            </w:pPr>
            <w:r w:rsidRPr="00F22600">
              <w:rPr>
                <w:b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F22600">
              <w:rPr>
                <w:b/>
                <w:bCs/>
                <w:sz w:val="28"/>
                <w:szCs w:val="28"/>
              </w:rPr>
              <w:t>Общеотраслевые должности служащих третьего уровня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F22600" w:rsidRDefault="00A82AB5" w:rsidP="0085342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600">
              <w:rPr>
                <w:rFonts w:ascii="Times New Roman" w:hAnsi="Times New Roman"/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Pr="00B878D3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D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 w:rsidRPr="00B878D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2AB5" w:rsidRPr="00B878D3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D3">
              <w:rPr>
                <w:rFonts w:ascii="Times New Roman" w:hAnsi="Times New Roman"/>
                <w:sz w:val="28"/>
                <w:szCs w:val="28"/>
              </w:rPr>
              <w:t xml:space="preserve">связям </w:t>
            </w:r>
            <w:proofErr w:type="gramStart"/>
            <w:r w:rsidRPr="00B878D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2AB5" w:rsidRPr="00B878D3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D3">
              <w:rPr>
                <w:rFonts w:ascii="Times New Roman" w:hAnsi="Times New Roman"/>
                <w:sz w:val="28"/>
                <w:szCs w:val="28"/>
              </w:rPr>
              <w:t>общественностью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B878D3" w:rsidRDefault="00A82AB5" w:rsidP="00853428">
            <w:pPr>
              <w:jc w:val="both"/>
              <w:rPr>
                <w:sz w:val="28"/>
                <w:szCs w:val="28"/>
              </w:rPr>
            </w:pPr>
            <w:r w:rsidRPr="00B878D3">
              <w:rPr>
                <w:sz w:val="28"/>
                <w:szCs w:val="28"/>
              </w:rPr>
              <w:t xml:space="preserve">высшее профессиональное образование по специальности </w:t>
            </w:r>
            <w:r>
              <w:rPr>
                <w:sz w:val="28"/>
                <w:szCs w:val="28"/>
              </w:rPr>
              <w:t>«</w:t>
            </w:r>
            <w:r w:rsidRPr="00B878D3">
              <w:rPr>
                <w:sz w:val="28"/>
                <w:szCs w:val="28"/>
              </w:rPr>
              <w:t>Связи с общественностью</w:t>
            </w:r>
            <w:r>
              <w:rPr>
                <w:sz w:val="28"/>
                <w:szCs w:val="28"/>
              </w:rPr>
              <w:t>»</w:t>
            </w:r>
            <w:r w:rsidRPr="00B878D3">
              <w:rPr>
                <w:sz w:val="28"/>
                <w:szCs w:val="28"/>
              </w:rPr>
              <w:t xml:space="preserve"> или высшее профессиональное образование и дополнительная подготовка в области связей с общественностью без предъявления требований к стажу работы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Pr="00B878D3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6457</w:t>
            </w:r>
          </w:p>
        </w:tc>
      </w:tr>
      <w:tr w:rsidR="00A82AB5" w:rsidRPr="00F22600" w:rsidTr="003E0D51">
        <w:trPr>
          <w:gridAfter w:val="2"/>
          <w:wAfter w:w="3345" w:type="dxa"/>
          <w:trHeight w:val="1271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pStyle w:val="ad"/>
              <w:ind w:left="-70" w:firstLine="7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Default="00A82AB5" w:rsidP="00853428">
            <w:pPr>
              <w:pStyle w:val="ad"/>
              <w:ind w:left="-70" w:firstLine="7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Default="00A82AB5" w:rsidP="00853428">
            <w:pPr>
              <w:pStyle w:val="ad"/>
              <w:ind w:left="-70" w:firstLine="7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Default="00A82AB5" w:rsidP="00853428">
            <w:pPr>
              <w:pStyle w:val="ad"/>
              <w:ind w:left="-70" w:firstLine="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Инженер-</w:t>
            </w:r>
          </w:p>
          <w:p w:rsidR="00A82AB5" w:rsidRPr="003A6737" w:rsidRDefault="00A82AB5" w:rsidP="00853428">
            <w:pPr>
              <w:pStyle w:val="ad"/>
              <w:ind w:left="-70" w:firstLine="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3A6737">
              <w:rPr>
                <w:rFonts w:ascii="Times New Roman" w:hAnsi="Times New Roman"/>
                <w:sz w:val="28"/>
                <w:szCs w:val="28"/>
              </w:rPr>
              <w:t>лектроник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B5" w:rsidRPr="007747A4" w:rsidRDefault="00A82AB5" w:rsidP="00853428">
            <w:pPr>
              <w:jc w:val="both"/>
              <w:rPr>
                <w:sz w:val="28"/>
                <w:szCs w:val="28"/>
              </w:rPr>
            </w:pPr>
            <w:r w:rsidRPr="007747A4">
              <w:rPr>
                <w:sz w:val="28"/>
                <w:szCs w:val="28"/>
              </w:rPr>
              <w:t>высше</w:t>
            </w:r>
            <w:r>
              <w:rPr>
                <w:sz w:val="28"/>
                <w:szCs w:val="28"/>
              </w:rPr>
              <w:t>е профессиональное</w:t>
            </w:r>
            <w:r w:rsidRPr="007747A4">
              <w:rPr>
                <w:sz w:val="28"/>
                <w:szCs w:val="28"/>
              </w:rPr>
              <w:t xml:space="preserve"> об</w:t>
            </w:r>
            <w:r>
              <w:rPr>
                <w:sz w:val="28"/>
                <w:szCs w:val="28"/>
              </w:rPr>
              <w:t xml:space="preserve">разование, </w:t>
            </w:r>
            <w:r w:rsidRPr="007747A4">
              <w:rPr>
                <w:sz w:val="28"/>
                <w:szCs w:val="28"/>
              </w:rPr>
              <w:t>без предъявления требований к стажу работы</w:t>
            </w:r>
            <w:r>
              <w:rPr>
                <w:sz w:val="28"/>
                <w:szCs w:val="28"/>
              </w:rPr>
              <w:t xml:space="preserve"> или среднее профессиональное (техническое) образование и стаж работы не менее 1 года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Pr="00ED713A" w:rsidRDefault="00A82AB5" w:rsidP="00402D2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</w:t>
            </w:r>
            <w:r w:rsidR="00402D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82AB5" w:rsidRPr="00F22600" w:rsidTr="003E0D51">
        <w:trPr>
          <w:gridAfter w:val="2"/>
          <w:wAfter w:w="3345" w:type="dxa"/>
          <w:trHeight w:val="1233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pStyle w:val="ad"/>
              <w:ind w:left="-70" w:firstLine="7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7747A4" w:rsidRDefault="00A82AB5" w:rsidP="00853428">
            <w:pPr>
              <w:jc w:val="both"/>
              <w:rPr>
                <w:sz w:val="28"/>
                <w:szCs w:val="28"/>
              </w:rPr>
            </w:pPr>
            <w:r w:rsidRPr="007747A4">
              <w:rPr>
                <w:sz w:val="28"/>
                <w:szCs w:val="28"/>
              </w:rPr>
              <w:t>высше</w:t>
            </w:r>
            <w:r>
              <w:rPr>
                <w:sz w:val="28"/>
                <w:szCs w:val="28"/>
              </w:rPr>
              <w:t>е профессиональное</w:t>
            </w:r>
            <w:r w:rsidRPr="007747A4">
              <w:rPr>
                <w:sz w:val="28"/>
                <w:szCs w:val="28"/>
              </w:rPr>
              <w:t xml:space="preserve"> об</w:t>
            </w:r>
            <w:r>
              <w:rPr>
                <w:sz w:val="28"/>
                <w:szCs w:val="28"/>
              </w:rPr>
              <w:t>разование и</w:t>
            </w:r>
            <w:r w:rsidRPr="007747A4">
              <w:rPr>
                <w:sz w:val="28"/>
                <w:szCs w:val="28"/>
              </w:rPr>
              <w:t xml:space="preserve"> стаж работы</w:t>
            </w:r>
            <w:r>
              <w:rPr>
                <w:sz w:val="28"/>
                <w:szCs w:val="28"/>
              </w:rPr>
              <w:t xml:space="preserve"> не менее 1 года или среднее профессиональное (техническое) образование и стаж работы не менее 3 лет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Pr="00ED713A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6457</w:t>
            </w:r>
          </w:p>
        </w:tc>
      </w:tr>
      <w:tr w:rsidR="00A82AB5" w:rsidRPr="00F22600" w:rsidTr="003E0D51">
        <w:trPr>
          <w:gridAfter w:val="2"/>
          <w:wAfter w:w="3345" w:type="dxa"/>
          <w:trHeight w:val="571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F22600" w:rsidRDefault="00A82AB5" w:rsidP="0085342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600">
              <w:rPr>
                <w:rFonts w:ascii="Times New Roman" w:hAnsi="Times New Roman"/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A82AB5" w:rsidRPr="00F22600" w:rsidTr="003E0D51">
        <w:trPr>
          <w:gridAfter w:val="2"/>
          <w:wAfter w:w="3345" w:type="dxa"/>
          <w:trHeight w:val="690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F22600" w:rsidRDefault="00A82AB5" w:rsidP="0085342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7C3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3107C3">
              <w:rPr>
                <w:rFonts w:ascii="Times New Roman" w:hAnsi="Times New Roman"/>
                <w:sz w:val="28"/>
                <w:szCs w:val="28"/>
              </w:rPr>
              <w:t>внутридолжностная</w:t>
            </w:r>
            <w:proofErr w:type="spellEnd"/>
            <w:r w:rsidRPr="003107C3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Pr="00B878D3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D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 w:rsidRPr="00B878D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2AB5" w:rsidRPr="00B878D3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D3">
              <w:rPr>
                <w:rFonts w:ascii="Times New Roman" w:hAnsi="Times New Roman"/>
                <w:sz w:val="28"/>
                <w:szCs w:val="28"/>
              </w:rPr>
              <w:t xml:space="preserve">связям </w:t>
            </w:r>
            <w:proofErr w:type="gramStart"/>
            <w:r w:rsidRPr="00B878D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2AB5" w:rsidRPr="00B878D3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D3">
              <w:rPr>
                <w:rFonts w:ascii="Times New Roman" w:hAnsi="Times New Roman"/>
                <w:sz w:val="28"/>
                <w:szCs w:val="28"/>
              </w:rPr>
              <w:t>общественностью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B878D3" w:rsidRDefault="00A82AB5" w:rsidP="00853428">
            <w:pPr>
              <w:jc w:val="both"/>
              <w:rPr>
                <w:sz w:val="28"/>
                <w:szCs w:val="28"/>
              </w:rPr>
            </w:pPr>
            <w:r w:rsidRPr="00B878D3">
              <w:rPr>
                <w:sz w:val="28"/>
                <w:szCs w:val="28"/>
              </w:rPr>
              <w:t>высшее профессионально</w:t>
            </w:r>
            <w:r>
              <w:rPr>
                <w:sz w:val="28"/>
                <w:szCs w:val="28"/>
              </w:rPr>
              <w:t>е образование по специальности «</w:t>
            </w:r>
            <w:r w:rsidRPr="00B878D3">
              <w:rPr>
                <w:sz w:val="28"/>
                <w:szCs w:val="28"/>
              </w:rPr>
              <w:t>Связи с общественностью</w:t>
            </w:r>
            <w:r>
              <w:rPr>
                <w:sz w:val="28"/>
                <w:szCs w:val="28"/>
              </w:rPr>
              <w:t>»</w:t>
            </w:r>
            <w:r w:rsidRPr="00B878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стаж работы не менее 3 лет </w:t>
            </w:r>
            <w:r w:rsidRPr="00B878D3">
              <w:rPr>
                <w:sz w:val="28"/>
                <w:szCs w:val="28"/>
              </w:rPr>
              <w:t xml:space="preserve">или высшее профессиональное образование и дополнительная подготовка в области связей с общественностью </w:t>
            </w:r>
            <w:r>
              <w:rPr>
                <w:sz w:val="28"/>
                <w:szCs w:val="28"/>
              </w:rPr>
              <w:t>и стаж работы не менее 3 лет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Pr="00F22600" w:rsidRDefault="005D2EB3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7070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pStyle w:val="ad"/>
              <w:ind w:left="-70" w:firstLine="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Инженер-</w:t>
            </w:r>
          </w:p>
          <w:p w:rsidR="00A82AB5" w:rsidRPr="00F22600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3A6737">
              <w:rPr>
                <w:rFonts w:ascii="Times New Roman" w:hAnsi="Times New Roman"/>
                <w:sz w:val="28"/>
                <w:szCs w:val="28"/>
              </w:rPr>
              <w:t>лектроник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Pr="007747A4" w:rsidRDefault="00A82AB5" w:rsidP="00853428">
            <w:pPr>
              <w:jc w:val="both"/>
              <w:rPr>
                <w:sz w:val="28"/>
                <w:szCs w:val="28"/>
              </w:rPr>
            </w:pPr>
            <w:r w:rsidRPr="007747A4">
              <w:rPr>
                <w:sz w:val="28"/>
                <w:szCs w:val="28"/>
              </w:rPr>
              <w:t>высшее профессиональное образование и стаж работы в должности электроника не менее 3 лет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Pr="00F22600" w:rsidRDefault="005D2EB3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7070</w:t>
            </w:r>
          </w:p>
        </w:tc>
      </w:tr>
      <w:tr w:rsidR="00A82AB5" w:rsidRPr="00F22600" w:rsidTr="003E0D51">
        <w:trPr>
          <w:trHeight w:val="516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F01FA8" w:rsidRDefault="00A82AB5" w:rsidP="0085342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600">
              <w:rPr>
                <w:rFonts w:ascii="Times New Roman" w:hAnsi="Times New Roman"/>
                <w:b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732" w:type="dxa"/>
            <w:vMerge w:val="restart"/>
          </w:tcPr>
          <w:p w:rsidR="00A82AB5" w:rsidRDefault="00A82AB5" w:rsidP="00853428">
            <w:pPr>
              <w:spacing w:after="200" w:line="276" w:lineRule="auto"/>
            </w:pPr>
          </w:p>
          <w:p w:rsidR="00A82AB5" w:rsidRPr="00F22600" w:rsidRDefault="00A82AB5" w:rsidP="00853428">
            <w:pPr>
              <w:spacing w:after="200" w:line="276" w:lineRule="auto"/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B5" w:rsidRPr="00F22600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5093</w:t>
            </w:r>
          </w:p>
        </w:tc>
      </w:tr>
      <w:tr w:rsidR="00A82AB5" w:rsidRPr="00F22600" w:rsidTr="003E0D51">
        <w:trPr>
          <w:trHeight w:val="516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F01FA8" w:rsidRDefault="00A82AB5" w:rsidP="0085342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FA8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F01FA8">
              <w:rPr>
                <w:rFonts w:ascii="Times New Roman" w:hAnsi="Times New Roman"/>
                <w:sz w:val="28"/>
                <w:szCs w:val="28"/>
              </w:rPr>
              <w:t>внутридолжностная</w:t>
            </w:r>
            <w:proofErr w:type="spellEnd"/>
            <w:r w:rsidRPr="00F01FA8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732" w:type="dxa"/>
            <w:vMerge/>
          </w:tcPr>
          <w:p w:rsidR="00A82AB5" w:rsidRDefault="00A82AB5" w:rsidP="00853428">
            <w:pPr>
              <w:spacing w:after="200" w:line="276" w:lineRule="auto"/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AB5" w:rsidRPr="00F22600" w:rsidTr="003E0D51">
        <w:trPr>
          <w:gridAfter w:val="2"/>
          <w:wAfter w:w="3345" w:type="dxa"/>
          <w:trHeight w:val="9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Pr="00B878D3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D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 w:rsidRPr="00B878D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2AB5" w:rsidRPr="00B878D3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D3">
              <w:rPr>
                <w:rFonts w:ascii="Times New Roman" w:hAnsi="Times New Roman"/>
                <w:sz w:val="28"/>
                <w:szCs w:val="28"/>
              </w:rPr>
              <w:t xml:space="preserve">связям </w:t>
            </w:r>
            <w:proofErr w:type="gramStart"/>
            <w:r w:rsidRPr="00B878D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2AB5" w:rsidRPr="00B878D3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D3">
              <w:rPr>
                <w:rFonts w:ascii="Times New Roman" w:hAnsi="Times New Roman"/>
                <w:sz w:val="28"/>
                <w:szCs w:val="28"/>
              </w:rPr>
              <w:t>общественностью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B5" w:rsidRPr="00B878D3" w:rsidRDefault="00A82AB5" w:rsidP="00853428">
            <w:pPr>
              <w:jc w:val="both"/>
              <w:rPr>
                <w:sz w:val="28"/>
                <w:szCs w:val="28"/>
              </w:rPr>
            </w:pPr>
            <w:proofErr w:type="gramStart"/>
            <w:r w:rsidRPr="00B878D3">
              <w:rPr>
                <w:sz w:val="28"/>
                <w:szCs w:val="28"/>
              </w:rPr>
              <w:t xml:space="preserve">высшее профессиональное образование по специальности </w:t>
            </w:r>
            <w:r>
              <w:rPr>
                <w:sz w:val="28"/>
                <w:szCs w:val="28"/>
              </w:rPr>
              <w:t>«Связи с общественностью»</w:t>
            </w:r>
            <w:r w:rsidRPr="00B878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стаж работы в должности специалиста по связям с общественностью </w:t>
            </w:r>
            <w:r w:rsidRPr="000B7CB6">
              <w:rPr>
                <w:sz w:val="28"/>
                <w:szCs w:val="28"/>
              </w:rPr>
              <w:t xml:space="preserve">II категории </w:t>
            </w:r>
            <w:r>
              <w:rPr>
                <w:sz w:val="28"/>
                <w:szCs w:val="28"/>
              </w:rPr>
              <w:t xml:space="preserve">не менее 3 лет </w:t>
            </w:r>
            <w:r w:rsidRPr="00B878D3">
              <w:rPr>
                <w:sz w:val="28"/>
                <w:szCs w:val="28"/>
              </w:rPr>
              <w:t xml:space="preserve">или высшее профессиональное образование и дополнительная подготовка в области связей с общественностью </w:t>
            </w:r>
            <w:r>
              <w:rPr>
                <w:sz w:val="28"/>
                <w:szCs w:val="28"/>
              </w:rPr>
              <w:t xml:space="preserve">и стаж работы в должности специалиста по связям с общественностью </w:t>
            </w:r>
            <w:r w:rsidRPr="000B7CB6">
              <w:rPr>
                <w:sz w:val="28"/>
                <w:szCs w:val="28"/>
              </w:rPr>
              <w:t xml:space="preserve">II категории </w:t>
            </w:r>
            <w:r>
              <w:rPr>
                <w:sz w:val="28"/>
                <w:szCs w:val="28"/>
              </w:rPr>
              <w:t>не менее 3 лет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Pr="00F22600" w:rsidRDefault="00A82AB5" w:rsidP="00402D2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  <w:r w:rsidR="00402D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82AB5" w:rsidRPr="00F22600" w:rsidTr="003E0D51">
        <w:trPr>
          <w:gridAfter w:val="2"/>
          <w:wAfter w:w="3345" w:type="dxa"/>
          <w:trHeight w:val="6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pStyle w:val="ad"/>
              <w:ind w:left="-70" w:firstLine="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Инженер-</w:t>
            </w:r>
          </w:p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3A6737">
              <w:rPr>
                <w:rFonts w:ascii="Times New Roman" w:hAnsi="Times New Roman"/>
                <w:sz w:val="28"/>
                <w:szCs w:val="28"/>
              </w:rPr>
              <w:t>лектроник</w:t>
            </w:r>
          </w:p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(электроник)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B5" w:rsidRPr="007747A4" w:rsidRDefault="00A82AB5" w:rsidP="00853428">
            <w:pPr>
              <w:jc w:val="both"/>
              <w:rPr>
                <w:sz w:val="28"/>
                <w:szCs w:val="28"/>
              </w:rPr>
            </w:pPr>
            <w:r w:rsidRPr="007747A4">
              <w:rPr>
                <w:sz w:val="28"/>
                <w:szCs w:val="28"/>
              </w:rPr>
              <w:t>высшее профессиональное образование и стаж работы</w:t>
            </w:r>
            <w:r>
              <w:rPr>
                <w:sz w:val="28"/>
                <w:szCs w:val="28"/>
              </w:rPr>
              <w:t xml:space="preserve"> в</w:t>
            </w:r>
            <w:r w:rsidRPr="007747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должности электроника </w:t>
            </w:r>
            <w:r w:rsidRPr="000B7CB6">
              <w:rPr>
                <w:sz w:val="28"/>
                <w:szCs w:val="28"/>
              </w:rPr>
              <w:t xml:space="preserve">II категории не менее </w:t>
            </w:r>
            <w:r>
              <w:rPr>
                <w:sz w:val="28"/>
                <w:szCs w:val="28"/>
              </w:rPr>
              <w:t>3</w:t>
            </w:r>
            <w:r w:rsidRPr="000B7CB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AB5" w:rsidRPr="007747A4" w:rsidRDefault="00A82AB5" w:rsidP="0040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 w:rsidR="00402D2E">
              <w:rPr>
                <w:sz w:val="28"/>
                <w:szCs w:val="28"/>
              </w:rPr>
              <w:t>4</w:t>
            </w:r>
          </w:p>
        </w:tc>
      </w:tr>
      <w:tr w:rsidR="00A82AB5" w:rsidRPr="00F22600" w:rsidTr="003E0D51">
        <w:trPr>
          <w:trHeight w:val="516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F01FA8" w:rsidRDefault="00A82AB5" w:rsidP="0085342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600">
              <w:rPr>
                <w:rFonts w:ascii="Times New Roman" w:hAnsi="Times New Roman"/>
                <w:b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732" w:type="dxa"/>
            <w:vMerge w:val="restart"/>
          </w:tcPr>
          <w:p w:rsidR="00A82AB5" w:rsidRDefault="00A82AB5" w:rsidP="00853428">
            <w:pPr>
              <w:spacing w:after="200" w:line="276" w:lineRule="auto"/>
            </w:pPr>
          </w:p>
          <w:p w:rsidR="00A82AB5" w:rsidRPr="00F22600" w:rsidRDefault="00A82AB5" w:rsidP="00853428">
            <w:pPr>
              <w:spacing w:after="200" w:line="276" w:lineRule="auto"/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B5" w:rsidRPr="00FE4426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5594</w:t>
            </w:r>
          </w:p>
        </w:tc>
      </w:tr>
      <w:tr w:rsidR="00A82AB5" w:rsidRPr="00F22600" w:rsidTr="003E0D51">
        <w:trPr>
          <w:trHeight w:val="516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F01FA8" w:rsidRDefault="00A82AB5" w:rsidP="0085342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FA8">
              <w:rPr>
                <w:rFonts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32" w:type="dxa"/>
            <w:vMerge/>
          </w:tcPr>
          <w:p w:rsidR="00A82AB5" w:rsidRDefault="00A82AB5" w:rsidP="00853428">
            <w:pPr>
              <w:spacing w:after="200" w:line="276" w:lineRule="auto"/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AB5" w:rsidRPr="000B5254" w:rsidTr="003E0D51">
        <w:trPr>
          <w:gridAfter w:val="2"/>
          <w:wAfter w:w="3345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Pr="00B878D3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D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 w:rsidRPr="00B878D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A82AB5" w:rsidRPr="00B878D3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D3">
              <w:rPr>
                <w:rFonts w:ascii="Times New Roman" w:hAnsi="Times New Roman"/>
                <w:sz w:val="28"/>
                <w:szCs w:val="28"/>
              </w:rPr>
              <w:t xml:space="preserve">связям </w:t>
            </w:r>
            <w:proofErr w:type="gramStart"/>
            <w:r w:rsidRPr="00B878D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A82AB5" w:rsidRPr="00B878D3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D3">
              <w:rPr>
                <w:rFonts w:ascii="Times New Roman" w:hAnsi="Times New Roman"/>
                <w:sz w:val="28"/>
                <w:szCs w:val="28"/>
              </w:rPr>
              <w:t>общественностью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B878D3" w:rsidRDefault="00A82AB5" w:rsidP="00853428">
            <w:pPr>
              <w:jc w:val="both"/>
              <w:rPr>
                <w:sz w:val="28"/>
                <w:szCs w:val="28"/>
              </w:rPr>
            </w:pPr>
            <w:proofErr w:type="gramStart"/>
            <w:r w:rsidRPr="00B878D3">
              <w:rPr>
                <w:sz w:val="28"/>
                <w:szCs w:val="28"/>
              </w:rPr>
              <w:t xml:space="preserve">высшее профессиональное образование по специальности </w:t>
            </w:r>
            <w:r>
              <w:rPr>
                <w:sz w:val="28"/>
                <w:szCs w:val="28"/>
              </w:rPr>
              <w:t>«</w:t>
            </w:r>
            <w:r w:rsidRPr="00B878D3">
              <w:rPr>
                <w:sz w:val="28"/>
                <w:szCs w:val="28"/>
              </w:rPr>
              <w:t>Связи с общественностью</w:t>
            </w:r>
            <w:r>
              <w:rPr>
                <w:sz w:val="28"/>
                <w:szCs w:val="28"/>
              </w:rPr>
              <w:t>»</w:t>
            </w:r>
            <w:r w:rsidRPr="00B878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стаж работы в должности специалиста по связям с общественностью </w:t>
            </w:r>
            <w:r w:rsidRPr="000B7CB6">
              <w:rPr>
                <w:sz w:val="28"/>
                <w:szCs w:val="28"/>
              </w:rPr>
              <w:t xml:space="preserve">I категории </w:t>
            </w:r>
            <w:r>
              <w:rPr>
                <w:sz w:val="28"/>
                <w:szCs w:val="28"/>
              </w:rPr>
              <w:t xml:space="preserve">не менее 5 лет </w:t>
            </w:r>
            <w:r w:rsidRPr="00B878D3">
              <w:rPr>
                <w:sz w:val="28"/>
                <w:szCs w:val="28"/>
              </w:rPr>
              <w:t xml:space="preserve">или высшее профессиональное образование и дополнительная подготовка в области связей с общественностью </w:t>
            </w:r>
            <w:r>
              <w:rPr>
                <w:sz w:val="28"/>
                <w:szCs w:val="28"/>
              </w:rPr>
              <w:t xml:space="preserve">и стаж работы в должности специалиста по связям с общественностью </w:t>
            </w:r>
            <w:r w:rsidRPr="000B7CB6">
              <w:rPr>
                <w:sz w:val="28"/>
                <w:szCs w:val="28"/>
              </w:rPr>
              <w:t xml:space="preserve">I категории </w:t>
            </w:r>
            <w:r>
              <w:rPr>
                <w:sz w:val="28"/>
                <w:szCs w:val="28"/>
              </w:rPr>
              <w:t>не менее 5 лет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Pr="000B5254" w:rsidRDefault="00A82AB5" w:rsidP="00853428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82AB5" w:rsidRPr="000B5254" w:rsidRDefault="00A82AB5" w:rsidP="00853428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82AB5" w:rsidRPr="000B5254" w:rsidRDefault="00A82AB5" w:rsidP="00853428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82AB5" w:rsidRPr="000B5254" w:rsidRDefault="00A82AB5" w:rsidP="00402D2E">
            <w:pPr>
              <w:jc w:val="center"/>
              <w:rPr>
                <w:sz w:val="28"/>
                <w:szCs w:val="28"/>
                <w:lang w:eastAsia="ar-SA"/>
              </w:rPr>
            </w:pPr>
            <w:r w:rsidRPr="000B5254">
              <w:rPr>
                <w:sz w:val="28"/>
                <w:szCs w:val="28"/>
                <w:lang w:eastAsia="ar-SA"/>
              </w:rPr>
              <w:t>993</w:t>
            </w:r>
            <w:r w:rsidR="00402D2E"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Default="00A82AB5" w:rsidP="00853428">
            <w:pPr>
              <w:jc w:val="center"/>
              <w:rPr>
                <w:b/>
                <w:bCs/>
                <w:sz w:val="28"/>
                <w:szCs w:val="28"/>
              </w:rPr>
            </w:pPr>
            <w:r w:rsidRPr="00F22600">
              <w:rPr>
                <w:b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F22600">
              <w:rPr>
                <w:b/>
                <w:bCs/>
                <w:sz w:val="28"/>
                <w:szCs w:val="28"/>
              </w:rPr>
              <w:t xml:space="preserve">Общеотраслевые должности служащих </w:t>
            </w:r>
            <w:r>
              <w:rPr>
                <w:b/>
                <w:bCs/>
                <w:sz w:val="28"/>
                <w:szCs w:val="28"/>
              </w:rPr>
              <w:t>четвертого</w:t>
            </w:r>
            <w:r w:rsidRPr="00F22600">
              <w:rPr>
                <w:b/>
                <w:bCs/>
                <w:sz w:val="28"/>
                <w:szCs w:val="28"/>
              </w:rPr>
              <w:t xml:space="preserve"> уровня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Pr="00B74E8B" w:rsidRDefault="00A82AB5" w:rsidP="00853428">
            <w:pPr>
              <w:jc w:val="center"/>
              <w:rPr>
                <w:bCs/>
                <w:sz w:val="28"/>
                <w:szCs w:val="28"/>
              </w:rPr>
            </w:pPr>
            <w:r w:rsidRPr="00B74E8B">
              <w:rPr>
                <w:bCs/>
                <w:sz w:val="28"/>
                <w:szCs w:val="28"/>
              </w:rPr>
              <w:t>нет</w:t>
            </w:r>
          </w:p>
        </w:tc>
      </w:tr>
      <w:tr w:rsidR="00A82AB5" w:rsidRPr="003E294E" w:rsidTr="003E0D51">
        <w:trPr>
          <w:gridAfter w:val="2"/>
          <w:wAfter w:w="3345" w:type="dxa"/>
        </w:trPr>
        <w:tc>
          <w:tcPr>
            <w:tcW w:w="9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2AB5" w:rsidRPr="003E294E" w:rsidRDefault="00A82AB5" w:rsidP="00853428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A82AB5" w:rsidRPr="003E294E" w:rsidRDefault="00A82AB5" w:rsidP="008534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3E294E">
              <w:rPr>
                <w:b/>
                <w:bCs/>
                <w:sz w:val="28"/>
                <w:szCs w:val="28"/>
              </w:rPr>
              <w:t>Профессиональная квалификационная группа</w:t>
            </w:r>
            <w:r w:rsidRPr="003E294E">
              <w:rPr>
                <w:b/>
                <w:sz w:val="28"/>
                <w:szCs w:val="28"/>
              </w:rPr>
              <w:t xml:space="preserve"> должностей </w:t>
            </w:r>
          </w:p>
          <w:p w:rsidR="00A82AB5" w:rsidRPr="003E294E" w:rsidRDefault="00A82AB5" w:rsidP="00853428">
            <w:pPr>
              <w:jc w:val="center"/>
              <w:rPr>
                <w:b/>
                <w:sz w:val="28"/>
                <w:szCs w:val="28"/>
              </w:rPr>
            </w:pPr>
            <w:r w:rsidRPr="003E294E">
              <w:rPr>
                <w:b/>
                <w:sz w:val="28"/>
                <w:szCs w:val="28"/>
              </w:rPr>
              <w:t xml:space="preserve">работников печатных средств массовой информации </w:t>
            </w:r>
          </w:p>
          <w:p w:rsidR="00A82AB5" w:rsidRPr="003E294E" w:rsidRDefault="00A82AB5" w:rsidP="0085342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Default="00A82AB5" w:rsidP="00853428">
            <w:pPr>
              <w:pStyle w:val="a6"/>
              <w:ind w:left="1080"/>
              <w:jc w:val="center"/>
              <w:rPr>
                <w:b/>
                <w:sz w:val="28"/>
                <w:szCs w:val="28"/>
              </w:rPr>
            </w:pPr>
            <w:r w:rsidRPr="00D85FDD">
              <w:rPr>
                <w:b/>
                <w:bCs/>
                <w:sz w:val="28"/>
                <w:szCs w:val="28"/>
              </w:rPr>
              <w:t>Профессиональная квалификационная группа</w:t>
            </w:r>
            <w:r w:rsidRPr="00F903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«Д</w:t>
            </w:r>
            <w:r w:rsidRPr="00F903D0">
              <w:rPr>
                <w:b/>
                <w:sz w:val="28"/>
                <w:szCs w:val="28"/>
              </w:rPr>
              <w:t>олжност</w:t>
            </w:r>
            <w:r>
              <w:rPr>
                <w:b/>
                <w:sz w:val="28"/>
                <w:szCs w:val="28"/>
              </w:rPr>
              <w:t>и</w:t>
            </w:r>
            <w:r w:rsidRPr="00F903D0">
              <w:rPr>
                <w:b/>
                <w:sz w:val="28"/>
                <w:szCs w:val="28"/>
              </w:rPr>
              <w:t xml:space="preserve"> </w:t>
            </w:r>
          </w:p>
          <w:p w:rsidR="00A82AB5" w:rsidRPr="00B74E8B" w:rsidRDefault="00A82AB5" w:rsidP="00853428">
            <w:pPr>
              <w:jc w:val="center"/>
              <w:rPr>
                <w:bCs/>
                <w:sz w:val="28"/>
                <w:szCs w:val="28"/>
              </w:rPr>
            </w:pPr>
            <w:r w:rsidRPr="00D2214E">
              <w:rPr>
                <w:b/>
                <w:sz w:val="28"/>
                <w:szCs w:val="28"/>
              </w:rPr>
              <w:t xml:space="preserve">работников печатных средств массовой информации </w:t>
            </w:r>
            <w:r>
              <w:rPr>
                <w:b/>
                <w:sz w:val="28"/>
                <w:szCs w:val="28"/>
              </w:rPr>
              <w:t>первого</w:t>
            </w:r>
            <w:r w:rsidRPr="00D2214E">
              <w:rPr>
                <w:b/>
                <w:sz w:val="28"/>
                <w:szCs w:val="28"/>
              </w:rPr>
              <w:t xml:space="preserve"> уровня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Pr="00D85FDD" w:rsidRDefault="00A82AB5" w:rsidP="00853428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pStyle w:val="a6"/>
              <w:ind w:left="1080"/>
              <w:jc w:val="center"/>
              <w:rPr>
                <w:b/>
                <w:sz w:val="28"/>
                <w:szCs w:val="28"/>
              </w:rPr>
            </w:pPr>
            <w:r w:rsidRPr="00D85FDD">
              <w:rPr>
                <w:b/>
                <w:bCs/>
                <w:sz w:val="28"/>
                <w:szCs w:val="28"/>
              </w:rPr>
              <w:t>Профессиональная квалификационная группа</w:t>
            </w:r>
            <w:r w:rsidRPr="00F903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«Д</w:t>
            </w:r>
            <w:r w:rsidRPr="00F903D0">
              <w:rPr>
                <w:b/>
                <w:sz w:val="28"/>
                <w:szCs w:val="28"/>
              </w:rPr>
              <w:t>олжност</w:t>
            </w:r>
            <w:r>
              <w:rPr>
                <w:b/>
                <w:sz w:val="28"/>
                <w:szCs w:val="28"/>
              </w:rPr>
              <w:t>и</w:t>
            </w:r>
            <w:r w:rsidRPr="00F903D0">
              <w:rPr>
                <w:b/>
                <w:sz w:val="28"/>
                <w:szCs w:val="28"/>
              </w:rPr>
              <w:t xml:space="preserve"> </w:t>
            </w:r>
          </w:p>
          <w:p w:rsidR="00A82AB5" w:rsidRPr="00D2214E" w:rsidRDefault="00A82AB5" w:rsidP="008534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2214E">
              <w:rPr>
                <w:b/>
                <w:sz w:val="28"/>
                <w:szCs w:val="28"/>
              </w:rPr>
              <w:t xml:space="preserve">работников печатных средств массовой информации </w:t>
            </w:r>
            <w:r>
              <w:rPr>
                <w:b/>
                <w:sz w:val="28"/>
                <w:szCs w:val="28"/>
              </w:rPr>
              <w:t>второго</w:t>
            </w:r>
            <w:r w:rsidRPr="00D2214E">
              <w:rPr>
                <w:b/>
                <w:sz w:val="28"/>
                <w:szCs w:val="28"/>
              </w:rPr>
              <w:t xml:space="preserve"> уровня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pStyle w:val="a6"/>
              <w:ind w:left="1080"/>
              <w:jc w:val="center"/>
              <w:rPr>
                <w:b/>
                <w:sz w:val="28"/>
                <w:szCs w:val="28"/>
              </w:rPr>
            </w:pPr>
            <w:r w:rsidRPr="00D85FDD">
              <w:rPr>
                <w:b/>
                <w:bCs/>
                <w:sz w:val="28"/>
                <w:szCs w:val="28"/>
              </w:rPr>
              <w:t>Профессиональная квалификационная группа</w:t>
            </w:r>
            <w:r w:rsidRPr="00F903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«Д</w:t>
            </w:r>
            <w:r w:rsidRPr="00F903D0">
              <w:rPr>
                <w:b/>
                <w:sz w:val="28"/>
                <w:szCs w:val="28"/>
              </w:rPr>
              <w:t>олжност</w:t>
            </w:r>
            <w:r>
              <w:rPr>
                <w:b/>
                <w:sz w:val="28"/>
                <w:szCs w:val="28"/>
              </w:rPr>
              <w:t>и</w:t>
            </w:r>
            <w:r w:rsidRPr="00F903D0">
              <w:rPr>
                <w:b/>
                <w:sz w:val="28"/>
                <w:szCs w:val="28"/>
              </w:rPr>
              <w:t xml:space="preserve"> </w:t>
            </w:r>
          </w:p>
          <w:p w:rsidR="00A82AB5" w:rsidRPr="00D2214E" w:rsidRDefault="00A82AB5" w:rsidP="008534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2214E">
              <w:rPr>
                <w:b/>
                <w:sz w:val="28"/>
                <w:szCs w:val="28"/>
              </w:rPr>
              <w:t xml:space="preserve">работников печатных средств массовой информации </w:t>
            </w:r>
            <w:r>
              <w:rPr>
                <w:b/>
                <w:sz w:val="28"/>
                <w:szCs w:val="28"/>
              </w:rPr>
              <w:t>третьего</w:t>
            </w:r>
            <w:r w:rsidRPr="00D2214E">
              <w:rPr>
                <w:b/>
                <w:sz w:val="28"/>
                <w:szCs w:val="28"/>
              </w:rPr>
              <w:t xml:space="preserve"> уровня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D85FDD" w:rsidRDefault="00A82AB5" w:rsidP="00853428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22600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B5" w:rsidRPr="0088577C" w:rsidRDefault="00A82AB5" w:rsidP="0085342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AB5" w:rsidRPr="0088577C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7C">
              <w:rPr>
                <w:rFonts w:ascii="Times New Roman" w:hAnsi="Times New Roman"/>
                <w:sz w:val="28"/>
                <w:szCs w:val="28"/>
              </w:rPr>
              <w:t>Корреспондент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88577C" w:rsidRDefault="00A82AB5" w:rsidP="00853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профессиональ</w:t>
            </w:r>
            <w:r w:rsidRPr="0088577C">
              <w:rPr>
                <w:sz w:val="28"/>
                <w:szCs w:val="28"/>
              </w:rPr>
              <w:t>ное образование без предъявления требований к стажу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88577C" w:rsidRDefault="00A82AB5" w:rsidP="00853428">
            <w:pPr>
              <w:rPr>
                <w:sz w:val="28"/>
                <w:szCs w:val="28"/>
              </w:rPr>
            </w:pPr>
          </w:p>
          <w:p w:rsidR="00A82AB5" w:rsidRPr="0088577C" w:rsidRDefault="00A82AB5" w:rsidP="0085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7070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AB5" w:rsidRPr="0088577C" w:rsidRDefault="00A82AB5" w:rsidP="0085342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88577C" w:rsidRDefault="00A82AB5" w:rsidP="00853428">
            <w:pPr>
              <w:jc w:val="both"/>
              <w:rPr>
                <w:sz w:val="28"/>
                <w:szCs w:val="28"/>
              </w:rPr>
            </w:pPr>
            <w:r w:rsidRPr="0088577C">
              <w:rPr>
                <w:sz w:val="28"/>
                <w:szCs w:val="28"/>
              </w:rPr>
              <w:t xml:space="preserve">Высшее профессиональное образование и стаж работы в должности корреспондента не менее </w:t>
            </w:r>
            <w:r>
              <w:rPr>
                <w:sz w:val="28"/>
                <w:szCs w:val="28"/>
              </w:rPr>
              <w:t>3</w:t>
            </w:r>
            <w:r w:rsidRPr="0088577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7788</w:t>
            </w:r>
          </w:p>
          <w:p w:rsidR="00A82AB5" w:rsidRPr="0088577C" w:rsidRDefault="00A82AB5" w:rsidP="00853428">
            <w:pPr>
              <w:jc w:val="center"/>
              <w:rPr>
                <w:sz w:val="28"/>
                <w:szCs w:val="28"/>
              </w:rPr>
            </w:pP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AB5" w:rsidRPr="0088577C" w:rsidRDefault="00A82AB5" w:rsidP="0085342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jc w:val="both"/>
              <w:rPr>
                <w:sz w:val="28"/>
                <w:szCs w:val="28"/>
              </w:rPr>
            </w:pPr>
            <w:r w:rsidRPr="0088577C">
              <w:rPr>
                <w:sz w:val="28"/>
                <w:szCs w:val="28"/>
              </w:rPr>
              <w:t xml:space="preserve">Высшее профессиональное образование и стаж работы в должности корреспондента не менее </w:t>
            </w:r>
            <w:r>
              <w:rPr>
                <w:sz w:val="28"/>
                <w:szCs w:val="28"/>
              </w:rPr>
              <w:t xml:space="preserve">6 </w:t>
            </w:r>
            <w:r w:rsidRPr="0088577C">
              <w:rPr>
                <w:sz w:val="28"/>
                <w:szCs w:val="28"/>
              </w:rPr>
              <w:t>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Pr="0088577C" w:rsidRDefault="00A82AB5" w:rsidP="0040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 w:rsidR="00402D2E">
              <w:rPr>
                <w:sz w:val="28"/>
                <w:szCs w:val="28"/>
              </w:rPr>
              <w:t>4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88577C" w:rsidRDefault="00A82AB5" w:rsidP="0085342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jc w:val="both"/>
              <w:rPr>
                <w:sz w:val="28"/>
                <w:szCs w:val="28"/>
              </w:rPr>
            </w:pPr>
            <w:r w:rsidRPr="0088577C">
              <w:rPr>
                <w:sz w:val="28"/>
                <w:szCs w:val="28"/>
              </w:rPr>
              <w:t xml:space="preserve">Высшее профессиональное образование и стаж работы в должности корреспондента не менее </w:t>
            </w:r>
            <w:r>
              <w:rPr>
                <w:sz w:val="28"/>
                <w:szCs w:val="28"/>
              </w:rPr>
              <w:t>10 л</w:t>
            </w:r>
            <w:r w:rsidRPr="0088577C">
              <w:rPr>
                <w:sz w:val="28"/>
                <w:szCs w:val="28"/>
              </w:rPr>
              <w:t>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Pr="0088577C" w:rsidRDefault="00A82AB5" w:rsidP="0040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</w:t>
            </w:r>
            <w:r w:rsidR="00402D2E">
              <w:rPr>
                <w:sz w:val="28"/>
                <w:szCs w:val="28"/>
              </w:rPr>
              <w:t>9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F22600" w:rsidRDefault="00A82AB5" w:rsidP="0085342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600">
              <w:rPr>
                <w:rFonts w:ascii="Times New Roman" w:hAnsi="Times New Roman"/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750B07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B0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CF66E3" w:rsidRDefault="00A82AB5" w:rsidP="0085342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600">
              <w:rPr>
                <w:rFonts w:ascii="Times New Roman" w:hAnsi="Times New Roman"/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750B07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B0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F22600">
              <w:rPr>
                <w:rFonts w:ascii="Times New Roman" w:hAnsi="Times New Roman"/>
                <w:b/>
                <w:sz w:val="28"/>
                <w:szCs w:val="28"/>
              </w:rPr>
              <w:t>квалификационный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уровень</w:t>
            </w:r>
          </w:p>
        </w:tc>
      </w:tr>
      <w:tr w:rsidR="00A82AB5" w:rsidRPr="00F22600" w:rsidTr="003E0D51">
        <w:trPr>
          <w:gridAfter w:val="2"/>
          <w:wAfter w:w="3345" w:type="dxa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F67B88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B8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A82AB5" w:rsidRDefault="00A82AB5" w:rsidP="00A82AB5">
      <w:pPr>
        <w:pStyle w:val="a6"/>
        <w:ind w:left="1080"/>
        <w:jc w:val="center"/>
        <w:rPr>
          <w:b/>
          <w:bCs/>
          <w:i/>
          <w:sz w:val="28"/>
          <w:szCs w:val="28"/>
          <w:u w:val="single"/>
        </w:rPr>
      </w:pPr>
    </w:p>
    <w:p w:rsidR="00A82AB5" w:rsidRPr="003E294E" w:rsidRDefault="00A82AB5" w:rsidP="00A82AB5">
      <w:pPr>
        <w:pStyle w:val="a6"/>
        <w:ind w:left="1080"/>
        <w:jc w:val="center"/>
        <w:rPr>
          <w:b/>
          <w:sz w:val="28"/>
          <w:szCs w:val="28"/>
        </w:rPr>
      </w:pPr>
      <w:r w:rsidRPr="003E294E">
        <w:rPr>
          <w:b/>
          <w:bCs/>
          <w:sz w:val="28"/>
          <w:szCs w:val="28"/>
        </w:rPr>
        <w:t>Профессиональная квалификационная группа</w:t>
      </w:r>
      <w:r w:rsidRPr="003E294E">
        <w:rPr>
          <w:b/>
          <w:sz w:val="28"/>
          <w:szCs w:val="28"/>
        </w:rPr>
        <w:t xml:space="preserve"> должностей </w:t>
      </w:r>
    </w:p>
    <w:p w:rsidR="00A82AB5" w:rsidRPr="003E294E" w:rsidRDefault="00A82AB5" w:rsidP="00A82AB5">
      <w:pPr>
        <w:jc w:val="center"/>
        <w:rPr>
          <w:b/>
          <w:sz w:val="28"/>
          <w:szCs w:val="28"/>
        </w:rPr>
      </w:pPr>
      <w:r w:rsidRPr="003E294E">
        <w:rPr>
          <w:b/>
          <w:sz w:val="28"/>
          <w:szCs w:val="28"/>
        </w:rPr>
        <w:t xml:space="preserve"> работников телевидения (радиовещания)</w:t>
      </w:r>
    </w:p>
    <w:p w:rsidR="00A82AB5" w:rsidRDefault="00A82AB5" w:rsidP="00A82AB5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5670"/>
        <w:gridCol w:w="1559"/>
      </w:tblGrid>
      <w:tr w:rsidR="00A82AB5" w:rsidRPr="00F22600" w:rsidTr="003E0D51">
        <w:trPr>
          <w:trHeight w:val="735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Default="00A82AB5" w:rsidP="00853428">
            <w:pPr>
              <w:pStyle w:val="a6"/>
              <w:ind w:left="1080"/>
              <w:jc w:val="center"/>
              <w:rPr>
                <w:b/>
                <w:sz w:val="28"/>
                <w:szCs w:val="28"/>
              </w:rPr>
            </w:pPr>
            <w:r w:rsidRPr="00D85FDD">
              <w:rPr>
                <w:b/>
                <w:bCs/>
                <w:sz w:val="28"/>
                <w:szCs w:val="28"/>
              </w:rPr>
              <w:t>Профессиональная квалификационная группа</w:t>
            </w:r>
            <w:r w:rsidRPr="00F903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«Д</w:t>
            </w:r>
            <w:r w:rsidRPr="00F903D0">
              <w:rPr>
                <w:b/>
                <w:sz w:val="28"/>
                <w:szCs w:val="28"/>
              </w:rPr>
              <w:t>олжност</w:t>
            </w:r>
            <w:r>
              <w:rPr>
                <w:b/>
                <w:sz w:val="28"/>
                <w:szCs w:val="28"/>
              </w:rPr>
              <w:t>и</w:t>
            </w:r>
            <w:r w:rsidRPr="00F903D0">
              <w:rPr>
                <w:b/>
                <w:sz w:val="28"/>
                <w:szCs w:val="28"/>
              </w:rPr>
              <w:t xml:space="preserve"> </w:t>
            </w:r>
          </w:p>
          <w:p w:rsidR="00A82AB5" w:rsidRPr="00B74E8B" w:rsidRDefault="00A82AB5" w:rsidP="00853428">
            <w:pPr>
              <w:jc w:val="center"/>
              <w:rPr>
                <w:bCs/>
                <w:sz w:val="28"/>
                <w:szCs w:val="28"/>
              </w:rPr>
            </w:pPr>
            <w:r w:rsidRPr="00D2214E">
              <w:rPr>
                <w:b/>
                <w:sz w:val="28"/>
                <w:szCs w:val="28"/>
              </w:rPr>
              <w:t xml:space="preserve">работников </w:t>
            </w:r>
            <w:r>
              <w:rPr>
                <w:b/>
                <w:sz w:val="28"/>
                <w:szCs w:val="28"/>
              </w:rPr>
              <w:t>телевидения (радиовещания)</w:t>
            </w:r>
            <w:r w:rsidRPr="00D221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первого</w:t>
            </w:r>
            <w:r w:rsidRPr="00D2214E">
              <w:rPr>
                <w:b/>
                <w:sz w:val="28"/>
                <w:szCs w:val="28"/>
              </w:rPr>
              <w:t xml:space="preserve"> уровня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A82AB5" w:rsidRPr="00F22600" w:rsidTr="003E0D51">
        <w:trPr>
          <w:trHeight w:val="381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Pr="00D85FDD" w:rsidRDefault="00A82AB5" w:rsidP="00853428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82AB5" w:rsidRPr="00F22600" w:rsidTr="003E0D51">
        <w:trPr>
          <w:trHeight w:val="381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Default="00A82AB5" w:rsidP="00853428">
            <w:pPr>
              <w:pStyle w:val="a6"/>
              <w:ind w:left="1080"/>
              <w:jc w:val="center"/>
              <w:rPr>
                <w:b/>
                <w:sz w:val="28"/>
                <w:szCs w:val="28"/>
              </w:rPr>
            </w:pPr>
            <w:r w:rsidRPr="00D85FDD">
              <w:rPr>
                <w:b/>
                <w:bCs/>
                <w:sz w:val="28"/>
                <w:szCs w:val="28"/>
              </w:rPr>
              <w:t>Профессиональная квалификационная группа</w:t>
            </w:r>
            <w:r w:rsidRPr="00F903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«Д</w:t>
            </w:r>
            <w:r w:rsidRPr="00F903D0">
              <w:rPr>
                <w:b/>
                <w:sz w:val="28"/>
                <w:szCs w:val="28"/>
              </w:rPr>
              <w:t>олжност</w:t>
            </w:r>
            <w:r>
              <w:rPr>
                <w:b/>
                <w:sz w:val="28"/>
                <w:szCs w:val="28"/>
              </w:rPr>
              <w:t>и</w:t>
            </w:r>
            <w:r w:rsidRPr="00F903D0">
              <w:rPr>
                <w:b/>
                <w:sz w:val="28"/>
                <w:szCs w:val="28"/>
              </w:rPr>
              <w:t xml:space="preserve"> </w:t>
            </w:r>
          </w:p>
          <w:p w:rsidR="00A82AB5" w:rsidRPr="00750B07" w:rsidRDefault="00A82AB5" w:rsidP="008534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750B07">
              <w:rPr>
                <w:b/>
                <w:sz w:val="28"/>
                <w:szCs w:val="28"/>
              </w:rPr>
              <w:t xml:space="preserve">работников телевидения (радиовещания) </w:t>
            </w:r>
            <w:r>
              <w:rPr>
                <w:b/>
                <w:sz w:val="28"/>
                <w:szCs w:val="28"/>
              </w:rPr>
              <w:t>второго</w:t>
            </w:r>
            <w:r w:rsidRPr="00750B07">
              <w:rPr>
                <w:b/>
                <w:sz w:val="28"/>
                <w:szCs w:val="28"/>
              </w:rPr>
              <w:t xml:space="preserve"> уровня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A82AB5" w:rsidRPr="00F22600" w:rsidTr="003E0D51">
        <w:trPr>
          <w:trHeight w:val="381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Default="00A82AB5" w:rsidP="008534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82AB5" w:rsidRPr="00F22600" w:rsidTr="003E0D51">
        <w:trPr>
          <w:trHeight w:val="381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Default="00A82AB5" w:rsidP="00853428">
            <w:pPr>
              <w:pStyle w:val="a6"/>
              <w:ind w:left="1080"/>
              <w:jc w:val="center"/>
              <w:rPr>
                <w:b/>
                <w:sz w:val="28"/>
                <w:szCs w:val="28"/>
              </w:rPr>
            </w:pPr>
            <w:r w:rsidRPr="00D85FDD">
              <w:rPr>
                <w:b/>
                <w:bCs/>
                <w:sz w:val="28"/>
                <w:szCs w:val="28"/>
              </w:rPr>
              <w:t>Профессиональная квалификационная группа</w:t>
            </w:r>
            <w:r w:rsidRPr="00F903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«Д</w:t>
            </w:r>
            <w:r w:rsidRPr="00F903D0">
              <w:rPr>
                <w:b/>
                <w:sz w:val="28"/>
                <w:szCs w:val="28"/>
              </w:rPr>
              <w:t>олжност</w:t>
            </w:r>
            <w:r>
              <w:rPr>
                <w:b/>
                <w:sz w:val="28"/>
                <w:szCs w:val="28"/>
              </w:rPr>
              <w:t>и</w:t>
            </w:r>
            <w:r w:rsidRPr="00F903D0">
              <w:rPr>
                <w:b/>
                <w:sz w:val="28"/>
                <w:szCs w:val="28"/>
              </w:rPr>
              <w:t xml:space="preserve"> </w:t>
            </w:r>
          </w:p>
          <w:p w:rsidR="00A82AB5" w:rsidRDefault="00A82AB5" w:rsidP="008534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750B07">
              <w:rPr>
                <w:b/>
                <w:sz w:val="28"/>
                <w:szCs w:val="28"/>
              </w:rPr>
              <w:t xml:space="preserve">работников телевидения (радиовещания) </w:t>
            </w:r>
            <w:r>
              <w:rPr>
                <w:b/>
                <w:sz w:val="28"/>
                <w:szCs w:val="28"/>
              </w:rPr>
              <w:t>третьего</w:t>
            </w:r>
            <w:r w:rsidRPr="00750B07">
              <w:rPr>
                <w:b/>
                <w:sz w:val="28"/>
                <w:szCs w:val="28"/>
              </w:rPr>
              <w:t xml:space="preserve"> уровня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A82AB5" w:rsidRPr="00F22600" w:rsidTr="003E0D51">
        <w:trPr>
          <w:trHeight w:val="381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Pr="00D85FDD" w:rsidRDefault="00A82AB5" w:rsidP="00853428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22600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A82AB5" w:rsidRPr="00F22600" w:rsidTr="003E0D51">
        <w:trPr>
          <w:trHeight w:val="381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Pr="00750B07" w:rsidRDefault="00A82AB5" w:rsidP="008534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750B07">
              <w:rPr>
                <w:sz w:val="28"/>
                <w:szCs w:val="28"/>
              </w:rPr>
              <w:t>нет</w:t>
            </w:r>
          </w:p>
        </w:tc>
      </w:tr>
      <w:tr w:rsidR="00A82AB5" w:rsidRPr="00F22600" w:rsidTr="003E0D51">
        <w:trPr>
          <w:trHeight w:val="381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Default="00A82AB5" w:rsidP="008534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F22600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A82AB5" w:rsidRPr="00F22600" w:rsidTr="003E0D51">
        <w:trPr>
          <w:trHeight w:val="381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Pr="00750B07" w:rsidRDefault="00A82AB5" w:rsidP="008534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750B07">
              <w:rPr>
                <w:sz w:val="28"/>
                <w:szCs w:val="28"/>
              </w:rPr>
              <w:t>нет</w:t>
            </w:r>
          </w:p>
        </w:tc>
      </w:tr>
      <w:tr w:rsidR="00A82AB5" w:rsidRPr="00F22600" w:rsidTr="003E0D51">
        <w:trPr>
          <w:trHeight w:val="381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5" w:rsidRPr="00750B07" w:rsidRDefault="00A82AB5" w:rsidP="008534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F22600"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A82AB5" w:rsidRPr="00F22600" w:rsidTr="00B84081">
        <w:trPr>
          <w:trHeight w:val="1791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Pr="00C25DCE" w:rsidRDefault="00A82AB5" w:rsidP="00853428">
            <w:pPr>
              <w:jc w:val="center"/>
              <w:rPr>
                <w:sz w:val="28"/>
                <w:szCs w:val="28"/>
              </w:rPr>
            </w:pPr>
            <w:r w:rsidRPr="00C25DCE">
              <w:rPr>
                <w:sz w:val="28"/>
                <w:szCs w:val="28"/>
              </w:rPr>
              <w:t>Телеоператор</w:t>
            </w:r>
          </w:p>
          <w:p w:rsidR="00A82AB5" w:rsidRDefault="00A82AB5" w:rsidP="00853428">
            <w:pPr>
              <w:rPr>
                <w:sz w:val="28"/>
                <w:szCs w:val="28"/>
              </w:rPr>
            </w:pPr>
          </w:p>
          <w:p w:rsidR="00A82AB5" w:rsidRPr="00B97B37" w:rsidRDefault="00A82AB5" w:rsidP="0085342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B60324" w:rsidRDefault="00A82AB5" w:rsidP="00853428">
            <w:pPr>
              <w:spacing w:after="240"/>
              <w:ind w:left="33"/>
              <w:jc w:val="both"/>
              <w:rPr>
                <w:sz w:val="28"/>
                <w:szCs w:val="28"/>
              </w:rPr>
            </w:pPr>
            <w:r w:rsidRPr="00B60324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либо среднее специальное образование и стаж работы в должности ассистента телеоператора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88577C" w:rsidRDefault="00A82AB5" w:rsidP="00853428">
            <w:pPr>
              <w:rPr>
                <w:sz w:val="28"/>
                <w:szCs w:val="28"/>
              </w:rPr>
            </w:pPr>
          </w:p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Default="00402D2E" w:rsidP="0085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7070</w:t>
            </w:r>
          </w:p>
          <w:p w:rsidR="00A82AB5" w:rsidRPr="0088577C" w:rsidRDefault="00A82AB5" w:rsidP="00853428">
            <w:pPr>
              <w:jc w:val="center"/>
              <w:rPr>
                <w:sz w:val="28"/>
                <w:szCs w:val="28"/>
              </w:rPr>
            </w:pPr>
          </w:p>
        </w:tc>
      </w:tr>
      <w:tr w:rsidR="00A82AB5" w:rsidRPr="00F22600" w:rsidTr="00B84081">
        <w:trPr>
          <w:trHeight w:val="1059"/>
        </w:trPr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AB5" w:rsidRPr="00C25DCE" w:rsidRDefault="00A82AB5" w:rsidP="0085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B60324" w:rsidRDefault="00A82AB5" w:rsidP="00853428">
            <w:pPr>
              <w:spacing w:after="240"/>
              <w:ind w:left="33"/>
              <w:jc w:val="both"/>
              <w:rPr>
                <w:sz w:val="28"/>
                <w:szCs w:val="28"/>
              </w:rPr>
            </w:pPr>
            <w:r w:rsidRPr="00B60324">
              <w:rPr>
                <w:sz w:val="28"/>
                <w:szCs w:val="28"/>
              </w:rPr>
              <w:t>Высшее профессиональное образование, профессиональное мастерство, стаж работы в должности телеоператора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Pr="0088577C" w:rsidRDefault="00A82AB5" w:rsidP="0040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02D2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88</w:t>
            </w:r>
          </w:p>
        </w:tc>
      </w:tr>
      <w:tr w:rsidR="00A82AB5" w:rsidRPr="00F22600" w:rsidTr="00B84081">
        <w:trPr>
          <w:trHeight w:val="1368"/>
        </w:trPr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AB5" w:rsidRPr="00C25DCE" w:rsidRDefault="00A82AB5" w:rsidP="0085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B60324" w:rsidRDefault="00A82AB5" w:rsidP="00853428">
            <w:pPr>
              <w:spacing w:after="240"/>
              <w:ind w:firstLine="34"/>
              <w:jc w:val="both"/>
              <w:rPr>
                <w:sz w:val="28"/>
                <w:szCs w:val="28"/>
              </w:rPr>
            </w:pPr>
            <w:r w:rsidRPr="00B60324">
              <w:rPr>
                <w:sz w:val="28"/>
                <w:szCs w:val="28"/>
              </w:rPr>
              <w:t xml:space="preserve">Высшее профессиональное образование, профессиональное мастерство, стаж работы в должности телеоператора </w:t>
            </w:r>
            <w:r w:rsidRPr="00B60324">
              <w:rPr>
                <w:sz w:val="28"/>
                <w:szCs w:val="28"/>
                <w:lang w:val="en-US"/>
              </w:rPr>
              <w:t>II</w:t>
            </w:r>
            <w:r w:rsidRPr="00B60324">
              <w:rPr>
                <w:sz w:val="28"/>
                <w:szCs w:val="28"/>
              </w:rPr>
              <w:t xml:space="preserve"> категории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02D2E">
              <w:rPr>
                <w:sz w:val="28"/>
                <w:szCs w:val="28"/>
              </w:rPr>
              <w:t>504</w:t>
            </w:r>
          </w:p>
          <w:p w:rsidR="00A82AB5" w:rsidRPr="0088577C" w:rsidRDefault="00A82AB5" w:rsidP="00853428">
            <w:pPr>
              <w:jc w:val="center"/>
              <w:rPr>
                <w:sz w:val="28"/>
                <w:szCs w:val="28"/>
              </w:rPr>
            </w:pPr>
          </w:p>
        </w:tc>
      </w:tr>
      <w:tr w:rsidR="00A82AB5" w:rsidRPr="00F22600" w:rsidTr="003E0D51">
        <w:trPr>
          <w:trHeight w:val="1791"/>
        </w:trPr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C25DCE" w:rsidRDefault="00A82AB5" w:rsidP="0085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B60324" w:rsidRDefault="00A82AB5" w:rsidP="00853428">
            <w:pPr>
              <w:spacing w:after="240"/>
              <w:ind w:left="33"/>
              <w:jc w:val="both"/>
              <w:rPr>
                <w:sz w:val="28"/>
                <w:szCs w:val="28"/>
              </w:rPr>
            </w:pPr>
            <w:r w:rsidRPr="00B60324">
              <w:rPr>
                <w:sz w:val="28"/>
                <w:szCs w:val="28"/>
              </w:rPr>
              <w:t xml:space="preserve">Высшее профессиональное образование, высокое профессиональное мастерство, изобразительное решение программ (передач), видеофильмов на высоком художественном уровне, отличающихся своеобразием творческого почерка, стаж работы в должности телеоператора </w:t>
            </w:r>
            <w:r w:rsidRPr="00B60324">
              <w:rPr>
                <w:sz w:val="28"/>
                <w:szCs w:val="28"/>
                <w:lang w:val="en-US"/>
              </w:rPr>
              <w:t>I</w:t>
            </w:r>
            <w:r w:rsidRPr="00B60324">
              <w:rPr>
                <w:sz w:val="28"/>
                <w:szCs w:val="28"/>
              </w:rPr>
              <w:t xml:space="preserve"> категории не менее 3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88577C" w:rsidRDefault="00A82AB5" w:rsidP="0040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02D2E">
              <w:rPr>
                <w:sz w:val="28"/>
                <w:szCs w:val="28"/>
              </w:rPr>
              <w:t>939</w:t>
            </w:r>
          </w:p>
        </w:tc>
      </w:tr>
      <w:tr w:rsidR="00A82AB5" w:rsidRPr="00F22600" w:rsidTr="003E0D51">
        <w:trPr>
          <w:trHeight w:val="466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F67B88" w:rsidRDefault="00A82AB5" w:rsidP="00853428">
            <w:pPr>
              <w:jc w:val="center"/>
              <w:rPr>
                <w:b/>
                <w:sz w:val="28"/>
                <w:szCs w:val="28"/>
              </w:rPr>
            </w:pPr>
            <w:r w:rsidRPr="00F67B88">
              <w:rPr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A82AB5" w:rsidRPr="00F22600" w:rsidTr="003E0D51">
        <w:trPr>
          <w:trHeight w:val="416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82AB5" w:rsidRPr="00F22600" w:rsidTr="003E0D51">
        <w:trPr>
          <w:trHeight w:val="416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  <w:r w:rsidRPr="00F67B88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F67B88">
              <w:rPr>
                <w:b/>
                <w:sz w:val="28"/>
                <w:szCs w:val="28"/>
              </w:rPr>
              <w:t>квалификационный уровень</w:t>
            </w:r>
          </w:p>
        </w:tc>
      </w:tr>
      <w:tr w:rsidR="00A82AB5" w:rsidRPr="00F22600" w:rsidTr="003E0D51">
        <w:trPr>
          <w:trHeight w:val="426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pStyle w:val="a6"/>
              <w:ind w:left="1080"/>
              <w:jc w:val="center"/>
              <w:rPr>
                <w:b/>
                <w:sz w:val="28"/>
                <w:szCs w:val="28"/>
              </w:rPr>
            </w:pPr>
            <w:r w:rsidRPr="00D85FDD">
              <w:rPr>
                <w:b/>
                <w:bCs/>
                <w:sz w:val="28"/>
                <w:szCs w:val="28"/>
              </w:rPr>
              <w:t>Профессиональная квалификационная группа</w:t>
            </w:r>
            <w:r w:rsidRPr="00F903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«Д</w:t>
            </w:r>
            <w:r w:rsidRPr="00F903D0">
              <w:rPr>
                <w:b/>
                <w:sz w:val="28"/>
                <w:szCs w:val="28"/>
              </w:rPr>
              <w:t>олжност</w:t>
            </w:r>
            <w:r>
              <w:rPr>
                <w:b/>
                <w:sz w:val="28"/>
                <w:szCs w:val="28"/>
              </w:rPr>
              <w:t>и</w:t>
            </w:r>
            <w:r w:rsidRPr="00F903D0">
              <w:rPr>
                <w:b/>
                <w:sz w:val="28"/>
                <w:szCs w:val="28"/>
              </w:rPr>
              <w:t xml:space="preserve"> </w:t>
            </w:r>
          </w:p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  <w:r w:rsidRPr="00750B07">
              <w:rPr>
                <w:b/>
                <w:sz w:val="28"/>
                <w:szCs w:val="28"/>
              </w:rPr>
              <w:t xml:space="preserve">работников телевидения (радиовещания) </w:t>
            </w:r>
            <w:r>
              <w:rPr>
                <w:b/>
                <w:sz w:val="28"/>
                <w:szCs w:val="28"/>
              </w:rPr>
              <w:t>четвертого</w:t>
            </w:r>
            <w:r w:rsidRPr="00750B07">
              <w:rPr>
                <w:b/>
                <w:sz w:val="28"/>
                <w:szCs w:val="28"/>
              </w:rPr>
              <w:t xml:space="preserve"> уровня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A82AB5" w:rsidRPr="00F22600" w:rsidTr="003E0D51">
        <w:trPr>
          <w:trHeight w:val="426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82AB5" w:rsidRPr="00F22600" w:rsidTr="003E0D51">
        <w:trPr>
          <w:trHeight w:val="943"/>
        </w:trPr>
        <w:tc>
          <w:tcPr>
            <w:tcW w:w="9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AB5" w:rsidRDefault="00A82AB5" w:rsidP="00853428">
            <w:pPr>
              <w:pStyle w:val="a6"/>
              <w:ind w:left="0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A82AB5" w:rsidRPr="003E294E" w:rsidRDefault="00A82AB5" w:rsidP="008534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3E294E">
              <w:rPr>
                <w:b/>
                <w:bCs/>
                <w:sz w:val="28"/>
                <w:szCs w:val="28"/>
              </w:rPr>
              <w:t>Профессиональная квалификационная группа</w:t>
            </w:r>
            <w:r w:rsidRPr="003E294E">
              <w:rPr>
                <w:b/>
                <w:sz w:val="28"/>
                <w:szCs w:val="28"/>
              </w:rPr>
              <w:t xml:space="preserve"> должностей </w:t>
            </w:r>
          </w:p>
          <w:p w:rsidR="00A82AB5" w:rsidRPr="003E294E" w:rsidRDefault="00A82AB5" w:rsidP="00853428">
            <w:pPr>
              <w:jc w:val="center"/>
              <w:rPr>
                <w:b/>
                <w:sz w:val="28"/>
                <w:szCs w:val="28"/>
              </w:rPr>
            </w:pPr>
            <w:r w:rsidRPr="003E294E">
              <w:rPr>
                <w:b/>
                <w:sz w:val="28"/>
                <w:szCs w:val="28"/>
              </w:rPr>
              <w:t>работников культуры, искусства и кинематографии</w:t>
            </w:r>
          </w:p>
          <w:p w:rsidR="00A82AB5" w:rsidRPr="0088577C" w:rsidRDefault="00A82AB5" w:rsidP="00853428">
            <w:pPr>
              <w:rPr>
                <w:sz w:val="28"/>
                <w:szCs w:val="28"/>
              </w:rPr>
            </w:pPr>
          </w:p>
        </w:tc>
      </w:tr>
      <w:tr w:rsidR="00A82AB5" w:rsidRPr="00F22600" w:rsidTr="003E0D51">
        <w:trPr>
          <w:trHeight w:val="670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F67B88" w:rsidRDefault="00A82AB5" w:rsidP="00853428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67B88">
              <w:rPr>
                <w:b/>
                <w:bCs/>
                <w:sz w:val="28"/>
                <w:szCs w:val="28"/>
              </w:rPr>
              <w:t xml:space="preserve">Профессиональная квалификационная группа «Должностей </w:t>
            </w:r>
            <w:proofErr w:type="gramStart"/>
            <w:r w:rsidRPr="00F67B88">
              <w:rPr>
                <w:b/>
                <w:bCs/>
                <w:sz w:val="28"/>
                <w:szCs w:val="28"/>
              </w:rPr>
              <w:t>технических исполнителей</w:t>
            </w:r>
            <w:proofErr w:type="gramEnd"/>
            <w:r w:rsidRPr="00F67B88">
              <w:rPr>
                <w:b/>
                <w:bCs/>
                <w:sz w:val="28"/>
                <w:szCs w:val="28"/>
              </w:rPr>
              <w:t xml:space="preserve"> и артистов вспомогательного состава»</w:t>
            </w:r>
          </w:p>
        </w:tc>
      </w:tr>
      <w:tr w:rsidR="00A82AB5" w:rsidRPr="00F22600" w:rsidTr="003E0D51">
        <w:trPr>
          <w:trHeight w:val="411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F67B88" w:rsidRDefault="00A82AB5" w:rsidP="00853428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</w:tr>
      <w:tr w:rsidR="00A82AB5" w:rsidRPr="00F22600" w:rsidTr="003E0D51">
        <w:trPr>
          <w:trHeight w:val="700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F67B88" w:rsidRDefault="00A82AB5" w:rsidP="008534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F67B88">
              <w:rPr>
                <w:b/>
                <w:bCs/>
                <w:sz w:val="28"/>
                <w:szCs w:val="28"/>
              </w:rPr>
              <w:t>Профессиональная квалификационная группа</w:t>
            </w:r>
            <w:r w:rsidRPr="00F67B8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«Д</w:t>
            </w:r>
            <w:r w:rsidRPr="00F67B88">
              <w:rPr>
                <w:b/>
                <w:sz w:val="28"/>
                <w:szCs w:val="28"/>
              </w:rPr>
              <w:t xml:space="preserve">олжностей </w:t>
            </w:r>
          </w:p>
          <w:p w:rsidR="00A82AB5" w:rsidRPr="00F67B88" w:rsidRDefault="00A82AB5" w:rsidP="00853428">
            <w:pPr>
              <w:jc w:val="center"/>
              <w:rPr>
                <w:b/>
                <w:sz w:val="28"/>
                <w:szCs w:val="28"/>
              </w:rPr>
            </w:pPr>
            <w:r w:rsidRPr="00F67B88">
              <w:rPr>
                <w:b/>
                <w:sz w:val="28"/>
                <w:szCs w:val="28"/>
              </w:rPr>
              <w:t>работников культуры, искусства и кинематографии</w:t>
            </w:r>
            <w:r>
              <w:rPr>
                <w:b/>
                <w:sz w:val="28"/>
                <w:szCs w:val="28"/>
              </w:rPr>
              <w:t xml:space="preserve"> среднего звена»</w:t>
            </w:r>
          </w:p>
        </w:tc>
      </w:tr>
      <w:tr w:rsidR="00A82AB5" w:rsidRPr="00F22600" w:rsidTr="003E0D51">
        <w:trPr>
          <w:trHeight w:val="431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F67B88" w:rsidRDefault="00A82AB5" w:rsidP="00853428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B88">
              <w:rPr>
                <w:bCs/>
                <w:sz w:val="28"/>
                <w:szCs w:val="28"/>
              </w:rPr>
              <w:t>нет</w:t>
            </w:r>
          </w:p>
        </w:tc>
      </w:tr>
      <w:tr w:rsidR="00A82AB5" w:rsidRPr="00F22600" w:rsidTr="003E0D51">
        <w:trPr>
          <w:trHeight w:val="431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F67B88" w:rsidRDefault="00A82AB5" w:rsidP="008534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F67B88">
              <w:rPr>
                <w:b/>
                <w:bCs/>
                <w:sz w:val="28"/>
                <w:szCs w:val="28"/>
              </w:rPr>
              <w:t>Профессиональная квалификационная группа</w:t>
            </w:r>
            <w:r w:rsidRPr="00F67B8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«Д</w:t>
            </w:r>
            <w:r w:rsidRPr="00F67B88">
              <w:rPr>
                <w:b/>
                <w:sz w:val="28"/>
                <w:szCs w:val="28"/>
              </w:rPr>
              <w:t xml:space="preserve">олжностей </w:t>
            </w:r>
          </w:p>
          <w:p w:rsidR="00A82AB5" w:rsidRPr="00F67B88" w:rsidRDefault="00A82AB5" w:rsidP="00853428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B88">
              <w:rPr>
                <w:b/>
                <w:sz w:val="28"/>
                <w:szCs w:val="28"/>
              </w:rPr>
              <w:t xml:space="preserve">работников культуры, искусства и кинематографии </w:t>
            </w:r>
            <w:r>
              <w:rPr>
                <w:b/>
                <w:sz w:val="28"/>
                <w:szCs w:val="28"/>
              </w:rPr>
              <w:t>ведущего</w:t>
            </w:r>
            <w:r w:rsidRPr="00F67B88">
              <w:rPr>
                <w:b/>
                <w:sz w:val="28"/>
                <w:szCs w:val="28"/>
              </w:rPr>
              <w:t xml:space="preserve"> звена»</w:t>
            </w:r>
          </w:p>
        </w:tc>
      </w:tr>
      <w:tr w:rsidR="00A82AB5" w:rsidRPr="00F22600" w:rsidTr="003E0D51">
        <w:trPr>
          <w:trHeight w:val="600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  <w:p w:rsidR="00A82AB5" w:rsidRPr="000708F2" w:rsidRDefault="00A82AB5" w:rsidP="00853428">
            <w:pPr>
              <w:jc w:val="center"/>
              <w:rPr>
                <w:sz w:val="28"/>
                <w:szCs w:val="28"/>
              </w:rPr>
            </w:pPr>
            <w:r w:rsidRPr="000708F2">
              <w:rPr>
                <w:sz w:val="28"/>
                <w:szCs w:val="28"/>
              </w:rPr>
              <w:t>Монтажер</w:t>
            </w:r>
          </w:p>
          <w:p w:rsidR="00A82AB5" w:rsidRPr="000708F2" w:rsidRDefault="00A82AB5" w:rsidP="0085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4350BF" w:rsidRDefault="00A82AB5" w:rsidP="00853428">
            <w:pPr>
              <w:spacing w:after="240"/>
              <w:jc w:val="both"/>
              <w:rPr>
                <w:sz w:val="28"/>
                <w:szCs w:val="28"/>
              </w:rPr>
            </w:pPr>
            <w:r w:rsidRPr="000708F2">
              <w:rPr>
                <w:sz w:val="28"/>
                <w:szCs w:val="28"/>
              </w:rPr>
              <w:t>Среднее профессиональное образование (культуры и искусства, техническое)</w:t>
            </w:r>
            <w:r>
              <w:rPr>
                <w:sz w:val="28"/>
                <w:szCs w:val="28"/>
              </w:rPr>
              <w:t xml:space="preserve"> без предъявлений к стажу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0708F2" w:rsidRDefault="00A82AB5" w:rsidP="0085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6457</w:t>
            </w:r>
          </w:p>
        </w:tc>
      </w:tr>
      <w:tr w:rsidR="00A82AB5" w:rsidRPr="00F22600" w:rsidTr="003E0D51">
        <w:trPr>
          <w:trHeight w:val="600"/>
        </w:trPr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AB5" w:rsidRPr="000708F2" w:rsidRDefault="00A82AB5" w:rsidP="0085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0708F2" w:rsidRDefault="00A82AB5" w:rsidP="00853428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профессиональное </w:t>
            </w:r>
            <w:r w:rsidRPr="00C25DCE">
              <w:rPr>
                <w:sz w:val="28"/>
                <w:szCs w:val="28"/>
              </w:rPr>
              <w:t>образование (культуры и искусства, техническое)</w:t>
            </w:r>
            <w:r>
              <w:rPr>
                <w:sz w:val="28"/>
                <w:szCs w:val="28"/>
              </w:rPr>
              <w:t>,</w:t>
            </w:r>
            <w:r w:rsidRPr="00C25D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 предъявления</w:t>
            </w:r>
            <w:r w:rsidRPr="00C25DCE">
              <w:rPr>
                <w:sz w:val="28"/>
                <w:szCs w:val="28"/>
              </w:rPr>
              <w:t xml:space="preserve"> требований к стажу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7070</w:t>
            </w:r>
          </w:p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AB5" w:rsidRPr="00F22600" w:rsidTr="003E0D51">
        <w:trPr>
          <w:trHeight w:val="1385"/>
        </w:trPr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AB5" w:rsidRPr="000708F2" w:rsidRDefault="00A82AB5" w:rsidP="0085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0708F2" w:rsidRDefault="00A82AB5" w:rsidP="00853428">
            <w:pPr>
              <w:spacing w:after="240"/>
              <w:jc w:val="both"/>
              <w:rPr>
                <w:sz w:val="28"/>
                <w:szCs w:val="28"/>
              </w:rPr>
            </w:pPr>
            <w:r w:rsidRPr="000708F2">
              <w:rPr>
                <w:sz w:val="28"/>
                <w:szCs w:val="28"/>
              </w:rPr>
              <w:t>Высшее профессиональное образование (культуры и искусства, техническое), ста</w:t>
            </w:r>
            <w:r>
              <w:rPr>
                <w:sz w:val="28"/>
                <w:szCs w:val="28"/>
              </w:rPr>
              <w:t>ж работы в должности монтажера</w:t>
            </w:r>
            <w:r w:rsidRPr="000708F2">
              <w:rPr>
                <w:sz w:val="28"/>
                <w:szCs w:val="28"/>
              </w:rPr>
              <w:t xml:space="preserve"> не менее 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7788</w:t>
            </w:r>
          </w:p>
          <w:p w:rsidR="00A82AB5" w:rsidRDefault="00A82AB5" w:rsidP="0085342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AB5" w:rsidRPr="00F22600" w:rsidTr="003E0D51">
        <w:trPr>
          <w:trHeight w:val="376"/>
        </w:trPr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AB5" w:rsidRPr="000708F2" w:rsidRDefault="00A82AB5" w:rsidP="0085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0708F2" w:rsidRDefault="00A82AB5" w:rsidP="00853428">
            <w:pPr>
              <w:jc w:val="both"/>
              <w:rPr>
                <w:sz w:val="28"/>
                <w:szCs w:val="28"/>
              </w:rPr>
            </w:pPr>
            <w:r w:rsidRPr="000708F2">
              <w:rPr>
                <w:sz w:val="28"/>
                <w:szCs w:val="28"/>
              </w:rPr>
              <w:t>Высшее профессиональное образование (культуры и искусства, техническое), ст</w:t>
            </w:r>
            <w:r>
              <w:rPr>
                <w:sz w:val="28"/>
                <w:szCs w:val="28"/>
              </w:rPr>
              <w:t xml:space="preserve">аж работы в должности монтажера </w:t>
            </w:r>
            <w:r w:rsidRPr="000708F2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5</w:t>
            </w:r>
            <w:r w:rsidRPr="000708F2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 w:rsidR="005D2EB3">
              <w:rPr>
                <w:sz w:val="28"/>
                <w:szCs w:val="28"/>
              </w:rPr>
              <w:t>4</w:t>
            </w:r>
          </w:p>
          <w:p w:rsidR="00A82AB5" w:rsidRPr="004E48B9" w:rsidRDefault="00A82AB5" w:rsidP="00853428">
            <w:pPr>
              <w:jc w:val="center"/>
              <w:rPr>
                <w:sz w:val="28"/>
                <w:szCs w:val="28"/>
              </w:rPr>
            </w:pPr>
          </w:p>
        </w:tc>
      </w:tr>
      <w:tr w:rsidR="00A82AB5" w:rsidRPr="00F22600" w:rsidTr="003E0D51">
        <w:trPr>
          <w:trHeight w:val="376"/>
        </w:trPr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0708F2" w:rsidRDefault="00A82AB5" w:rsidP="0085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0708F2" w:rsidRDefault="00A82AB5" w:rsidP="00853428">
            <w:pPr>
              <w:jc w:val="both"/>
              <w:rPr>
                <w:sz w:val="28"/>
                <w:szCs w:val="28"/>
              </w:rPr>
            </w:pPr>
            <w:r w:rsidRPr="000708F2">
              <w:rPr>
                <w:sz w:val="28"/>
                <w:szCs w:val="28"/>
              </w:rPr>
              <w:t>Высшее профессиональное образование (культуры и искусства, техническое), ста</w:t>
            </w:r>
            <w:r>
              <w:rPr>
                <w:sz w:val="28"/>
                <w:szCs w:val="28"/>
              </w:rPr>
              <w:t xml:space="preserve">ж работы в должности монтажера </w:t>
            </w:r>
            <w:r w:rsidRPr="000708F2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8</w:t>
            </w:r>
            <w:r w:rsidRPr="000708F2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9220</w:t>
            </w:r>
          </w:p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</w:p>
        </w:tc>
      </w:tr>
      <w:tr w:rsidR="00A82AB5" w:rsidRPr="00F22600" w:rsidTr="003E0D51">
        <w:trPr>
          <w:trHeight w:val="376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Pr="00F67B88" w:rsidRDefault="00A82AB5" w:rsidP="008534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F67B88">
              <w:rPr>
                <w:b/>
                <w:bCs/>
                <w:sz w:val="28"/>
                <w:szCs w:val="28"/>
              </w:rPr>
              <w:t>Профессиональная квалификационная группа</w:t>
            </w:r>
            <w:r w:rsidRPr="00F67B8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«Должности руководящего состава учреждений</w:t>
            </w:r>
            <w:r w:rsidRPr="00F67B88">
              <w:rPr>
                <w:b/>
                <w:sz w:val="28"/>
                <w:szCs w:val="28"/>
              </w:rPr>
              <w:t xml:space="preserve"> культуры, искусства и кинематографии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A82AB5" w:rsidRPr="00F22600" w:rsidTr="003E0D51">
        <w:trPr>
          <w:trHeight w:val="376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5" w:rsidRDefault="00A82AB5" w:rsidP="0085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A82AB5" w:rsidRDefault="00A82AB5" w:rsidP="00A82AB5">
      <w:pPr>
        <w:rPr>
          <w:b/>
          <w:sz w:val="28"/>
          <w:szCs w:val="28"/>
        </w:rPr>
      </w:pPr>
    </w:p>
    <w:p w:rsid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5" w:rsidRP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4081" w:rsidRDefault="00B84081" w:rsidP="00A82AB5">
      <w:pPr>
        <w:ind w:left="283"/>
        <w:rPr>
          <w:sz w:val="24"/>
          <w:szCs w:val="24"/>
        </w:rPr>
      </w:pPr>
    </w:p>
    <w:p w:rsidR="00B84081" w:rsidRDefault="00B84081" w:rsidP="00A82AB5">
      <w:pPr>
        <w:ind w:left="283"/>
        <w:rPr>
          <w:sz w:val="24"/>
          <w:szCs w:val="24"/>
        </w:rPr>
      </w:pPr>
    </w:p>
    <w:p w:rsidR="00B84081" w:rsidRDefault="00B84081" w:rsidP="00A82AB5">
      <w:pPr>
        <w:ind w:left="283"/>
        <w:rPr>
          <w:sz w:val="24"/>
          <w:szCs w:val="24"/>
        </w:rPr>
      </w:pPr>
    </w:p>
    <w:p w:rsidR="00B84081" w:rsidRDefault="00B84081" w:rsidP="00A82AB5">
      <w:pPr>
        <w:ind w:left="283"/>
        <w:rPr>
          <w:sz w:val="24"/>
          <w:szCs w:val="24"/>
        </w:rPr>
      </w:pPr>
    </w:p>
    <w:p w:rsidR="00B84081" w:rsidRDefault="00B84081" w:rsidP="00A82AB5">
      <w:pPr>
        <w:ind w:left="283"/>
        <w:rPr>
          <w:sz w:val="24"/>
          <w:szCs w:val="24"/>
        </w:rPr>
      </w:pPr>
    </w:p>
    <w:p w:rsidR="00896E1D" w:rsidRDefault="00896E1D" w:rsidP="00896E1D">
      <w:pPr>
        <w:tabs>
          <w:tab w:val="left" w:pos="993"/>
          <w:tab w:val="left" w:pos="4820"/>
          <w:tab w:val="left" w:pos="4962"/>
          <w:tab w:val="left" w:pos="9639"/>
        </w:tabs>
        <w:suppressAutoHyphens/>
        <w:spacing w:line="320" w:lineRule="exact"/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  <w:r w:rsidRPr="00F14C37">
        <w:rPr>
          <w:sz w:val="28"/>
          <w:szCs w:val="28"/>
        </w:rPr>
        <w:t xml:space="preserve"> </w:t>
      </w:r>
    </w:p>
    <w:p w:rsidR="00896E1D" w:rsidRPr="00F14C37" w:rsidRDefault="00896E1D" w:rsidP="00896E1D">
      <w:pPr>
        <w:tabs>
          <w:tab w:val="left" w:pos="993"/>
          <w:tab w:val="left" w:pos="4820"/>
          <w:tab w:val="left" w:pos="4962"/>
          <w:tab w:val="left" w:pos="5529"/>
          <w:tab w:val="left" w:pos="9639"/>
        </w:tabs>
        <w:suppressAutoHyphens/>
        <w:spacing w:line="320" w:lineRule="exact"/>
        <w:ind w:firstLine="3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F14C37">
        <w:rPr>
          <w:sz w:val="28"/>
          <w:szCs w:val="28"/>
        </w:rPr>
        <w:t>к постановлению администрации</w:t>
      </w:r>
    </w:p>
    <w:p w:rsidR="00896E1D" w:rsidRPr="00F14C37" w:rsidRDefault="00896E1D" w:rsidP="00896E1D">
      <w:pPr>
        <w:tabs>
          <w:tab w:val="left" w:pos="993"/>
          <w:tab w:val="left" w:pos="9498"/>
        </w:tabs>
        <w:suppressAutoHyphens/>
        <w:spacing w:line="320" w:lineRule="exact"/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>Вилючинского городского округа</w:t>
      </w:r>
    </w:p>
    <w:p w:rsidR="00483C4D" w:rsidRPr="00483C4D" w:rsidRDefault="00896E1D" w:rsidP="00483C4D">
      <w:pPr>
        <w:tabs>
          <w:tab w:val="left" w:pos="993"/>
          <w:tab w:val="left" w:pos="5670"/>
          <w:tab w:val="left" w:pos="5812"/>
          <w:tab w:val="left" w:pos="9498"/>
        </w:tabs>
        <w:suppressAutoHyphens/>
        <w:spacing w:line="320" w:lineRule="exact"/>
        <w:ind w:firstLine="311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483C4D">
        <w:rPr>
          <w:sz w:val="28"/>
          <w:szCs w:val="28"/>
          <w:u w:val="single"/>
        </w:rPr>
        <w:t xml:space="preserve">от </w:t>
      </w:r>
      <w:r w:rsidR="00483C4D" w:rsidRPr="00483C4D">
        <w:rPr>
          <w:sz w:val="28"/>
          <w:szCs w:val="28"/>
          <w:u w:val="single"/>
        </w:rPr>
        <w:t>10.02.2023</w:t>
      </w:r>
      <w:r w:rsidRPr="00483C4D">
        <w:rPr>
          <w:sz w:val="28"/>
          <w:szCs w:val="28"/>
          <w:u w:val="single"/>
        </w:rPr>
        <w:t xml:space="preserve"> № </w:t>
      </w:r>
      <w:r w:rsidR="00483C4D" w:rsidRPr="00483C4D">
        <w:rPr>
          <w:sz w:val="28"/>
          <w:szCs w:val="28"/>
          <w:u w:val="single"/>
        </w:rPr>
        <w:t xml:space="preserve"> 107</w:t>
      </w:r>
    </w:p>
    <w:p w:rsidR="00896E1D" w:rsidRPr="00F14C37" w:rsidRDefault="00896E1D" w:rsidP="00483C4D">
      <w:pPr>
        <w:tabs>
          <w:tab w:val="left" w:pos="993"/>
          <w:tab w:val="left" w:pos="5670"/>
          <w:tab w:val="left" w:pos="5812"/>
          <w:tab w:val="left" w:pos="9498"/>
        </w:tabs>
        <w:suppressAutoHyphens/>
        <w:spacing w:line="320" w:lineRule="exact"/>
        <w:ind w:firstLine="3119"/>
        <w:jc w:val="center"/>
        <w:rPr>
          <w:sz w:val="28"/>
          <w:szCs w:val="28"/>
        </w:rPr>
      </w:pPr>
      <w:r w:rsidRPr="00F14C37">
        <w:rPr>
          <w:sz w:val="28"/>
          <w:szCs w:val="28"/>
        </w:rPr>
        <w:t xml:space="preserve">                                                                         </w:t>
      </w:r>
    </w:p>
    <w:p w:rsidR="00896E1D" w:rsidRPr="00221713" w:rsidRDefault="00896E1D" w:rsidP="00896E1D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  <w:r w:rsidRPr="00221713">
        <w:rPr>
          <w:b/>
          <w:sz w:val="28"/>
          <w:szCs w:val="28"/>
          <w:lang w:val="en-US"/>
        </w:rPr>
        <w:t>III</w:t>
      </w:r>
      <w:r w:rsidRPr="00221713">
        <w:rPr>
          <w:b/>
          <w:sz w:val="28"/>
          <w:szCs w:val="28"/>
        </w:rPr>
        <w:t>. Размеры основных окладов (основных должностных окладов, основных ставок заработной платы) работников учреждения, на основе отнесения занимаемых ими должностей рабочих к ПКГ по профессиям рабочих первого и второго уровней</w:t>
      </w:r>
    </w:p>
    <w:p w:rsidR="00896E1D" w:rsidRPr="00221713" w:rsidRDefault="00896E1D" w:rsidP="00896E1D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3083"/>
      </w:tblGrid>
      <w:tr w:rsidR="00896E1D" w:rsidRPr="00221713" w:rsidTr="00963B30">
        <w:tc>
          <w:tcPr>
            <w:tcW w:w="9854" w:type="dxa"/>
            <w:gridSpan w:val="3"/>
          </w:tcPr>
          <w:p w:rsidR="00896E1D" w:rsidRPr="00221713" w:rsidRDefault="00896E1D" w:rsidP="00963B30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Профессиональная квалификационная группа профессий рабочих первого уровня</w:t>
            </w:r>
          </w:p>
        </w:tc>
      </w:tr>
      <w:tr w:rsidR="00896E1D" w:rsidRPr="00221713" w:rsidTr="00963B30">
        <w:tc>
          <w:tcPr>
            <w:tcW w:w="2093" w:type="dxa"/>
          </w:tcPr>
          <w:p w:rsidR="00896E1D" w:rsidRPr="00221713" w:rsidRDefault="00896E1D" w:rsidP="00963B30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896E1D" w:rsidRPr="00221713" w:rsidRDefault="00896E1D" w:rsidP="00963B30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896E1D" w:rsidRPr="00221713" w:rsidRDefault="00896E1D" w:rsidP="00963B30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896E1D" w:rsidRPr="00221713" w:rsidTr="00963B30">
        <w:tc>
          <w:tcPr>
            <w:tcW w:w="9854" w:type="dxa"/>
            <w:gridSpan w:val="3"/>
          </w:tcPr>
          <w:p w:rsidR="00896E1D" w:rsidRPr="00221713" w:rsidRDefault="00896E1D" w:rsidP="00963B30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</w:tr>
      <w:tr w:rsidR="00896E1D" w:rsidRPr="005E65C6" w:rsidTr="00963B30">
        <w:tc>
          <w:tcPr>
            <w:tcW w:w="9854" w:type="dxa"/>
            <w:gridSpan w:val="3"/>
          </w:tcPr>
          <w:p w:rsidR="00896E1D" w:rsidRPr="00221713" w:rsidRDefault="00896E1D" w:rsidP="0051757F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896E1D" w:rsidRPr="005E65C6" w:rsidTr="007F7314">
        <w:tc>
          <w:tcPr>
            <w:tcW w:w="9854" w:type="dxa"/>
            <w:gridSpan w:val="3"/>
          </w:tcPr>
          <w:p w:rsidR="00896E1D" w:rsidRPr="005E65C6" w:rsidRDefault="0051757F" w:rsidP="0051757F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</w:t>
            </w:r>
            <w:r w:rsidR="00896E1D" w:rsidRPr="0051757F">
              <w:rPr>
                <w:sz w:val="28"/>
                <w:szCs w:val="28"/>
              </w:rPr>
              <w:t>ет</w:t>
            </w:r>
          </w:p>
        </w:tc>
      </w:tr>
      <w:tr w:rsidR="00896E1D" w:rsidRPr="00221713" w:rsidTr="00963B30">
        <w:tc>
          <w:tcPr>
            <w:tcW w:w="9854" w:type="dxa"/>
            <w:gridSpan w:val="3"/>
          </w:tcPr>
          <w:p w:rsidR="00896E1D" w:rsidRPr="00221713" w:rsidRDefault="00896E1D" w:rsidP="0051757F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896E1D" w:rsidRPr="00221713" w:rsidTr="00963B30">
        <w:tc>
          <w:tcPr>
            <w:tcW w:w="9854" w:type="dxa"/>
            <w:gridSpan w:val="3"/>
          </w:tcPr>
          <w:p w:rsidR="00896E1D" w:rsidRPr="00221713" w:rsidRDefault="00896E1D" w:rsidP="00963B30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Профессии рабочих, отнесенных к первому квалификационному уровню, при выполнении работ по профессии с производственным наименованием «старший» (старший по смене)</w:t>
            </w:r>
          </w:p>
        </w:tc>
      </w:tr>
      <w:tr w:rsidR="00896E1D" w:rsidRPr="00221713" w:rsidTr="00963B30">
        <w:tc>
          <w:tcPr>
            <w:tcW w:w="9854" w:type="dxa"/>
            <w:gridSpan w:val="3"/>
          </w:tcPr>
          <w:p w:rsidR="00896E1D" w:rsidRPr="00221713" w:rsidRDefault="004765D7" w:rsidP="004765D7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96E1D" w:rsidRPr="00221713">
              <w:rPr>
                <w:sz w:val="28"/>
                <w:szCs w:val="28"/>
              </w:rPr>
              <w:t>ет</w:t>
            </w:r>
          </w:p>
        </w:tc>
      </w:tr>
      <w:tr w:rsidR="00896E1D" w:rsidRPr="00221713" w:rsidTr="00963B30">
        <w:tc>
          <w:tcPr>
            <w:tcW w:w="9854" w:type="dxa"/>
            <w:gridSpan w:val="3"/>
          </w:tcPr>
          <w:p w:rsidR="00896E1D" w:rsidRPr="00221713" w:rsidRDefault="00896E1D" w:rsidP="00963B30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 xml:space="preserve">Профессиональная квалификационная группа профессий </w:t>
            </w:r>
          </w:p>
          <w:p w:rsidR="00896E1D" w:rsidRPr="00221713" w:rsidRDefault="00896E1D" w:rsidP="00963B30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рабочих второго уровня</w:t>
            </w:r>
          </w:p>
        </w:tc>
      </w:tr>
      <w:tr w:rsidR="00896E1D" w:rsidRPr="00221713" w:rsidTr="00963B30">
        <w:tc>
          <w:tcPr>
            <w:tcW w:w="2093" w:type="dxa"/>
          </w:tcPr>
          <w:p w:rsidR="00896E1D" w:rsidRPr="00221713" w:rsidRDefault="00896E1D" w:rsidP="00963B30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896E1D" w:rsidRPr="00221713" w:rsidRDefault="00896E1D" w:rsidP="00963B30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896E1D" w:rsidRPr="00221713" w:rsidRDefault="00896E1D" w:rsidP="00963B30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896E1D" w:rsidRPr="00221713" w:rsidTr="00963B30">
        <w:tc>
          <w:tcPr>
            <w:tcW w:w="9854" w:type="dxa"/>
            <w:gridSpan w:val="3"/>
          </w:tcPr>
          <w:p w:rsidR="00896E1D" w:rsidRPr="00221713" w:rsidRDefault="00896E1D" w:rsidP="007816D5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896E1D" w:rsidRPr="005E65C6" w:rsidTr="00963B30">
        <w:tc>
          <w:tcPr>
            <w:tcW w:w="9854" w:type="dxa"/>
            <w:gridSpan w:val="3"/>
          </w:tcPr>
          <w:p w:rsidR="00896E1D" w:rsidRPr="00221713" w:rsidRDefault="00896E1D" w:rsidP="00963B30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</w:tr>
      <w:tr w:rsidR="00896E1D" w:rsidRPr="005E65C6" w:rsidTr="00963B30">
        <w:tc>
          <w:tcPr>
            <w:tcW w:w="9854" w:type="dxa"/>
            <w:gridSpan w:val="3"/>
          </w:tcPr>
          <w:p w:rsidR="00896E1D" w:rsidRPr="00221713" w:rsidRDefault="004765D7" w:rsidP="004765D7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96E1D">
              <w:rPr>
                <w:sz w:val="28"/>
                <w:szCs w:val="28"/>
              </w:rPr>
              <w:t>ет</w:t>
            </w:r>
          </w:p>
        </w:tc>
      </w:tr>
      <w:tr w:rsidR="00896E1D" w:rsidRPr="00221713" w:rsidTr="00963B30">
        <w:tc>
          <w:tcPr>
            <w:tcW w:w="9854" w:type="dxa"/>
            <w:gridSpan w:val="3"/>
          </w:tcPr>
          <w:p w:rsidR="00896E1D" w:rsidRPr="00221713" w:rsidRDefault="00896E1D" w:rsidP="007816D5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896E1D" w:rsidRPr="00221713" w:rsidTr="00963B30">
        <w:tc>
          <w:tcPr>
            <w:tcW w:w="9854" w:type="dxa"/>
            <w:gridSpan w:val="3"/>
          </w:tcPr>
          <w:p w:rsidR="00896E1D" w:rsidRPr="00221713" w:rsidRDefault="00896E1D" w:rsidP="00963B30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51757F" w:rsidRPr="00221713" w:rsidTr="0051757F">
        <w:tc>
          <w:tcPr>
            <w:tcW w:w="2093" w:type="dxa"/>
          </w:tcPr>
          <w:p w:rsidR="00AE2B82" w:rsidRDefault="00AE2B82" w:rsidP="00AE2B82">
            <w:pPr>
              <w:jc w:val="center"/>
              <w:rPr>
                <w:sz w:val="28"/>
                <w:szCs w:val="28"/>
              </w:rPr>
            </w:pPr>
          </w:p>
          <w:p w:rsidR="0051757F" w:rsidRPr="00C25DCE" w:rsidRDefault="0051757F" w:rsidP="00AE2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25DCE">
              <w:rPr>
                <w:sz w:val="28"/>
                <w:szCs w:val="28"/>
              </w:rPr>
              <w:t>ператор</w:t>
            </w:r>
            <w:r>
              <w:rPr>
                <w:sz w:val="28"/>
                <w:szCs w:val="28"/>
              </w:rPr>
              <w:t xml:space="preserve"> средств массовой информации</w:t>
            </w:r>
          </w:p>
          <w:p w:rsidR="0051757F" w:rsidRPr="00221713" w:rsidRDefault="0051757F" w:rsidP="00963B30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1757F" w:rsidRPr="00CF1059" w:rsidRDefault="0051757F" w:rsidP="00963B30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F1059">
              <w:rPr>
                <w:color w:val="22272F"/>
                <w:sz w:val="28"/>
                <w:szCs w:val="28"/>
              </w:rPr>
              <w:t>Среднее профессиональное образование - программы подготовки специалистов среднего звена</w:t>
            </w:r>
            <w:r>
              <w:rPr>
                <w:color w:val="22272F"/>
                <w:sz w:val="28"/>
                <w:szCs w:val="28"/>
              </w:rPr>
              <w:t xml:space="preserve">. </w:t>
            </w:r>
            <w:r w:rsidRPr="00CF1059">
              <w:rPr>
                <w:color w:val="22272F"/>
                <w:sz w:val="28"/>
                <w:szCs w:val="28"/>
              </w:rPr>
              <w:t>Дополнительные профессиональные программы - программы повышения квалификации, программы профессиональной переподготовки без предъявления к стажу работы</w:t>
            </w:r>
          </w:p>
        </w:tc>
        <w:tc>
          <w:tcPr>
            <w:tcW w:w="3083" w:type="dxa"/>
          </w:tcPr>
          <w:p w:rsidR="0051757F" w:rsidRPr="00B84081" w:rsidRDefault="0051757F" w:rsidP="00963B30">
            <w:pPr>
              <w:rPr>
                <w:sz w:val="28"/>
                <w:szCs w:val="28"/>
              </w:rPr>
            </w:pPr>
          </w:p>
          <w:p w:rsidR="0051757F" w:rsidRPr="00B84081" w:rsidRDefault="0051757F" w:rsidP="00963B30">
            <w:pPr>
              <w:jc w:val="center"/>
              <w:rPr>
                <w:sz w:val="28"/>
                <w:szCs w:val="28"/>
              </w:rPr>
            </w:pPr>
          </w:p>
          <w:p w:rsidR="0051757F" w:rsidRPr="00B84081" w:rsidRDefault="0051757F" w:rsidP="00963B30">
            <w:pPr>
              <w:jc w:val="center"/>
              <w:rPr>
                <w:sz w:val="28"/>
                <w:szCs w:val="28"/>
              </w:rPr>
            </w:pPr>
            <w:r w:rsidRPr="00B84081">
              <w:rPr>
                <w:sz w:val="28"/>
                <w:szCs w:val="28"/>
              </w:rPr>
              <w:t>5915</w:t>
            </w:r>
          </w:p>
          <w:p w:rsidR="0051757F" w:rsidRPr="00B84081" w:rsidRDefault="0051757F" w:rsidP="00963B30">
            <w:pPr>
              <w:jc w:val="center"/>
              <w:rPr>
                <w:sz w:val="28"/>
                <w:szCs w:val="28"/>
              </w:rPr>
            </w:pPr>
          </w:p>
        </w:tc>
      </w:tr>
      <w:tr w:rsidR="0051757F" w:rsidRPr="00221713" w:rsidTr="00963B30">
        <w:tc>
          <w:tcPr>
            <w:tcW w:w="9854" w:type="dxa"/>
            <w:gridSpan w:val="3"/>
          </w:tcPr>
          <w:p w:rsidR="0051757F" w:rsidRPr="00221713" w:rsidRDefault="0051757F" w:rsidP="007816D5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51757F" w:rsidRPr="00221713" w:rsidTr="00963B30">
        <w:tc>
          <w:tcPr>
            <w:tcW w:w="9854" w:type="dxa"/>
            <w:gridSpan w:val="3"/>
          </w:tcPr>
          <w:p w:rsidR="0051757F" w:rsidRPr="00221713" w:rsidRDefault="0051757F" w:rsidP="00963B30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</w:tr>
      <w:tr w:rsidR="0051757F" w:rsidRPr="00221713" w:rsidTr="0051757F">
        <w:tc>
          <w:tcPr>
            <w:tcW w:w="2093" w:type="dxa"/>
          </w:tcPr>
          <w:p w:rsidR="00AE2B82" w:rsidRDefault="00AE2B82" w:rsidP="00AE2B82">
            <w:pPr>
              <w:jc w:val="center"/>
              <w:rPr>
                <w:sz w:val="28"/>
                <w:szCs w:val="28"/>
              </w:rPr>
            </w:pPr>
          </w:p>
          <w:p w:rsidR="00AE2B82" w:rsidRDefault="00AE2B82" w:rsidP="00AE2B82">
            <w:pPr>
              <w:jc w:val="center"/>
              <w:rPr>
                <w:sz w:val="28"/>
                <w:szCs w:val="28"/>
              </w:rPr>
            </w:pPr>
          </w:p>
          <w:p w:rsidR="0051757F" w:rsidRPr="00C25DCE" w:rsidRDefault="0051757F" w:rsidP="00AE2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25DCE">
              <w:rPr>
                <w:sz w:val="28"/>
                <w:szCs w:val="28"/>
              </w:rPr>
              <w:t>ператор</w:t>
            </w:r>
            <w:r>
              <w:rPr>
                <w:sz w:val="28"/>
                <w:szCs w:val="28"/>
              </w:rPr>
              <w:t xml:space="preserve"> средств массовой информации</w:t>
            </w:r>
          </w:p>
          <w:p w:rsidR="0051757F" w:rsidRPr="00221713" w:rsidRDefault="0051757F" w:rsidP="00896E1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1757F" w:rsidRPr="00CF1059" w:rsidRDefault="0051757F" w:rsidP="00963B30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F1059">
              <w:rPr>
                <w:color w:val="22272F"/>
                <w:sz w:val="28"/>
                <w:szCs w:val="28"/>
              </w:rPr>
              <w:t>Среднее профессиональное образование - программы подготовки специалистов среднего звена</w:t>
            </w:r>
            <w:r>
              <w:rPr>
                <w:color w:val="22272F"/>
                <w:sz w:val="28"/>
                <w:szCs w:val="28"/>
              </w:rPr>
              <w:t xml:space="preserve">. </w:t>
            </w:r>
            <w:r w:rsidRPr="00CF1059">
              <w:rPr>
                <w:color w:val="22272F"/>
                <w:sz w:val="28"/>
                <w:szCs w:val="28"/>
              </w:rPr>
              <w:t>Дополнительные профессиональные программы - программы повышения квалификации, программы профессиональной переподготовки и опыт работы оператором не менее двух лет</w:t>
            </w:r>
          </w:p>
        </w:tc>
        <w:tc>
          <w:tcPr>
            <w:tcW w:w="3083" w:type="dxa"/>
          </w:tcPr>
          <w:p w:rsidR="0051757F" w:rsidRPr="00B84081" w:rsidRDefault="0051757F" w:rsidP="00963B30">
            <w:pPr>
              <w:jc w:val="center"/>
              <w:rPr>
                <w:sz w:val="28"/>
                <w:szCs w:val="28"/>
              </w:rPr>
            </w:pPr>
          </w:p>
          <w:p w:rsidR="0051757F" w:rsidRPr="00B84081" w:rsidRDefault="0051757F" w:rsidP="00963B30">
            <w:pPr>
              <w:jc w:val="center"/>
              <w:rPr>
                <w:sz w:val="28"/>
                <w:szCs w:val="28"/>
              </w:rPr>
            </w:pPr>
            <w:r w:rsidRPr="00B84081">
              <w:rPr>
                <w:sz w:val="28"/>
                <w:szCs w:val="28"/>
              </w:rPr>
              <w:t>6457</w:t>
            </w:r>
          </w:p>
        </w:tc>
      </w:tr>
      <w:tr w:rsidR="0051757F" w:rsidRPr="00221713" w:rsidTr="00963B30">
        <w:tc>
          <w:tcPr>
            <w:tcW w:w="9854" w:type="dxa"/>
            <w:gridSpan w:val="3"/>
          </w:tcPr>
          <w:p w:rsidR="0051757F" w:rsidRPr="00221713" w:rsidRDefault="0051757F" w:rsidP="007816D5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51757F" w:rsidRPr="00221713" w:rsidTr="00963B30">
        <w:tc>
          <w:tcPr>
            <w:tcW w:w="9854" w:type="dxa"/>
            <w:gridSpan w:val="3"/>
          </w:tcPr>
          <w:p w:rsidR="0051757F" w:rsidRPr="00221713" w:rsidRDefault="0051757F" w:rsidP="00963B30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группой, выполняющих важные (особо важные) и ответственные (особо ответственные) работы</w:t>
            </w:r>
          </w:p>
        </w:tc>
      </w:tr>
      <w:tr w:rsidR="0051757F" w:rsidTr="00963B30">
        <w:tc>
          <w:tcPr>
            <w:tcW w:w="9854" w:type="dxa"/>
            <w:gridSpan w:val="3"/>
          </w:tcPr>
          <w:p w:rsidR="0051757F" w:rsidRPr="001C67F4" w:rsidRDefault="004765D7" w:rsidP="004765D7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1757F" w:rsidRPr="00221713">
              <w:rPr>
                <w:sz w:val="28"/>
                <w:szCs w:val="28"/>
              </w:rPr>
              <w:t>ет</w:t>
            </w:r>
          </w:p>
        </w:tc>
      </w:tr>
    </w:tbl>
    <w:p w:rsidR="00896E1D" w:rsidRPr="001C67F4" w:rsidRDefault="00896E1D" w:rsidP="00896E1D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p w:rsidR="00896E1D" w:rsidRDefault="00896E1D" w:rsidP="00896E1D">
      <w:pPr>
        <w:tabs>
          <w:tab w:val="left" w:pos="993"/>
          <w:tab w:val="left" w:pos="9498"/>
        </w:tabs>
        <w:suppressAutoHyphens/>
        <w:spacing w:line="320" w:lineRule="exact"/>
        <w:rPr>
          <w:b/>
          <w:sz w:val="28"/>
          <w:szCs w:val="28"/>
        </w:rPr>
      </w:pPr>
    </w:p>
    <w:p w:rsidR="00B84081" w:rsidRDefault="00B84081" w:rsidP="00A82AB5">
      <w:pPr>
        <w:ind w:left="283"/>
        <w:rPr>
          <w:sz w:val="24"/>
          <w:szCs w:val="24"/>
        </w:rPr>
      </w:pPr>
    </w:p>
    <w:p w:rsidR="00B84081" w:rsidRDefault="00B84081" w:rsidP="00A82AB5">
      <w:pPr>
        <w:ind w:left="283"/>
        <w:rPr>
          <w:sz w:val="24"/>
          <w:szCs w:val="24"/>
        </w:rPr>
      </w:pPr>
    </w:p>
    <w:p w:rsidR="007816D5" w:rsidRDefault="007816D5" w:rsidP="00A82AB5">
      <w:pPr>
        <w:ind w:left="283"/>
        <w:rPr>
          <w:sz w:val="24"/>
          <w:szCs w:val="24"/>
        </w:rPr>
      </w:pPr>
    </w:p>
    <w:p w:rsidR="007816D5" w:rsidRDefault="007816D5" w:rsidP="00A82AB5">
      <w:pPr>
        <w:ind w:left="283"/>
        <w:rPr>
          <w:sz w:val="24"/>
          <w:szCs w:val="24"/>
        </w:rPr>
      </w:pPr>
    </w:p>
    <w:p w:rsidR="007816D5" w:rsidRDefault="007816D5" w:rsidP="00A82AB5">
      <w:pPr>
        <w:ind w:left="283"/>
        <w:rPr>
          <w:sz w:val="24"/>
          <w:szCs w:val="24"/>
        </w:rPr>
      </w:pPr>
    </w:p>
    <w:p w:rsidR="007816D5" w:rsidRDefault="007816D5" w:rsidP="00A82AB5">
      <w:pPr>
        <w:ind w:left="283"/>
        <w:rPr>
          <w:sz w:val="24"/>
          <w:szCs w:val="24"/>
        </w:rPr>
      </w:pPr>
    </w:p>
    <w:p w:rsidR="007816D5" w:rsidRDefault="007816D5" w:rsidP="00A82AB5">
      <w:pPr>
        <w:ind w:left="283"/>
        <w:rPr>
          <w:sz w:val="24"/>
          <w:szCs w:val="24"/>
        </w:rPr>
      </w:pPr>
    </w:p>
    <w:p w:rsidR="007816D5" w:rsidRDefault="007816D5" w:rsidP="00A82AB5">
      <w:pPr>
        <w:ind w:left="283"/>
        <w:rPr>
          <w:sz w:val="24"/>
          <w:szCs w:val="24"/>
        </w:rPr>
      </w:pPr>
    </w:p>
    <w:p w:rsidR="007816D5" w:rsidRDefault="007816D5" w:rsidP="00A82AB5">
      <w:pPr>
        <w:ind w:left="283"/>
        <w:rPr>
          <w:sz w:val="24"/>
          <w:szCs w:val="24"/>
        </w:rPr>
      </w:pPr>
    </w:p>
    <w:p w:rsidR="00B84081" w:rsidRDefault="00B84081" w:rsidP="00A82AB5">
      <w:pPr>
        <w:ind w:left="283"/>
        <w:rPr>
          <w:sz w:val="24"/>
          <w:szCs w:val="24"/>
        </w:rPr>
      </w:pPr>
    </w:p>
    <w:p w:rsidR="00B84081" w:rsidRDefault="00B84081" w:rsidP="00A82AB5">
      <w:pPr>
        <w:ind w:left="283"/>
        <w:rPr>
          <w:sz w:val="24"/>
          <w:szCs w:val="24"/>
        </w:rPr>
      </w:pPr>
    </w:p>
    <w:p w:rsidR="00B84081" w:rsidRDefault="00B84081" w:rsidP="00A82AB5">
      <w:pPr>
        <w:ind w:left="283"/>
        <w:rPr>
          <w:sz w:val="24"/>
          <w:szCs w:val="24"/>
        </w:rPr>
      </w:pPr>
    </w:p>
    <w:p w:rsidR="00B84081" w:rsidRDefault="00B84081" w:rsidP="00A82AB5">
      <w:pPr>
        <w:ind w:left="283"/>
        <w:rPr>
          <w:sz w:val="24"/>
          <w:szCs w:val="24"/>
        </w:rPr>
      </w:pPr>
    </w:p>
    <w:p w:rsidR="00A82AB5" w:rsidRDefault="00A82AB5" w:rsidP="00A82AB5">
      <w:pPr>
        <w:jc w:val="right"/>
        <w:rPr>
          <w:sz w:val="28"/>
          <w:szCs w:val="28"/>
        </w:rPr>
      </w:pPr>
    </w:p>
    <w:p w:rsidR="00A82AB5" w:rsidRDefault="00A82AB5" w:rsidP="00A82AB5">
      <w:pPr>
        <w:jc w:val="right"/>
        <w:rPr>
          <w:sz w:val="28"/>
          <w:szCs w:val="28"/>
        </w:rPr>
      </w:pPr>
    </w:p>
    <w:p w:rsidR="00A82AB5" w:rsidRDefault="00A82AB5" w:rsidP="00A82AB5">
      <w:pPr>
        <w:jc w:val="right"/>
        <w:rPr>
          <w:sz w:val="28"/>
          <w:szCs w:val="28"/>
        </w:rPr>
      </w:pPr>
    </w:p>
    <w:p w:rsidR="00A82AB5" w:rsidRDefault="00A82AB5" w:rsidP="00A82AB5">
      <w:pPr>
        <w:jc w:val="right"/>
        <w:rPr>
          <w:sz w:val="28"/>
          <w:szCs w:val="28"/>
        </w:rPr>
      </w:pPr>
    </w:p>
    <w:p w:rsidR="00A82AB5" w:rsidRDefault="00A82AB5" w:rsidP="00A82AB5">
      <w:pPr>
        <w:jc w:val="right"/>
        <w:rPr>
          <w:sz w:val="28"/>
          <w:szCs w:val="28"/>
        </w:rPr>
      </w:pPr>
    </w:p>
    <w:p w:rsidR="00A82AB5" w:rsidRP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5" w:rsidRP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5" w:rsidRP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5" w:rsidRP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5" w:rsidRP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5" w:rsidRP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5" w:rsidRP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5" w:rsidRPr="00A82AB5" w:rsidRDefault="00A82AB5" w:rsidP="005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5" w:rsidRPr="00A82AB5" w:rsidRDefault="00A82AB5" w:rsidP="005B2F01">
      <w:pPr>
        <w:pStyle w:val="ConsNormal"/>
        <w:widowControl/>
        <w:ind w:firstLine="0"/>
        <w:jc w:val="both"/>
        <w:rPr>
          <w:sz w:val="28"/>
          <w:szCs w:val="28"/>
        </w:rPr>
      </w:pPr>
    </w:p>
    <w:sectPr w:rsidR="00A82AB5" w:rsidRPr="00A82AB5" w:rsidSect="0051757F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148F34"/>
    <w:lvl w:ilvl="0">
      <w:numFmt w:val="bullet"/>
      <w:lvlText w:val="*"/>
      <w:lvlJc w:val="left"/>
    </w:lvl>
  </w:abstractNum>
  <w:abstractNum w:abstractNumId="1">
    <w:nsid w:val="091A5174"/>
    <w:multiLevelType w:val="hybridMultilevel"/>
    <w:tmpl w:val="8B721672"/>
    <w:lvl w:ilvl="0" w:tplc="0364713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177E9"/>
    <w:multiLevelType w:val="hybridMultilevel"/>
    <w:tmpl w:val="58CE299C"/>
    <w:lvl w:ilvl="0" w:tplc="0B42377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F05645"/>
    <w:multiLevelType w:val="hybridMultilevel"/>
    <w:tmpl w:val="C1C41FF8"/>
    <w:lvl w:ilvl="0" w:tplc="D5E69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A1ED6"/>
    <w:multiLevelType w:val="singleLevel"/>
    <w:tmpl w:val="6DBC2E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61CA5522"/>
    <w:multiLevelType w:val="hybridMultilevel"/>
    <w:tmpl w:val="F10A9956"/>
    <w:lvl w:ilvl="0" w:tplc="E9726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2"/>
    <w:rsid w:val="000079D7"/>
    <w:rsid w:val="00015714"/>
    <w:rsid w:val="00024746"/>
    <w:rsid w:val="0002676D"/>
    <w:rsid w:val="00055520"/>
    <w:rsid w:val="0007059E"/>
    <w:rsid w:val="000A0B11"/>
    <w:rsid w:val="000A53AB"/>
    <w:rsid w:val="000D0731"/>
    <w:rsid w:val="000E29DF"/>
    <w:rsid w:val="000F6E22"/>
    <w:rsid w:val="001248DB"/>
    <w:rsid w:val="00127C2F"/>
    <w:rsid w:val="0013077C"/>
    <w:rsid w:val="00150110"/>
    <w:rsid w:val="00197061"/>
    <w:rsid w:val="001C4B86"/>
    <w:rsid w:val="001C746F"/>
    <w:rsid w:val="001D06E0"/>
    <w:rsid w:val="001D7174"/>
    <w:rsid w:val="001E4866"/>
    <w:rsid w:val="001E7BBA"/>
    <w:rsid w:val="00207C1E"/>
    <w:rsid w:val="0021077D"/>
    <w:rsid w:val="00217F5C"/>
    <w:rsid w:val="00251003"/>
    <w:rsid w:val="00272C4E"/>
    <w:rsid w:val="00273FEF"/>
    <w:rsid w:val="002C4D2D"/>
    <w:rsid w:val="002C5461"/>
    <w:rsid w:val="002D0300"/>
    <w:rsid w:val="002E20AC"/>
    <w:rsid w:val="002E48D3"/>
    <w:rsid w:val="002E6741"/>
    <w:rsid w:val="00326A4E"/>
    <w:rsid w:val="00335E8C"/>
    <w:rsid w:val="003505F3"/>
    <w:rsid w:val="00351FC9"/>
    <w:rsid w:val="00384693"/>
    <w:rsid w:val="0039142F"/>
    <w:rsid w:val="00391D17"/>
    <w:rsid w:val="00397347"/>
    <w:rsid w:val="003A3323"/>
    <w:rsid w:val="003A720B"/>
    <w:rsid w:val="003B1F9C"/>
    <w:rsid w:val="003B3705"/>
    <w:rsid w:val="003C6694"/>
    <w:rsid w:val="003E0D51"/>
    <w:rsid w:val="003E294E"/>
    <w:rsid w:val="003F221F"/>
    <w:rsid w:val="00402D2E"/>
    <w:rsid w:val="0040368C"/>
    <w:rsid w:val="00425233"/>
    <w:rsid w:val="00435C20"/>
    <w:rsid w:val="00464F58"/>
    <w:rsid w:val="0046750E"/>
    <w:rsid w:val="004765D7"/>
    <w:rsid w:val="00477390"/>
    <w:rsid w:val="00483C4D"/>
    <w:rsid w:val="00491C7B"/>
    <w:rsid w:val="00492B76"/>
    <w:rsid w:val="004B429B"/>
    <w:rsid w:val="004E52F1"/>
    <w:rsid w:val="004E78CB"/>
    <w:rsid w:val="004F1A39"/>
    <w:rsid w:val="0051757F"/>
    <w:rsid w:val="005218BA"/>
    <w:rsid w:val="00523080"/>
    <w:rsid w:val="005231DC"/>
    <w:rsid w:val="005300F9"/>
    <w:rsid w:val="005314E0"/>
    <w:rsid w:val="0053384D"/>
    <w:rsid w:val="0054277E"/>
    <w:rsid w:val="00551DEB"/>
    <w:rsid w:val="005579D3"/>
    <w:rsid w:val="00567600"/>
    <w:rsid w:val="00567B42"/>
    <w:rsid w:val="00567B6E"/>
    <w:rsid w:val="005A04DB"/>
    <w:rsid w:val="005A24EC"/>
    <w:rsid w:val="005A5D20"/>
    <w:rsid w:val="005B2F01"/>
    <w:rsid w:val="005B5C5C"/>
    <w:rsid w:val="005D2EB3"/>
    <w:rsid w:val="005E7E99"/>
    <w:rsid w:val="006149C2"/>
    <w:rsid w:val="00616EB5"/>
    <w:rsid w:val="00631205"/>
    <w:rsid w:val="00632951"/>
    <w:rsid w:val="0064027D"/>
    <w:rsid w:val="00645EE4"/>
    <w:rsid w:val="0065426F"/>
    <w:rsid w:val="0067224C"/>
    <w:rsid w:val="00677948"/>
    <w:rsid w:val="00681292"/>
    <w:rsid w:val="0069191E"/>
    <w:rsid w:val="006979CA"/>
    <w:rsid w:val="006D1163"/>
    <w:rsid w:val="006D2F3F"/>
    <w:rsid w:val="006E510A"/>
    <w:rsid w:val="006E5D59"/>
    <w:rsid w:val="00714878"/>
    <w:rsid w:val="00722208"/>
    <w:rsid w:val="00736098"/>
    <w:rsid w:val="0076711F"/>
    <w:rsid w:val="007816D5"/>
    <w:rsid w:val="007816EB"/>
    <w:rsid w:val="007822AB"/>
    <w:rsid w:val="00787AF5"/>
    <w:rsid w:val="00796BCF"/>
    <w:rsid w:val="007A48A6"/>
    <w:rsid w:val="007A6FC6"/>
    <w:rsid w:val="007B5EC4"/>
    <w:rsid w:val="007C52E3"/>
    <w:rsid w:val="007F3A8E"/>
    <w:rsid w:val="00806F06"/>
    <w:rsid w:val="008167C4"/>
    <w:rsid w:val="008376C0"/>
    <w:rsid w:val="00845BE1"/>
    <w:rsid w:val="00850329"/>
    <w:rsid w:val="008504FC"/>
    <w:rsid w:val="00853D57"/>
    <w:rsid w:val="00860E95"/>
    <w:rsid w:val="00863AA5"/>
    <w:rsid w:val="00865B20"/>
    <w:rsid w:val="00896E1D"/>
    <w:rsid w:val="008C03D1"/>
    <w:rsid w:val="008D57B7"/>
    <w:rsid w:val="008D6F0B"/>
    <w:rsid w:val="008E6520"/>
    <w:rsid w:val="008E76F5"/>
    <w:rsid w:val="008F6048"/>
    <w:rsid w:val="0091590B"/>
    <w:rsid w:val="0096515C"/>
    <w:rsid w:val="0099625D"/>
    <w:rsid w:val="009B42FA"/>
    <w:rsid w:val="009D3AEB"/>
    <w:rsid w:val="009F27A0"/>
    <w:rsid w:val="009F63FE"/>
    <w:rsid w:val="00A11D23"/>
    <w:rsid w:val="00A2301B"/>
    <w:rsid w:val="00A2381A"/>
    <w:rsid w:val="00A274B1"/>
    <w:rsid w:val="00A43CE4"/>
    <w:rsid w:val="00A73844"/>
    <w:rsid w:val="00A82AB5"/>
    <w:rsid w:val="00A934DD"/>
    <w:rsid w:val="00A9411A"/>
    <w:rsid w:val="00AB58B9"/>
    <w:rsid w:val="00AC5F13"/>
    <w:rsid w:val="00AD2CAD"/>
    <w:rsid w:val="00AD5593"/>
    <w:rsid w:val="00AE2B82"/>
    <w:rsid w:val="00AE399C"/>
    <w:rsid w:val="00B0632C"/>
    <w:rsid w:val="00B179AF"/>
    <w:rsid w:val="00B22C23"/>
    <w:rsid w:val="00B24837"/>
    <w:rsid w:val="00B24934"/>
    <w:rsid w:val="00B40499"/>
    <w:rsid w:val="00B44519"/>
    <w:rsid w:val="00B47E5B"/>
    <w:rsid w:val="00B51DE2"/>
    <w:rsid w:val="00B6586D"/>
    <w:rsid w:val="00B67306"/>
    <w:rsid w:val="00B71FE9"/>
    <w:rsid w:val="00B84081"/>
    <w:rsid w:val="00BA4283"/>
    <w:rsid w:val="00BB01A0"/>
    <w:rsid w:val="00BC29DC"/>
    <w:rsid w:val="00BD3444"/>
    <w:rsid w:val="00BE29EF"/>
    <w:rsid w:val="00BE55E6"/>
    <w:rsid w:val="00BF3B4F"/>
    <w:rsid w:val="00C0202F"/>
    <w:rsid w:val="00C03FB7"/>
    <w:rsid w:val="00C05307"/>
    <w:rsid w:val="00C10552"/>
    <w:rsid w:val="00C23D10"/>
    <w:rsid w:val="00C27D40"/>
    <w:rsid w:val="00C27DFD"/>
    <w:rsid w:val="00C30157"/>
    <w:rsid w:val="00C30EB1"/>
    <w:rsid w:val="00C44C65"/>
    <w:rsid w:val="00C4665E"/>
    <w:rsid w:val="00C51B93"/>
    <w:rsid w:val="00C66889"/>
    <w:rsid w:val="00C701A4"/>
    <w:rsid w:val="00CA3C21"/>
    <w:rsid w:val="00CA4BC4"/>
    <w:rsid w:val="00CB3056"/>
    <w:rsid w:val="00CB35FA"/>
    <w:rsid w:val="00CD0896"/>
    <w:rsid w:val="00CD1F6B"/>
    <w:rsid w:val="00CD2D17"/>
    <w:rsid w:val="00CD3627"/>
    <w:rsid w:val="00CE5777"/>
    <w:rsid w:val="00CF1059"/>
    <w:rsid w:val="00D05D91"/>
    <w:rsid w:val="00D37617"/>
    <w:rsid w:val="00D447F7"/>
    <w:rsid w:val="00D624B7"/>
    <w:rsid w:val="00D64314"/>
    <w:rsid w:val="00D65C5B"/>
    <w:rsid w:val="00D779F8"/>
    <w:rsid w:val="00DA62DB"/>
    <w:rsid w:val="00DC7822"/>
    <w:rsid w:val="00DE41F6"/>
    <w:rsid w:val="00DE7358"/>
    <w:rsid w:val="00DF1BD2"/>
    <w:rsid w:val="00DF4775"/>
    <w:rsid w:val="00E06DDD"/>
    <w:rsid w:val="00E26F17"/>
    <w:rsid w:val="00E50211"/>
    <w:rsid w:val="00E56EEB"/>
    <w:rsid w:val="00E5733C"/>
    <w:rsid w:val="00E700D9"/>
    <w:rsid w:val="00EA3F96"/>
    <w:rsid w:val="00EB28BE"/>
    <w:rsid w:val="00F2070D"/>
    <w:rsid w:val="00F20A7E"/>
    <w:rsid w:val="00F52EE0"/>
    <w:rsid w:val="00F578B8"/>
    <w:rsid w:val="00F91D3E"/>
    <w:rsid w:val="00FA1401"/>
    <w:rsid w:val="00FC433D"/>
    <w:rsid w:val="00FE53A4"/>
    <w:rsid w:val="00FE5DDA"/>
    <w:rsid w:val="00FF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C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paragraph" w:styleId="2">
    <w:name w:val="heading 2"/>
    <w:basedOn w:val="a"/>
    <w:next w:val="a"/>
    <w:link w:val="20"/>
    <w:unhideWhenUsed/>
    <w:qFormat/>
    <w:rsid w:val="005B2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C44C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C78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C746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746F"/>
    <w:pPr>
      <w:shd w:val="clear" w:color="auto" w:fill="FFFFFF"/>
      <w:autoSpaceDE/>
      <w:autoSpaceDN/>
      <w:adjustRightInd/>
      <w:spacing w:before="480" w:after="300" w:line="322" w:lineRule="exact"/>
    </w:pPr>
    <w:rPr>
      <w:sz w:val="28"/>
      <w:szCs w:val="28"/>
    </w:rPr>
  </w:style>
  <w:style w:type="paragraph" w:styleId="aa">
    <w:name w:val="Body Text Indent"/>
    <w:basedOn w:val="a"/>
    <w:link w:val="ab"/>
    <w:rsid w:val="008D6F0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D6F0B"/>
  </w:style>
  <w:style w:type="paragraph" w:styleId="23">
    <w:name w:val="Body Text Indent 2"/>
    <w:basedOn w:val="a"/>
    <w:link w:val="24"/>
    <w:rsid w:val="008D6F0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D6F0B"/>
  </w:style>
  <w:style w:type="paragraph" w:customStyle="1" w:styleId="ConsNormal">
    <w:name w:val="ConsNormal"/>
    <w:rsid w:val="008D6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c">
    <w:name w:val="No Spacing"/>
    <w:uiPriority w:val="1"/>
    <w:qFormat/>
    <w:rsid w:val="008D6F0B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rsid w:val="005B2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">
    <w:name w:val="Нормальный (таблица)"/>
    <w:basedOn w:val="a"/>
    <w:next w:val="a"/>
    <w:rsid w:val="00A82AB5"/>
    <w:pPr>
      <w:jc w:val="both"/>
    </w:pPr>
    <w:rPr>
      <w:rFonts w:ascii="Arial" w:hAnsi="Arial"/>
      <w:sz w:val="24"/>
      <w:szCs w:val="24"/>
    </w:rPr>
  </w:style>
  <w:style w:type="paragraph" w:customStyle="1" w:styleId="s16">
    <w:name w:val="s_16"/>
    <w:basedOn w:val="a"/>
    <w:rsid w:val="00CF1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C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paragraph" w:styleId="2">
    <w:name w:val="heading 2"/>
    <w:basedOn w:val="a"/>
    <w:next w:val="a"/>
    <w:link w:val="20"/>
    <w:unhideWhenUsed/>
    <w:qFormat/>
    <w:rsid w:val="005B2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C44C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C78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C746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746F"/>
    <w:pPr>
      <w:shd w:val="clear" w:color="auto" w:fill="FFFFFF"/>
      <w:autoSpaceDE/>
      <w:autoSpaceDN/>
      <w:adjustRightInd/>
      <w:spacing w:before="480" w:after="300" w:line="322" w:lineRule="exact"/>
    </w:pPr>
    <w:rPr>
      <w:sz w:val="28"/>
      <w:szCs w:val="28"/>
    </w:rPr>
  </w:style>
  <w:style w:type="paragraph" w:styleId="aa">
    <w:name w:val="Body Text Indent"/>
    <w:basedOn w:val="a"/>
    <w:link w:val="ab"/>
    <w:rsid w:val="008D6F0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D6F0B"/>
  </w:style>
  <w:style w:type="paragraph" w:styleId="23">
    <w:name w:val="Body Text Indent 2"/>
    <w:basedOn w:val="a"/>
    <w:link w:val="24"/>
    <w:rsid w:val="008D6F0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D6F0B"/>
  </w:style>
  <w:style w:type="paragraph" w:customStyle="1" w:styleId="ConsNormal">
    <w:name w:val="ConsNormal"/>
    <w:rsid w:val="008D6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c">
    <w:name w:val="No Spacing"/>
    <w:uiPriority w:val="1"/>
    <w:qFormat/>
    <w:rsid w:val="008D6F0B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rsid w:val="005B2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">
    <w:name w:val="Нормальный (таблица)"/>
    <w:basedOn w:val="a"/>
    <w:next w:val="a"/>
    <w:rsid w:val="00A82AB5"/>
    <w:pPr>
      <w:jc w:val="both"/>
    </w:pPr>
    <w:rPr>
      <w:rFonts w:ascii="Arial" w:hAnsi="Arial"/>
      <w:sz w:val="24"/>
      <w:szCs w:val="24"/>
    </w:rPr>
  </w:style>
  <w:style w:type="paragraph" w:customStyle="1" w:styleId="s16">
    <w:name w:val="s_16"/>
    <w:basedOn w:val="a"/>
    <w:rsid w:val="00CF1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luchinsk-city.ru/duma/deyatelnost-dumy/2022/215-45-7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103A-6383-415B-9A6A-9E0AE418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1813</Words>
  <Characters>10340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АДМИНИСТРАЦИЯ ВИЛЮЧИНСКОГО ГОРОДСКОГО ОКРУГА</vt:lpstr>
      <vt:lpstr/>
      <vt:lpstr>ПОСТАНОВЛЕНИЕ</vt:lpstr>
      <vt:lpstr>    </vt:lpstr>
      <vt:lpstr>    В соответствии со статьей 144 Трудового кодекса Российской Федерации, Федеральны</vt:lpstr>
    </vt:vector>
  </TitlesOfParts>
  <Company>Microsoft</Company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Admin</dc:creator>
  <cp:lastModifiedBy>1</cp:lastModifiedBy>
  <cp:revision>4</cp:revision>
  <cp:lastPrinted>2023-02-13T04:29:00Z</cp:lastPrinted>
  <dcterms:created xsi:type="dcterms:W3CDTF">2023-02-21T03:28:00Z</dcterms:created>
  <dcterms:modified xsi:type="dcterms:W3CDTF">2023-02-21T03:48:00Z</dcterms:modified>
</cp:coreProperties>
</file>