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1EFCC" w14:textId="77777777" w:rsidR="00D948F7" w:rsidRDefault="00C5068A">
      <w:pPr>
        <w:keepNext/>
        <w:widowControl w:val="0"/>
        <w:shd w:val="clear" w:color="auto" w:fill="FFFFFF"/>
        <w:spacing w:line="322" w:lineRule="exact"/>
        <w:ind w:left="62"/>
        <w:jc w:val="center"/>
        <w:outlineLvl w:val="0"/>
        <w:rPr>
          <w:bCs/>
          <w:smallCaps/>
          <w:color w:val="000000"/>
          <w:spacing w:val="1"/>
          <w:sz w:val="28"/>
          <w:szCs w:val="28"/>
        </w:rPr>
      </w:pPr>
      <w:r>
        <w:rPr>
          <w:bCs/>
          <w:smallCaps/>
          <w:color w:val="000000"/>
          <w:spacing w:val="1"/>
          <w:sz w:val="28"/>
          <w:szCs w:val="28"/>
        </w:rPr>
        <w:t xml:space="preserve">Администрация </w:t>
      </w:r>
      <w:proofErr w:type="spellStart"/>
      <w:r>
        <w:rPr>
          <w:bCs/>
          <w:smallCaps/>
          <w:color w:val="000000"/>
          <w:spacing w:val="1"/>
          <w:sz w:val="28"/>
          <w:szCs w:val="28"/>
        </w:rPr>
        <w:t>Вилючинского</w:t>
      </w:r>
      <w:proofErr w:type="spellEnd"/>
      <w:r>
        <w:rPr>
          <w:bCs/>
          <w:smallCaps/>
          <w:color w:val="000000"/>
          <w:spacing w:val="1"/>
          <w:sz w:val="28"/>
          <w:szCs w:val="28"/>
        </w:rPr>
        <w:t xml:space="preserve"> городского округа </w:t>
      </w:r>
    </w:p>
    <w:p w14:paraId="2B49319D" w14:textId="77777777" w:rsidR="00D948F7" w:rsidRDefault="00C5068A">
      <w:pPr>
        <w:keepNext/>
        <w:widowControl w:val="0"/>
        <w:shd w:val="clear" w:color="auto" w:fill="FFFFFF"/>
        <w:spacing w:line="322" w:lineRule="exact"/>
        <w:ind w:left="62"/>
        <w:jc w:val="center"/>
        <w:outlineLvl w:val="0"/>
        <w:rPr>
          <w:bCs/>
          <w:smallCaps/>
          <w:color w:val="000000"/>
          <w:spacing w:val="1"/>
          <w:sz w:val="28"/>
          <w:szCs w:val="28"/>
        </w:rPr>
      </w:pPr>
      <w:r>
        <w:rPr>
          <w:bCs/>
          <w:smallCaps/>
          <w:color w:val="000000"/>
          <w:spacing w:val="1"/>
          <w:sz w:val="28"/>
          <w:szCs w:val="28"/>
        </w:rPr>
        <w:t xml:space="preserve">закрытого административно-территориального образования </w:t>
      </w:r>
    </w:p>
    <w:p w14:paraId="320118F8" w14:textId="77777777" w:rsidR="00D948F7" w:rsidRDefault="00C5068A">
      <w:pPr>
        <w:widowControl w:val="0"/>
        <w:jc w:val="center"/>
        <w:rPr>
          <w:bCs/>
          <w:smallCaps/>
          <w:sz w:val="28"/>
          <w:szCs w:val="28"/>
        </w:rPr>
      </w:pPr>
      <w:r>
        <w:rPr>
          <w:bCs/>
          <w:smallCaps/>
          <w:sz w:val="28"/>
          <w:szCs w:val="28"/>
        </w:rPr>
        <w:t>города Вилючинска Камчатского края</w:t>
      </w:r>
    </w:p>
    <w:p w14:paraId="6F27C020" w14:textId="77777777" w:rsidR="00D948F7" w:rsidRPr="00B115D7" w:rsidRDefault="00C5068A">
      <w:pPr>
        <w:keepNext/>
        <w:widowControl w:val="0"/>
        <w:spacing w:before="240" w:after="60"/>
        <w:jc w:val="center"/>
        <w:outlineLvl w:val="1"/>
        <w:rPr>
          <w:b/>
          <w:bCs/>
          <w:iCs/>
          <w:sz w:val="44"/>
          <w:szCs w:val="44"/>
        </w:rPr>
      </w:pPr>
      <w:r w:rsidRPr="00B115D7">
        <w:rPr>
          <w:b/>
          <w:bCs/>
          <w:iCs/>
          <w:sz w:val="44"/>
          <w:szCs w:val="44"/>
        </w:rPr>
        <w:t>П О С Т А Н О В Л Е Н И Е</w:t>
      </w:r>
    </w:p>
    <w:p w14:paraId="63028A41" w14:textId="77777777" w:rsidR="00D948F7" w:rsidRDefault="00D948F7">
      <w:pPr>
        <w:widowControl w:val="0"/>
        <w:rPr>
          <w:b/>
          <w:bCs/>
          <w:sz w:val="20"/>
          <w:szCs w:val="20"/>
        </w:rPr>
      </w:pPr>
    </w:p>
    <w:p w14:paraId="737EB88D" w14:textId="61EB7485" w:rsidR="00D948F7" w:rsidRPr="005648ED" w:rsidRDefault="005648ED">
      <w:pPr>
        <w:widowControl w:val="0"/>
        <w:rPr>
          <w:sz w:val="28"/>
          <w:szCs w:val="28"/>
          <w:lang w:val="en-US"/>
        </w:rPr>
      </w:pPr>
      <w:r>
        <w:rPr>
          <w:bCs/>
          <w:sz w:val="28"/>
          <w:szCs w:val="28"/>
          <w:lang w:val="en-US"/>
        </w:rPr>
        <w:t>15.04.2022</w:t>
      </w:r>
      <w:r w:rsidR="00C5068A" w:rsidRPr="00B115D7">
        <w:rPr>
          <w:bCs/>
          <w:sz w:val="28"/>
          <w:szCs w:val="28"/>
        </w:rPr>
        <w:t xml:space="preserve">                                                       </w:t>
      </w:r>
      <w:r w:rsidR="00B115D7">
        <w:rPr>
          <w:bCs/>
          <w:sz w:val="28"/>
          <w:szCs w:val="28"/>
        </w:rPr>
        <w:t xml:space="preserve">     </w:t>
      </w:r>
      <w:r w:rsidR="00C5068A" w:rsidRPr="00B115D7">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C5068A" w:rsidRPr="00B115D7">
        <w:rPr>
          <w:bCs/>
          <w:sz w:val="28"/>
          <w:szCs w:val="28"/>
        </w:rPr>
        <w:t xml:space="preserve">   № </w:t>
      </w:r>
      <w:r>
        <w:rPr>
          <w:bCs/>
          <w:sz w:val="28"/>
          <w:szCs w:val="28"/>
          <w:lang w:val="en-US"/>
        </w:rPr>
        <w:t>320</w:t>
      </w:r>
    </w:p>
    <w:p w14:paraId="5F7AEA5D" w14:textId="77777777" w:rsidR="00D948F7" w:rsidRDefault="00C5068A">
      <w:pPr>
        <w:jc w:val="center"/>
        <w:rPr>
          <w:sz w:val="20"/>
          <w:szCs w:val="20"/>
        </w:rPr>
      </w:pPr>
      <w:r>
        <w:rPr>
          <w:sz w:val="20"/>
          <w:szCs w:val="20"/>
        </w:rPr>
        <w:t>г. Вилючинск</w:t>
      </w:r>
    </w:p>
    <w:p w14:paraId="097DD66B" w14:textId="77777777" w:rsidR="00D948F7" w:rsidRDefault="00D948F7">
      <w:pPr>
        <w:rPr>
          <w:sz w:val="28"/>
          <w:szCs w:val="20"/>
          <w:u w:val="single"/>
        </w:rPr>
      </w:pPr>
    </w:p>
    <w:tbl>
      <w:tblPr>
        <w:tblW w:w="4786" w:type="dxa"/>
        <w:tblLayout w:type="fixed"/>
        <w:tblLook w:val="01E0" w:firstRow="1" w:lastRow="1" w:firstColumn="1" w:lastColumn="1" w:noHBand="0" w:noVBand="0"/>
      </w:tblPr>
      <w:tblGrid>
        <w:gridCol w:w="4786"/>
      </w:tblGrid>
      <w:tr w:rsidR="00D948F7" w14:paraId="7C8452EC" w14:textId="77777777">
        <w:trPr>
          <w:trHeight w:val="1855"/>
        </w:trPr>
        <w:tc>
          <w:tcPr>
            <w:tcW w:w="4786" w:type="dxa"/>
          </w:tcPr>
          <w:p w14:paraId="3B97782D" w14:textId="77777777" w:rsidR="00D948F7" w:rsidRDefault="00C5068A">
            <w:pPr>
              <w:widowControl w:val="0"/>
              <w:jc w:val="both"/>
              <w:rPr>
                <w:sz w:val="28"/>
                <w:szCs w:val="20"/>
              </w:rPr>
            </w:pPr>
            <w:r>
              <w:rPr>
                <w:sz w:val="28"/>
                <w:szCs w:val="20"/>
              </w:rPr>
              <w:t>Об утверждении Порядка предоставления субсидий социально ориентированным некоммерческим организациям в Вилючинском городском округе на реализацию социально значимых программ (проектов)</w:t>
            </w:r>
          </w:p>
          <w:p w14:paraId="3CEA1DC1" w14:textId="77777777" w:rsidR="00D948F7" w:rsidRDefault="00D948F7">
            <w:pPr>
              <w:widowControl w:val="0"/>
              <w:jc w:val="both"/>
              <w:rPr>
                <w:sz w:val="28"/>
                <w:szCs w:val="20"/>
              </w:rPr>
            </w:pPr>
          </w:p>
        </w:tc>
      </w:tr>
    </w:tbl>
    <w:p w14:paraId="7B6E1174" w14:textId="77777777" w:rsidR="00D948F7" w:rsidRDefault="00C5068A">
      <w:pPr>
        <w:ind w:firstLine="708"/>
        <w:jc w:val="both"/>
        <w:rPr>
          <w:sz w:val="28"/>
          <w:szCs w:val="20"/>
        </w:rPr>
      </w:pPr>
      <w:r>
        <w:rPr>
          <w:sz w:val="28"/>
          <w:szCs w:val="20"/>
        </w:rPr>
        <w:t xml:space="preserve">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12.01.1996 № 7-ФЗ «О некоммерческих организациях», постановлением Правительства Российской </w:t>
      </w:r>
      <w:r>
        <w:rPr>
          <w:color w:val="000000" w:themeColor="text1"/>
          <w:sz w:val="28"/>
          <w:szCs w:val="20"/>
        </w:rPr>
        <w:t xml:space="preserve">Федерации </w:t>
      </w:r>
      <w:r>
        <w:rPr>
          <w:color w:val="000000" w:themeColor="text1"/>
          <w:sz w:val="28"/>
          <w:szCs w:val="28"/>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color w:val="000000" w:themeColor="text1"/>
          <w:sz w:val="28"/>
          <w:szCs w:val="20"/>
        </w:rPr>
        <w:t xml:space="preserve">, постановлением Правительства </w:t>
      </w:r>
      <w:r>
        <w:rPr>
          <w:sz w:val="28"/>
          <w:szCs w:val="20"/>
        </w:rPr>
        <w:t xml:space="preserve">Камчатского края от 29.11.2013 № 546-П «О государственной программе Камчатского края «Реализация государственной национальной политики и укрепление гражданского единства в Камчатском крае», постановлением администрации </w:t>
      </w:r>
      <w:proofErr w:type="spellStart"/>
      <w:r>
        <w:rPr>
          <w:sz w:val="28"/>
          <w:szCs w:val="20"/>
        </w:rPr>
        <w:t>Вилючинского</w:t>
      </w:r>
      <w:proofErr w:type="spellEnd"/>
      <w:r>
        <w:rPr>
          <w:sz w:val="28"/>
          <w:szCs w:val="20"/>
        </w:rPr>
        <w:t xml:space="preserve"> городского округа от 18.12.2015 № 1633 «Об утверждении муниципальной программы «Реализация государственной национальной политики и укрепление гражданского единства в Вилючинском городском округе»</w:t>
      </w:r>
    </w:p>
    <w:p w14:paraId="48A09ABB" w14:textId="77777777" w:rsidR="00D948F7" w:rsidRDefault="00D948F7">
      <w:pPr>
        <w:ind w:firstLine="708"/>
        <w:jc w:val="both"/>
        <w:rPr>
          <w:sz w:val="28"/>
          <w:szCs w:val="20"/>
        </w:rPr>
      </w:pPr>
    </w:p>
    <w:p w14:paraId="545CE10F" w14:textId="77777777" w:rsidR="00D948F7" w:rsidRDefault="00C5068A">
      <w:pPr>
        <w:jc w:val="both"/>
        <w:rPr>
          <w:b/>
          <w:sz w:val="28"/>
          <w:szCs w:val="20"/>
        </w:rPr>
      </w:pPr>
      <w:r>
        <w:rPr>
          <w:b/>
          <w:sz w:val="28"/>
          <w:szCs w:val="20"/>
        </w:rPr>
        <w:t>ПОСТАНОВЛЯЮ:</w:t>
      </w:r>
    </w:p>
    <w:p w14:paraId="0A32D039" w14:textId="77777777" w:rsidR="00D948F7" w:rsidRDefault="00D948F7">
      <w:pPr>
        <w:ind w:right="-2"/>
        <w:jc w:val="both"/>
        <w:rPr>
          <w:sz w:val="28"/>
          <w:szCs w:val="20"/>
        </w:rPr>
      </w:pPr>
    </w:p>
    <w:p w14:paraId="5A6AD107" w14:textId="77777777" w:rsidR="00D948F7" w:rsidRDefault="00C5068A">
      <w:pPr>
        <w:ind w:firstLine="709"/>
        <w:jc w:val="both"/>
        <w:rPr>
          <w:sz w:val="28"/>
          <w:szCs w:val="28"/>
        </w:rPr>
      </w:pPr>
      <w:r>
        <w:rPr>
          <w:sz w:val="28"/>
          <w:szCs w:val="28"/>
        </w:rPr>
        <w:t>1. Утвердить Порядок предоставления субсидий социально ориентированным некоммерческим организациям</w:t>
      </w:r>
      <w:r>
        <w:rPr>
          <w:color w:val="548DD4" w:themeColor="text2" w:themeTint="99"/>
          <w:sz w:val="28"/>
          <w:szCs w:val="28"/>
        </w:rPr>
        <w:t xml:space="preserve"> </w:t>
      </w:r>
      <w:r>
        <w:rPr>
          <w:sz w:val="28"/>
          <w:szCs w:val="28"/>
        </w:rPr>
        <w:t>в Вилючинском городском округе на реализацию социально значимых программ (проектов) (далее – Порядок) согласно приложению к настоящему постановлению.</w:t>
      </w:r>
    </w:p>
    <w:p w14:paraId="4EE1EDD5" w14:textId="77777777" w:rsidR="00D948F7" w:rsidRDefault="00C5068A">
      <w:pPr>
        <w:ind w:firstLine="709"/>
        <w:jc w:val="both"/>
        <w:rPr>
          <w:sz w:val="28"/>
          <w:szCs w:val="28"/>
        </w:rPr>
      </w:pPr>
      <w:r>
        <w:rPr>
          <w:sz w:val="28"/>
          <w:szCs w:val="28"/>
        </w:rPr>
        <w:t>2. Признать утратившими силу:</w:t>
      </w:r>
    </w:p>
    <w:p w14:paraId="4C6DDA9F" w14:textId="77777777" w:rsidR="00D948F7" w:rsidRDefault="00C5068A">
      <w:pPr>
        <w:ind w:firstLine="709"/>
        <w:jc w:val="both"/>
        <w:rPr>
          <w:color w:val="000000" w:themeColor="text1"/>
          <w:sz w:val="28"/>
          <w:szCs w:val="28"/>
        </w:rPr>
      </w:pPr>
      <w:r>
        <w:rPr>
          <w:sz w:val="28"/>
          <w:szCs w:val="28"/>
        </w:rPr>
        <w:t xml:space="preserve">- пункты 1-2 постановления администрации </w:t>
      </w:r>
      <w:proofErr w:type="spellStart"/>
      <w:r>
        <w:rPr>
          <w:sz w:val="28"/>
          <w:szCs w:val="28"/>
        </w:rPr>
        <w:t>Вилючинского</w:t>
      </w:r>
      <w:proofErr w:type="spellEnd"/>
      <w:r>
        <w:rPr>
          <w:sz w:val="28"/>
          <w:szCs w:val="28"/>
        </w:rPr>
        <w:t xml:space="preserve"> городского округа </w:t>
      </w:r>
      <w:r>
        <w:rPr>
          <w:color w:val="000000" w:themeColor="text1"/>
          <w:sz w:val="28"/>
          <w:szCs w:val="28"/>
        </w:rPr>
        <w:t xml:space="preserve">от 21.05.2021 № 457 «Об утверждении Порядка предоставления субсидий </w:t>
      </w:r>
      <w:r>
        <w:rPr>
          <w:color w:val="000000" w:themeColor="text1"/>
          <w:sz w:val="28"/>
          <w:szCs w:val="28"/>
        </w:rPr>
        <w:lastRenderedPageBreak/>
        <w:t>социально ориентированным некоммерческим организациям в Вилючинском городском округе на реализацию социально значимых программ (проектов)»;</w:t>
      </w:r>
    </w:p>
    <w:p w14:paraId="2D68E23A" w14:textId="77777777" w:rsidR="00D948F7" w:rsidRDefault="00C5068A">
      <w:pPr>
        <w:ind w:firstLine="709"/>
        <w:jc w:val="both"/>
        <w:rPr>
          <w:shd w:val="clear" w:color="auto" w:fill="FFFF00"/>
        </w:rPr>
      </w:pPr>
      <w:r w:rsidRPr="00936045">
        <w:rPr>
          <w:color w:val="000000" w:themeColor="text1"/>
          <w:sz w:val="28"/>
          <w:szCs w:val="28"/>
        </w:rPr>
        <w:t xml:space="preserve">- постановление администрации </w:t>
      </w:r>
      <w:proofErr w:type="spellStart"/>
      <w:r w:rsidRPr="00936045">
        <w:rPr>
          <w:color w:val="000000" w:themeColor="text1"/>
          <w:sz w:val="28"/>
          <w:szCs w:val="28"/>
        </w:rPr>
        <w:t>Вилючинского</w:t>
      </w:r>
      <w:proofErr w:type="spellEnd"/>
      <w:r w:rsidRPr="00936045">
        <w:rPr>
          <w:color w:val="000000" w:themeColor="text1"/>
          <w:sz w:val="28"/>
          <w:szCs w:val="28"/>
        </w:rPr>
        <w:t xml:space="preserve"> городского округа от </w:t>
      </w:r>
      <w:r w:rsidR="00936045" w:rsidRPr="00936045">
        <w:rPr>
          <w:color w:val="000000" w:themeColor="text1"/>
          <w:sz w:val="28"/>
          <w:szCs w:val="28"/>
        </w:rPr>
        <w:t>25.01.2022</w:t>
      </w:r>
      <w:r w:rsidRPr="00936045">
        <w:rPr>
          <w:color w:val="000000" w:themeColor="text1"/>
          <w:sz w:val="28"/>
          <w:szCs w:val="28"/>
        </w:rPr>
        <w:t xml:space="preserve"> № </w:t>
      </w:r>
      <w:r w:rsidR="00936045" w:rsidRPr="00936045">
        <w:rPr>
          <w:color w:val="000000" w:themeColor="text1"/>
          <w:sz w:val="28"/>
          <w:szCs w:val="28"/>
        </w:rPr>
        <w:t>51</w:t>
      </w:r>
      <w:r w:rsidRPr="00936045">
        <w:t xml:space="preserve"> «</w:t>
      </w:r>
      <w:r w:rsidRPr="00936045">
        <w:rPr>
          <w:color w:val="000000" w:themeColor="text1"/>
          <w:sz w:val="28"/>
          <w:szCs w:val="28"/>
        </w:rPr>
        <w:t xml:space="preserve">О внесении изменений в постановление администрации </w:t>
      </w:r>
      <w:proofErr w:type="spellStart"/>
      <w:r w:rsidRPr="00936045">
        <w:rPr>
          <w:color w:val="000000" w:themeColor="text1"/>
          <w:sz w:val="28"/>
          <w:szCs w:val="28"/>
        </w:rPr>
        <w:t>Вилючинского</w:t>
      </w:r>
      <w:proofErr w:type="spellEnd"/>
      <w:r w:rsidRPr="00936045">
        <w:rPr>
          <w:color w:val="000000" w:themeColor="text1"/>
          <w:sz w:val="28"/>
          <w:szCs w:val="28"/>
        </w:rPr>
        <w:t xml:space="preserve"> городского округа от </w:t>
      </w:r>
      <w:r w:rsidR="00936045" w:rsidRPr="00936045">
        <w:rPr>
          <w:color w:val="000000" w:themeColor="text1"/>
          <w:sz w:val="28"/>
          <w:szCs w:val="28"/>
        </w:rPr>
        <w:t>21.05.2021</w:t>
      </w:r>
      <w:r w:rsidRPr="00936045">
        <w:rPr>
          <w:color w:val="000000" w:themeColor="text1"/>
          <w:sz w:val="28"/>
          <w:szCs w:val="28"/>
        </w:rPr>
        <w:t xml:space="preserve"> № 4</w:t>
      </w:r>
      <w:r w:rsidR="00936045" w:rsidRPr="00936045">
        <w:rPr>
          <w:color w:val="000000" w:themeColor="text1"/>
          <w:sz w:val="28"/>
          <w:szCs w:val="28"/>
        </w:rPr>
        <w:t>5</w:t>
      </w:r>
      <w:r w:rsidRPr="00936045">
        <w:rPr>
          <w:color w:val="000000" w:themeColor="text1"/>
          <w:sz w:val="28"/>
          <w:szCs w:val="28"/>
        </w:rPr>
        <w:t>7 «Об утверждении Порядка предоставления субсидий социально ориентированным некоммерческим организациям в Вилючинском городском округе на реализацию социально значимых программ (проектов)».</w:t>
      </w:r>
    </w:p>
    <w:p w14:paraId="2BBB8418" w14:textId="77777777" w:rsidR="00D948F7" w:rsidRDefault="00C5068A">
      <w:pPr>
        <w:ind w:firstLine="709"/>
        <w:jc w:val="both"/>
        <w:rPr>
          <w:sz w:val="28"/>
          <w:szCs w:val="20"/>
        </w:rPr>
      </w:pPr>
      <w:r>
        <w:rPr>
          <w:spacing w:val="-6"/>
          <w:sz w:val="28"/>
          <w:szCs w:val="20"/>
        </w:rPr>
        <w:t xml:space="preserve">4. </w:t>
      </w:r>
      <w:r>
        <w:rPr>
          <w:rFonts w:eastAsia="Calibri"/>
          <w:sz w:val="28"/>
          <w:szCs w:val="28"/>
          <w:lang w:eastAsia="en-US"/>
        </w:rPr>
        <w:t>Директору муниципального казенного учреждения «</w:t>
      </w:r>
      <w:proofErr w:type="spellStart"/>
      <w:r>
        <w:rPr>
          <w:rFonts w:eastAsia="Calibri"/>
          <w:sz w:val="28"/>
          <w:szCs w:val="28"/>
          <w:lang w:eastAsia="en-US"/>
        </w:rPr>
        <w:t>Ресурсно</w:t>
      </w:r>
      <w:proofErr w:type="spellEnd"/>
      <w:r>
        <w:rPr>
          <w:rFonts w:eastAsia="Calibri"/>
          <w:sz w:val="28"/>
          <w:szCs w:val="28"/>
          <w:lang w:eastAsia="en-US"/>
        </w:rPr>
        <w:t xml:space="preserve"> - информационный центр» </w:t>
      </w:r>
      <w:proofErr w:type="spellStart"/>
      <w:r>
        <w:rPr>
          <w:rFonts w:eastAsia="Calibri"/>
          <w:sz w:val="28"/>
          <w:szCs w:val="28"/>
          <w:lang w:eastAsia="en-US"/>
        </w:rPr>
        <w:t>Вилючинского</w:t>
      </w:r>
      <w:proofErr w:type="spellEnd"/>
      <w:r>
        <w:rPr>
          <w:rFonts w:eastAsia="Calibri"/>
          <w:sz w:val="28"/>
          <w:szCs w:val="28"/>
          <w:lang w:eastAsia="en-US"/>
        </w:rPr>
        <w:t xml:space="preserve"> городского округа О.Ю. Трофимовой опубликовать настоящее постановление в «</w:t>
      </w:r>
      <w:proofErr w:type="spellStart"/>
      <w:r>
        <w:rPr>
          <w:rFonts w:eastAsia="Calibri"/>
          <w:sz w:val="28"/>
          <w:szCs w:val="28"/>
          <w:lang w:eastAsia="en-US"/>
        </w:rPr>
        <w:t>Вилючинской</w:t>
      </w:r>
      <w:proofErr w:type="spellEnd"/>
      <w:r>
        <w:rPr>
          <w:rFonts w:eastAsia="Calibri"/>
          <w:sz w:val="28"/>
          <w:szCs w:val="28"/>
          <w:lang w:eastAsia="en-US"/>
        </w:rPr>
        <w:t xml:space="preserve"> газете». Официальных известиях администрации </w:t>
      </w:r>
      <w:proofErr w:type="spellStart"/>
      <w:r>
        <w:rPr>
          <w:rFonts w:eastAsia="Calibri"/>
          <w:sz w:val="28"/>
          <w:szCs w:val="28"/>
          <w:lang w:eastAsia="en-US"/>
        </w:rPr>
        <w:t>Вилючинского</w:t>
      </w:r>
      <w:proofErr w:type="spellEnd"/>
      <w:r>
        <w:rPr>
          <w:rFonts w:eastAsia="Calibri"/>
          <w:sz w:val="28"/>
          <w:szCs w:val="28"/>
          <w:lang w:eastAsia="en-US"/>
        </w:rPr>
        <w:t xml:space="preserve"> городского округа ЗАТО г. Вилючинск Камчатского края» и разместить на официальном сайте органов местного самоуправления </w:t>
      </w:r>
      <w:proofErr w:type="spellStart"/>
      <w:r>
        <w:rPr>
          <w:rFonts w:eastAsia="Calibri"/>
          <w:sz w:val="28"/>
          <w:szCs w:val="28"/>
          <w:lang w:eastAsia="en-US"/>
        </w:rPr>
        <w:t>Вилючинского</w:t>
      </w:r>
      <w:proofErr w:type="spellEnd"/>
      <w:r>
        <w:rPr>
          <w:rFonts w:eastAsia="Calibri"/>
          <w:sz w:val="28"/>
          <w:szCs w:val="28"/>
          <w:lang w:eastAsia="en-US"/>
        </w:rPr>
        <w:t xml:space="preserve"> городского округа в информационно - телекоммуникационной сети «Интернет»</w:t>
      </w:r>
      <w:r>
        <w:rPr>
          <w:sz w:val="28"/>
          <w:szCs w:val="20"/>
        </w:rPr>
        <w:t>.</w:t>
      </w:r>
    </w:p>
    <w:p w14:paraId="53C748F6" w14:textId="77777777" w:rsidR="00D948F7" w:rsidRDefault="00C5068A">
      <w:pPr>
        <w:ind w:firstLine="709"/>
        <w:jc w:val="both"/>
        <w:rPr>
          <w:sz w:val="28"/>
          <w:szCs w:val="28"/>
        </w:rPr>
      </w:pPr>
      <w:r>
        <w:rPr>
          <w:sz w:val="28"/>
          <w:szCs w:val="20"/>
        </w:rPr>
        <w:t>5. Настоящее постановление вступает в силу после его официального опубликования.</w:t>
      </w:r>
    </w:p>
    <w:p w14:paraId="1F46E0B5" w14:textId="77777777" w:rsidR="00D948F7" w:rsidRDefault="00C5068A">
      <w:pPr>
        <w:tabs>
          <w:tab w:val="left" w:pos="709"/>
        </w:tabs>
        <w:ind w:firstLine="709"/>
        <w:jc w:val="both"/>
        <w:rPr>
          <w:rFonts w:eastAsiaTheme="minorHAnsi"/>
          <w:sz w:val="28"/>
          <w:szCs w:val="28"/>
          <w:lang w:eastAsia="en-US"/>
        </w:rPr>
      </w:pPr>
      <w:r>
        <w:rPr>
          <w:rFonts w:eastAsiaTheme="minorHAnsi"/>
          <w:sz w:val="28"/>
          <w:szCs w:val="28"/>
          <w:lang w:eastAsia="en-US"/>
        </w:rPr>
        <w:t>6.</w:t>
      </w:r>
      <w:r>
        <w:rPr>
          <w:sz w:val="28"/>
          <w:szCs w:val="20"/>
        </w:rPr>
        <w:t xml:space="preserve"> Контроль за исполнением настоящего постановления возложить на заместителя главы администрации </w:t>
      </w:r>
      <w:proofErr w:type="spellStart"/>
      <w:r>
        <w:rPr>
          <w:sz w:val="28"/>
          <w:szCs w:val="20"/>
        </w:rPr>
        <w:t>Вилючинского</w:t>
      </w:r>
      <w:proofErr w:type="spellEnd"/>
      <w:r>
        <w:rPr>
          <w:sz w:val="28"/>
          <w:szCs w:val="20"/>
        </w:rPr>
        <w:t xml:space="preserve"> городского округа             Е.Д. Бойчук.</w:t>
      </w:r>
    </w:p>
    <w:p w14:paraId="7D274356" w14:textId="77777777" w:rsidR="00D948F7" w:rsidRDefault="00D948F7">
      <w:pPr>
        <w:tabs>
          <w:tab w:val="left" w:pos="709"/>
        </w:tabs>
        <w:ind w:firstLine="709"/>
        <w:jc w:val="both"/>
        <w:rPr>
          <w:spacing w:val="-6"/>
          <w:sz w:val="28"/>
          <w:szCs w:val="20"/>
        </w:rPr>
      </w:pPr>
    </w:p>
    <w:p w14:paraId="664F344C" w14:textId="77777777" w:rsidR="00D948F7" w:rsidRDefault="00D948F7">
      <w:pPr>
        <w:ind w:left="-57" w:right="-2"/>
        <w:rPr>
          <w:sz w:val="22"/>
          <w:szCs w:val="20"/>
        </w:rPr>
      </w:pPr>
    </w:p>
    <w:p w14:paraId="079643C5" w14:textId="77777777" w:rsidR="00D948F7" w:rsidRDefault="00C5068A">
      <w:pPr>
        <w:rPr>
          <w:b/>
          <w:sz w:val="28"/>
          <w:szCs w:val="28"/>
        </w:rPr>
      </w:pPr>
      <w:r>
        <w:rPr>
          <w:b/>
          <w:sz w:val="28"/>
          <w:szCs w:val="28"/>
        </w:rPr>
        <w:t xml:space="preserve">Глава </w:t>
      </w:r>
      <w:proofErr w:type="spellStart"/>
      <w:r>
        <w:rPr>
          <w:b/>
          <w:sz w:val="28"/>
          <w:szCs w:val="28"/>
        </w:rPr>
        <w:t>Вилючинского</w:t>
      </w:r>
      <w:proofErr w:type="spellEnd"/>
      <w:r>
        <w:rPr>
          <w:b/>
          <w:sz w:val="28"/>
          <w:szCs w:val="28"/>
        </w:rPr>
        <w:t xml:space="preserve"> </w:t>
      </w:r>
    </w:p>
    <w:p w14:paraId="2AB28F38" w14:textId="77777777" w:rsidR="00D948F7" w:rsidRDefault="00C5068A">
      <w:pPr>
        <w:rPr>
          <w:spacing w:val="-6"/>
          <w:sz w:val="28"/>
          <w:szCs w:val="20"/>
        </w:rPr>
      </w:pPr>
      <w:r>
        <w:rPr>
          <w:b/>
          <w:sz w:val="28"/>
          <w:szCs w:val="28"/>
        </w:rPr>
        <w:t>городского округа</w:t>
      </w:r>
      <w:r>
        <w:rPr>
          <w:b/>
          <w:sz w:val="28"/>
          <w:szCs w:val="28"/>
        </w:rPr>
        <w:tab/>
        <w:t xml:space="preserve">                                                                               С.И. Потапов </w:t>
      </w:r>
    </w:p>
    <w:p w14:paraId="1F2D2918" w14:textId="77777777" w:rsidR="00D948F7" w:rsidRDefault="00D948F7">
      <w:pPr>
        <w:ind w:firstLine="709"/>
        <w:jc w:val="both"/>
        <w:rPr>
          <w:spacing w:val="-6"/>
          <w:sz w:val="28"/>
          <w:szCs w:val="20"/>
        </w:rPr>
      </w:pPr>
    </w:p>
    <w:p w14:paraId="228E37B7" w14:textId="77777777" w:rsidR="00D948F7" w:rsidRDefault="00D948F7">
      <w:pPr>
        <w:ind w:firstLine="709"/>
        <w:jc w:val="both"/>
        <w:rPr>
          <w:spacing w:val="-6"/>
          <w:sz w:val="28"/>
          <w:szCs w:val="20"/>
        </w:rPr>
      </w:pPr>
    </w:p>
    <w:p w14:paraId="44FC3196" w14:textId="77777777" w:rsidR="00D948F7" w:rsidRDefault="00D948F7">
      <w:pPr>
        <w:ind w:firstLine="709"/>
        <w:jc w:val="both"/>
        <w:rPr>
          <w:spacing w:val="-6"/>
          <w:sz w:val="28"/>
          <w:szCs w:val="20"/>
        </w:rPr>
      </w:pPr>
    </w:p>
    <w:p w14:paraId="1A07139F" w14:textId="77777777" w:rsidR="00D948F7" w:rsidRDefault="00D948F7">
      <w:pPr>
        <w:ind w:firstLine="709"/>
        <w:jc w:val="both"/>
        <w:rPr>
          <w:spacing w:val="-6"/>
          <w:sz w:val="28"/>
          <w:szCs w:val="20"/>
        </w:rPr>
      </w:pPr>
    </w:p>
    <w:p w14:paraId="1C888338" w14:textId="77777777" w:rsidR="00D948F7" w:rsidRDefault="00D948F7">
      <w:pPr>
        <w:ind w:firstLine="709"/>
        <w:jc w:val="both"/>
        <w:rPr>
          <w:spacing w:val="-6"/>
          <w:sz w:val="28"/>
          <w:szCs w:val="20"/>
        </w:rPr>
      </w:pPr>
    </w:p>
    <w:p w14:paraId="3C1EC79F" w14:textId="77777777" w:rsidR="00D948F7" w:rsidRDefault="00D948F7">
      <w:pPr>
        <w:ind w:firstLine="709"/>
        <w:jc w:val="both"/>
        <w:rPr>
          <w:spacing w:val="-6"/>
          <w:sz w:val="28"/>
          <w:szCs w:val="20"/>
        </w:rPr>
      </w:pPr>
    </w:p>
    <w:p w14:paraId="03DCF528" w14:textId="77777777" w:rsidR="00D948F7" w:rsidRDefault="00D948F7">
      <w:pPr>
        <w:ind w:firstLine="709"/>
        <w:jc w:val="both"/>
        <w:rPr>
          <w:spacing w:val="-6"/>
          <w:sz w:val="28"/>
          <w:szCs w:val="20"/>
        </w:rPr>
      </w:pPr>
    </w:p>
    <w:p w14:paraId="4EB5C391" w14:textId="77777777" w:rsidR="00D948F7" w:rsidRDefault="00D948F7">
      <w:pPr>
        <w:ind w:firstLine="709"/>
        <w:jc w:val="both"/>
        <w:rPr>
          <w:spacing w:val="-6"/>
          <w:sz w:val="28"/>
          <w:szCs w:val="20"/>
        </w:rPr>
      </w:pPr>
    </w:p>
    <w:p w14:paraId="2E1C68D2" w14:textId="77777777" w:rsidR="00D948F7" w:rsidRDefault="00D948F7">
      <w:pPr>
        <w:ind w:firstLine="709"/>
        <w:jc w:val="both"/>
        <w:rPr>
          <w:spacing w:val="-6"/>
          <w:sz w:val="28"/>
          <w:szCs w:val="20"/>
        </w:rPr>
      </w:pPr>
    </w:p>
    <w:p w14:paraId="12EDFD49" w14:textId="77777777" w:rsidR="00D948F7" w:rsidRDefault="00D948F7">
      <w:pPr>
        <w:ind w:firstLine="709"/>
        <w:jc w:val="both"/>
        <w:rPr>
          <w:spacing w:val="-6"/>
          <w:sz w:val="28"/>
          <w:szCs w:val="20"/>
        </w:rPr>
      </w:pPr>
    </w:p>
    <w:p w14:paraId="4F1A8773" w14:textId="77777777" w:rsidR="00D948F7" w:rsidRDefault="00D948F7">
      <w:pPr>
        <w:rPr>
          <w:bCs/>
          <w:smallCaps/>
          <w:sz w:val="28"/>
          <w:szCs w:val="20"/>
        </w:rPr>
      </w:pPr>
    </w:p>
    <w:p w14:paraId="47CB2DE1" w14:textId="77777777" w:rsidR="00D948F7" w:rsidRDefault="00D948F7">
      <w:pPr>
        <w:rPr>
          <w:bCs/>
          <w:smallCaps/>
          <w:sz w:val="28"/>
          <w:szCs w:val="20"/>
        </w:rPr>
      </w:pPr>
    </w:p>
    <w:p w14:paraId="58ABE82E" w14:textId="77777777" w:rsidR="00D948F7" w:rsidRDefault="00D948F7">
      <w:pPr>
        <w:rPr>
          <w:bCs/>
          <w:smallCaps/>
          <w:sz w:val="28"/>
          <w:szCs w:val="20"/>
        </w:rPr>
      </w:pPr>
    </w:p>
    <w:p w14:paraId="55F70593" w14:textId="77777777" w:rsidR="00936045" w:rsidRDefault="00936045">
      <w:pPr>
        <w:rPr>
          <w:bCs/>
          <w:smallCaps/>
          <w:sz w:val="28"/>
          <w:szCs w:val="20"/>
        </w:rPr>
      </w:pPr>
    </w:p>
    <w:p w14:paraId="009DC294" w14:textId="77777777" w:rsidR="00D948F7" w:rsidRDefault="00D948F7">
      <w:pPr>
        <w:rPr>
          <w:bCs/>
          <w:smallCaps/>
          <w:sz w:val="28"/>
          <w:szCs w:val="20"/>
        </w:rPr>
      </w:pPr>
    </w:p>
    <w:p w14:paraId="3F3E6A01" w14:textId="77777777" w:rsidR="00D948F7" w:rsidRDefault="00D948F7">
      <w:pPr>
        <w:rPr>
          <w:bCs/>
          <w:smallCaps/>
          <w:sz w:val="28"/>
          <w:szCs w:val="20"/>
        </w:rPr>
      </w:pPr>
    </w:p>
    <w:p w14:paraId="587571B8" w14:textId="77777777" w:rsidR="00D948F7" w:rsidRDefault="00D948F7">
      <w:pPr>
        <w:rPr>
          <w:bCs/>
          <w:smallCaps/>
          <w:sz w:val="28"/>
          <w:szCs w:val="20"/>
        </w:rPr>
      </w:pPr>
    </w:p>
    <w:p w14:paraId="2C987E7B" w14:textId="77777777" w:rsidR="005765FA" w:rsidRDefault="005765FA">
      <w:pPr>
        <w:rPr>
          <w:bCs/>
          <w:smallCaps/>
          <w:sz w:val="28"/>
          <w:szCs w:val="20"/>
        </w:rPr>
      </w:pPr>
    </w:p>
    <w:p w14:paraId="7138F7F7" w14:textId="77777777" w:rsidR="00D948F7" w:rsidRDefault="00D948F7">
      <w:pPr>
        <w:rPr>
          <w:bCs/>
          <w:smallCaps/>
          <w:sz w:val="28"/>
          <w:szCs w:val="20"/>
        </w:rPr>
      </w:pPr>
    </w:p>
    <w:p w14:paraId="318DC348" w14:textId="77777777" w:rsidR="00D948F7" w:rsidRDefault="00D948F7">
      <w:pPr>
        <w:rPr>
          <w:bCs/>
          <w:smallCaps/>
          <w:sz w:val="28"/>
          <w:szCs w:val="20"/>
        </w:rPr>
      </w:pPr>
    </w:p>
    <w:p w14:paraId="78F0580D" w14:textId="77777777" w:rsidR="00B115D7" w:rsidRDefault="00B115D7" w:rsidP="00B115D7">
      <w:pPr>
        <w:tabs>
          <w:tab w:val="left" w:pos="7655"/>
        </w:tabs>
      </w:pPr>
    </w:p>
    <w:p w14:paraId="376ED14D" w14:textId="77777777" w:rsidR="00D948F7" w:rsidRDefault="00D948F7">
      <w:pPr>
        <w:rPr>
          <w:bCs/>
          <w:smallCaps/>
          <w:sz w:val="28"/>
          <w:szCs w:val="20"/>
        </w:rPr>
      </w:pPr>
    </w:p>
    <w:tbl>
      <w:tblPr>
        <w:tblStyle w:val="af8"/>
        <w:tblW w:w="11130" w:type="dxa"/>
        <w:tblLayout w:type="fixed"/>
        <w:tblLook w:val="04A0" w:firstRow="1" w:lastRow="0" w:firstColumn="1" w:lastColumn="0" w:noHBand="0" w:noVBand="1"/>
      </w:tblPr>
      <w:tblGrid>
        <w:gridCol w:w="6204"/>
        <w:gridCol w:w="4926"/>
      </w:tblGrid>
      <w:tr w:rsidR="00D948F7" w14:paraId="05DB5711" w14:textId="77777777" w:rsidTr="005765FA">
        <w:tc>
          <w:tcPr>
            <w:tcW w:w="6204" w:type="dxa"/>
            <w:tcBorders>
              <w:top w:val="nil"/>
              <w:left w:val="nil"/>
              <w:bottom w:val="nil"/>
              <w:right w:val="nil"/>
            </w:tcBorders>
          </w:tcPr>
          <w:p w14:paraId="31604F9D" w14:textId="77777777" w:rsidR="00D948F7" w:rsidRDefault="00D948F7">
            <w:pPr>
              <w:widowControl w:val="0"/>
              <w:rPr>
                <w:color w:val="000000"/>
                <w:sz w:val="28"/>
                <w:szCs w:val="28"/>
              </w:rPr>
            </w:pPr>
          </w:p>
          <w:p w14:paraId="56DB0F4D" w14:textId="77777777" w:rsidR="00D948F7" w:rsidRDefault="00D948F7">
            <w:pPr>
              <w:widowControl w:val="0"/>
              <w:rPr>
                <w:color w:val="000000"/>
                <w:sz w:val="28"/>
                <w:szCs w:val="28"/>
              </w:rPr>
            </w:pPr>
          </w:p>
        </w:tc>
        <w:tc>
          <w:tcPr>
            <w:tcW w:w="4926" w:type="dxa"/>
            <w:tcBorders>
              <w:top w:val="nil"/>
              <w:left w:val="nil"/>
              <w:bottom w:val="nil"/>
              <w:right w:val="nil"/>
            </w:tcBorders>
          </w:tcPr>
          <w:p w14:paraId="2CE6F1F0" w14:textId="77777777" w:rsidR="005765FA" w:rsidRDefault="00C5068A">
            <w:pPr>
              <w:widowControl w:val="0"/>
              <w:rPr>
                <w:color w:val="000000"/>
              </w:rPr>
            </w:pPr>
            <w:r w:rsidRPr="005765FA">
              <w:rPr>
                <w:color w:val="000000"/>
              </w:rPr>
              <w:t xml:space="preserve">Приложение к постановлению администрации </w:t>
            </w:r>
            <w:proofErr w:type="spellStart"/>
            <w:r w:rsidRPr="005765FA">
              <w:rPr>
                <w:color w:val="000000"/>
              </w:rPr>
              <w:t>Вилючинского</w:t>
            </w:r>
            <w:proofErr w:type="spellEnd"/>
            <w:r w:rsidRPr="005765FA">
              <w:rPr>
                <w:color w:val="000000"/>
              </w:rPr>
              <w:t xml:space="preserve"> </w:t>
            </w:r>
          </w:p>
          <w:p w14:paraId="32DC4C6B" w14:textId="77777777" w:rsidR="00D948F7" w:rsidRPr="005765FA" w:rsidRDefault="00C5068A">
            <w:pPr>
              <w:widowControl w:val="0"/>
              <w:rPr>
                <w:color w:val="000000"/>
              </w:rPr>
            </w:pPr>
            <w:r w:rsidRPr="005765FA">
              <w:rPr>
                <w:color w:val="000000"/>
              </w:rPr>
              <w:t>городского округа</w:t>
            </w:r>
          </w:p>
          <w:p w14:paraId="486C829B" w14:textId="07EB4467" w:rsidR="00D948F7" w:rsidRPr="005648ED" w:rsidRDefault="00C5068A">
            <w:pPr>
              <w:widowControl w:val="0"/>
              <w:rPr>
                <w:color w:val="000000"/>
                <w:lang w:val="en-US"/>
              </w:rPr>
            </w:pPr>
            <w:r w:rsidRPr="005765FA">
              <w:rPr>
                <w:color w:val="000000"/>
              </w:rPr>
              <w:t xml:space="preserve">от </w:t>
            </w:r>
            <w:bookmarkStart w:id="0" w:name="_GoBack"/>
            <w:r w:rsidR="005648ED">
              <w:rPr>
                <w:color w:val="000000"/>
                <w:lang w:val="en-US"/>
              </w:rPr>
              <w:t>15.04.2022</w:t>
            </w:r>
            <w:r w:rsidRPr="005765FA">
              <w:rPr>
                <w:color w:val="000000"/>
              </w:rPr>
              <w:t xml:space="preserve"> № </w:t>
            </w:r>
            <w:r w:rsidR="005648ED">
              <w:rPr>
                <w:color w:val="000000"/>
                <w:lang w:val="en-US"/>
              </w:rPr>
              <w:t>320</w:t>
            </w:r>
            <w:bookmarkEnd w:id="0"/>
          </w:p>
        </w:tc>
      </w:tr>
    </w:tbl>
    <w:p w14:paraId="4AA7EA16" w14:textId="77777777" w:rsidR="00D948F7" w:rsidRDefault="00D948F7">
      <w:pPr>
        <w:rPr>
          <w:color w:val="000000"/>
          <w:sz w:val="28"/>
          <w:szCs w:val="28"/>
        </w:rPr>
      </w:pPr>
    </w:p>
    <w:p w14:paraId="26CC2FB3" w14:textId="77777777" w:rsidR="00D948F7" w:rsidRDefault="00C5068A">
      <w:pPr>
        <w:jc w:val="center"/>
        <w:rPr>
          <w:color w:val="000000"/>
          <w:sz w:val="28"/>
          <w:szCs w:val="28"/>
        </w:rPr>
      </w:pPr>
      <w:r>
        <w:rPr>
          <w:color w:val="000000"/>
          <w:sz w:val="28"/>
          <w:szCs w:val="28"/>
        </w:rPr>
        <w:t xml:space="preserve">Порядок </w:t>
      </w:r>
    </w:p>
    <w:p w14:paraId="024EBA7A" w14:textId="77777777" w:rsidR="00D948F7" w:rsidRDefault="00C5068A">
      <w:pPr>
        <w:jc w:val="center"/>
        <w:rPr>
          <w:color w:val="000000"/>
          <w:sz w:val="28"/>
          <w:szCs w:val="28"/>
        </w:rPr>
      </w:pPr>
      <w:r>
        <w:rPr>
          <w:color w:val="000000"/>
          <w:sz w:val="28"/>
          <w:szCs w:val="28"/>
        </w:rPr>
        <w:t>предоставления субсидий социально ориентированным некоммерческим организациям</w:t>
      </w:r>
      <w:r>
        <w:rPr>
          <w:color w:val="548DD4" w:themeColor="text2" w:themeTint="99"/>
          <w:sz w:val="28"/>
          <w:szCs w:val="28"/>
        </w:rPr>
        <w:t xml:space="preserve"> </w:t>
      </w:r>
      <w:r>
        <w:rPr>
          <w:color w:val="000000"/>
          <w:sz w:val="28"/>
          <w:szCs w:val="28"/>
        </w:rPr>
        <w:t>в Вилючинском городском округе на реализацию социально значимых программ (проектов)</w:t>
      </w:r>
    </w:p>
    <w:p w14:paraId="215482A2" w14:textId="77777777" w:rsidR="00D948F7" w:rsidRDefault="00D948F7">
      <w:pPr>
        <w:jc w:val="center"/>
        <w:rPr>
          <w:color w:val="000000"/>
          <w:sz w:val="28"/>
          <w:szCs w:val="28"/>
        </w:rPr>
      </w:pPr>
    </w:p>
    <w:p w14:paraId="4224500E" w14:textId="77777777" w:rsidR="00D948F7" w:rsidRDefault="00C5068A">
      <w:pPr>
        <w:jc w:val="center"/>
        <w:rPr>
          <w:sz w:val="28"/>
          <w:szCs w:val="28"/>
        </w:rPr>
      </w:pPr>
      <w:r>
        <w:rPr>
          <w:color w:val="000000"/>
          <w:sz w:val="28"/>
          <w:szCs w:val="28"/>
        </w:rPr>
        <w:t xml:space="preserve">1. Общие </w:t>
      </w:r>
      <w:r>
        <w:rPr>
          <w:sz w:val="28"/>
          <w:szCs w:val="28"/>
        </w:rPr>
        <w:t>положения о предоставлении субсидий</w:t>
      </w:r>
    </w:p>
    <w:p w14:paraId="061FF358" w14:textId="77777777" w:rsidR="00D948F7" w:rsidRDefault="00D948F7">
      <w:pPr>
        <w:jc w:val="both"/>
        <w:rPr>
          <w:sz w:val="28"/>
          <w:szCs w:val="28"/>
        </w:rPr>
      </w:pPr>
    </w:p>
    <w:p w14:paraId="12C72AAC" w14:textId="77777777" w:rsidR="00D948F7" w:rsidRDefault="00C5068A" w:rsidP="00AA7CA8">
      <w:pPr>
        <w:ind w:firstLine="709"/>
        <w:jc w:val="both"/>
        <w:rPr>
          <w:sz w:val="28"/>
          <w:szCs w:val="20"/>
        </w:rPr>
      </w:pPr>
      <w:r>
        <w:rPr>
          <w:sz w:val="28"/>
          <w:szCs w:val="28"/>
        </w:rPr>
        <w:t>1.1. Настоящий Порядок предоставления субсидий социально ориентированным некоммерческим организациям на реализацию социально значимых программ (проектов) (далее - Порядок) разработан в соответствии с Бюджетным кодексом Российской Федерации, Федеральным законом от 12.01.1996 № 7-ФЗ «О некоммерческих организациях»,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w:t>
      </w:r>
      <w:r w:rsidR="00D048AD">
        <w:rPr>
          <w:sz w:val="28"/>
          <w:szCs w:val="28"/>
        </w:rPr>
        <w:t xml:space="preserve">ельства Российской Федерации», </w:t>
      </w:r>
      <w:r>
        <w:rPr>
          <w:sz w:val="28"/>
          <w:szCs w:val="20"/>
        </w:rPr>
        <w:t xml:space="preserve">постановлением администрации </w:t>
      </w:r>
      <w:proofErr w:type="spellStart"/>
      <w:r>
        <w:rPr>
          <w:sz w:val="28"/>
          <w:szCs w:val="20"/>
        </w:rPr>
        <w:t>Вилючинского</w:t>
      </w:r>
      <w:proofErr w:type="spellEnd"/>
      <w:r>
        <w:rPr>
          <w:sz w:val="28"/>
          <w:szCs w:val="20"/>
        </w:rPr>
        <w:t xml:space="preserve"> городского округа от 18.12.2015 № 1633 «Об утверждении муниципальной программы «Реализация государственной национальной политики и укрепление гражданского единства в Вилючинском городском округе» </w:t>
      </w:r>
      <w:r>
        <w:rPr>
          <w:sz w:val="23"/>
          <w:szCs w:val="23"/>
          <w:shd w:val="clear" w:color="auto" w:fill="FFFFFF"/>
        </w:rPr>
        <w:t xml:space="preserve"> </w:t>
      </w:r>
      <w:r>
        <w:rPr>
          <w:sz w:val="28"/>
          <w:szCs w:val="20"/>
        </w:rPr>
        <w:t xml:space="preserve">и определяет условия и порядок предоставления субсидий </w:t>
      </w:r>
      <w:r>
        <w:rPr>
          <w:sz w:val="28"/>
          <w:szCs w:val="28"/>
        </w:rPr>
        <w:t xml:space="preserve">на реализацию социально значимых программ (проектов) </w:t>
      </w:r>
      <w:r>
        <w:rPr>
          <w:sz w:val="28"/>
          <w:szCs w:val="20"/>
        </w:rPr>
        <w:t>социально ориентированным некоммерческим организациям (далее - СОНКО), порядок проведения отбора получателей субсидий, порядок возврата субсидий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субсидии, соблюдения условий, целей и порядка предоставления субсидий его получателями.</w:t>
      </w:r>
    </w:p>
    <w:p w14:paraId="7DBCC8B2" w14:textId="77777777" w:rsidR="00D948F7" w:rsidRDefault="00C5068A" w:rsidP="00AA7CA8">
      <w:pPr>
        <w:ind w:firstLine="709"/>
        <w:jc w:val="both"/>
        <w:rPr>
          <w:sz w:val="28"/>
          <w:szCs w:val="28"/>
        </w:rPr>
      </w:pPr>
      <w:r>
        <w:rPr>
          <w:sz w:val="28"/>
          <w:szCs w:val="28"/>
        </w:rPr>
        <w:t>1.2. Основные понятия, используемые в настоящем Порядке:</w:t>
      </w:r>
    </w:p>
    <w:p w14:paraId="4E6C480E" w14:textId="77777777" w:rsidR="00D948F7" w:rsidRDefault="00C5068A" w:rsidP="00AA7CA8">
      <w:pPr>
        <w:ind w:firstLine="709"/>
        <w:jc w:val="both"/>
        <w:rPr>
          <w:sz w:val="28"/>
          <w:szCs w:val="28"/>
        </w:rPr>
      </w:pPr>
      <w:r>
        <w:rPr>
          <w:sz w:val="28"/>
          <w:szCs w:val="28"/>
        </w:rPr>
        <w:t>1) социально значимая программа (проект) (далее – проект) - комплекс взаимосвязанных мероприятий, направленных на решение вопросов социальной направленности;</w:t>
      </w:r>
    </w:p>
    <w:p w14:paraId="2B151070" w14:textId="77777777" w:rsidR="00D948F7" w:rsidRDefault="00C5068A" w:rsidP="00AA7CA8">
      <w:pPr>
        <w:ind w:firstLine="709"/>
        <w:jc w:val="both"/>
        <w:rPr>
          <w:sz w:val="28"/>
          <w:szCs w:val="28"/>
        </w:rPr>
      </w:pPr>
      <w:r>
        <w:rPr>
          <w:sz w:val="28"/>
          <w:szCs w:val="28"/>
        </w:rPr>
        <w:t>2) заявка об участии в конкурсе (далее - заявка) - заявление, оформленное в соответствии с требованиями настоящего Порядка, содержащее сведения о некоммерческой организации и описание проекта;</w:t>
      </w:r>
    </w:p>
    <w:p w14:paraId="622459E0" w14:textId="77777777" w:rsidR="00D948F7" w:rsidRDefault="00C5068A" w:rsidP="00AA7CA8">
      <w:pPr>
        <w:ind w:firstLine="709"/>
        <w:jc w:val="both"/>
        <w:rPr>
          <w:sz w:val="28"/>
          <w:szCs w:val="28"/>
        </w:rPr>
      </w:pPr>
      <w:r>
        <w:rPr>
          <w:sz w:val="28"/>
          <w:szCs w:val="28"/>
        </w:rPr>
        <w:t xml:space="preserve">3) субсидия - денежные средства, предоставляемые из краевого и местного бюджетов на осуществление деятельности по реализации проектов, по </w:t>
      </w:r>
      <w:r>
        <w:rPr>
          <w:sz w:val="28"/>
          <w:szCs w:val="28"/>
        </w:rPr>
        <w:lastRenderedPageBreak/>
        <w:t>результатам конкурса на предоставление СОНКО субсидии на реализацию социально значимой программы (проекта) (далее – конкурс);</w:t>
      </w:r>
    </w:p>
    <w:p w14:paraId="2798C144" w14:textId="77777777" w:rsidR="00D948F7" w:rsidRDefault="00C5068A" w:rsidP="00AA7CA8">
      <w:pPr>
        <w:ind w:firstLine="709"/>
        <w:jc w:val="both"/>
        <w:rPr>
          <w:sz w:val="28"/>
          <w:szCs w:val="28"/>
        </w:rPr>
      </w:pPr>
      <w:r>
        <w:rPr>
          <w:sz w:val="28"/>
          <w:szCs w:val="28"/>
        </w:rPr>
        <w:t>4) получатель субсидии - участник конкурса, получивший право на получение субсидии.</w:t>
      </w:r>
    </w:p>
    <w:p w14:paraId="2A3B0DD8" w14:textId="77777777" w:rsidR="00D948F7" w:rsidRDefault="00C5068A" w:rsidP="00AA7CA8">
      <w:pPr>
        <w:ind w:firstLine="709"/>
        <w:jc w:val="both"/>
        <w:rPr>
          <w:sz w:val="28"/>
          <w:szCs w:val="28"/>
        </w:rPr>
      </w:pPr>
      <w:r>
        <w:rPr>
          <w:sz w:val="28"/>
          <w:szCs w:val="28"/>
        </w:rPr>
        <w:t xml:space="preserve">Иные понятия, используемые в настоящем Порядке, применяются в тех же значениях, что и в нормативных правовых актах Российской Федерации, Камчатского края и муниципальных правовых актах </w:t>
      </w:r>
      <w:proofErr w:type="spellStart"/>
      <w:r>
        <w:rPr>
          <w:sz w:val="28"/>
          <w:szCs w:val="28"/>
        </w:rPr>
        <w:t>Вилючинского</w:t>
      </w:r>
      <w:proofErr w:type="spellEnd"/>
      <w:r>
        <w:rPr>
          <w:sz w:val="28"/>
          <w:szCs w:val="28"/>
        </w:rPr>
        <w:t xml:space="preserve"> городского округа.</w:t>
      </w:r>
    </w:p>
    <w:p w14:paraId="368EDD87" w14:textId="77777777" w:rsidR="00D948F7" w:rsidRDefault="00C5068A" w:rsidP="00AA7CA8">
      <w:pPr>
        <w:ind w:firstLine="709"/>
        <w:jc w:val="both"/>
        <w:rPr>
          <w:sz w:val="28"/>
          <w:szCs w:val="28"/>
        </w:rPr>
      </w:pPr>
      <w:r>
        <w:rPr>
          <w:sz w:val="28"/>
          <w:szCs w:val="28"/>
        </w:rPr>
        <w:t xml:space="preserve">1.3. Целью предоставления субсидии является поддержка деятельности СОНКО, реализующих социально значимые программы (проекты) на территории </w:t>
      </w:r>
      <w:proofErr w:type="spellStart"/>
      <w:r>
        <w:rPr>
          <w:sz w:val="28"/>
          <w:szCs w:val="28"/>
        </w:rPr>
        <w:t>Вилючинского</w:t>
      </w:r>
      <w:proofErr w:type="spellEnd"/>
      <w:r>
        <w:rPr>
          <w:sz w:val="28"/>
          <w:szCs w:val="28"/>
        </w:rPr>
        <w:t xml:space="preserve"> городского округа, в рамках подпрограммы 4 «Развитие гражданской активности и поддержка некоммерческих  организаций </w:t>
      </w:r>
      <w:proofErr w:type="spellStart"/>
      <w:r>
        <w:rPr>
          <w:sz w:val="28"/>
          <w:szCs w:val="28"/>
        </w:rPr>
        <w:t>Вилючинского</w:t>
      </w:r>
      <w:proofErr w:type="spellEnd"/>
      <w:r>
        <w:rPr>
          <w:sz w:val="28"/>
          <w:szCs w:val="28"/>
        </w:rPr>
        <w:t xml:space="preserve"> городского округа» муниципальной программы «Реализация государственной национальной политики и укрепление гражданского единства в Вилючинском городском округе».</w:t>
      </w:r>
    </w:p>
    <w:p w14:paraId="21D55784" w14:textId="77777777" w:rsidR="00D948F7" w:rsidRDefault="00C5068A" w:rsidP="00AA7CA8">
      <w:pPr>
        <w:ind w:firstLine="709"/>
        <w:jc w:val="both"/>
        <w:rPr>
          <w:sz w:val="28"/>
          <w:szCs w:val="28"/>
        </w:rPr>
      </w:pPr>
      <w:r>
        <w:rPr>
          <w:sz w:val="28"/>
          <w:szCs w:val="28"/>
        </w:rPr>
        <w:t xml:space="preserve">1.4. Главным распорядителем средств бюджета </w:t>
      </w:r>
      <w:proofErr w:type="spellStart"/>
      <w:r>
        <w:rPr>
          <w:sz w:val="28"/>
          <w:szCs w:val="28"/>
        </w:rPr>
        <w:t>Вилючинского</w:t>
      </w:r>
      <w:proofErr w:type="spellEnd"/>
      <w:r>
        <w:rPr>
          <w:sz w:val="28"/>
          <w:szCs w:val="28"/>
        </w:rPr>
        <w:t xml:space="preserve"> городского округа, осуществляющим предоставление субсидий, является отдел по работе с отдельными категориями граждан администрации </w:t>
      </w:r>
      <w:proofErr w:type="spellStart"/>
      <w:r>
        <w:rPr>
          <w:sz w:val="28"/>
          <w:szCs w:val="28"/>
        </w:rPr>
        <w:t>Вилючинского</w:t>
      </w:r>
      <w:proofErr w:type="spellEnd"/>
      <w:r>
        <w:rPr>
          <w:sz w:val="28"/>
          <w:szCs w:val="28"/>
        </w:rPr>
        <w:t xml:space="preserve"> городского округа (далее - Отдел), которому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является расходным обязательством </w:t>
      </w:r>
      <w:proofErr w:type="spellStart"/>
      <w:r>
        <w:rPr>
          <w:sz w:val="28"/>
          <w:szCs w:val="28"/>
        </w:rPr>
        <w:t>Вилючинского</w:t>
      </w:r>
      <w:proofErr w:type="spellEnd"/>
      <w:r>
        <w:rPr>
          <w:sz w:val="28"/>
          <w:szCs w:val="28"/>
        </w:rPr>
        <w:t xml:space="preserve"> городского округа.</w:t>
      </w:r>
    </w:p>
    <w:p w14:paraId="108B23C5" w14:textId="77777777" w:rsidR="00D948F7" w:rsidRDefault="00C5068A" w:rsidP="00AA7CA8">
      <w:pPr>
        <w:ind w:firstLine="709"/>
        <w:jc w:val="both"/>
        <w:rPr>
          <w:sz w:val="28"/>
          <w:szCs w:val="28"/>
        </w:rPr>
      </w:pPr>
      <w:r>
        <w:rPr>
          <w:sz w:val="28"/>
          <w:szCs w:val="28"/>
        </w:rPr>
        <w:t>1.5. Субсидия предоставляется Отделом в пределах лимитов бюджетных</w:t>
      </w:r>
      <w:r>
        <w:rPr>
          <w:spacing w:val="1"/>
          <w:sz w:val="28"/>
          <w:szCs w:val="28"/>
        </w:rPr>
        <w:t xml:space="preserve"> </w:t>
      </w:r>
      <w:r>
        <w:rPr>
          <w:sz w:val="28"/>
          <w:szCs w:val="28"/>
        </w:rPr>
        <w:t>обязательств,</w:t>
      </w:r>
      <w:r>
        <w:rPr>
          <w:spacing w:val="-10"/>
          <w:sz w:val="28"/>
          <w:szCs w:val="28"/>
        </w:rPr>
        <w:t xml:space="preserve"> </w:t>
      </w:r>
      <w:r>
        <w:rPr>
          <w:sz w:val="28"/>
          <w:szCs w:val="28"/>
        </w:rPr>
        <w:t>доведенных</w:t>
      </w:r>
      <w:r>
        <w:rPr>
          <w:spacing w:val="-10"/>
          <w:sz w:val="28"/>
          <w:szCs w:val="28"/>
        </w:rPr>
        <w:t xml:space="preserve"> </w:t>
      </w:r>
      <w:r>
        <w:rPr>
          <w:sz w:val="28"/>
          <w:szCs w:val="28"/>
        </w:rPr>
        <w:t>до</w:t>
      </w:r>
      <w:r>
        <w:rPr>
          <w:spacing w:val="-10"/>
          <w:sz w:val="28"/>
          <w:szCs w:val="28"/>
        </w:rPr>
        <w:t xml:space="preserve"> Отдела</w:t>
      </w:r>
      <w:r>
        <w:rPr>
          <w:spacing w:val="-9"/>
          <w:sz w:val="28"/>
          <w:szCs w:val="28"/>
        </w:rPr>
        <w:t xml:space="preserve"> </w:t>
      </w:r>
      <w:r>
        <w:rPr>
          <w:sz w:val="28"/>
          <w:szCs w:val="28"/>
        </w:rPr>
        <w:t>в</w:t>
      </w:r>
      <w:r>
        <w:rPr>
          <w:spacing w:val="-10"/>
          <w:sz w:val="28"/>
          <w:szCs w:val="28"/>
        </w:rPr>
        <w:t xml:space="preserve"> </w:t>
      </w:r>
      <w:r>
        <w:rPr>
          <w:sz w:val="28"/>
          <w:szCs w:val="28"/>
        </w:rPr>
        <w:t>установленном</w:t>
      </w:r>
      <w:r>
        <w:rPr>
          <w:spacing w:val="-10"/>
          <w:sz w:val="28"/>
          <w:szCs w:val="28"/>
        </w:rPr>
        <w:t xml:space="preserve"> </w:t>
      </w:r>
      <w:r>
        <w:rPr>
          <w:sz w:val="28"/>
          <w:szCs w:val="28"/>
        </w:rPr>
        <w:t>порядке,</w:t>
      </w:r>
      <w:r>
        <w:rPr>
          <w:spacing w:val="-10"/>
          <w:sz w:val="28"/>
          <w:szCs w:val="28"/>
        </w:rPr>
        <w:t xml:space="preserve"> </w:t>
      </w:r>
      <w:r>
        <w:rPr>
          <w:sz w:val="28"/>
          <w:szCs w:val="28"/>
        </w:rPr>
        <w:t>на</w:t>
      </w:r>
      <w:r>
        <w:rPr>
          <w:spacing w:val="-11"/>
          <w:sz w:val="28"/>
          <w:szCs w:val="28"/>
        </w:rPr>
        <w:t xml:space="preserve"> </w:t>
      </w:r>
      <w:r>
        <w:rPr>
          <w:sz w:val="28"/>
          <w:szCs w:val="28"/>
        </w:rPr>
        <w:t>соответствующий</w:t>
      </w:r>
      <w:r>
        <w:rPr>
          <w:spacing w:val="-10"/>
          <w:sz w:val="28"/>
          <w:szCs w:val="28"/>
        </w:rPr>
        <w:t xml:space="preserve"> </w:t>
      </w:r>
      <w:r>
        <w:rPr>
          <w:sz w:val="28"/>
          <w:szCs w:val="28"/>
        </w:rPr>
        <w:t>финансовый</w:t>
      </w:r>
      <w:r>
        <w:rPr>
          <w:spacing w:val="-9"/>
          <w:sz w:val="28"/>
          <w:szCs w:val="28"/>
        </w:rPr>
        <w:t xml:space="preserve"> </w:t>
      </w:r>
      <w:r>
        <w:rPr>
          <w:sz w:val="28"/>
          <w:szCs w:val="28"/>
        </w:rPr>
        <w:t>год</w:t>
      </w:r>
      <w:r>
        <w:rPr>
          <w:spacing w:val="-11"/>
          <w:sz w:val="28"/>
          <w:szCs w:val="28"/>
        </w:rPr>
        <w:t xml:space="preserve"> </w:t>
      </w:r>
      <w:r>
        <w:rPr>
          <w:sz w:val="28"/>
          <w:szCs w:val="28"/>
        </w:rPr>
        <w:t>и</w:t>
      </w:r>
      <w:r>
        <w:rPr>
          <w:spacing w:val="-10"/>
          <w:sz w:val="28"/>
          <w:szCs w:val="28"/>
        </w:rPr>
        <w:t xml:space="preserve"> </w:t>
      </w:r>
      <w:r>
        <w:rPr>
          <w:sz w:val="28"/>
          <w:szCs w:val="28"/>
        </w:rPr>
        <w:t>плановый</w:t>
      </w:r>
      <w:r>
        <w:rPr>
          <w:spacing w:val="-10"/>
          <w:sz w:val="28"/>
          <w:szCs w:val="28"/>
        </w:rPr>
        <w:t xml:space="preserve"> </w:t>
      </w:r>
      <w:r>
        <w:rPr>
          <w:sz w:val="28"/>
          <w:szCs w:val="28"/>
        </w:rPr>
        <w:t>период,</w:t>
      </w:r>
      <w:r>
        <w:rPr>
          <w:spacing w:val="1"/>
          <w:sz w:val="28"/>
          <w:szCs w:val="28"/>
        </w:rPr>
        <w:t xml:space="preserve"> </w:t>
      </w:r>
      <w:r>
        <w:rPr>
          <w:sz w:val="28"/>
          <w:szCs w:val="28"/>
        </w:rPr>
        <w:t>по</w:t>
      </w:r>
      <w:r>
        <w:rPr>
          <w:spacing w:val="1"/>
          <w:sz w:val="28"/>
          <w:szCs w:val="28"/>
        </w:rPr>
        <w:t xml:space="preserve"> </w:t>
      </w:r>
      <w:r>
        <w:rPr>
          <w:sz w:val="28"/>
          <w:szCs w:val="28"/>
        </w:rPr>
        <w:t>результатам</w:t>
      </w:r>
      <w:r>
        <w:rPr>
          <w:spacing w:val="1"/>
          <w:sz w:val="28"/>
          <w:szCs w:val="28"/>
        </w:rPr>
        <w:t xml:space="preserve"> </w:t>
      </w:r>
      <w:r>
        <w:rPr>
          <w:sz w:val="28"/>
          <w:szCs w:val="28"/>
        </w:rPr>
        <w:t>ежегодного</w:t>
      </w:r>
      <w:r>
        <w:rPr>
          <w:spacing w:val="24"/>
          <w:sz w:val="28"/>
          <w:szCs w:val="28"/>
        </w:rPr>
        <w:t xml:space="preserve"> </w:t>
      </w:r>
      <w:r>
        <w:rPr>
          <w:sz w:val="28"/>
          <w:szCs w:val="28"/>
        </w:rPr>
        <w:t>конкурсного</w:t>
      </w:r>
      <w:r>
        <w:rPr>
          <w:spacing w:val="24"/>
          <w:sz w:val="28"/>
          <w:szCs w:val="28"/>
        </w:rPr>
        <w:t xml:space="preserve"> </w:t>
      </w:r>
      <w:r>
        <w:rPr>
          <w:sz w:val="28"/>
          <w:szCs w:val="28"/>
        </w:rPr>
        <w:t>отбора,</w:t>
      </w:r>
      <w:r>
        <w:rPr>
          <w:spacing w:val="24"/>
          <w:sz w:val="28"/>
          <w:szCs w:val="28"/>
        </w:rPr>
        <w:t xml:space="preserve"> </w:t>
      </w:r>
      <w:r>
        <w:rPr>
          <w:sz w:val="28"/>
          <w:szCs w:val="28"/>
        </w:rPr>
        <w:t xml:space="preserve">проводимого Отделом </w:t>
      </w:r>
      <w:r>
        <w:rPr>
          <w:spacing w:val="24"/>
          <w:sz w:val="28"/>
          <w:szCs w:val="28"/>
        </w:rPr>
        <w:t xml:space="preserve"> </w:t>
      </w:r>
      <w:r>
        <w:rPr>
          <w:sz w:val="28"/>
          <w:szCs w:val="28"/>
        </w:rPr>
        <w:t>на</w:t>
      </w:r>
      <w:r>
        <w:rPr>
          <w:spacing w:val="24"/>
          <w:sz w:val="28"/>
          <w:szCs w:val="28"/>
        </w:rPr>
        <w:t xml:space="preserve"> </w:t>
      </w:r>
      <w:r>
        <w:rPr>
          <w:sz w:val="28"/>
          <w:szCs w:val="28"/>
        </w:rPr>
        <w:t xml:space="preserve">основании заявок, </w:t>
      </w:r>
      <w:r>
        <w:rPr>
          <w:spacing w:val="1"/>
          <w:sz w:val="28"/>
          <w:szCs w:val="28"/>
        </w:rPr>
        <w:t>н</w:t>
      </w:r>
      <w:r>
        <w:rPr>
          <w:sz w:val="28"/>
          <w:szCs w:val="28"/>
        </w:rPr>
        <w:t>аправленных</w:t>
      </w:r>
      <w:r>
        <w:rPr>
          <w:spacing w:val="1"/>
          <w:sz w:val="28"/>
          <w:szCs w:val="28"/>
        </w:rPr>
        <w:t xml:space="preserve"> СОНКО</w:t>
      </w:r>
      <w:r>
        <w:rPr>
          <w:sz w:val="28"/>
          <w:szCs w:val="28"/>
        </w:rPr>
        <w:t xml:space="preserve"> – участниками конк</w:t>
      </w:r>
      <w:r>
        <w:rPr>
          <w:spacing w:val="1"/>
          <w:sz w:val="28"/>
          <w:szCs w:val="28"/>
        </w:rPr>
        <w:t>у</w:t>
      </w:r>
      <w:r>
        <w:rPr>
          <w:sz w:val="28"/>
          <w:szCs w:val="28"/>
        </w:rPr>
        <w:t>рс</w:t>
      </w:r>
      <w:r>
        <w:rPr>
          <w:spacing w:val="1"/>
          <w:sz w:val="28"/>
          <w:szCs w:val="28"/>
        </w:rPr>
        <w:t>н</w:t>
      </w:r>
      <w:r>
        <w:rPr>
          <w:sz w:val="28"/>
          <w:szCs w:val="28"/>
        </w:rPr>
        <w:t>ого отбо</w:t>
      </w:r>
      <w:r>
        <w:rPr>
          <w:spacing w:val="1"/>
          <w:sz w:val="28"/>
          <w:szCs w:val="28"/>
        </w:rPr>
        <w:t>р</w:t>
      </w:r>
      <w:r>
        <w:rPr>
          <w:sz w:val="28"/>
          <w:szCs w:val="28"/>
        </w:rPr>
        <w:t>а</w:t>
      </w:r>
      <w:r>
        <w:rPr>
          <w:spacing w:val="1"/>
          <w:sz w:val="28"/>
          <w:szCs w:val="28"/>
        </w:rPr>
        <w:t xml:space="preserve"> </w:t>
      </w:r>
      <w:r>
        <w:rPr>
          <w:sz w:val="28"/>
          <w:szCs w:val="28"/>
        </w:rPr>
        <w:t>(далее - заявки).</w:t>
      </w:r>
    </w:p>
    <w:p w14:paraId="44E7F49D" w14:textId="77777777" w:rsidR="00D948F7" w:rsidRDefault="00C5068A" w:rsidP="00AA7CA8">
      <w:pPr>
        <w:ind w:firstLine="709"/>
        <w:jc w:val="both"/>
        <w:rPr>
          <w:sz w:val="28"/>
          <w:szCs w:val="28"/>
        </w:rPr>
      </w:pPr>
      <w:bookmarkStart w:id="1" w:name="sub_1010"/>
      <w:bookmarkStart w:id="2" w:name="sub_10111"/>
      <w:bookmarkEnd w:id="1"/>
      <w:r>
        <w:rPr>
          <w:sz w:val="28"/>
          <w:szCs w:val="28"/>
        </w:rPr>
        <w:t>1.6. </w:t>
      </w:r>
      <w:bookmarkEnd w:id="2"/>
      <w:r>
        <w:rPr>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(budget.gov.ru) в разделе единого портала «Бюджет» и на официальном сайте администрации </w:t>
      </w:r>
      <w:proofErr w:type="spellStart"/>
      <w:r>
        <w:rPr>
          <w:sz w:val="28"/>
          <w:szCs w:val="28"/>
        </w:rPr>
        <w:t>Вилючинского</w:t>
      </w:r>
      <w:proofErr w:type="spellEnd"/>
      <w:r>
        <w:rPr>
          <w:sz w:val="28"/>
          <w:szCs w:val="28"/>
        </w:rPr>
        <w:t xml:space="preserve"> городского округа (viluchinsk-city.ru) в разделе «Экономика и финансы» вкладка «Бюджет».</w:t>
      </w:r>
    </w:p>
    <w:p w14:paraId="119FFFC8" w14:textId="77777777" w:rsidR="00D948F7" w:rsidRDefault="00C5068A" w:rsidP="00AA7CA8">
      <w:pPr>
        <w:ind w:firstLine="709"/>
        <w:jc w:val="both"/>
        <w:rPr>
          <w:sz w:val="28"/>
          <w:szCs w:val="28"/>
        </w:rPr>
      </w:pPr>
      <w:r>
        <w:rPr>
          <w:sz w:val="28"/>
          <w:szCs w:val="28"/>
        </w:rPr>
        <w:t xml:space="preserve">1.7. Право на участие в конкурсе имеют СОНКО (за исключением государственных (муниципальных) учреждений), зарегистрированные в установленном федеральным законодательством порядке, осуществляющие на территории </w:t>
      </w:r>
      <w:proofErr w:type="spellStart"/>
      <w:r>
        <w:rPr>
          <w:sz w:val="28"/>
          <w:szCs w:val="28"/>
        </w:rPr>
        <w:t>Вилючинского</w:t>
      </w:r>
      <w:proofErr w:type="spellEnd"/>
      <w:r>
        <w:rPr>
          <w:sz w:val="28"/>
          <w:szCs w:val="28"/>
        </w:rPr>
        <w:t xml:space="preserve"> городского округа в соответствии со своими учредительными документами виды деятельности, предусмотренные в пункте 1 статьи 31.1 Федерального закона от 12.01.1996 № 7-ФЗ «О некоммерческих организациях» и частью 1 статьи 4 Закона Камчатского края от 14.11.2011 № 689 «О</w:t>
      </w:r>
      <w:r>
        <w:rPr>
          <w:spacing w:val="-67"/>
          <w:sz w:val="28"/>
          <w:szCs w:val="28"/>
        </w:rPr>
        <w:t xml:space="preserve"> </w:t>
      </w:r>
      <w:r>
        <w:rPr>
          <w:sz w:val="28"/>
          <w:szCs w:val="28"/>
        </w:rPr>
        <w:t>государственной</w:t>
      </w:r>
      <w:r>
        <w:rPr>
          <w:spacing w:val="-16"/>
          <w:sz w:val="28"/>
          <w:szCs w:val="28"/>
        </w:rPr>
        <w:t xml:space="preserve"> </w:t>
      </w:r>
      <w:r>
        <w:rPr>
          <w:sz w:val="28"/>
          <w:szCs w:val="28"/>
        </w:rPr>
        <w:t>поддержке</w:t>
      </w:r>
      <w:r>
        <w:rPr>
          <w:spacing w:val="-15"/>
          <w:sz w:val="28"/>
          <w:szCs w:val="28"/>
        </w:rPr>
        <w:t xml:space="preserve"> </w:t>
      </w:r>
      <w:r>
        <w:rPr>
          <w:sz w:val="28"/>
          <w:szCs w:val="28"/>
        </w:rPr>
        <w:t>некоммерческих</w:t>
      </w:r>
      <w:r>
        <w:rPr>
          <w:spacing w:val="-15"/>
          <w:sz w:val="28"/>
          <w:szCs w:val="28"/>
        </w:rPr>
        <w:t xml:space="preserve"> </w:t>
      </w:r>
      <w:r>
        <w:rPr>
          <w:sz w:val="28"/>
          <w:szCs w:val="28"/>
        </w:rPr>
        <w:t>организаций</w:t>
      </w:r>
      <w:r>
        <w:rPr>
          <w:spacing w:val="-15"/>
          <w:sz w:val="28"/>
          <w:szCs w:val="28"/>
        </w:rPr>
        <w:t xml:space="preserve"> </w:t>
      </w:r>
      <w:r>
        <w:rPr>
          <w:sz w:val="28"/>
          <w:szCs w:val="28"/>
        </w:rPr>
        <w:t>в</w:t>
      </w:r>
      <w:r>
        <w:rPr>
          <w:spacing w:val="-15"/>
          <w:sz w:val="28"/>
          <w:szCs w:val="28"/>
        </w:rPr>
        <w:t xml:space="preserve"> </w:t>
      </w:r>
      <w:r>
        <w:rPr>
          <w:sz w:val="28"/>
          <w:szCs w:val="28"/>
        </w:rPr>
        <w:t>Камчатском</w:t>
      </w:r>
      <w:r>
        <w:rPr>
          <w:spacing w:val="-15"/>
          <w:sz w:val="28"/>
          <w:szCs w:val="28"/>
        </w:rPr>
        <w:t xml:space="preserve"> </w:t>
      </w:r>
      <w:r>
        <w:rPr>
          <w:sz w:val="28"/>
          <w:szCs w:val="28"/>
        </w:rPr>
        <w:t>крае»,</w:t>
      </w:r>
      <w:r>
        <w:rPr>
          <w:spacing w:val="1"/>
          <w:sz w:val="28"/>
          <w:szCs w:val="28"/>
        </w:rPr>
        <w:t xml:space="preserve"> </w:t>
      </w:r>
      <w:r>
        <w:rPr>
          <w:sz w:val="28"/>
          <w:szCs w:val="28"/>
        </w:rPr>
        <w:t>и</w:t>
      </w:r>
      <w:r>
        <w:rPr>
          <w:spacing w:val="1"/>
          <w:sz w:val="28"/>
          <w:szCs w:val="28"/>
        </w:rPr>
        <w:t xml:space="preserve"> </w:t>
      </w:r>
      <w:r>
        <w:rPr>
          <w:sz w:val="28"/>
          <w:szCs w:val="28"/>
        </w:rPr>
        <w:t>соответствующие</w:t>
      </w:r>
      <w:r>
        <w:rPr>
          <w:spacing w:val="1"/>
          <w:sz w:val="28"/>
          <w:szCs w:val="28"/>
        </w:rPr>
        <w:t xml:space="preserve"> </w:t>
      </w:r>
      <w:r>
        <w:rPr>
          <w:sz w:val="28"/>
          <w:szCs w:val="28"/>
        </w:rPr>
        <w:t>следующим</w:t>
      </w:r>
      <w:r>
        <w:rPr>
          <w:spacing w:val="1"/>
          <w:sz w:val="28"/>
          <w:szCs w:val="28"/>
        </w:rPr>
        <w:t xml:space="preserve"> </w:t>
      </w:r>
      <w:r>
        <w:rPr>
          <w:sz w:val="28"/>
          <w:szCs w:val="28"/>
        </w:rPr>
        <w:t>критериям</w:t>
      </w:r>
      <w:r>
        <w:rPr>
          <w:spacing w:val="1"/>
          <w:sz w:val="28"/>
          <w:szCs w:val="28"/>
        </w:rPr>
        <w:t xml:space="preserve"> </w:t>
      </w:r>
      <w:r>
        <w:rPr>
          <w:sz w:val="28"/>
          <w:szCs w:val="28"/>
        </w:rPr>
        <w:t>на</w:t>
      </w:r>
      <w:r>
        <w:rPr>
          <w:spacing w:val="1"/>
          <w:sz w:val="28"/>
          <w:szCs w:val="28"/>
        </w:rPr>
        <w:t xml:space="preserve"> </w:t>
      </w:r>
      <w:r>
        <w:rPr>
          <w:sz w:val="28"/>
          <w:szCs w:val="28"/>
        </w:rPr>
        <w:t>дату</w:t>
      </w:r>
      <w:r>
        <w:rPr>
          <w:spacing w:val="1"/>
          <w:sz w:val="28"/>
          <w:szCs w:val="28"/>
        </w:rPr>
        <w:t xml:space="preserve"> </w:t>
      </w:r>
      <w:r>
        <w:rPr>
          <w:sz w:val="28"/>
          <w:szCs w:val="28"/>
        </w:rPr>
        <w:t>подачи</w:t>
      </w:r>
      <w:r>
        <w:rPr>
          <w:spacing w:val="1"/>
          <w:sz w:val="28"/>
          <w:szCs w:val="28"/>
        </w:rPr>
        <w:t xml:space="preserve"> заявки</w:t>
      </w:r>
      <w:r>
        <w:rPr>
          <w:sz w:val="28"/>
          <w:szCs w:val="28"/>
        </w:rPr>
        <w:t>:</w:t>
      </w:r>
    </w:p>
    <w:p w14:paraId="42245FD7" w14:textId="77777777" w:rsidR="00D948F7" w:rsidRDefault="00C5068A" w:rsidP="00AA7CA8">
      <w:pPr>
        <w:pStyle w:val="af3"/>
        <w:numPr>
          <w:ilvl w:val="0"/>
          <w:numId w:val="2"/>
        </w:numPr>
        <w:tabs>
          <w:tab w:val="left" w:pos="1238"/>
        </w:tabs>
        <w:ind w:left="0" w:firstLine="709"/>
        <w:jc w:val="both"/>
        <w:rPr>
          <w:sz w:val="28"/>
        </w:rPr>
      </w:pPr>
      <w:r>
        <w:rPr>
          <w:spacing w:val="1"/>
          <w:sz w:val="28"/>
        </w:rPr>
        <w:t xml:space="preserve">СОНКО </w:t>
      </w:r>
      <w:r>
        <w:rPr>
          <w:sz w:val="28"/>
        </w:rPr>
        <w:t>не</w:t>
      </w:r>
      <w:r>
        <w:rPr>
          <w:spacing w:val="1"/>
          <w:sz w:val="28"/>
        </w:rPr>
        <w:t xml:space="preserve"> </w:t>
      </w:r>
      <w:r>
        <w:rPr>
          <w:sz w:val="28"/>
        </w:rPr>
        <w:t>находится</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реорганизации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реорганизации</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присоединения</w:t>
      </w:r>
      <w:r>
        <w:rPr>
          <w:spacing w:val="1"/>
          <w:sz w:val="28"/>
        </w:rPr>
        <w:t xml:space="preserve"> </w:t>
      </w:r>
      <w:r>
        <w:rPr>
          <w:sz w:val="28"/>
        </w:rPr>
        <w:t>к</w:t>
      </w:r>
      <w:r>
        <w:rPr>
          <w:spacing w:val="1"/>
          <w:sz w:val="28"/>
        </w:rPr>
        <w:t xml:space="preserve"> </w:t>
      </w:r>
      <w:r>
        <w:rPr>
          <w:sz w:val="28"/>
        </w:rPr>
        <w:t>юридическому</w:t>
      </w:r>
      <w:r>
        <w:rPr>
          <w:spacing w:val="1"/>
          <w:sz w:val="28"/>
        </w:rPr>
        <w:t xml:space="preserve"> </w:t>
      </w:r>
      <w:r>
        <w:rPr>
          <w:sz w:val="28"/>
        </w:rPr>
        <w:t>лицу,</w:t>
      </w:r>
      <w:r>
        <w:rPr>
          <w:spacing w:val="1"/>
          <w:sz w:val="28"/>
        </w:rPr>
        <w:t xml:space="preserve"> </w:t>
      </w:r>
      <w:r>
        <w:rPr>
          <w:sz w:val="28"/>
        </w:rPr>
        <w:t>являющемуся</w:t>
      </w:r>
      <w:r>
        <w:rPr>
          <w:spacing w:val="-67"/>
          <w:sz w:val="28"/>
        </w:rPr>
        <w:t xml:space="preserve"> </w:t>
      </w:r>
      <w:r>
        <w:rPr>
          <w:sz w:val="28"/>
        </w:rPr>
        <w:t>участником отбора другого юридического лица), ликвидации, в отношении нее не</w:t>
      </w:r>
      <w:r>
        <w:rPr>
          <w:spacing w:val="1"/>
          <w:sz w:val="28"/>
        </w:rPr>
        <w:t xml:space="preserve"> </w:t>
      </w:r>
      <w:r>
        <w:rPr>
          <w:sz w:val="28"/>
        </w:rPr>
        <w:lastRenderedPageBreak/>
        <w:t>введена</w:t>
      </w:r>
      <w:r>
        <w:rPr>
          <w:spacing w:val="1"/>
          <w:sz w:val="28"/>
        </w:rPr>
        <w:t xml:space="preserve"> </w:t>
      </w:r>
      <w:r>
        <w:rPr>
          <w:sz w:val="28"/>
        </w:rPr>
        <w:t>процедура</w:t>
      </w:r>
      <w:r>
        <w:rPr>
          <w:spacing w:val="1"/>
          <w:sz w:val="28"/>
        </w:rPr>
        <w:t xml:space="preserve"> </w:t>
      </w:r>
      <w:r>
        <w:rPr>
          <w:sz w:val="28"/>
        </w:rPr>
        <w:t>банкротства,</w:t>
      </w:r>
      <w:r>
        <w:rPr>
          <w:spacing w:val="1"/>
          <w:sz w:val="28"/>
        </w:rPr>
        <w:t xml:space="preserve"> </w:t>
      </w:r>
      <w:r>
        <w:rPr>
          <w:sz w:val="28"/>
        </w:rPr>
        <w:t>деятельность</w:t>
      </w:r>
      <w:r>
        <w:rPr>
          <w:spacing w:val="1"/>
          <w:sz w:val="28"/>
        </w:rPr>
        <w:t xml:space="preserve"> СОНКО </w:t>
      </w:r>
      <w:r>
        <w:rPr>
          <w:sz w:val="28"/>
        </w:rPr>
        <w:t>не</w:t>
      </w:r>
      <w:r>
        <w:rPr>
          <w:spacing w:val="1"/>
          <w:sz w:val="28"/>
        </w:rPr>
        <w:t xml:space="preserve"> </w:t>
      </w:r>
      <w:r>
        <w:rPr>
          <w:sz w:val="28"/>
        </w:rPr>
        <w:t>приостановлена</w:t>
      </w:r>
      <w:r>
        <w:rPr>
          <w:spacing w:val="1"/>
          <w:sz w:val="28"/>
        </w:rPr>
        <w:t xml:space="preserve"> </w:t>
      </w:r>
      <w:r>
        <w:rPr>
          <w:sz w:val="28"/>
        </w:rPr>
        <w:t>в</w:t>
      </w:r>
      <w:r>
        <w:rPr>
          <w:spacing w:val="-67"/>
          <w:sz w:val="28"/>
        </w:rPr>
        <w:t xml:space="preserve"> </w:t>
      </w:r>
      <w:r>
        <w:rPr>
          <w:sz w:val="28"/>
        </w:rPr>
        <w:t>порядке,</w:t>
      </w:r>
      <w:r>
        <w:rPr>
          <w:spacing w:val="-3"/>
          <w:sz w:val="28"/>
        </w:rPr>
        <w:t xml:space="preserve"> </w:t>
      </w:r>
      <w:r>
        <w:rPr>
          <w:sz w:val="28"/>
        </w:rPr>
        <w:t>предусмотренном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2"/>
          <w:sz w:val="28"/>
        </w:rPr>
        <w:t xml:space="preserve"> </w:t>
      </w:r>
      <w:r>
        <w:rPr>
          <w:sz w:val="28"/>
        </w:rPr>
        <w:t>Федерации;</w:t>
      </w:r>
    </w:p>
    <w:p w14:paraId="087DA030" w14:textId="77777777" w:rsidR="00D948F7" w:rsidRDefault="00C5068A" w:rsidP="00AA7CA8">
      <w:pPr>
        <w:pStyle w:val="af3"/>
        <w:numPr>
          <w:ilvl w:val="0"/>
          <w:numId w:val="2"/>
        </w:numPr>
        <w:tabs>
          <w:tab w:val="left" w:pos="1153"/>
        </w:tabs>
        <w:ind w:left="0" w:firstLine="709"/>
        <w:jc w:val="both"/>
        <w:rPr>
          <w:sz w:val="28"/>
        </w:rPr>
      </w:pPr>
      <w:r>
        <w:rPr>
          <w:sz w:val="28"/>
        </w:rPr>
        <w:t>у СОНКО отсутствуют неисполненные обязанности по уплате налогов,</w:t>
      </w:r>
      <w:r>
        <w:rPr>
          <w:spacing w:val="-67"/>
          <w:sz w:val="28"/>
        </w:rPr>
        <w:t xml:space="preserve"> </w:t>
      </w:r>
      <w:r>
        <w:rPr>
          <w:sz w:val="28"/>
        </w:rPr>
        <w:t>сборов,</w:t>
      </w:r>
      <w:r>
        <w:rPr>
          <w:spacing w:val="1"/>
          <w:sz w:val="28"/>
        </w:rPr>
        <w:t xml:space="preserve"> </w:t>
      </w:r>
      <w:r>
        <w:rPr>
          <w:sz w:val="28"/>
        </w:rPr>
        <w:t>страховых</w:t>
      </w:r>
      <w:r>
        <w:rPr>
          <w:spacing w:val="1"/>
          <w:sz w:val="28"/>
        </w:rPr>
        <w:t xml:space="preserve"> </w:t>
      </w:r>
      <w:r>
        <w:rPr>
          <w:sz w:val="28"/>
        </w:rPr>
        <w:t>взносов,</w:t>
      </w:r>
      <w:r>
        <w:rPr>
          <w:spacing w:val="1"/>
          <w:sz w:val="28"/>
        </w:rPr>
        <w:t xml:space="preserve"> </w:t>
      </w:r>
      <w:r>
        <w:rPr>
          <w:sz w:val="28"/>
        </w:rPr>
        <w:t>пеней,</w:t>
      </w:r>
      <w:r>
        <w:rPr>
          <w:spacing w:val="1"/>
          <w:sz w:val="28"/>
        </w:rPr>
        <w:t xml:space="preserve"> </w:t>
      </w:r>
      <w:r>
        <w:rPr>
          <w:sz w:val="28"/>
        </w:rPr>
        <w:t>штрафов,</w:t>
      </w:r>
      <w:r>
        <w:rPr>
          <w:spacing w:val="1"/>
          <w:sz w:val="28"/>
        </w:rPr>
        <w:t xml:space="preserve"> </w:t>
      </w:r>
      <w:r>
        <w:rPr>
          <w:sz w:val="28"/>
        </w:rPr>
        <w:t>процентов,</w:t>
      </w:r>
      <w:r>
        <w:rPr>
          <w:spacing w:val="1"/>
          <w:sz w:val="28"/>
        </w:rPr>
        <w:t xml:space="preserve"> </w:t>
      </w:r>
      <w:r>
        <w:rPr>
          <w:sz w:val="28"/>
        </w:rPr>
        <w:t>подлежащие</w:t>
      </w:r>
      <w:r>
        <w:rPr>
          <w:spacing w:val="1"/>
          <w:sz w:val="28"/>
        </w:rPr>
        <w:t xml:space="preserve"> </w:t>
      </w:r>
      <w:r>
        <w:rPr>
          <w:sz w:val="28"/>
        </w:rPr>
        <w:t>уплате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2"/>
          <w:sz w:val="28"/>
        </w:rPr>
        <w:t xml:space="preserve"> </w:t>
      </w:r>
      <w:r>
        <w:rPr>
          <w:sz w:val="28"/>
        </w:rPr>
        <w:t>Российской</w:t>
      </w:r>
      <w:r>
        <w:rPr>
          <w:spacing w:val="-1"/>
          <w:sz w:val="28"/>
        </w:rPr>
        <w:t xml:space="preserve"> </w:t>
      </w:r>
      <w:r>
        <w:rPr>
          <w:sz w:val="28"/>
        </w:rPr>
        <w:t>Федерации</w:t>
      </w:r>
      <w:r>
        <w:rPr>
          <w:spacing w:val="-2"/>
          <w:sz w:val="28"/>
        </w:rPr>
        <w:t xml:space="preserve"> </w:t>
      </w:r>
      <w:r>
        <w:rPr>
          <w:sz w:val="28"/>
        </w:rPr>
        <w:t>о</w:t>
      </w:r>
      <w:r>
        <w:rPr>
          <w:spacing w:val="-1"/>
          <w:sz w:val="28"/>
        </w:rPr>
        <w:t xml:space="preserve"> </w:t>
      </w:r>
      <w:r>
        <w:rPr>
          <w:sz w:val="28"/>
        </w:rPr>
        <w:t>налогах</w:t>
      </w:r>
      <w:r>
        <w:rPr>
          <w:spacing w:val="-2"/>
          <w:sz w:val="28"/>
        </w:rPr>
        <w:t xml:space="preserve"> </w:t>
      </w:r>
      <w:r>
        <w:rPr>
          <w:sz w:val="28"/>
        </w:rPr>
        <w:t>и</w:t>
      </w:r>
      <w:r>
        <w:rPr>
          <w:spacing w:val="-2"/>
          <w:sz w:val="28"/>
        </w:rPr>
        <w:t xml:space="preserve"> </w:t>
      </w:r>
      <w:r>
        <w:rPr>
          <w:sz w:val="28"/>
        </w:rPr>
        <w:t>сборах;</w:t>
      </w:r>
    </w:p>
    <w:p w14:paraId="56770630" w14:textId="77777777" w:rsidR="00D948F7" w:rsidRDefault="00C5068A" w:rsidP="00AA7CA8">
      <w:pPr>
        <w:pStyle w:val="af3"/>
        <w:numPr>
          <w:ilvl w:val="0"/>
          <w:numId w:val="2"/>
        </w:numPr>
        <w:tabs>
          <w:tab w:val="left" w:pos="1617"/>
        </w:tabs>
        <w:ind w:left="0" w:firstLine="709"/>
        <w:jc w:val="both"/>
        <w:rPr>
          <w:sz w:val="28"/>
        </w:rPr>
      </w:pPr>
      <w:r>
        <w:rPr>
          <w:sz w:val="28"/>
        </w:rPr>
        <w:t>у</w:t>
      </w:r>
      <w:r>
        <w:rPr>
          <w:spacing w:val="1"/>
          <w:sz w:val="28"/>
        </w:rPr>
        <w:t xml:space="preserve"> СОНКО </w:t>
      </w:r>
      <w:r>
        <w:rPr>
          <w:sz w:val="28"/>
        </w:rPr>
        <w:t>отсутствует</w:t>
      </w:r>
      <w:r>
        <w:rPr>
          <w:spacing w:val="1"/>
          <w:sz w:val="28"/>
        </w:rPr>
        <w:t xml:space="preserve"> </w:t>
      </w:r>
      <w:r>
        <w:rPr>
          <w:sz w:val="28"/>
        </w:rPr>
        <w:t>просроченная</w:t>
      </w:r>
      <w:r>
        <w:rPr>
          <w:spacing w:val="1"/>
          <w:sz w:val="28"/>
        </w:rPr>
        <w:t xml:space="preserve"> </w:t>
      </w:r>
      <w:r>
        <w:rPr>
          <w:sz w:val="28"/>
        </w:rPr>
        <w:t>задолженность</w:t>
      </w:r>
      <w:r>
        <w:rPr>
          <w:spacing w:val="1"/>
          <w:sz w:val="28"/>
        </w:rPr>
        <w:t xml:space="preserve"> </w:t>
      </w:r>
      <w:r>
        <w:rPr>
          <w:sz w:val="28"/>
        </w:rPr>
        <w:t>по</w:t>
      </w:r>
      <w:r>
        <w:rPr>
          <w:spacing w:val="1"/>
          <w:sz w:val="28"/>
        </w:rPr>
        <w:t xml:space="preserve"> </w:t>
      </w:r>
      <w:r>
        <w:rPr>
          <w:sz w:val="28"/>
        </w:rPr>
        <w:t>возврату</w:t>
      </w:r>
      <w:r>
        <w:rPr>
          <w:spacing w:val="1"/>
          <w:sz w:val="28"/>
        </w:rPr>
        <w:t xml:space="preserve"> </w:t>
      </w:r>
      <w:r>
        <w:rPr>
          <w:sz w:val="28"/>
        </w:rPr>
        <w:t>в</w:t>
      </w:r>
      <w:r>
        <w:rPr>
          <w:spacing w:val="1"/>
          <w:sz w:val="28"/>
        </w:rPr>
        <w:t xml:space="preserve"> </w:t>
      </w:r>
      <w:r>
        <w:rPr>
          <w:sz w:val="28"/>
        </w:rPr>
        <w:t xml:space="preserve">бюджет </w:t>
      </w:r>
      <w:proofErr w:type="spellStart"/>
      <w:r>
        <w:rPr>
          <w:sz w:val="28"/>
        </w:rPr>
        <w:t>Вилючинского</w:t>
      </w:r>
      <w:proofErr w:type="spellEnd"/>
      <w:r>
        <w:rPr>
          <w:sz w:val="28"/>
        </w:rPr>
        <w:t xml:space="preserve"> городского округа</w:t>
      </w:r>
      <w:r>
        <w:rPr>
          <w:spacing w:val="1"/>
          <w:sz w:val="28"/>
        </w:rPr>
        <w:t xml:space="preserve"> </w:t>
      </w:r>
      <w:r>
        <w:rPr>
          <w:sz w:val="28"/>
        </w:rPr>
        <w:t>субсидий,</w:t>
      </w:r>
      <w:r>
        <w:rPr>
          <w:spacing w:val="1"/>
          <w:sz w:val="28"/>
        </w:rPr>
        <w:t xml:space="preserve"> </w:t>
      </w:r>
      <w:r>
        <w:rPr>
          <w:sz w:val="28"/>
        </w:rPr>
        <w:t>бюджетных</w:t>
      </w:r>
      <w:r>
        <w:rPr>
          <w:spacing w:val="-67"/>
          <w:sz w:val="28"/>
        </w:rPr>
        <w:t xml:space="preserve"> </w:t>
      </w:r>
      <w:r>
        <w:rPr>
          <w:sz w:val="28"/>
        </w:rPr>
        <w:t>инвестиций,</w:t>
      </w:r>
      <w:r>
        <w:rPr>
          <w:spacing w:val="1"/>
          <w:sz w:val="28"/>
        </w:rPr>
        <w:t xml:space="preserve"> </w:t>
      </w:r>
      <w:r>
        <w:rPr>
          <w:sz w:val="28"/>
        </w:rPr>
        <w:t>предоставленных</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иными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и</w:t>
      </w:r>
      <w:r>
        <w:rPr>
          <w:spacing w:val="-2"/>
          <w:sz w:val="28"/>
        </w:rPr>
        <w:t xml:space="preserve"> </w:t>
      </w:r>
      <w:r>
        <w:rPr>
          <w:sz w:val="28"/>
        </w:rPr>
        <w:t>иная</w:t>
      </w:r>
      <w:r>
        <w:rPr>
          <w:spacing w:val="-1"/>
          <w:sz w:val="28"/>
        </w:rPr>
        <w:t xml:space="preserve"> </w:t>
      </w:r>
      <w:r>
        <w:rPr>
          <w:sz w:val="28"/>
        </w:rPr>
        <w:t>просроченная</w:t>
      </w:r>
      <w:r>
        <w:rPr>
          <w:spacing w:val="-2"/>
          <w:sz w:val="28"/>
        </w:rPr>
        <w:t xml:space="preserve"> </w:t>
      </w:r>
      <w:r>
        <w:rPr>
          <w:sz w:val="28"/>
        </w:rPr>
        <w:t>задолженность перед</w:t>
      </w:r>
      <w:r>
        <w:rPr>
          <w:spacing w:val="-1"/>
          <w:sz w:val="28"/>
        </w:rPr>
        <w:t xml:space="preserve"> </w:t>
      </w:r>
      <w:proofErr w:type="spellStart"/>
      <w:r>
        <w:rPr>
          <w:spacing w:val="-1"/>
          <w:sz w:val="28"/>
        </w:rPr>
        <w:t>Вилючинским</w:t>
      </w:r>
      <w:proofErr w:type="spellEnd"/>
      <w:r>
        <w:rPr>
          <w:spacing w:val="-1"/>
          <w:sz w:val="28"/>
        </w:rPr>
        <w:t xml:space="preserve"> городском округом</w:t>
      </w:r>
      <w:r>
        <w:rPr>
          <w:sz w:val="28"/>
        </w:rPr>
        <w:t>;</w:t>
      </w:r>
    </w:p>
    <w:p w14:paraId="2F35347C" w14:textId="77777777" w:rsidR="00D948F7" w:rsidRDefault="00C5068A" w:rsidP="00AA7CA8">
      <w:pPr>
        <w:pStyle w:val="af3"/>
        <w:numPr>
          <w:ilvl w:val="0"/>
          <w:numId w:val="2"/>
        </w:numPr>
        <w:tabs>
          <w:tab w:val="left" w:pos="1617"/>
        </w:tabs>
        <w:ind w:left="0" w:firstLine="709"/>
        <w:jc w:val="both"/>
        <w:rPr>
          <w:sz w:val="28"/>
        </w:rPr>
      </w:pPr>
      <w:r>
        <w:rPr>
          <w:sz w:val="28"/>
          <w:szCs w:val="28"/>
        </w:rPr>
        <w:t>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272B32BE" w14:textId="77777777" w:rsidR="00D948F7" w:rsidRDefault="00C5068A" w:rsidP="00AA7CA8">
      <w:pPr>
        <w:pStyle w:val="af3"/>
        <w:numPr>
          <w:ilvl w:val="0"/>
          <w:numId w:val="2"/>
        </w:numPr>
        <w:tabs>
          <w:tab w:val="left" w:pos="1617"/>
        </w:tabs>
        <w:ind w:left="0" w:firstLine="709"/>
        <w:jc w:val="both"/>
        <w:rPr>
          <w:sz w:val="28"/>
        </w:rPr>
      </w:pPr>
      <w:r>
        <w:rPr>
          <w:sz w:val="28"/>
        </w:rPr>
        <w:t>в</w:t>
      </w:r>
      <w:r>
        <w:rPr>
          <w:spacing w:val="1"/>
          <w:sz w:val="28"/>
        </w:rPr>
        <w:t xml:space="preserve"> </w:t>
      </w:r>
      <w:r>
        <w:rPr>
          <w:sz w:val="28"/>
        </w:rPr>
        <w:t>реестре</w:t>
      </w:r>
      <w:r>
        <w:rPr>
          <w:spacing w:val="1"/>
          <w:sz w:val="28"/>
        </w:rPr>
        <w:t xml:space="preserve"> </w:t>
      </w:r>
      <w:r>
        <w:rPr>
          <w:sz w:val="28"/>
        </w:rPr>
        <w:t>дисквалифицированных</w:t>
      </w:r>
      <w:r>
        <w:rPr>
          <w:spacing w:val="1"/>
          <w:sz w:val="28"/>
        </w:rPr>
        <w:t xml:space="preserve"> </w:t>
      </w:r>
      <w:r>
        <w:rPr>
          <w:sz w:val="28"/>
        </w:rPr>
        <w:t>лиц</w:t>
      </w:r>
      <w:r>
        <w:rPr>
          <w:spacing w:val="1"/>
          <w:sz w:val="28"/>
        </w:rPr>
        <w:t xml:space="preserve"> </w:t>
      </w:r>
      <w:r>
        <w:rPr>
          <w:sz w:val="28"/>
        </w:rPr>
        <w:t>отсутствуют</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дисквалифицированных</w:t>
      </w:r>
      <w:r>
        <w:rPr>
          <w:spacing w:val="1"/>
          <w:sz w:val="28"/>
        </w:rPr>
        <w:t xml:space="preserve"> </w:t>
      </w:r>
      <w:r>
        <w:rPr>
          <w:sz w:val="28"/>
        </w:rPr>
        <w:t>руководителе,</w:t>
      </w:r>
      <w:r>
        <w:rPr>
          <w:spacing w:val="1"/>
          <w:sz w:val="28"/>
        </w:rPr>
        <w:t xml:space="preserve"> </w:t>
      </w:r>
      <w:r>
        <w:rPr>
          <w:sz w:val="28"/>
        </w:rPr>
        <w:t>членах</w:t>
      </w:r>
      <w:r>
        <w:rPr>
          <w:spacing w:val="1"/>
          <w:sz w:val="28"/>
        </w:rPr>
        <w:t xml:space="preserve"> </w:t>
      </w:r>
      <w:r>
        <w:rPr>
          <w:sz w:val="28"/>
        </w:rPr>
        <w:t>коллегиального</w:t>
      </w:r>
      <w:r>
        <w:rPr>
          <w:spacing w:val="1"/>
          <w:sz w:val="28"/>
        </w:rPr>
        <w:t xml:space="preserve"> </w:t>
      </w:r>
      <w:r>
        <w:rPr>
          <w:sz w:val="28"/>
        </w:rPr>
        <w:t>исполнительного</w:t>
      </w:r>
      <w:r>
        <w:rPr>
          <w:spacing w:val="-67"/>
          <w:sz w:val="28"/>
        </w:rPr>
        <w:t xml:space="preserve"> </w:t>
      </w:r>
      <w:r>
        <w:rPr>
          <w:sz w:val="28"/>
        </w:rPr>
        <w:t>органа, лице, исполняющем функции единоличного исполнительного органа, или</w:t>
      </w:r>
      <w:r>
        <w:rPr>
          <w:spacing w:val="1"/>
          <w:sz w:val="28"/>
        </w:rPr>
        <w:t xml:space="preserve"> </w:t>
      </w:r>
      <w:r>
        <w:rPr>
          <w:sz w:val="28"/>
        </w:rPr>
        <w:t>главном</w:t>
      </w:r>
      <w:r>
        <w:rPr>
          <w:spacing w:val="-2"/>
          <w:sz w:val="28"/>
        </w:rPr>
        <w:t xml:space="preserve"> </w:t>
      </w:r>
      <w:r>
        <w:rPr>
          <w:sz w:val="28"/>
        </w:rPr>
        <w:t>бухгалтере СОНКО;</w:t>
      </w:r>
    </w:p>
    <w:p w14:paraId="3F46779E" w14:textId="77777777" w:rsidR="00D948F7" w:rsidRDefault="00C5068A" w:rsidP="00AA7CA8">
      <w:pPr>
        <w:ind w:firstLine="709"/>
        <w:jc w:val="both"/>
        <w:rPr>
          <w:sz w:val="28"/>
          <w:szCs w:val="28"/>
        </w:rPr>
      </w:pPr>
      <w:r>
        <w:rPr>
          <w:sz w:val="28"/>
          <w:szCs w:val="28"/>
        </w:rPr>
        <w:t>6) СОНКО</w:t>
      </w:r>
      <w:r>
        <w:rPr>
          <w:spacing w:val="1"/>
          <w:sz w:val="28"/>
          <w:szCs w:val="28"/>
        </w:rPr>
        <w:t xml:space="preserve"> </w:t>
      </w:r>
      <w:r>
        <w:rPr>
          <w:sz w:val="28"/>
          <w:szCs w:val="28"/>
        </w:rPr>
        <w:t>не</w:t>
      </w:r>
      <w:r>
        <w:rPr>
          <w:spacing w:val="1"/>
          <w:sz w:val="28"/>
          <w:szCs w:val="28"/>
        </w:rPr>
        <w:t xml:space="preserve"> </w:t>
      </w:r>
      <w:r>
        <w:rPr>
          <w:sz w:val="28"/>
          <w:szCs w:val="28"/>
        </w:rPr>
        <w:t>является</w:t>
      </w:r>
      <w:r>
        <w:rPr>
          <w:spacing w:val="1"/>
          <w:sz w:val="28"/>
          <w:szCs w:val="28"/>
        </w:rPr>
        <w:t xml:space="preserve"> </w:t>
      </w:r>
      <w:r>
        <w:rPr>
          <w:sz w:val="28"/>
          <w:szCs w:val="28"/>
        </w:rPr>
        <w:t>получателем</w:t>
      </w:r>
      <w:r>
        <w:rPr>
          <w:spacing w:val="1"/>
          <w:sz w:val="28"/>
          <w:szCs w:val="28"/>
        </w:rPr>
        <w:t xml:space="preserve"> </w:t>
      </w:r>
      <w:r>
        <w:rPr>
          <w:sz w:val="28"/>
          <w:szCs w:val="28"/>
        </w:rPr>
        <w:t>средств</w:t>
      </w:r>
      <w:r>
        <w:rPr>
          <w:spacing w:val="1"/>
          <w:sz w:val="28"/>
          <w:szCs w:val="28"/>
        </w:rPr>
        <w:t xml:space="preserve"> </w:t>
      </w:r>
      <w:r>
        <w:rPr>
          <w:sz w:val="28"/>
          <w:szCs w:val="28"/>
        </w:rPr>
        <w:t>из</w:t>
      </w:r>
      <w:r>
        <w:rPr>
          <w:spacing w:val="1"/>
          <w:sz w:val="28"/>
          <w:szCs w:val="28"/>
        </w:rPr>
        <w:t xml:space="preserve"> бюджета </w:t>
      </w:r>
      <w:proofErr w:type="spellStart"/>
      <w:r>
        <w:rPr>
          <w:spacing w:val="1"/>
          <w:sz w:val="28"/>
          <w:szCs w:val="28"/>
        </w:rPr>
        <w:t>Вилючинского</w:t>
      </w:r>
      <w:proofErr w:type="spellEnd"/>
      <w:r>
        <w:rPr>
          <w:spacing w:val="1"/>
          <w:sz w:val="28"/>
          <w:szCs w:val="28"/>
        </w:rPr>
        <w:t xml:space="preserve"> городского округа </w:t>
      </w:r>
      <w:r>
        <w:rPr>
          <w:sz w:val="28"/>
          <w:szCs w:val="28"/>
        </w:rPr>
        <w:t>в</w:t>
      </w:r>
      <w:r>
        <w:rPr>
          <w:spacing w:val="1"/>
          <w:sz w:val="28"/>
          <w:szCs w:val="28"/>
        </w:rPr>
        <w:t xml:space="preserve"> </w:t>
      </w:r>
      <w:r>
        <w:rPr>
          <w:sz w:val="28"/>
          <w:szCs w:val="28"/>
        </w:rPr>
        <w:t>соответствии с иными нормативными правовыми актами на цели,</w:t>
      </w:r>
      <w:r>
        <w:rPr>
          <w:spacing w:val="1"/>
          <w:sz w:val="28"/>
          <w:szCs w:val="28"/>
        </w:rPr>
        <w:t xml:space="preserve"> </w:t>
      </w:r>
      <w:r>
        <w:rPr>
          <w:sz w:val="28"/>
          <w:szCs w:val="28"/>
        </w:rPr>
        <w:t>установленные</w:t>
      </w:r>
      <w:r>
        <w:rPr>
          <w:spacing w:val="-1"/>
          <w:sz w:val="28"/>
          <w:szCs w:val="28"/>
        </w:rPr>
        <w:t xml:space="preserve"> </w:t>
      </w:r>
      <w:r>
        <w:rPr>
          <w:sz w:val="28"/>
          <w:szCs w:val="28"/>
        </w:rPr>
        <w:t>настоящим</w:t>
      </w:r>
      <w:r>
        <w:rPr>
          <w:spacing w:val="-1"/>
          <w:sz w:val="28"/>
          <w:szCs w:val="28"/>
        </w:rPr>
        <w:t xml:space="preserve"> </w:t>
      </w:r>
      <w:r>
        <w:rPr>
          <w:sz w:val="28"/>
          <w:szCs w:val="28"/>
        </w:rPr>
        <w:t>Порядком.</w:t>
      </w:r>
    </w:p>
    <w:p w14:paraId="0D67C503" w14:textId="77777777" w:rsidR="00D948F7" w:rsidRDefault="00C5068A" w:rsidP="00AA7CA8">
      <w:pPr>
        <w:ind w:firstLine="709"/>
        <w:jc w:val="both"/>
        <w:rPr>
          <w:sz w:val="28"/>
          <w:szCs w:val="28"/>
        </w:rPr>
      </w:pPr>
      <w:r>
        <w:rPr>
          <w:sz w:val="28"/>
          <w:szCs w:val="28"/>
        </w:rPr>
        <w:t xml:space="preserve">1.8. Субсидии предоставляются по итогам проведения конкурса на основании решения конкурсной комиссии по проведению конкурса на право получения СОНКО субсидий на реализацию </w:t>
      </w:r>
      <w:r w:rsidR="00AA7CA8">
        <w:rPr>
          <w:sz w:val="28"/>
          <w:szCs w:val="28"/>
        </w:rPr>
        <w:t>социально значимых программ (</w:t>
      </w:r>
      <w:r>
        <w:rPr>
          <w:sz w:val="28"/>
          <w:szCs w:val="28"/>
        </w:rPr>
        <w:t>проектов</w:t>
      </w:r>
      <w:r w:rsidR="00AA7CA8">
        <w:rPr>
          <w:sz w:val="28"/>
          <w:szCs w:val="28"/>
        </w:rPr>
        <w:t>)</w:t>
      </w:r>
      <w:r>
        <w:rPr>
          <w:sz w:val="28"/>
          <w:szCs w:val="28"/>
        </w:rPr>
        <w:t xml:space="preserve"> (далее – конкурсная комиссия) в рамках заключенного между Отделом и получателем субсидии соглашения о предоставлении субсидии.</w:t>
      </w:r>
    </w:p>
    <w:p w14:paraId="60FDCB0C" w14:textId="77777777" w:rsidR="00D948F7" w:rsidRDefault="00D948F7" w:rsidP="00936045">
      <w:pPr>
        <w:ind w:firstLine="851"/>
        <w:jc w:val="both"/>
        <w:rPr>
          <w:b/>
          <w:bCs/>
          <w:sz w:val="28"/>
          <w:szCs w:val="28"/>
        </w:rPr>
      </w:pPr>
    </w:p>
    <w:p w14:paraId="036365BA" w14:textId="77777777" w:rsidR="00AA7CA8" w:rsidRDefault="00C5068A" w:rsidP="00AA7CA8">
      <w:pPr>
        <w:ind w:firstLine="708"/>
        <w:jc w:val="center"/>
        <w:rPr>
          <w:bCs/>
          <w:sz w:val="28"/>
          <w:szCs w:val="28"/>
        </w:rPr>
      </w:pPr>
      <w:r>
        <w:rPr>
          <w:bCs/>
          <w:sz w:val="28"/>
          <w:szCs w:val="28"/>
        </w:rPr>
        <w:t>2. Порядок проведения конкурса</w:t>
      </w:r>
      <w:bookmarkStart w:id="3" w:name="sub_1031"/>
      <w:bookmarkEnd w:id="3"/>
    </w:p>
    <w:p w14:paraId="1742464C" w14:textId="77777777" w:rsidR="00D948F7" w:rsidRDefault="00D948F7">
      <w:pPr>
        <w:ind w:firstLine="708"/>
        <w:jc w:val="both"/>
        <w:rPr>
          <w:sz w:val="28"/>
          <w:szCs w:val="28"/>
        </w:rPr>
      </w:pPr>
    </w:p>
    <w:p w14:paraId="648F8E26" w14:textId="77777777" w:rsidR="00D948F7" w:rsidRDefault="00C5068A" w:rsidP="00AA7CA8">
      <w:pPr>
        <w:ind w:firstLine="709"/>
        <w:jc w:val="both"/>
        <w:rPr>
          <w:sz w:val="28"/>
          <w:szCs w:val="28"/>
        </w:rPr>
      </w:pPr>
      <w:bookmarkStart w:id="4" w:name="sub_1012"/>
      <w:bookmarkEnd w:id="4"/>
      <w:r>
        <w:rPr>
          <w:sz w:val="28"/>
          <w:szCs w:val="28"/>
        </w:rPr>
        <w:t xml:space="preserve">2.1. </w:t>
      </w:r>
      <w:r w:rsidR="00936045">
        <w:rPr>
          <w:sz w:val="28"/>
          <w:szCs w:val="28"/>
        </w:rPr>
        <w:t xml:space="preserve">Решение о проведении конкурса </w:t>
      </w:r>
      <w:r w:rsidR="00AA7CA8">
        <w:rPr>
          <w:sz w:val="28"/>
          <w:szCs w:val="28"/>
        </w:rPr>
        <w:t xml:space="preserve">на право получения СОНКО субсидий на реализацию социально значимых программ (проектов) (далее – конкурс) </w:t>
      </w:r>
      <w:r w:rsidR="00936045">
        <w:rPr>
          <w:sz w:val="28"/>
          <w:szCs w:val="28"/>
        </w:rPr>
        <w:t xml:space="preserve">принимается </w:t>
      </w:r>
      <w:r>
        <w:rPr>
          <w:sz w:val="28"/>
          <w:szCs w:val="28"/>
        </w:rPr>
        <w:t>Отделом</w:t>
      </w:r>
      <w:r w:rsidR="00936045">
        <w:rPr>
          <w:sz w:val="28"/>
          <w:szCs w:val="28"/>
        </w:rPr>
        <w:t xml:space="preserve"> и оформляется приказом Отдела</w:t>
      </w:r>
      <w:r>
        <w:rPr>
          <w:sz w:val="28"/>
          <w:szCs w:val="28"/>
        </w:rPr>
        <w:t>, который издается не менее чем за 3 рабочих</w:t>
      </w:r>
      <w:r>
        <w:rPr>
          <w:spacing w:val="1"/>
          <w:sz w:val="28"/>
          <w:szCs w:val="28"/>
        </w:rPr>
        <w:t xml:space="preserve"> </w:t>
      </w:r>
      <w:r>
        <w:rPr>
          <w:sz w:val="28"/>
          <w:szCs w:val="28"/>
        </w:rPr>
        <w:t>дня</w:t>
      </w:r>
      <w:r>
        <w:rPr>
          <w:spacing w:val="-1"/>
          <w:sz w:val="28"/>
          <w:szCs w:val="28"/>
        </w:rPr>
        <w:t xml:space="preserve"> </w:t>
      </w:r>
      <w:r>
        <w:rPr>
          <w:sz w:val="28"/>
          <w:szCs w:val="28"/>
        </w:rPr>
        <w:t>до начала</w:t>
      </w:r>
      <w:r>
        <w:rPr>
          <w:spacing w:val="-1"/>
          <w:sz w:val="28"/>
          <w:szCs w:val="28"/>
        </w:rPr>
        <w:t xml:space="preserve"> </w:t>
      </w:r>
      <w:r>
        <w:rPr>
          <w:sz w:val="28"/>
          <w:szCs w:val="28"/>
        </w:rPr>
        <w:t>срока приема</w:t>
      </w:r>
      <w:r>
        <w:rPr>
          <w:spacing w:val="-1"/>
          <w:sz w:val="28"/>
          <w:szCs w:val="28"/>
        </w:rPr>
        <w:t xml:space="preserve"> заявок.</w:t>
      </w:r>
    </w:p>
    <w:p w14:paraId="724D3F03" w14:textId="77777777" w:rsidR="00D948F7" w:rsidRDefault="00C5068A" w:rsidP="00AA7CA8">
      <w:pPr>
        <w:ind w:firstLine="709"/>
        <w:jc w:val="both"/>
        <w:rPr>
          <w:sz w:val="28"/>
          <w:szCs w:val="28"/>
        </w:rPr>
      </w:pPr>
      <w:r>
        <w:rPr>
          <w:sz w:val="28"/>
          <w:szCs w:val="28"/>
        </w:rPr>
        <w:t xml:space="preserve">2.2. Объявление о проведении конкурса размещается на официальном сайте администрации </w:t>
      </w:r>
      <w:proofErr w:type="spellStart"/>
      <w:r>
        <w:rPr>
          <w:sz w:val="28"/>
          <w:szCs w:val="28"/>
        </w:rPr>
        <w:t>Вилючинского</w:t>
      </w:r>
      <w:proofErr w:type="spellEnd"/>
      <w:r>
        <w:rPr>
          <w:sz w:val="28"/>
          <w:szCs w:val="28"/>
        </w:rPr>
        <w:t xml:space="preserve"> городского округа в информационно-телекоммуникационной сети «Интернет» (www.viluchinsk-city.ru) в разделе «Социальная поддержка» во вкладке «СОНКО», с указанием следующей информации:</w:t>
      </w:r>
    </w:p>
    <w:p w14:paraId="187755EC" w14:textId="77777777" w:rsidR="00D948F7" w:rsidRDefault="00C5068A" w:rsidP="00AA7CA8">
      <w:pPr>
        <w:ind w:firstLine="709"/>
        <w:jc w:val="both"/>
        <w:rPr>
          <w:sz w:val="28"/>
          <w:szCs w:val="28"/>
        </w:rPr>
      </w:pPr>
      <w:r>
        <w:rPr>
          <w:sz w:val="28"/>
          <w:szCs w:val="28"/>
        </w:rPr>
        <w:t>1) сроки проведения конкурса (которые не могут быть меньше 30 календарных дней, следующих за днем размещения объявления);</w:t>
      </w:r>
    </w:p>
    <w:p w14:paraId="3527EDB7" w14:textId="77777777" w:rsidR="00D948F7" w:rsidRDefault="00C5068A" w:rsidP="00AA7CA8">
      <w:pPr>
        <w:ind w:firstLine="709"/>
        <w:jc w:val="both"/>
        <w:rPr>
          <w:sz w:val="28"/>
          <w:szCs w:val="28"/>
        </w:rPr>
      </w:pPr>
      <w:r>
        <w:rPr>
          <w:sz w:val="28"/>
          <w:szCs w:val="28"/>
        </w:rPr>
        <w:lastRenderedPageBreak/>
        <w:t>2) наименование, местонахождение, почтовый адрес, адрес электронной почты Отдела;</w:t>
      </w:r>
    </w:p>
    <w:p w14:paraId="57D75B0C" w14:textId="77777777" w:rsidR="00D948F7" w:rsidRDefault="00C5068A" w:rsidP="00AA7CA8">
      <w:pPr>
        <w:ind w:firstLine="709"/>
        <w:jc w:val="both"/>
        <w:rPr>
          <w:sz w:val="28"/>
          <w:szCs w:val="28"/>
        </w:rPr>
      </w:pPr>
      <w:r>
        <w:rPr>
          <w:sz w:val="28"/>
          <w:szCs w:val="28"/>
        </w:rPr>
        <w:t>3) цель и результаты предоставления субсидии;</w:t>
      </w:r>
    </w:p>
    <w:p w14:paraId="7BCCC5D4" w14:textId="77777777" w:rsidR="00D948F7" w:rsidRDefault="00C5068A" w:rsidP="00AA7CA8">
      <w:pPr>
        <w:ind w:firstLine="709"/>
        <w:jc w:val="both"/>
        <w:rPr>
          <w:sz w:val="28"/>
          <w:szCs w:val="28"/>
        </w:rPr>
      </w:pPr>
      <w:r>
        <w:rPr>
          <w:sz w:val="28"/>
          <w:szCs w:val="28"/>
        </w:rPr>
        <w:t>4) страницы сайта в информационно-телекоммуникационной сети «Интернет», на котором обеспечивается проведение конкурса (при наличии технической возможности);</w:t>
      </w:r>
    </w:p>
    <w:p w14:paraId="79CE5A7C" w14:textId="77777777" w:rsidR="00D948F7" w:rsidRDefault="00C5068A" w:rsidP="00AA7CA8">
      <w:pPr>
        <w:ind w:firstLine="709"/>
        <w:jc w:val="both"/>
        <w:rPr>
          <w:sz w:val="28"/>
          <w:szCs w:val="28"/>
        </w:rPr>
      </w:pPr>
      <w:r>
        <w:rPr>
          <w:sz w:val="28"/>
          <w:szCs w:val="28"/>
        </w:rPr>
        <w:t>5) требования к участникам конкурса и перечня документов, представляемых участниками конкурса для подтверждения их соответствия требованиям;</w:t>
      </w:r>
    </w:p>
    <w:p w14:paraId="7C724CA4" w14:textId="77777777" w:rsidR="00D948F7" w:rsidRDefault="00C5068A" w:rsidP="00AA7CA8">
      <w:pPr>
        <w:ind w:firstLine="709"/>
        <w:jc w:val="both"/>
        <w:rPr>
          <w:sz w:val="28"/>
          <w:szCs w:val="28"/>
        </w:rPr>
      </w:pPr>
      <w:r>
        <w:rPr>
          <w:sz w:val="28"/>
          <w:szCs w:val="28"/>
        </w:rPr>
        <w:t>6) порядок подачи заявок и требования, предъявляемые к их форме и содержанию;</w:t>
      </w:r>
    </w:p>
    <w:p w14:paraId="47F32AAF" w14:textId="77777777" w:rsidR="00D948F7" w:rsidRDefault="00C5068A" w:rsidP="00AA7CA8">
      <w:pPr>
        <w:ind w:firstLine="709"/>
        <w:jc w:val="both"/>
        <w:rPr>
          <w:sz w:val="28"/>
          <w:szCs w:val="28"/>
        </w:rPr>
      </w:pPr>
      <w:r>
        <w:rPr>
          <w:sz w:val="28"/>
          <w:szCs w:val="28"/>
        </w:rPr>
        <w:t>7) порядок отзыва заявок, порядок возврата заявок, в том числе основания для возврата заявок и внесения изменений в заявки;</w:t>
      </w:r>
    </w:p>
    <w:p w14:paraId="56B96632" w14:textId="77777777" w:rsidR="00D948F7" w:rsidRDefault="00C5068A" w:rsidP="00AA7CA8">
      <w:pPr>
        <w:ind w:firstLine="709"/>
        <w:jc w:val="both"/>
        <w:rPr>
          <w:sz w:val="28"/>
          <w:szCs w:val="28"/>
        </w:rPr>
      </w:pPr>
      <w:r>
        <w:rPr>
          <w:sz w:val="28"/>
          <w:szCs w:val="28"/>
        </w:rPr>
        <w:t>8) правила рассмотрения и оценки заявок;</w:t>
      </w:r>
    </w:p>
    <w:p w14:paraId="21927836" w14:textId="77777777" w:rsidR="00D948F7" w:rsidRDefault="00C5068A" w:rsidP="00AA7CA8">
      <w:pPr>
        <w:ind w:firstLine="709"/>
        <w:jc w:val="both"/>
        <w:rPr>
          <w:sz w:val="28"/>
          <w:szCs w:val="28"/>
        </w:rPr>
      </w:pPr>
      <w:r>
        <w:rPr>
          <w:sz w:val="28"/>
          <w:szCs w:val="28"/>
        </w:rPr>
        <w:t>9)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0B1A869D" w14:textId="77777777" w:rsidR="00D948F7" w:rsidRDefault="00C5068A" w:rsidP="00AA7CA8">
      <w:pPr>
        <w:ind w:firstLine="709"/>
        <w:jc w:val="both"/>
        <w:rPr>
          <w:sz w:val="28"/>
          <w:szCs w:val="28"/>
        </w:rPr>
      </w:pPr>
      <w:r>
        <w:rPr>
          <w:sz w:val="28"/>
          <w:szCs w:val="28"/>
        </w:rPr>
        <w:t>10) срок, в течение которого победитель (победители) конкурса должен подписать соглашение</w:t>
      </w:r>
      <w:r>
        <w:t xml:space="preserve"> </w:t>
      </w:r>
      <w:r>
        <w:rPr>
          <w:sz w:val="28"/>
          <w:szCs w:val="28"/>
        </w:rPr>
        <w:t>о предоставлении субсидии;</w:t>
      </w:r>
    </w:p>
    <w:p w14:paraId="13AAE418" w14:textId="77777777" w:rsidR="00D948F7" w:rsidRDefault="00C5068A" w:rsidP="00AA7CA8">
      <w:pPr>
        <w:ind w:firstLine="709"/>
        <w:jc w:val="both"/>
        <w:rPr>
          <w:sz w:val="28"/>
          <w:szCs w:val="28"/>
        </w:rPr>
      </w:pPr>
      <w:r>
        <w:rPr>
          <w:sz w:val="28"/>
          <w:szCs w:val="28"/>
        </w:rPr>
        <w:t>11) условия признания победителя (победителей) конкурса уклонившимся от заключения соглашения</w:t>
      </w:r>
      <w:r>
        <w:t xml:space="preserve"> </w:t>
      </w:r>
      <w:r>
        <w:rPr>
          <w:sz w:val="28"/>
          <w:szCs w:val="28"/>
        </w:rPr>
        <w:t>о предоставлении субсидии;</w:t>
      </w:r>
    </w:p>
    <w:p w14:paraId="1DFD22E5" w14:textId="77777777" w:rsidR="00D948F7" w:rsidRDefault="00C5068A" w:rsidP="00AA7CA8">
      <w:pPr>
        <w:ind w:firstLine="709"/>
        <w:jc w:val="both"/>
        <w:rPr>
          <w:sz w:val="28"/>
          <w:szCs w:val="28"/>
        </w:rPr>
      </w:pPr>
      <w:r>
        <w:rPr>
          <w:sz w:val="28"/>
          <w:szCs w:val="28"/>
        </w:rPr>
        <w:t xml:space="preserve">12) дату размещения результатов конкурса на официальном сайте администрации </w:t>
      </w:r>
      <w:proofErr w:type="spellStart"/>
      <w:r>
        <w:rPr>
          <w:sz w:val="28"/>
          <w:szCs w:val="28"/>
        </w:rPr>
        <w:t>Вилючинского</w:t>
      </w:r>
      <w:proofErr w:type="spellEnd"/>
      <w:r>
        <w:rPr>
          <w:sz w:val="28"/>
          <w:szCs w:val="28"/>
        </w:rPr>
        <w:t xml:space="preserve"> городского округа в информационно-телекоммуникационной сети «Интернет», которая не может быть позднее 14 календарного дня, следующего за днем определения победителя конкурса.</w:t>
      </w:r>
    </w:p>
    <w:p w14:paraId="13306B2F" w14:textId="77777777" w:rsidR="00D948F7" w:rsidRDefault="00C5068A" w:rsidP="00AA7CA8">
      <w:pPr>
        <w:ind w:firstLine="709"/>
        <w:jc w:val="both"/>
        <w:rPr>
          <w:sz w:val="28"/>
          <w:szCs w:val="28"/>
        </w:rPr>
      </w:pPr>
      <w:r>
        <w:rPr>
          <w:sz w:val="28"/>
          <w:szCs w:val="28"/>
        </w:rPr>
        <w:t>2.3. Для участия в конкурсе допускаются СОНКО, предоставившие в полном объеме документы, указанные в пункте 2.4. настоящего Порядка, отвечающие критериям, установленным пунктом 1.7. настоящего Порядка.</w:t>
      </w:r>
    </w:p>
    <w:p w14:paraId="438CA232" w14:textId="77777777" w:rsidR="00D948F7" w:rsidRDefault="00C5068A" w:rsidP="00AA7CA8">
      <w:pPr>
        <w:ind w:firstLine="709"/>
        <w:jc w:val="both"/>
        <w:rPr>
          <w:sz w:val="28"/>
          <w:szCs w:val="28"/>
        </w:rPr>
      </w:pPr>
      <w:r>
        <w:rPr>
          <w:sz w:val="28"/>
          <w:szCs w:val="28"/>
        </w:rPr>
        <w:t xml:space="preserve">2.4. Для участия в конкурсе СОНКО в срок, указанный в объявлении о проведении конкурса, направляет в Отдел  следующие документы: </w:t>
      </w:r>
    </w:p>
    <w:p w14:paraId="053733E1" w14:textId="77777777" w:rsidR="00D948F7" w:rsidRDefault="00C5068A" w:rsidP="00AA7CA8">
      <w:pPr>
        <w:ind w:firstLine="709"/>
        <w:jc w:val="both"/>
        <w:rPr>
          <w:sz w:val="28"/>
          <w:szCs w:val="28"/>
        </w:rPr>
      </w:pPr>
      <w:r>
        <w:rPr>
          <w:sz w:val="28"/>
          <w:szCs w:val="28"/>
        </w:rPr>
        <w:t>1) заявку на бумажном и электронном носителях по форме согласно приложению № 1 к настоящему Порядку;</w:t>
      </w:r>
    </w:p>
    <w:p w14:paraId="31CDFECE" w14:textId="77777777" w:rsidR="00D948F7" w:rsidRDefault="00C5068A" w:rsidP="00AA7CA8">
      <w:pPr>
        <w:ind w:firstLine="709"/>
        <w:jc w:val="both"/>
        <w:rPr>
          <w:sz w:val="28"/>
          <w:szCs w:val="28"/>
        </w:rPr>
      </w:pPr>
      <w:r>
        <w:rPr>
          <w:sz w:val="28"/>
          <w:szCs w:val="28"/>
        </w:rPr>
        <w:t>2) копии учредительных документов, изменений и дополнений к учредительным документам (устав, положение, учредительный договор), заверенные руководящим органом СОНКО;</w:t>
      </w:r>
    </w:p>
    <w:p w14:paraId="46B4E3ED" w14:textId="77777777" w:rsidR="00D948F7" w:rsidRDefault="00C5068A" w:rsidP="00AA7CA8">
      <w:pPr>
        <w:ind w:firstLine="709"/>
        <w:jc w:val="both"/>
        <w:rPr>
          <w:sz w:val="28"/>
          <w:szCs w:val="28"/>
        </w:rPr>
      </w:pPr>
      <w:r>
        <w:rPr>
          <w:sz w:val="28"/>
          <w:szCs w:val="28"/>
        </w:rPr>
        <w:t>3) доверенность на право подачи заявки от имени СОНКО (в случае если заявку подает не руководитель СОНКО, а иное лицо).</w:t>
      </w:r>
    </w:p>
    <w:p w14:paraId="2498D2B1" w14:textId="77777777" w:rsidR="00D948F7" w:rsidRDefault="00C5068A" w:rsidP="00AA7CA8">
      <w:pPr>
        <w:ind w:firstLine="709"/>
        <w:jc w:val="both"/>
        <w:rPr>
          <w:sz w:val="28"/>
          <w:szCs w:val="28"/>
        </w:rPr>
      </w:pPr>
      <w:r>
        <w:rPr>
          <w:sz w:val="28"/>
          <w:szCs w:val="28"/>
        </w:rPr>
        <w:t>Отдел самостоятельно получает сведения о юридическом лице из единого государственного реестра юридических лиц, справку из налогового органа, подтверждающую отсутствие у СОНКО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а также осуществляет сверку информации по подпункту 4) пункта 1.7. на официальном сайте Федеральной налоговой службы на странице «Поиск сведений в реестре дисквалифицированных лиц».</w:t>
      </w:r>
    </w:p>
    <w:p w14:paraId="15D790BE" w14:textId="77777777" w:rsidR="00D948F7" w:rsidRDefault="00C5068A" w:rsidP="00AA7CA8">
      <w:pPr>
        <w:ind w:firstLine="709"/>
        <w:jc w:val="both"/>
        <w:rPr>
          <w:sz w:val="28"/>
          <w:szCs w:val="28"/>
        </w:rPr>
      </w:pPr>
      <w:r>
        <w:rPr>
          <w:sz w:val="28"/>
          <w:szCs w:val="28"/>
        </w:rPr>
        <w:lastRenderedPageBreak/>
        <w:t>2.5. Заявка на участие в конкурсе содержит:</w:t>
      </w:r>
    </w:p>
    <w:p w14:paraId="09D88498" w14:textId="77777777" w:rsidR="00D948F7" w:rsidRDefault="00C5068A" w:rsidP="00AA7CA8">
      <w:pPr>
        <w:ind w:firstLine="709"/>
        <w:jc w:val="both"/>
        <w:rPr>
          <w:sz w:val="28"/>
          <w:szCs w:val="28"/>
        </w:rPr>
      </w:pPr>
      <w:r>
        <w:rPr>
          <w:sz w:val="28"/>
          <w:szCs w:val="28"/>
        </w:rPr>
        <w:t>1) информацию о СОНКО, включая: полное и сокращенное (при наличии) наименование, контактные данные, основной государственный регистрационный номер, идентификационный номер налогоплательщика, банковские реквизиты;</w:t>
      </w:r>
    </w:p>
    <w:p w14:paraId="52637E34" w14:textId="77777777" w:rsidR="00D948F7" w:rsidRDefault="00C5068A" w:rsidP="00AA7CA8">
      <w:pPr>
        <w:ind w:firstLine="709"/>
        <w:jc w:val="both"/>
        <w:rPr>
          <w:sz w:val="28"/>
          <w:szCs w:val="28"/>
        </w:rPr>
      </w:pPr>
      <w:r>
        <w:rPr>
          <w:sz w:val="28"/>
          <w:szCs w:val="28"/>
        </w:rPr>
        <w:t xml:space="preserve">2) название проекта, на реализацию которого запрашивается субсидия; </w:t>
      </w:r>
    </w:p>
    <w:p w14:paraId="4DED7991" w14:textId="77777777" w:rsidR="00D948F7" w:rsidRDefault="00C5068A" w:rsidP="00AA7CA8">
      <w:pPr>
        <w:ind w:firstLine="709"/>
        <w:jc w:val="both"/>
        <w:rPr>
          <w:sz w:val="28"/>
          <w:szCs w:val="28"/>
        </w:rPr>
      </w:pPr>
      <w:r>
        <w:rPr>
          <w:sz w:val="28"/>
          <w:szCs w:val="28"/>
        </w:rPr>
        <w:t>3) описание проекта, включая: соответствие тематики проекта тематике конкурса, краткое описание проекта, географии проекта, срок реализации проекта, информацию о руководителе и команде проекта, обоснование социальной значимости проекта, целевые группы проекта, цель и задачи проекта, ожидаемые количественные и качественные результаты проекта, календарный план и бюджет проекта;</w:t>
      </w:r>
    </w:p>
    <w:p w14:paraId="2A5D8000" w14:textId="77777777" w:rsidR="00D948F7" w:rsidRDefault="00C5068A" w:rsidP="00AA7CA8">
      <w:pPr>
        <w:ind w:firstLine="709"/>
        <w:jc w:val="both"/>
        <w:rPr>
          <w:sz w:val="28"/>
          <w:szCs w:val="28"/>
        </w:rPr>
      </w:pPr>
      <w:r>
        <w:rPr>
          <w:sz w:val="28"/>
          <w:szCs w:val="28"/>
        </w:rPr>
        <w:t xml:space="preserve">4) согласие на публикацию (размещение) в информационно-телекоммуникационной сети «Интернет» информации об участнике конкурса, о подаваемой заявке, иной информации о СОНКО как участнике конкурса, связанной с соответствующим конкурсом. </w:t>
      </w:r>
    </w:p>
    <w:p w14:paraId="60044F0C" w14:textId="77777777" w:rsidR="00D948F7" w:rsidRDefault="00C5068A" w:rsidP="00AA7CA8">
      <w:pPr>
        <w:ind w:firstLine="709"/>
        <w:jc w:val="both"/>
        <w:rPr>
          <w:sz w:val="28"/>
          <w:szCs w:val="28"/>
        </w:rPr>
      </w:pPr>
      <w:r>
        <w:rPr>
          <w:sz w:val="28"/>
          <w:szCs w:val="28"/>
        </w:rPr>
        <w:t>2.6. Кроме документов, указанных в пункте 2.4 настоящего Порядка, СОНКО имеет право представить в конкурсную комиссию дополнительные документы и материалы о своей деятельности.</w:t>
      </w:r>
    </w:p>
    <w:p w14:paraId="20597167" w14:textId="77777777" w:rsidR="00D948F7" w:rsidRDefault="00D048AD" w:rsidP="00AA7CA8">
      <w:pPr>
        <w:ind w:firstLine="709"/>
        <w:jc w:val="both"/>
        <w:rPr>
          <w:sz w:val="28"/>
          <w:szCs w:val="28"/>
        </w:rPr>
      </w:pPr>
      <w:r>
        <w:rPr>
          <w:sz w:val="28"/>
          <w:szCs w:val="28"/>
        </w:rPr>
        <w:t xml:space="preserve">2.7. </w:t>
      </w:r>
      <w:r w:rsidR="00C5068A">
        <w:rPr>
          <w:sz w:val="28"/>
          <w:szCs w:val="28"/>
        </w:rPr>
        <w:t>Если документы, указанные в пунктах 2.4. и 2.6. настоящего Порядка, содержат персональные данные, СОНКО предоставляет согласие субъекта персональных данных на их обработку.</w:t>
      </w:r>
    </w:p>
    <w:p w14:paraId="2260416E" w14:textId="77777777" w:rsidR="00D948F7" w:rsidRDefault="00C5068A" w:rsidP="00AA7CA8">
      <w:pPr>
        <w:ind w:firstLine="709"/>
        <w:jc w:val="both"/>
        <w:rPr>
          <w:sz w:val="28"/>
          <w:szCs w:val="28"/>
        </w:rPr>
      </w:pPr>
      <w:r>
        <w:rPr>
          <w:sz w:val="28"/>
          <w:szCs w:val="28"/>
        </w:rPr>
        <w:t>2.8. Документы, предусмотренные в пунктах 2.4. и 2.6. настоящего Порядка, подаются СОНКО в конкурсную комиссию непосредственно или направляются заказным почтовым отправлением с уведомлением о вручении.</w:t>
      </w:r>
    </w:p>
    <w:p w14:paraId="61BAD799" w14:textId="77777777" w:rsidR="00D948F7" w:rsidRDefault="00C5068A" w:rsidP="00AA7CA8">
      <w:pPr>
        <w:ind w:firstLine="709"/>
        <w:jc w:val="both"/>
        <w:rPr>
          <w:sz w:val="28"/>
          <w:szCs w:val="28"/>
        </w:rPr>
      </w:pPr>
      <w:r>
        <w:rPr>
          <w:sz w:val="28"/>
          <w:szCs w:val="28"/>
        </w:rPr>
        <w:t>2.9. Одна СОНКО вправе представить на участие в конкурсе одну заявку.</w:t>
      </w:r>
    </w:p>
    <w:p w14:paraId="57EE0317" w14:textId="77777777" w:rsidR="00D948F7" w:rsidRDefault="00C5068A" w:rsidP="00AA7CA8">
      <w:pPr>
        <w:ind w:firstLine="709"/>
        <w:jc w:val="both"/>
        <w:rPr>
          <w:sz w:val="28"/>
          <w:szCs w:val="28"/>
        </w:rPr>
      </w:pPr>
      <w:r>
        <w:rPr>
          <w:sz w:val="28"/>
          <w:szCs w:val="28"/>
        </w:rPr>
        <w:t>2.10. Заявка на участие в конкурсе может быть отозвана до истечения срока приема заявок путем направления в конкурсную комиссию соответствующего заявления СОНКО. Отозванные заявки не учитываются при определении количества заявок, представленных на участие в конкурсе.</w:t>
      </w:r>
    </w:p>
    <w:p w14:paraId="60F96285" w14:textId="77777777" w:rsidR="00D948F7" w:rsidRDefault="00C5068A" w:rsidP="00AA7CA8">
      <w:pPr>
        <w:ind w:firstLine="709"/>
        <w:jc w:val="both"/>
        <w:rPr>
          <w:sz w:val="28"/>
          <w:szCs w:val="28"/>
        </w:rPr>
      </w:pPr>
      <w:r>
        <w:rPr>
          <w:sz w:val="28"/>
          <w:szCs w:val="28"/>
        </w:rPr>
        <w:t xml:space="preserve">Внесение изменений в заявку на участие в конкурсе допускается до истечения срока подачи заявок путем представления для включения в ее состав дополнительной информации (в том числе документов). </w:t>
      </w:r>
    </w:p>
    <w:p w14:paraId="5A456800" w14:textId="77777777" w:rsidR="00D948F7" w:rsidRDefault="00C5068A" w:rsidP="00AA7CA8">
      <w:pPr>
        <w:ind w:firstLine="709"/>
        <w:jc w:val="both"/>
        <w:rPr>
          <w:sz w:val="28"/>
          <w:szCs w:val="28"/>
        </w:rPr>
      </w:pPr>
      <w:r>
        <w:rPr>
          <w:sz w:val="28"/>
          <w:szCs w:val="28"/>
        </w:rPr>
        <w:t>2.11. Документы для участия в конкурсе, поступившие в срок, установленный для их подачи в объявлении о проведении конкурса, регистрируются специалистом Отдела в порядке их поступления в журнале учета заявок на участие в конкурсе, СОНКО выдается расписка в получении документов с указанием присвоенного регистрационного номера (при поступлении документов, направленных по почте расписка не составляется и не выдается).</w:t>
      </w:r>
    </w:p>
    <w:p w14:paraId="33B3A01E" w14:textId="77777777" w:rsidR="00D948F7" w:rsidRDefault="00C5068A" w:rsidP="00AA7CA8">
      <w:pPr>
        <w:ind w:firstLine="709"/>
        <w:jc w:val="both"/>
        <w:rPr>
          <w:sz w:val="28"/>
          <w:szCs w:val="28"/>
        </w:rPr>
      </w:pPr>
      <w:r>
        <w:rPr>
          <w:sz w:val="28"/>
          <w:szCs w:val="28"/>
        </w:rPr>
        <w:t>2.12. Отдел</w:t>
      </w:r>
      <w:r>
        <w:rPr>
          <w:spacing w:val="1"/>
          <w:sz w:val="28"/>
          <w:szCs w:val="28"/>
        </w:rPr>
        <w:t xml:space="preserve"> </w:t>
      </w:r>
      <w:r>
        <w:rPr>
          <w:sz w:val="28"/>
          <w:szCs w:val="28"/>
        </w:rPr>
        <w:t>в</w:t>
      </w:r>
      <w:r>
        <w:rPr>
          <w:spacing w:val="1"/>
          <w:sz w:val="28"/>
          <w:szCs w:val="28"/>
        </w:rPr>
        <w:t xml:space="preserve"> </w:t>
      </w:r>
      <w:r>
        <w:rPr>
          <w:sz w:val="28"/>
          <w:szCs w:val="28"/>
        </w:rPr>
        <w:t>течение</w:t>
      </w:r>
      <w:r>
        <w:rPr>
          <w:spacing w:val="1"/>
          <w:sz w:val="28"/>
          <w:szCs w:val="28"/>
        </w:rPr>
        <w:t xml:space="preserve"> </w:t>
      </w:r>
      <w:r>
        <w:rPr>
          <w:sz w:val="28"/>
          <w:szCs w:val="28"/>
        </w:rPr>
        <w:t>10</w:t>
      </w:r>
      <w:r>
        <w:rPr>
          <w:spacing w:val="1"/>
          <w:sz w:val="28"/>
          <w:szCs w:val="28"/>
        </w:rPr>
        <w:t xml:space="preserve"> </w:t>
      </w:r>
      <w:r>
        <w:rPr>
          <w:sz w:val="28"/>
          <w:szCs w:val="28"/>
        </w:rPr>
        <w:t>рабочих</w:t>
      </w:r>
      <w:r>
        <w:rPr>
          <w:spacing w:val="1"/>
          <w:sz w:val="28"/>
          <w:szCs w:val="28"/>
        </w:rPr>
        <w:t xml:space="preserve"> </w:t>
      </w:r>
      <w:r>
        <w:rPr>
          <w:sz w:val="28"/>
          <w:szCs w:val="28"/>
        </w:rPr>
        <w:t>дней</w:t>
      </w:r>
      <w:r>
        <w:rPr>
          <w:spacing w:val="1"/>
          <w:sz w:val="28"/>
          <w:szCs w:val="28"/>
        </w:rPr>
        <w:t xml:space="preserve"> </w:t>
      </w:r>
      <w:r>
        <w:rPr>
          <w:sz w:val="28"/>
          <w:szCs w:val="28"/>
        </w:rPr>
        <w:t>со</w:t>
      </w:r>
      <w:r>
        <w:rPr>
          <w:spacing w:val="1"/>
          <w:sz w:val="28"/>
          <w:szCs w:val="28"/>
        </w:rPr>
        <w:t xml:space="preserve"> </w:t>
      </w:r>
      <w:r>
        <w:rPr>
          <w:sz w:val="28"/>
          <w:szCs w:val="28"/>
        </w:rPr>
        <w:t>дня</w:t>
      </w:r>
      <w:r>
        <w:rPr>
          <w:spacing w:val="1"/>
          <w:sz w:val="28"/>
          <w:szCs w:val="28"/>
        </w:rPr>
        <w:t xml:space="preserve"> </w:t>
      </w:r>
      <w:r>
        <w:rPr>
          <w:sz w:val="28"/>
          <w:szCs w:val="28"/>
        </w:rPr>
        <w:t>регистрации</w:t>
      </w:r>
      <w:r>
        <w:rPr>
          <w:spacing w:val="1"/>
          <w:sz w:val="28"/>
          <w:szCs w:val="28"/>
        </w:rPr>
        <w:t xml:space="preserve"> заявок</w:t>
      </w:r>
      <w:r w:rsidR="00D048AD">
        <w:rPr>
          <w:spacing w:val="1"/>
          <w:sz w:val="28"/>
          <w:szCs w:val="28"/>
        </w:rPr>
        <w:t>:</w:t>
      </w:r>
    </w:p>
    <w:p w14:paraId="0D1269C1" w14:textId="77777777" w:rsidR="00D948F7" w:rsidRDefault="00C5068A" w:rsidP="00AA7CA8">
      <w:pPr>
        <w:ind w:firstLine="709"/>
        <w:jc w:val="both"/>
        <w:rPr>
          <w:sz w:val="28"/>
          <w:szCs w:val="28"/>
        </w:rPr>
      </w:pPr>
      <w:r>
        <w:rPr>
          <w:sz w:val="28"/>
          <w:szCs w:val="28"/>
        </w:rPr>
        <w:t>1) запрашивает необходимую информацию в соответствии с абзацем 5 пункта 2.4. настоящего Порядка;</w:t>
      </w:r>
    </w:p>
    <w:p w14:paraId="166FD633" w14:textId="77777777" w:rsidR="00D948F7" w:rsidRDefault="00C5068A" w:rsidP="00AA7CA8">
      <w:pPr>
        <w:ind w:firstLine="709"/>
        <w:jc w:val="both"/>
        <w:rPr>
          <w:sz w:val="28"/>
          <w:szCs w:val="28"/>
        </w:rPr>
      </w:pPr>
      <w:r>
        <w:rPr>
          <w:sz w:val="28"/>
          <w:szCs w:val="28"/>
        </w:rPr>
        <w:t xml:space="preserve">2) </w:t>
      </w:r>
      <w:r>
        <w:rPr>
          <w:sz w:val="28"/>
        </w:rPr>
        <w:t>осуществляет оценку соответствия всех СОНКО и представленных ими</w:t>
      </w:r>
      <w:r>
        <w:rPr>
          <w:spacing w:val="-67"/>
          <w:sz w:val="28"/>
        </w:rPr>
        <w:t xml:space="preserve"> </w:t>
      </w:r>
      <w:r>
        <w:rPr>
          <w:sz w:val="28"/>
        </w:rPr>
        <w:t>предложений категории, критериям и требованиям, предусмотренными настоящим</w:t>
      </w:r>
      <w:r>
        <w:rPr>
          <w:spacing w:val="1"/>
          <w:sz w:val="28"/>
        </w:rPr>
        <w:t xml:space="preserve"> Порядком</w:t>
      </w:r>
      <w:r>
        <w:rPr>
          <w:sz w:val="28"/>
        </w:rPr>
        <w:t>;</w:t>
      </w:r>
    </w:p>
    <w:p w14:paraId="5B792822" w14:textId="77777777" w:rsidR="00D948F7" w:rsidRDefault="00C5068A" w:rsidP="00AA7CA8">
      <w:pPr>
        <w:ind w:firstLine="709"/>
        <w:jc w:val="both"/>
        <w:rPr>
          <w:sz w:val="28"/>
          <w:szCs w:val="28"/>
        </w:rPr>
      </w:pPr>
      <w:r>
        <w:rPr>
          <w:sz w:val="28"/>
        </w:rPr>
        <w:lastRenderedPageBreak/>
        <w:t>3) направляет заявки для независимой оценки экспертному совету, состав которого утверждается приказом Отдела.</w:t>
      </w:r>
    </w:p>
    <w:p w14:paraId="520596BD" w14:textId="77777777" w:rsidR="00D948F7" w:rsidRDefault="00C5068A" w:rsidP="00AA7CA8">
      <w:pPr>
        <w:pStyle w:val="af3"/>
        <w:tabs>
          <w:tab w:val="left" w:pos="1473"/>
        </w:tabs>
        <w:ind w:left="0" w:firstLine="709"/>
        <w:jc w:val="both"/>
        <w:rPr>
          <w:sz w:val="28"/>
        </w:rPr>
      </w:pPr>
      <w:r>
        <w:rPr>
          <w:sz w:val="28"/>
        </w:rPr>
        <w:t>2.13. Основаниями</w:t>
      </w:r>
      <w:r>
        <w:rPr>
          <w:spacing w:val="-3"/>
          <w:sz w:val="28"/>
        </w:rPr>
        <w:t xml:space="preserve"> </w:t>
      </w:r>
      <w:r>
        <w:rPr>
          <w:sz w:val="28"/>
        </w:rPr>
        <w:t>для</w:t>
      </w:r>
      <w:r>
        <w:rPr>
          <w:spacing w:val="-2"/>
          <w:sz w:val="28"/>
        </w:rPr>
        <w:t xml:space="preserve"> </w:t>
      </w:r>
      <w:r>
        <w:rPr>
          <w:sz w:val="28"/>
        </w:rPr>
        <w:t>отклонения</w:t>
      </w:r>
      <w:r>
        <w:rPr>
          <w:spacing w:val="-2"/>
          <w:sz w:val="28"/>
        </w:rPr>
        <w:t xml:space="preserve"> заявки СОНКО </w:t>
      </w:r>
      <w:r>
        <w:rPr>
          <w:sz w:val="28"/>
        </w:rPr>
        <w:t>являются:</w:t>
      </w:r>
    </w:p>
    <w:p w14:paraId="3B74AA33" w14:textId="77777777" w:rsidR="00D948F7" w:rsidRDefault="00C5068A" w:rsidP="00AA7CA8">
      <w:pPr>
        <w:pStyle w:val="af3"/>
        <w:numPr>
          <w:ilvl w:val="0"/>
          <w:numId w:val="3"/>
        </w:numPr>
        <w:tabs>
          <w:tab w:val="left" w:pos="1143"/>
        </w:tabs>
        <w:ind w:left="0" w:firstLine="709"/>
        <w:jc w:val="both"/>
        <w:rPr>
          <w:sz w:val="28"/>
        </w:rPr>
      </w:pPr>
      <w:r>
        <w:rPr>
          <w:sz w:val="28"/>
        </w:rPr>
        <w:t>н</w:t>
      </w:r>
      <w:r>
        <w:rPr>
          <w:sz w:val="28"/>
          <w:szCs w:val="28"/>
        </w:rPr>
        <w:t>есоответствие</w:t>
      </w:r>
      <w:r>
        <w:rPr>
          <w:spacing w:val="-8"/>
          <w:sz w:val="28"/>
          <w:szCs w:val="28"/>
        </w:rPr>
        <w:t xml:space="preserve"> СОНКО</w:t>
      </w:r>
      <w:r>
        <w:rPr>
          <w:spacing w:val="-7"/>
          <w:sz w:val="28"/>
          <w:szCs w:val="28"/>
        </w:rPr>
        <w:t xml:space="preserve"> </w:t>
      </w:r>
      <w:r>
        <w:rPr>
          <w:sz w:val="28"/>
          <w:szCs w:val="28"/>
        </w:rPr>
        <w:t>категории</w:t>
      </w:r>
      <w:r>
        <w:rPr>
          <w:spacing w:val="-8"/>
          <w:sz w:val="28"/>
          <w:szCs w:val="28"/>
        </w:rPr>
        <w:t xml:space="preserve"> </w:t>
      </w:r>
      <w:r>
        <w:rPr>
          <w:sz w:val="28"/>
          <w:szCs w:val="28"/>
        </w:rPr>
        <w:t>и</w:t>
      </w:r>
      <w:r>
        <w:rPr>
          <w:spacing w:val="-7"/>
          <w:sz w:val="28"/>
          <w:szCs w:val="28"/>
        </w:rPr>
        <w:t xml:space="preserve"> </w:t>
      </w:r>
      <w:r>
        <w:rPr>
          <w:sz w:val="28"/>
          <w:szCs w:val="28"/>
        </w:rPr>
        <w:t>критериям,</w:t>
      </w:r>
      <w:r>
        <w:rPr>
          <w:spacing w:val="-7"/>
          <w:sz w:val="28"/>
          <w:szCs w:val="28"/>
        </w:rPr>
        <w:t xml:space="preserve"> </w:t>
      </w:r>
      <w:r>
        <w:rPr>
          <w:sz w:val="28"/>
          <w:szCs w:val="28"/>
        </w:rPr>
        <w:t>установленным</w:t>
      </w:r>
      <w:r>
        <w:rPr>
          <w:spacing w:val="-8"/>
          <w:sz w:val="28"/>
          <w:szCs w:val="28"/>
        </w:rPr>
        <w:t xml:space="preserve"> пунктом</w:t>
      </w:r>
      <w:r>
        <w:rPr>
          <w:sz w:val="28"/>
          <w:szCs w:val="28"/>
        </w:rPr>
        <w:t xml:space="preserve"> 1.7</w:t>
      </w:r>
      <w:r>
        <w:rPr>
          <w:spacing w:val="-5"/>
          <w:sz w:val="28"/>
          <w:szCs w:val="28"/>
        </w:rPr>
        <w:t xml:space="preserve"> </w:t>
      </w:r>
      <w:r>
        <w:rPr>
          <w:sz w:val="28"/>
          <w:szCs w:val="28"/>
        </w:rPr>
        <w:t>настоящего</w:t>
      </w:r>
      <w:r>
        <w:rPr>
          <w:spacing w:val="-6"/>
          <w:sz w:val="28"/>
          <w:szCs w:val="28"/>
        </w:rPr>
        <w:t xml:space="preserve"> </w:t>
      </w:r>
      <w:r>
        <w:rPr>
          <w:sz w:val="28"/>
          <w:szCs w:val="28"/>
        </w:rPr>
        <w:t>Порядка;</w:t>
      </w:r>
    </w:p>
    <w:p w14:paraId="05B242B1" w14:textId="77777777" w:rsidR="00D948F7" w:rsidRDefault="00C5068A" w:rsidP="00AA7CA8">
      <w:pPr>
        <w:pStyle w:val="af3"/>
        <w:numPr>
          <w:ilvl w:val="0"/>
          <w:numId w:val="3"/>
        </w:numPr>
        <w:tabs>
          <w:tab w:val="left" w:pos="1248"/>
        </w:tabs>
        <w:ind w:left="0" w:firstLine="709"/>
        <w:jc w:val="both"/>
        <w:rPr>
          <w:sz w:val="28"/>
        </w:rPr>
      </w:pPr>
      <w:r>
        <w:rPr>
          <w:sz w:val="28"/>
        </w:rPr>
        <w:t>недостоверность предоставленной СОНКО информации, в том числе</w:t>
      </w:r>
      <w:r>
        <w:rPr>
          <w:spacing w:val="1"/>
          <w:sz w:val="28"/>
        </w:rPr>
        <w:t xml:space="preserve"> </w:t>
      </w:r>
      <w:r>
        <w:rPr>
          <w:sz w:val="28"/>
        </w:rPr>
        <w:t>информации</w:t>
      </w:r>
      <w:r>
        <w:rPr>
          <w:spacing w:val="-2"/>
          <w:sz w:val="28"/>
        </w:rPr>
        <w:t xml:space="preserve"> </w:t>
      </w:r>
      <w:r>
        <w:rPr>
          <w:sz w:val="28"/>
        </w:rPr>
        <w:t>о</w:t>
      </w:r>
      <w:r>
        <w:rPr>
          <w:spacing w:val="-1"/>
          <w:sz w:val="28"/>
        </w:rPr>
        <w:t xml:space="preserve"> </w:t>
      </w:r>
      <w:r>
        <w:rPr>
          <w:sz w:val="28"/>
        </w:rPr>
        <w:t>месте нахождения</w:t>
      </w:r>
      <w:r>
        <w:rPr>
          <w:spacing w:val="-1"/>
          <w:sz w:val="28"/>
        </w:rPr>
        <w:t xml:space="preserve"> </w:t>
      </w:r>
      <w:r>
        <w:rPr>
          <w:sz w:val="28"/>
        </w:rPr>
        <w:t>и</w:t>
      </w:r>
      <w:r>
        <w:rPr>
          <w:spacing w:val="-1"/>
          <w:sz w:val="28"/>
        </w:rPr>
        <w:t xml:space="preserve"> </w:t>
      </w:r>
      <w:r>
        <w:rPr>
          <w:sz w:val="28"/>
        </w:rPr>
        <w:t>адресе</w:t>
      </w:r>
      <w:r>
        <w:rPr>
          <w:spacing w:val="-1"/>
          <w:sz w:val="28"/>
        </w:rPr>
        <w:t xml:space="preserve"> </w:t>
      </w:r>
      <w:r>
        <w:rPr>
          <w:sz w:val="28"/>
        </w:rPr>
        <w:t>юридического</w:t>
      </w:r>
      <w:r>
        <w:rPr>
          <w:spacing w:val="-2"/>
          <w:sz w:val="28"/>
        </w:rPr>
        <w:t xml:space="preserve"> </w:t>
      </w:r>
      <w:r>
        <w:rPr>
          <w:sz w:val="28"/>
        </w:rPr>
        <w:t>лица;</w:t>
      </w:r>
    </w:p>
    <w:p w14:paraId="22B543D0" w14:textId="77777777" w:rsidR="00D948F7" w:rsidRDefault="00C5068A" w:rsidP="00AA7CA8">
      <w:pPr>
        <w:pStyle w:val="af3"/>
        <w:numPr>
          <w:ilvl w:val="0"/>
          <w:numId w:val="3"/>
        </w:numPr>
        <w:tabs>
          <w:tab w:val="left" w:pos="1167"/>
        </w:tabs>
        <w:ind w:left="0" w:firstLine="709"/>
        <w:jc w:val="both"/>
        <w:rPr>
          <w:sz w:val="28"/>
        </w:rPr>
      </w:pPr>
      <w:r>
        <w:rPr>
          <w:sz w:val="28"/>
        </w:rPr>
        <w:t>подача СОНКО документов после истечения даты, определенной для</w:t>
      </w:r>
      <w:r>
        <w:rPr>
          <w:spacing w:val="1"/>
          <w:sz w:val="28"/>
        </w:rPr>
        <w:t xml:space="preserve"> </w:t>
      </w:r>
      <w:r>
        <w:rPr>
          <w:sz w:val="28"/>
        </w:rPr>
        <w:t>подачи</w:t>
      </w:r>
      <w:r>
        <w:rPr>
          <w:spacing w:val="-2"/>
          <w:sz w:val="28"/>
        </w:rPr>
        <w:t xml:space="preserve"> </w:t>
      </w:r>
      <w:r>
        <w:rPr>
          <w:sz w:val="28"/>
        </w:rPr>
        <w:t>предложений.</w:t>
      </w:r>
    </w:p>
    <w:p w14:paraId="1EF74F4B" w14:textId="77777777" w:rsidR="00D948F7" w:rsidRDefault="00C5068A" w:rsidP="00AA7CA8">
      <w:pPr>
        <w:pStyle w:val="ab"/>
        <w:spacing w:after="0"/>
        <w:ind w:firstLine="709"/>
        <w:jc w:val="both"/>
        <w:rPr>
          <w:sz w:val="28"/>
        </w:rPr>
      </w:pPr>
      <w:r>
        <w:rPr>
          <w:sz w:val="28"/>
          <w:szCs w:val="28"/>
        </w:rPr>
        <w:t>Не может являться основанием для отказа в допуске к участию в конкурсном</w:t>
      </w:r>
      <w:r>
        <w:rPr>
          <w:spacing w:val="1"/>
          <w:sz w:val="28"/>
          <w:szCs w:val="28"/>
        </w:rPr>
        <w:t xml:space="preserve"> </w:t>
      </w:r>
      <w:r>
        <w:rPr>
          <w:sz w:val="28"/>
          <w:szCs w:val="28"/>
        </w:rPr>
        <w:t>отборе</w:t>
      </w:r>
      <w:r>
        <w:rPr>
          <w:spacing w:val="1"/>
          <w:sz w:val="28"/>
          <w:szCs w:val="28"/>
        </w:rPr>
        <w:t xml:space="preserve"> </w:t>
      </w:r>
      <w:r>
        <w:rPr>
          <w:sz w:val="28"/>
          <w:szCs w:val="28"/>
        </w:rPr>
        <w:t>наличие</w:t>
      </w:r>
      <w:r>
        <w:rPr>
          <w:spacing w:val="1"/>
          <w:sz w:val="28"/>
          <w:szCs w:val="28"/>
        </w:rPr>
        <w:t xml:space="preserve"> </w:t>
      </w:r>
      <w:r>
        <w:rPr>
          <w:sz w:val="28"/>
          <w:szCs w:val="28"/>
        </w:rPr>
        <w:t>в</w:t>
      </w:r>
      <w:r>
        <w:rPr>
          <w:spacing w:val="1"/>
          <w:sz w:val="28"/>
          <w:szCs w:val="28"/>
        </w:rPr>
        <w:t xml:space="preserve"> </w:t>
      </w:r>
      <w:r>
        <w:rPr>
          <w:sz w:val="28"/>
          <w:szCs w:val="28"/>
        </w:rPr>
        <w:t>предложениях</w:t>
      </w:r>
      <w:r>
        <w:rPr>
          <w:spacing w:val="1"/>
          <w:sz w:val="28"/>
          <w:szCs w:val="28"/>
        </w:rPr>
        <w:t xml:space="preserve"> </w:t>
      </w:r>
      <w:r>
        <w:rPr>
          <w:sz w:val="28"/>
          <w:szCs w:val="28"/>
        </w:rPr>
        <w:t>описок,</w:t>
      </w:r>
      <w:r>
        <w:rPr>
          <w:spacing w:val="1"/>
          <w:sz w:val="28"/>
          <w:szCs w:val="28"/>
        </w:rPr>
        <w:t xml:space="preserve"> </w:t>
      </w:r>
      <w:r>
        <w:rPr>
          <w:sz w:val="28"/>
          <w:szCs w:val="28"/>
        </w:rPr>
        <w:t>опечаток,</w:t>
      </w:r>
      <w:r>
        <w:rPr>
          <w:spacing w:val="1"/>
          <w:sz w:val="28"/>
          <w:szCs w:val="28"/>
        </w:rPr>
        <w:t xml:space="preserve"> </w:t>
      </w:r>
      <w:r>
        <w:rPr>
          <w:sz w:val="28"/>
          <w:szCs w:val="28"/>
        </w:rPr>
        <w:t>орфографических</w:t>
      </w:r>
      <w:r>
        <w:rPr>
          <w:spacing w:val="1"/>
          <w:sz w:val="28"/>
          <w:szCs w:val="28"/>
        </w:rPr>
        <w:t xml:space="preserve"> </w:t>
      </w:r>
      <w:r>
        <w:rPr>
          <w:sz w:val="28"/>
          <w:szCs w:val="28"/>
        </w:rPr>
        <w:t>и</w:t>
      </w:r>
      <w:r>
        <w:rPr>
          <w:spacing w:val="1"/>
          <w:sz w:val="28"/>
          <w:szCs w:val="28"/>
        </w:rPr>
        <w:t xml:space="preserve"> </w:t>
      </w:r>
      <w:r>
        <w:rPr>
          <w:sz w:val="28"/>
          <w:szCs w:val="28"/>
        </w:rPr>
        <w:t>арифметических</w:t>
      </w:r>
      <w:r>
        <w:rPr>
          <w:spacing w:val="-1"/>
          <w:sz w:val="28"/>
          <w:szCs w:val="28"/>
        </w:rPr>
        <w:t xml:space="preserve"> </w:t>
      </w:r>
      <w:r>
        <w:rPr>
          <w:sz w:val="28"/>
          <w:szCs w:val="28"/>
        </w:rPr>
        <w:t>ошибок.</w:t>
      </w:r>
    </w:p>
    <w:p w14:paraId="10A9A3BA" w14:textId="77777777" w:rsidR="00D948F7" w:rsidRDefault="00C5068A" w:rsidP="00AA7CA8">
      <w:pPr>
        <w:pStyle w:val="ab"/>
        <w:spacing w:after="0"/>
        <w:ind w:firstLine="709"/>
        <w:jc w:val="both"/>
        <w:rPr>
          <w:sz w:val="28"/>
        </w:rPr>
      </w:pPr>
      <w:r>
        <w:rPr>
          <w:sz w:val="28"/>
          <w:szCs w:val="28"/>
        </w:rPr>
        <w:t>2.14. Независимая экспертиза представленных на конкурс заявок</w:t>
      </w:r>
      <w:r>
        <w:rPr>
          <w:spacing w:val="1"/>
          <w:sz w:val="28"/>
          <w:szCs w:val="28"/>
        </w:rPr>
        <w:t xml:space="preserve"> </w:t>
      </w:r>
      <w:r>
        <w:rPr>
          <w:spacing w:val="-1"/>
          <w:sz w:val="28"/>
          <w:szCs w:val="28"/>
        </w:rPr>
        <w:t>состоит</w:t>
      </w:r>
      <w:r>
        <w:rPr>
          <w:spacing w:val="-16"/>
          <w:sz w:val="28"/>
          <w:szCs w:val="28"/>
        </w:rPr>
        <w:t xml:space="preserve"> </w:t>
      </w:r>
      <w:r>
        <w:rPr>
          <w:spacing w:val="-1"/>
          <w:sz w:val="28"/>
          <w:szCs w:val="28"/>
        </w:rPr>
        <w:t>из</w:t>
      </w:r>
      <w:r>
        <w:rPr>
          <w:spacing w:val="-15"/>
          <w:sz w:val="28"/>
          <w:szCs w:val="28"/>
        </w:rPr>
        <w:t xml:space="preserve"> </w:t>
      </w:r>
      <w:r>
        <w:rPr>
          <w:spacing w:val="-1"/>
          <w:sz w:val="28"/>
          <w:szCs w:val="28"/>
        </w:rPr>
        <w:t>рассмотрения</w:t>
      </w:r>
      <w:r>
        <w:rPr>
          <w:spacing w:val="-16"/>
          <w:sz w:val="28"/>
          <w:szCs w:val="28"/>
        </w:rPr>
        <w:t xml:space="preserve"> </w:t>
      </w:r>
      <w:r>
        <w:rPr>
          <w:sz w:val="28"/>
          <w:szCs w:val="28"/>
        </w:rPr>
        <w:t>экспертным</w:t>
      </w:r>
      <w:r>
        <w:rPr>
          <w:spacing w:val="-15"/>
          <w:sz w:val="28"/>
          <w:szCs w:val="28"/>
        </w:rPr>
        <w:t xml:space="preserve"> </w:t>
      </w:r>
      <w:r>
        <w:rPr>
          <w:sz w:val="28"/>
          <w:szCs w:val="28"/>
        </w:rPr>
        <w:t>советом</w:t>
      </w:r>
      <w:r>
        <w:rPr>
          <w:spacing w:val="-15"/>
          <w:sz w:val="28"/>
          <w:szCs w:val="28"/>
        </w:rPr>
        <w:t xml:space="preserve"> </w:t>
      </w:r>
      <w:r>
        <w:rPr>
          <w:sz w:val="28"/>
          <w:szCs w:val="28"/>
        </w:rPr>
        <w:t>проектов</w:t>
      </w:r>
      <w:r>
        <w:rPr>
          <w:spacing w:val="-15"/>
          <w:sz w:val="28"/>
          <w:szCs w:val="28"/>
        </w:rPr>
        <w:t xml:space="preserve"> СОНКО</w:t>
      </w:r>
      <w:r>
        <w:rPr>
          <w:sz w:val="28"/>
          <w:szCs w:val="28"/>
        </w:rPr>
        <w:t>,</w:t>
      </w:r>
      <w:r>
        <w:rPr>
          <w:spacing w:val="-15"/>
          <w:sz w:val="28"/>
          <w:szCs w:val="28"/>
        </w:rPr>
        <w:t xml:space="preserve"> </w:t>
      </w:r>
      <w:r>
        <w:rPr>
          <w:sz w:val="28"/>
          <w:szCs w:val="28"/>
        </w:rPr>
        <w:t>допущенных</w:t>
      </w:r>
      <w:r>
        <w:rPr>
          <w:spacing w:val="-15"/>
          <w:sz w:val="28"/>
          <w:szCs w:val="28"/>
        </w:rPr>
        <w:t xml:space="preserve"> </w:t>
      </w:r>
      <w:r>
        <w:rPr>
          <w:sz w:val="28"/>
          <w:szCs w:val="28"/>
        </w:rPr>
        <w:t>до</w:t>
      </w:r>
      <w:r>
        <w:rPr>
          <w:spacing w:val="-68"/>
          <w:sz w:val="28"/>
          <w:szCs w:val="28"/>
        </w:rPr>
        <w:t xml:space="preserve"> </w:t>
      </w:r>
      <w:r>
        <w:rPr>
          <w:sz w:val="28"/>
          <w:szCs w:val="28"/>
        </w:rPr>
        <w:t>независимой</w:t>
      </w:r>
      <w:r>
        <w:rPr>
          <w:spacing w:val="-2"/>
          <w:sz w:val="28"/>
          <w:szCs w:val="28"/>
        </w:rPr>
        <w:t xml:space="preserve"> </w:t>
      </w:r>
      <w:r>
        <w:rPr>
          <w:sz w:val="28"/>
          <w:szCs w:val="28"/>
        </w:rPr>
        <w:t>экспертизы,</w:t>
      </w:r>
      <w:r>
        <w:rPr>
          <w:spacing w:val="-2"/>
          <w:sz w:val="28"/>
          <w:szCs w:val="28"/>
        </w:rPr>
        <w:t xml:space="preserve"> </w:t>
      </w:r>
      <w:r>
        <w:rPr>
          <w:sz w:val="28"/>
          <w:szCs w:val="28"/>
        </w:rPr>
        <w:t>и</w:t>
      </w:r>
      <w:r>
        <w:rPr>
          <w:spacing w:val="-2"/>
          <w:sz w:val="28"/>
          <w:szCs w:val="28"/>
        </w:rPr>
        <w:t xml:space="preserve"> </w:t>
      </w:r>
      <w:r>
        <w:rPr>
          <w:sz w:val="28"/>
          <w:szCs w:val="28"/>
        </w:rPr>
        <w:t>последующей</w:t>
      </w:r>
      <w:r>
        <w:rPr>
          <w:spacing w:val="-2"/>
          <w:sz w:val="28"/>
          <w:szCs w:val="28"/>
        </w:rPr>
        <w:t xml:space="preserve"> </w:t>
      </w:r>
      <w:r>
        <w:rPr>
          <w:sz w:val="28"/>
          <w:szCs w:val="28"/>
        </w:rPr>
        <w:t>их</w:t>
      </w:r>
      <w:r>
        <w:rPr>
          <w:spacing w:val="-2"/>
          <w:sz w:val="28"/>
          <w:szCs w:val="28"/>
        </w:rPr>
        <w:t xml:space="preserve"> </w:t>
      </w:r>
      <w:r>
        <w:rPr>
          <w:sz w:val="28"/>
          <w:szCs w:val="28"/>
        </w:rPr>
        <w:t>оценки</w:t>
      </w:r>
      <w:r>
        <w:rPr>
          <w:spacing w:val="-2"/>
          <w:sz w:val="28"/>
          <w:szCs w:val="28"/>
        </w:rPr>
        <w:t xml:space="preserve"> </w:t>
      </w:r>
      <w:r>
        <w:rPr>
          <w:sz w:val="28"/>
          <w:szCs w:val="28"/>
        </w:rPr>
        <w:t>экспертами.</w:t>
      </w:r>
    </w:p>
    <w:p w14:paraId="56FAC1E1" w14:textId="77777777" w:rsidR="00D948F7" w:rsidRDefault="00C5068A" w:rsidP="00AA7CA8">
      <w:pPr>
        <w:pStyle w:val="ab"/>
        <w:spacing w:after="0"/>
        <w:ind w:firstLine="709"/>
        <w:jc w:val="both"/>
        <w:rPr>
          <w:sz w:val="28"/>
        </w:rPr>
      </w:pPr>
      <w:r>
        <w:rPr>
          <w:sz w:val="28"/>
          <w:szCs w:val="28"/>
        </w:rPr>
        <w:t>2.15. Порядок проведения независимой экспертизы заявок и методические рекомендации по оценке заявок</w:t>
      </w:r>
      <w:r>
        <w:rPr>
          <w:spacing w:val="1"/>
          <w:sz w:val="28"/>
          <w:szCs w:val="28"/>
        </w:rPr>
        <w:t xml:space="preserve"> </w:t>
      </w:r>
      <w:r>
        <w:rPr>
          <w:sz w:val="28"/>
          <w:szCs w:val="28"/>
        </w:rPr>
        <w:t>утверждаются</w:t>
      </w:r>
      <w:r>
        <w:rPr>
          <w:spacing w:val="1"/>
          <w:sz w:val="28"/>
          <w:szCs w:val="28"/>
        </w:rPr>
        <w:t xml:space="preserve"> постановлением администрации </w:t>
      </w:r>
      <w:proofErr w:type="spellStart"/>
      <w:r>
        <w:rPr>
          <w:spacing w:val="1"/>
          <w:sz w:val="28"/>
          <w:szCs w:val="28"/>
        </w:rPr>
        <w:t>Вилючинского</w:t>
      </w:r>
      <w:proofErr w:type="spellEnd"/>
      <w:r>
        <w:rPr>
          <w:spacing w:val="1"/>
          <w:sz w:val="28"/>
          <w:szCs w:val="28"/>
        </w:rPr>
        <w:t xml:space="preserve"> городского округа </w:t>
      </w:r>
      <w:r>
        <w:rPr>
          <w:sz w:val="28"/>
          <w:szCs w:val="28"/>
        </w:rPr>
        <w:t>и</w:t>
      </w:r>
      <w:r>
        <w:rPr>
          <w:spacing w:val="1"/>
          <w:sz w:val="28"/>
          <w:szCs w:val="28"/>
        </w:rPr>
        <w:t xml:space="preserve"> </w:t>
      </w:r>
      <w:r>
        <w:rPr>
          <w:sz w:val="28"/>
          <w:szCs w:val="28"/>
        </w:rPr>
        <w:t>размещаются</w:t>
      </w:r>
      <w:r>
        <w:rPr>
          <w:spacing w:val="1"/>
          <w:sz w:val="28"/>
          <w:szCs w:val="28"/>
        </w:rPr>
        <w:t xml:space="preserve"> </w:t>
      </w:r>
      <w:r>
        <w:rPr>
          <w:sz w:val="28"/>
          <w:szCs w:val="28"/>
        </w:rPr>
        <w:t>на</w:t>
      </w:r>
      <w:r>
        <w:rPr>
          <w:spacing w:val="1"/>
          <w:sz w:val="28"/>
          <w:szCs w:val="28"/>
        </w:rPr>
        <w:t xml:space="preserve"> </w:t>
      </w:r>
      <w:r>
        <w:rPr>
          <w:sz w:val="28"/>
          <w:szCs w:val="28"/>
        </w:rPr>
        <w:t xml:space="preserve">официальном сайте органов местного самоуправления </w:t>
      </w:r>
      <w:proofErr w:type="spellStart"/>
      <w:r>
        <w:rPr>
          <w:spacing w:val="1"/>
          <w:sz w:val="28"/>
          <w:szCs w:val="28"/>
        </w:rPr>
        <w:t>Вилючинского</w:t>
      </w:r>
      <w:proofErr w:type="spellEnd"/>
      <w:r>
        <w:rPr>
          <w:spacing w:val="1"/>
          <w:sz w:val="28"/>
          <w:szCs w:val="28"/>
        </w:rPr>
        <w:t xml:space="preserve"> городского округа в информационно-телекоммуникационной сети «Интернет» (www.viluchinsk-city.ru), в разделе «Социальная поддержка» во вкладке «СОНКО»</w:t>
      </w:r>
      <w:r>
        <w:rPr>
          <w:sz w:val="28"/>
          <w:szCs w:val="28"/>
        </w:rPr>
        <w:t>.</w:t>
      </w:r>
    </w:p>
    <w:p w14:paraId="6CECAE20" w14:textId="77777777" w:rsidR="00D948F7" w:rsidRDefault="00C5068A" w:rsidP="00AA7CA8">
      <w:pPr>
        <w:pStyle w:val="ab"/>
        <w:spacing w:after="0"/>
        <w:ind w:firstLine="709"/>
        <w:jc w:val="both"/>
        <w:rPr>
          <w:sz w:val="28"/>
        </w:rPr>
      </w:pPr>
      <w:r>
        <w:rPr>
          <w:sz w:val="28"/>
          <w:szCs w:val="28"/>
        </w:rPr>
        <w:t>2.16. Состав</w:t>
      </w:r>
      <w:r>
        <w:rPr>
          <w:spacing w:val="1"/>
          <w:sz w:val="28"/>
          <w:szCs w:val="28"/>
        </w:rPr>
        <w:t xml:space="preserve"> </w:t>
      </w:r>
      <w:r>
        <w:rPr>
          <w:sz w:val="28"/>
          <w:szCs w:val="28"/>
        </w:rPr>
        <w:t>экспертов</w:t>
      </w:r>
      <w:r>
        <w:rPr>
          <w:spacing w:val="1"/>
          <w:sz w:val="28"/>
          <w:szCs w:val="28"/>
        </w:rPr>
        <w:t xml:space="preserve"> </w:t>
      </w:r>
      <w:r>
        <w:rPr>
          <w:sz w:val="28"/>
          <w:szCs w:val="28"/>
        </w:rPr>
        <w:t>конкурсного</w:t>
      </w:r>
      <w:r>
        <w:rPr>
          <w:spacing w:val="1"/>
          <w:sz w:val="28"/>
          <w:szCs w:val="28"/>
        </w:rPr>
        <w:t xml:space="preserve"> </w:t>
      </w:r>
      <w:r>
        <w:rPr>
          <w:sz w:val="28"/>
          <w:szCs w:val="28"/>
        </w:rPr>
        <w:t>отбора</w:t>
      </w:r>
      <w:r>
        <w:rPr>
          <w:spacing w:val="1"/>
          <w:sz w:val="28"/>
          <w:szCs w:val="28"/>
        </w:rPr>
        <w:t xml:space="preserve"> </w:t>
      </w:r>
      <w:r>
        <w:rPr>
          <w:sz w:val="28"/>
          <w:szCs w:val="28"/>
        </w:rPr>
        <w:t>формируется</w:t>
      </w:r>
      <w:r>
        <w:rPr>
          <w:spacing w:val="1"/>
          <w:sz w:val="28"/>
          <w:szCs w:val="28"/>
        </w:rPr>
        <w:t xml:space="preserve"> </w:t>
      </w:r>
      <w:r>
        <w:rPr>
          <w:sz w:val="28"/>
          <w:szCs w:val="28"/>
        </w:rPr>
        <w:t>из</w:t>
      </w:r>
      <w:r>
        <w:rPr>
          <w:spacing w:val="1"/>
          <w:sz w:val="28"/>
          <w:szCs w:val="28"/>
        </w:rPr>
        <w:t xml:space="preserve"> </w:t>
      </w:r>
      <w:r>
        <w:rPr>
          <w:sz w:val="28"/>
          <w:szCs w:val="28"/>
        </w:rPr>
        <w:t>граждан,</w:t>
      </w:r>
      <w:r>
        <w:rPr>
          <w:spacing w:val="1"/>
          <w:sz w:val="28"/>
          <w:szCs w:val="28"/>
        </w:rPr>
        <w:t xml:space="preserve"> </w:t>
      </w:r>
      <w:r>
        <w:rPr>
          <w:sz w:val="28"/>
          <w:szCs w:val="28"/>
        </w:rPr>
        <w:t xml:space="preserve">обладающих опытом разработки и (или) реализации проектов, </w:t>
      </w:r>
      <w:r>
        <w:rPr>
          <w:spacing w:val="1"/>
          <w:sz w:val="28"/>
          <w:szCs w:val="28"/>
        </w:rPr>
        <w:t xml:space="preserve">преимущественно имеющих </w:t>
      </w:r>
      <w:r>
        <w:rPr>
          <w:sz w:val="28"/>
          <w:szCs w:val="28"/>
        </w:rPr>
        <w:t>профессиональное</w:t>
      </w:r>
      <w:r>
        <w:rPr>
          <w:spacing w:val="1"/>
          <w:sz w:val="28"/>
          <w:szCs w:val="28"/>
        </w:rPr>
        <w:t xml:space="preserve"> </w:t>
      </w:r>
      <w:r>
        <w:rPr>
          <w:sz w:val="28"/>
          <w:szCs w:val="28"/>
        </w:rPr>
        <w:t>образование</w:t>
      </w:r>
      <w:r>
        <w:rPr>
          <w:spacing w:val="1"/>
          <w:sz w:val="28"/>
          <w:szCs w:val="28"/>
        </w:rPr>
        <w:t xml:space="preserve"> </w:t>
      </w:r>
      <w:r>
        <w:rPr>
          <w:sz w:val="28"/>
          <w:szCs w:val="28"/>
        </w:rPr>
        <w:t>либо</w:t>
      </w:r>
      <w:r>
        <w:rPr>
          <w:spacing w:val="1"/>
          <w:sz w:val="28"/>
          <w:szCs w:val="28"/>
        </w:rPr>
        <w:t xml:space="preserve"> </w:t>
      </w:r>
      <w:r w:rsidR="00AA7CA8">
        <w:rPr>
          <w:sz w:val="28"/>
          <w:szCs w:val="28"/>
        </w:rPr>
        <w:t xml:space="preserve">дополнительное </w:t>
      </w:r>
      <w:r w:rsidR="00AA7CA8">
        <w:rPr>
          <w:spacing w:val="-67"/>
          <w:sz w:val="28"/>
          <w:szCs w:val="28"/>
        </w:rPr>
        <w:t xml:space="preserve"> </w:t>
      </w:r>
      <w:r>
        <w:rPr>
          <w:sz w:val="28"/>
          <w:szCs w:val="28"/>
        </w:rPr>
        <w:t>профессионально</w:t>
      </w:r>
      <w:r>
        <w:rPr>
          <w:spacing w:val="-2"/>
          <w:sz w:val="28"/>
          <w:szCs w:val="28"/>
        </w:rPr>
        <w:t xml:space="preserve">е </w:t>
      </w:r>
      <w:r>
        <w:rPr>
          <w:sz w:val="28"/>
          <w:szCs w:val="28"/>
        </w:rPr>
        <w:t>образование в</w:t>
      </w:r>
      <w:r>
        <w:rPr>
          <w:spacing w:val="-1"/>
          <w:sz w:val="28"/>
          <w:szCs w:val="28"/>
        </w:rPr>
        <w:t xml:space="preserve"> </w:t>
      </w:r>
      <w:r>
        <w:rPr>
          <w:sz w:val="28"/>
          <w:szCs w:val="28"/>
        </w:rPr>
        <w:t>соответствующей</w:t>
      </w:r>
      <w:r>
        <w:rPr>
          <w:spacing w:val="-1"/>
          <w:sz w:val="28"/>
          <w:szCs w:val="28"/>
        </w:rPr>
        <w:t xml:space="preserve"> </w:t>
      </w:r>
      <w:r>
        <w:rPr>
          <w:sz w:val="28"/>
          <w:szCs w:val="28"/>
        </w:rPr>
        <w:t>сфере.</w:t>
      </w:r>
    </w:p>
    <w:p w14:paraId="4EE0F636" w14:textId="77777777" w:rsidR="00D948F7" w:rsidRDefault="00C5068A" w:rsidP="00AA7CA8">
      <w:pPr>
        <w:pStyle w:val="ab"/>
        <w:spacing w:after="0"/>
        <w:ind w:firstLine="709"/>
        <w:jc w:val="both"/>
        <w:rPr>
          <w:sz w:val="28"/>
        </w:rPr>
      </w:pPr>
      <w:r>
        <w:rPr>
          <w:sz w:val="28"/>
          <w:szCs w:val="28"/>
        </w:rPr>
        <w:t>Положение</w:t>
      </w:r>
      <w:r>
        <w:rPr>
          <w:spacing w:val="1"/>
          <w:sz w:val="28"/>
          <w:szCs w:val="28"/>
        </w:rPr>
        <w:t xml:space="preserve"> </w:t>
      </w:r>
      <w:r>
        <w:rPr>
          <w:sz w:val="28"/>
          <w:szCs w:val="28"/>
        </w:rPr>
        <w:t>об</w:t>
      </w:r>
      <w:r>
        <w:rPr>
          <w:spacing w:val="1"/>
          <w:sz w:val="28"/>
          <w:szCs w:val="28"/>
        </w:rPr>
        <w:t xml:space="preserve"> </w:t>
      </w:r>
      <w:r>
        <w:rPr>
          <w:sz w:val="28"/>
          <w:szCs w:val="28"/>
        </w:rPr>
        <w:t>экспертном</w:t>
      </w:r>
      <w:r>
        <w:rPr>
          <w:spacing w:val="1"/>
          <w:sz w:val="28"/>
          <w:szCs w:val="28"/>
        </w:rPr>
        <w:t xml:space="preserve"> </w:t>
      </w:r>
      <w:r>
        <w:rPr>
          <w:sz w:val="28"/>
          <w:szCs w:val="28"/>
        </w:rPr>
        <w:t>совете</w:t>
      </w:r>
      <w:r>
        <w:rPr>
          <w:spacing w:val="1"/>
          <w:sz w:val="28"/>
          <w:szCs w:val="28"/>
        </w:rPr>
        <w:t xml:space="preserve"> </w:t>
      </w:r>
      <w:r>
        <w:rPr>
          <w:sz w:val="28"/>
          <w:szCs w:val="28"/>
        </w:rPr>
        <w:t>утверждается</w:t>
      </w:r>
      <w:r>
        <w:rPr>
          <w:spacing w:val="1"/>
          <w:sz w:val="28"/>
          <w:szCs w:val="28"/>
        </w:rPr>
        <w:t xml:space="preserve"> постановлением администрации </w:t>
      </w:r>
      <w:proofErr w:type="spellStart"/>
      <w:r>
        <w:rPr>
          <w:spacing w:val="1"/>
          <w:sz w:val="28"/>
          <w:szCs w:val="28"/>
        </w:rPr>
        <w:t>Вилючинского</w:t>
      </w:r>
      <w:proofErr w:type="spellEnd"/>
      <w:r>
        <w:rPr>
          <w:spacing w:val="1"/>
          <w:sz w:val="28"/>
          <w:szCs w:val="28"/>
        </w:rPr>
        <w:t xml:space="preserve"> городского округа. </w:t>
      </w:r>
    </w:p>
    <w:p w14:paraId="275267BC" w14:textId="77777777" w:rsidR="00D948F7" w:rsidRPr="00936045" w:rsidRDefault="00C5068A" w:rsidP="00AA7CA8">
      <w:pPr>
        <w:pStyle w:val="ab"/>
        <w:spacing w:after="0"/>
        <w:ind w:firstLine="709"/>
        <w:jc w:val="both"/>
        <w:rPr>
          <w:sz w:val="28"/>
        </w:rPr>
      </w:pPr>
      <w:r>
        <w:rPr>
          <w:spacing w:val="1"/>
          <w:sz w:val="28"/>
          <w:szCs w:val="28"/>
        </w:rPr>
        <w:t>Состав экспертного совета утверждается приказом Отдела.</w:t>
      </w:r>
    </w:p>
    <w:p w14:paraId="1F626347" w14:textId="77777777" w:rsidR="00D948F7" w:rsidRDefault="00C5068A" w:rsidP="00AA7CA8">
      <w:pPr>
        <w:pStyle w:val="af3"/>
        <w:tabs>
          <w:tab w:val="left" w:pos="1486"/>
        </w:tabs>
        <w:ind w:left="0" w:firstLine="709"/>
        <w:jc w:val="both"/>
        <w:rPr>
          <w:sz w:val="28"/>
          <w:szCs w:val="28"/>
        </w:rPr>
      </w:pPr>
      <w:r>
        <w:rPr>
          <w:sz w:val="28"/>
        </w:rPr>
        <w:t xml:space="preserve">2.17. </w:t>
      </w:r>
      <w:r>
        <w:rPr>
          <w:sz w:val="28"/>
          <w:szCs w:val="28"/>
        </w:rPr>
        <w:t>Заявки,</w:t>
      </w:r>
      <w:r>
        <w:rPr>
          <w:spacing w:val="9"/>
          <w:sz w:val="28"/>
          <w:szCs w:val="28"/>
        </w:rPr>
        <w:t xml:space="preserve"> </w:t>
      </w:r>
      <w:r>
        <w:rPr>
          <w:sz w:val="28"/>
          <w:szCs w:val="28"/>
        </w:rPr>
        <w:t>допущенные</w:t>
      </w:r>
      <w:r>
        <w:rPr>
          <w:spacing w:val="9"/>
          <w:sz w:val="28"/>
          <w:szCs w:val="28"/>
        </w:rPr>
        <w:t xml:space="preserve"> </w:t>
      </w:r>
      <w:r>
        <w:rPr>
          <w:sz w:val="28"/>
          <w:szCs w:val="28"/>
        </w:rPr>
        <w:t>до</w:t>
      </w:r>
      <w:r>
        <w:rPr>
          <w:spacing w:val="10"/>
          <w:sz w:val="28"/>
          <w:szCs w:val="28"/>
        </w:rPr>
        <w:t xml:space="preserve"> </w:t>
      </w:r>
      <w:r>
        <w:rPr>
          <w:sz w:val="28"/>
          <w:szCs w:val="28"/>
        </w:rPr>
        <w:t>независимой</w:t>
      </w:r>
      <w:r>
        <w:rPr>
          <w:spacing w:val="9"/>
          <w:sz w:val="28"/>
          <w:szCs w:val="28"/>
        </w:rPr>
        <w:t xml:space="preserve"> </w:t>
      </w:r>
      <w:r>
        <w:rPr>
          <w:sz w:val="28"/>
          <w:szCs w:val="28"/>
        </w:rPr>
        <w:t>экспертизы,</w:t>
      </w:r>
      <w:r>
        <w:rPr>
          <w:spacing w:val="10"/>
          <w:sz w:val="28"/>
          <w:szCs w:val="28"/>
        </w:rPr>
        <w:t xml:space="preserve"> </w:t>
      </w:r>
      <w:r>
        <w:rPr>
          <w:sz w:val="28"/>
          <w:szCs w:val="28"/>
        </w:rPr>
        <w:t>в</w:t>
      </w:r>
      <w:r>
        <w:rPr>
          <w:spacing w:val="9"/>
          <w:sz w:val="28"/>
          <w:szCs w:val="28"/>
        </w:rPr>
        <w:t xml:space="preserve"> </w:t>
      </w:r>
      <w:r>
        <w:rPr>
          <w:sz w:val="28"/>
          <w:szCs w:val="28"/>
        </w:rPr>
        <w:t>течение</w:t>
      </w:r>
      <w:r>
        <w:rPr>
          <w:spacing w:val="10"/>
          <w:sz w:val="28"/>
          <w:szCs w:val="28"/>
        </w:rPr>
        <w:t xml:space="preserve"> </w:t>
      </w:r>
      <w:r>
        <w:rPr>
          <w:sz w:val="28"/>
          <w:szCs w:val="28"/>
        </w:rPr>
        <w:t>не</w:t>
      </w:r>
      <w:r>
        <w:rPr>
          <w:spacing w:val="9"/>
          <w:sz w:val="28"/>
          <w:szCs w:val="28"/>
        </w:rPr>
        <w:t xml:space="preserve"> </w:t>
      </w:r>
      <w:r>
        <w:rPr>
          <w:sz w:val="28"/>
          <w:szCs w:val="28"/>
        </w:rPr>
        <w:t>более</w:t>
      </w:r>
      <w:r>
        <w:rPr>
          <w:spacing w:val="10"/>
          <w:sz w:val="28"/>
          <w:szCs w:val="28"/>
        </w:rPr>
        <w:t xml:space="preserve"> </w:t>
      </w:r>
      <w:r>
        <w:rPr>
          <w:sz w:val="28"/>
          <w:szCs w:val="28"/>
        </w:rPr>
        <w:t>чем</w:t>
      </w:r>
      <w:r w:rsidR="00AA7CA8">
        <w:rPr>
          <w:sz w:val="28"/>
          <w:szCs w:val="28"/>
        </w:rPr>
        <w:t xml:space="preserve"> </w:t>
      </w:r>
      <w:r>
        <w:rPr>
          <w:sz w:val="28"/>
          <w:szCs w:val="28"/>
        </w:rPr>
        <w:t>10</w:t>
      </w:r>
      <w:r>
        <w:rPr>
          <w:spacing w:val="1"/>
          <w:sz w:val="28"/>
          <w:szCs w:val="28"/>
        </w:rPr>
        <w:t xml:space="preserve"> </w:t>
      </w:r>
      <w:r>
        <w:rPr>
          <w:sz w:val="28"/>
          <w:szCs w:val="28"/>
        </w:rPr>
        <w:t>рабочих</w:t>
      </w:r>
      <w:r>
        <w:rPr>
          <w:spacing w:val="1"/>
          <w:sz w:val="28"/>
          <w:szCs w:val="28"/>
        </w:rPr>
        <w:t xml:space="preserve"> </w:t>
      </w:r>
      <w:r>
        <w:rPr>
          <w:sz w:val="28"/>
          <w:szCs w:val="28"/>
        </w:rPr>
        <w:t>дней</w:t>
      </w:r>
      <w:r>
        <w:rPr>
          <w:spacing w:val="1"/>
          <w:sz w:val="28"/>
          <w:szCs w:val="28"/>
        </w:rPr>
        <w:t xml:space="preserve"> </w:t>
      </w:r>
      <w:r>
        <w:rPr>
          <w:sz w:val="28"/>
          <w:szCs w:val="28"/>
        </w:rPr>
        <w:t>оцениваются</w:t>
      </w:r>
      <w:r>
        <w:rPr>
          <w:spacing w:val="1"/>
          <w:sz w:val="28"/>
          <w:szCs w:val="28"/>
        </w:rPr>
        <w:t xml:space="preserve"> </w:t>
      </w:r>
      <w:r>
        <w:rPr>
          <w:sz w:val="28"/>
          <w:szCs w:val="28"/>
        </w:rPr>
        <w:t>экспертами</w:t>
      </w:r>
      <w:r>
        <w:rPr>
          <w:spacing w:val="1"/>
          <w:sz w:val="28"/>
          <w:szCs w:val="28"/>
        </w:rPr>
        <w:t xml:space="preserve"> </w:t>
      </w:r>
      <w:r>
        <w:rPr>
          <w:sz w:val="28"/>
          <w:szCs w:val="28"/>
        </w:rPr>
        <w:t>конкурса</w:t>
      </w:r>
      <w:r>
        <w:rPr>
          <w:spacing w:val="1"/>
          <w:sz w:val="28"/>
          <w:szCs w:val="28"/>
        </w:rPr>
        <w:t xml:space="preserve"> </w:t>
      </w:r>
      <w:r>
        <w:rPr>
          <w:sz w:val="28"/>
          <w:szCs w:val="28"/>
        </w:rPr>
        <w:t>по</w:t>
      </w:r>
      <w:r>
        <w:rPr>
          <w:spacing w:val="1"/>
          <w:sz w:val="28"/>
          <w:szCs w:val="28"/>
        </w:rPr>
        <w:t xml:space="preserve"> </w:t>
      </w:r>
      <w:r>
        <w:rPr>
          <w:sz w:val="28"/>
          <w:szCs w:val="28"/>
        </w:rPr>
        <w:t>следующим</w:t>
      </w:r>
      <w:r>
        <w:rPr>
          <w:spacing w:val="1"/>
          <w:sz w:val="28"/>
          <w:szCs w:val="28"/>
        </w:rPr>
        <w:t xml:space="preserve"> </w:t>
      </w:r>
      <w:r>
        <w:rPr>
          <w:sz w:val="28"/>
          <w:szCs w:val="28"/>
        </w:rPr>
        <w:t>критериям</w:t>
      </w:r>
      <w:r>
        <w:rPr>
          <w:spacing w:val="-1"/>
          <w:sz w:val="28"/>
          <w:szCs w:val="28"/>
        </w:rPr>
        <w:t xml:space="preserve"> </w:t>
      </w:r>
      <w:r>
        <w:rPr>
          <w:sz w:val="28"/>
          <w:szCs w:val="28"/>
        </w:rPr>
        <w:t>по</w:t>
      </w:r>
      <w:r>
        <w:rPr>
          <w:spacing w:val="-1"/>
          <w:sz w:val="28"/>
          <w:szCs w:val="28"/>
        </w:rPr>
        <w:t xml:space="preserve"> </w:t>
      </w:r>
      <w:r>
        <w:rPr>
          <w:sz w:val="28"/>
          <w:szCs w:val="28"/>
        </w:rPr>
        <w:t>каждому направлению</w:t>
      </w:r>
      <w:r>
        <w:rPr>
          <w:spacing w:val="-1"/>
          <w:sz w:val="28"/>
          <w:szCs w:val="28"/>
        </w:rPr>
        <w:t xml:space="preserve"> </w:t>
      </w:r>
      <w:r>
        <w:rPr>
          <w:sz w:val="28"/>
          <w:szCs w:val="28"/>
        </w:rPr>
        <w:t>отдельно:</w:t>
      </w:r>
    </w:p>
    <w:p w14:paraId="1C875551" w14:textId="77777777" w:rsidR="00D948F7" w:rsidRDefault="00C5068A" w:rsidP="00AA7CA8">
      <w:pPr>
        <w:pStyle w:val="af3"/>
        <w:tabs>
          <w:tab w:val="left" w:pos="1147"/>
        </w:tabs>
        <w:ind w:left="0" w:firstLine="709"/>
        <w:jc w:val="both"/>
      </w:pPr>
      <w:r>
        <w:rPr>
          <w:sz w:val="28"/>
        </w:rPr>
        <w:t>1) актуальность</w:t>
      </w:r>
      <w:r>
        <w:rPr>
          <w:spacing w:val="-2"/>
          <w:sz w:val="28"/>
        </w:rPr>
        <w:t xml:space="preserve"> </w:t>
      </w:r>
      <w:r>
        <w:rPr>
          <w:sz w:val="28"/>
        </w:rPr>
        <w:t>и</w:t>
      </w:r>
      <w:r>
        <w:rPr>
          <w:spacing w:val="-2"/>
          <w:sz w:val="28"/>
        </w:rPr>
        <w:t xml:space="preserve"> </w:t>
      </w:r>
      <w:r>
        <w:rPr>
          <w:sz w:val="28"/>
        </w:rPr>
        <w:t>социальная</w:t>
      </w:r>
      <w:r>
        <w:rPr>
          <w:spacing w:val="-1"/>
          <w:sz w:val="28"/>
        </w:rPr>
        <w:t xml:space="preserve"> </w:t>
      </w:r>
      <w:r>
        <w:rPr>
          <w:sz w:val="28"/>
        </w:rPr>
        <w:t>значимость</w:t>
      </w:r>
      <w:r>
        <w:rPr>
          <w:spacing w:val="-2"/>
          <w:sz w:val="28"/>
        </w:rPr>
        <w:t xml:space="preserve"> </w:t>
      </w:r>
      <w:r>
        <w:rPr>
          <w:sz w:val="28"/>
        </w:rPr>
        <w:t>проекта;</w:t>
      </w:r>
    </w:p>
    <w:p w14:paraId="0EE0B296" w14:textId="77777777" w:rsidR="00D948F7" w:rsidRDefault="00C5068A" w:rsidP="00AA7CA8">
      <w:pPr>
        <w:pStyle w:val="af3"/>
        <w:tabs>
          <w:tab w:val="left" w:pos="1147"/>
        </w:tabs>
        <w:ind w:left="0" w:firstLine="709"/>
        <w:jc w:val="both"/>
      </w:pPr>
      <w:r>
        <w:rPr>
          <w:sz w:val="28"/>
        </w:rPr>
        <w:t>2) логическая связность и реализуемость проекта, соответствие мероприятий</w:t>
      </w:r>
      <w:r>
        <w:rPr>
          <w:spacing w:val="1"/>
          <w:sz w:val="28"/>
        </w:rPr>
        <w:t xml:space="preserve"> </w:t>
      </w:r>
      <w:r>
        <w:rPr>
          <w:sz w:val="28"/>
        </w:rPr>
        <w:t>проекта</w:t>
      </w:r>
      <w:r>
        <w:rPr>
          <w:spacing w:val="-2"/>
          <w:sz w:val="28"/>
        </w:rPr>
        <w:t xml:space="preserve"> </w:t>
      </w:r>
      <w:r>
        <w:rPr>
          <w:sz w:val="28"/>
        </w:rPr>
        <w:t>его целям,</w:t>
      </w:r>
      <w:r>
        <w:rPr>
          <w:spacing w:val="-1"/>
          <w:sz w:val="28"/>
        </w:rPr>
        <w:t xml:space="preserve"> </w:t>
      </w:r>
      <w:r>
        <w:rPr>
          <w:sz w:val="28"/>
        </w:rPr>
        <w:t>задачам и</w:t>
      </w:r>
      <w:r>
        <w:rPr>
          <w:spacing w:val="-2"/>
          <w:sz w:val="28"/>
        </w:rPr>
        <w:t xml:space="preserve"> </w:t>
      </w:r>
      <w:r>
        <w:rPr>
          <w:sz w:val="28"/>
        </w:rPr>
        <w:t>ожидаемым результатам;</w:t>
      </w:r>
    </w:p>
    <w:p w14:paraId="5D2FD3C5" w14:textId="77777777" w:rsidR="00D948F7" w:rsidRDefault="00C5068A" w:rsidP="00AA7CA8">
      <w:pPr>
        <w:pStyle w:val="af3"/>
        <w:tabs>
          <w:tab w:val="left" w:pos="1147"/>
        </w:tabs>
        <w:ind w:left="0" w:firstLine="709"/>
        <w:jc w:val="both"/>
      </w:pPr>
      <w:r>
        <w:rPr>
          <w:sz w:val="28"/>
        </w:rPr>
        <w:t>3) инновационность,</w:t>
      </w:r>
      <w:r>
        <w:rPr>
          <w:spacing w:val="-8"/>
          <w:sz w:val="28"/>
        </w:rPr>
        <w:t xml:space="preserve"> </w:t>
      </w:r>
      <w:r>
        <w:rPr>
          <w:sz w:val="28"/>
        </w:rPr>
        <w:t>уникальность</w:t>
      </w:r>
      <w:r>
        <w:rPr>
          <w:spacing w:val="-6"/>
          <w:sz w:val="28"/>
        </w:rPr>
        <w:t xml:space="preserve"> </w:t>
      </w:r>
      <w:r>
        <w:rPr>
          <w:sz w:val="28"/>
        </w:rPr>
        <w:t>проекта;</w:t>
      </w:r>
    </w:p>
    <w:p w14:paraId="0EDC1E03" w14:textId="77777777" w:rsidR="00D948F7" w:rsidRDefault="00C5068A" w:rsidP="00AA7CA8">
      <w:pPr>
        <w:pStyle w:val="af3"/>
        <w:tabs>
          <w:tab w:val="left" w:pos="1147"/>
        </w:tabs>
        <w:ind w:left="0" w:firstLine="709"/>
        <w:jc w:val="both"/>
      </w:pPr>
      <w:r>
        <w:rPr>
          <w:sz w:val="28"/>
        </w:rPr>
        <w:t>4) соотношение</w:t>
      </w:r>
      <w:r>
        <w:rPr>
          <w:spacing w:val="1"/>
          <w:sz w:val="28"/>
        </w:rPr>
        <w:t xml:space="preserve"> </w:t>
      </w:r>
      <w:r>
        <w:rPr>
          <w:sz w:val="28"/>
        </w:rPr>
        <w:t>планируемых</w:t>
      </w:r>
      <w:r>
        <w:rPr>
          <w:spacing w:val="1"/>
          <w:sz w:val="28"/>
        </w:rPr>
        <w:t xml:space="preserve"> </w:t>
      </w:r>
      <w:r>
        <w:rPr>
          <w:sz w:val="28"/>
        </w:rPr>
        <w:t>расходов</w:t>
      </w:r>
      <w:r>
        <w:rPr>
          <w:spacing w:val="1"/>
          <w:sz w:val="28"/>
        </w:rPr>
        <w:t xml:space="preserve"> </w:t>
      </w:r>
      <w:r>
        <w:rPr>
          <w:sz w:val="28"/>
        </w:rPr>
        <w:t>на</w:t>
      </w:r>
      <w:r>
        <w:rPr>
          <w:spacing w:val="1"/>
          <w:sz w:val="28"/>
        </w:rPr>
        <w:t xml:space="preserve"> </w:t>
      </w:r>
      <w:r>
        <w:rPr>
          <w:sz w:val="28"/>
        </w:rPr>
        <w:t>реализацию</w:t>
      </w:r>
      <w:r>
        <w:rPr>
          <w:spacing w:val="1"/>
          <w:sz w:val="28"/>
        </w:rPr>
        <w:t xml:space="preserve"> </w:t>
      </w:r>
      <w:r>
        <w:rPr>
          <w:sz w:val="28"/>
        </w:rPr>
        <w:t>проекта</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ожидаемых</w:t>
      </w:r>
      <w:r>
        <w:rPr>
          <w:spacing w:val="1"/>
          <w:sz w:val="28"/>
        </w:rPr>
        <w:t xml:space="preserve"> </w:t>
      </w:r>
      <w:r>
        <w:rPr>
          <w:sz w:val="28"/>
        </w:rPr>
        <w:t>результатов,</w:t>
      </w:r>
      <w:r>
        <w:rPr>
          <w:spacing w:val="1"/>
          <w:sz w:val="28"/>
        </w:rPr>
        <w:t xml:space="preserve"> </w:t>
      </w:r>
      <w:r>
        <w:rPr>
          <w:sz w:val="28"/>
        </w:rPr>
        <w:t>адекватность,</w:t>
      </w:r>
      <w:r>
        <w:rPr>
          <w:spacing w:val="1"/>
          <w:sz w:val="28"/>
        </w:rPr>
        <w:t xml:space="preserve"> </w:t>
      </w:r>
      <w:r>
        <w:rPr>
          <w:sz w:val="28"/>
        </w:rPr>
        <w:t>измеримость</w:t>
      </w:r>
      <w:r>
        <w:rPr>
          <w:spacing w:val="1"/>
          <w:sz w:val="28"/>
        </w:rPr>
        <w:t xml:space="preserve"> </w:t>
      </w:r>
      <w:r>
        <w:rPr>
          <w:sz w:val="28"/>
        </w:rPr>
        <w:t>и</w:t>
      </w:r>
      <w:r>
        <w:rPr>
          <w:spacing w:val="1"/>
          <w:sz w:val="28"/>
        </w:rPr>
        <w:t xml:space="preserve"> </w:t>
      </w:r>
      <w:r>
        <w:rPr>
          <w:sz w:val="28"/>
        </w:rPr>
        <w:t>достижимость</w:t>
      </w:r>
      <w:r>
        <w:rPr>
          <w:spacing w:val="1"/>
          <w:sz w:val="28"/>
        </w:rPr>
        <w:t xml:space="preserve"> </w:t>
      </w:r>
      <w:r>
        <w:rPr>
          <w:sz w:val="28"/>
        </w:rPr>
        <w:t>таких</w:t>
      </w:r>
      <w:r>
        <w:rPr>
          <w:spacing w:val="1"/>
          <w:sz w:val="28"/>
        </w:rPr>
        <w:t xml:space="preserve"> </w:t>
      </w:r>
      <w:r>
        <w:rPr>
          <w:sz w:val="28"/>
        </w:rPr>
        <w:t>результатов;</w:t>
      </w:r>
    </w:p>
    <w:p w14:paraId="2D780CB8" w14:textId="77777777" w:rsidR="00D948F7" w:rsidRDefault="00C5068A" w:rsidP="00AA7CA8">
      <w:pPr>
        <w:pStyle w:val="af3"/>
        <w:tabs>
          <w:tab w:val="left" w:pos="1166"/>
        </w:tabs>
        <w:ind w:left="0" w:firstLine="709"/>
        <w:jc w:val="both"/>
      </w:pPr>
      <w:r>
        <w:rPr>
          <w:sz w:val="28"/>
        </w:rPr>
        <w:t>5) реалистичность бюджета проекта и обоснованность планируемых расходов</w:t>
      </w:r>
      <w:r>
        <w:rPr>
          <w:spacing w:val="1"/>
          <w:sz w:val="28"/>
        </w:rPr>
        <w:t xml:space="preserve"> </w:t>
      </w:r>
      <w:r>
        <w:rPr>
          <w:sz w:val="28"/>
        </w:rPr>
        <w:t>на</w:t>
      </w:r>
      <w:r>
        <w:rPr>
          <w:spacing w:val="-2"/>
          <w:sz w:val="28"/>
        </w:rPr>
        <w:t xml:space="preserve"> </w:t>
      </w:r>
      <w:r>
        <w:rPr>
          <w:sz w:val="28"/>
        </w:rPr>
        <w:t>реализацию проекта;</w:t>
      </w:r>
    </w:p>
    <w:p w14:paraId="718CA816" w14:textId="77777777" w:rsidR="00D948F7" w:rsidRDefault="00C5068A" w:rsidP="00AA7CA8">
      <w:pPr>
        <w:pStyle w:val="af3"/>
        <w:tabs>
          <w:tab w:val="left" w:pos="1147"/>
        </w:tabs>
        <w:ind w:left="0" w:firstLine="709"/>
        <w:jc w:val="both"/>
      </w:pPr>
      <w:r>
        <w:rPr>
          <w:sz w:val="28"/>
        </w:rPr>
        <w:t>6) масштаб</w:t>
      </w:r>
      <w:r>
        <w:rPr>
          <w:spacing w:val="-1"/>
          <w:sz w:val="28"/>
        </w:rPr>
        <w:t xml:space="preserve"> </w:t>
      </w:r>
      <w:r>
        <w:rPr>
          <w:sz w:val="28"/>
        </w:rPr>
        <w:t>реализации</w:t>
      </w:r>
      <w:r>
        <w:rPr>
          <w:spacing w:val="-1"/>
          <w:sz w:val="28"/>
        </w:rPr>
        <w:t xml:space="preserve"> </w:t>
      </w:r>
      <w:r>
        <w:rPr>
          <w:sz w:val="28"/>
        </w:rPr>
        <w:t>проекта;</w:t>
      </w:r>
    </w:p>
    <w:p w14:paraId="3C194B81" w14:textId="77777777" w:rsidR="00D948F7" w:rsidRDefault="00C5068A" w:rsidP="00AA7CA8">
      <w:pPr>
        <w:pStyle w:val="af3"/>
        <w:tabs>
          <w:tab w:val="left" w:pos="1168"/>
        </w:tabs>
        <w:ind w:left="0" w:firstLine="709"/>
        <w:jc w:val="both"/>
      </w:pPr>
      <w:r>
        <w:rPr>
          <w:sz w:val="28"/>
        </w:rPr>
        <w:t>7) собственный вклад организации и дополнительные ресурсы, привлекаемые</w:t>
      </w:r>
      <w:r>
        <w:rPr>
          <w:spacing w:val="1"/>
          <w:sz w:val="28"/>
        </w:rPr>
        <w:t xml:space="preserve"> </w:t>
      </w:r>
      <w:r>
        <w:rPr>
          <w:sz w:val="28"/>
        </w:rPr>
        <w:t>на</w:t>
      </w:r>
      <w:r>
        <w:rPr>
          <w:spacing w:val="-2"/>
          <w:sz w:val="28"/>
        </w:rPr>
        <w:t xml:space="preserve"> </w:t>
      </w:r>
      <w:r>
        <w:rPr>
          <w:sz w:val="28"/>
        </w:rPr>
        <w:t>реализацию проекта,</w:t>
      </w:r>
      <w:r>
        <w:rPr>
          <w:spacing w:val="-2"/>
          <w:sz w:val="28"/>
        </w:rPr>
        <w:t xml:space="preserve"> </w:t>
      </w:r>
      <w:r>
        <w:rPr>
          <w:sz w:val="28"/>
        </w:rPr>
        <w:t>перспективы</w:t>
      </w:r>
      <w:r>
        <w:rPr>
          <w:spacing w:val="-1"/>
          <w:sz w:val="28"/>
        </w:rPr>
        <w:t xml:space="preserve"> </w:t>
      </w:r>
      <w:r>
        <w:rPr>
          <w:sz w:val="28"/>
        </w:rPr>
        <w:t>его</w:t>
      </w:r>
      <w:r>
        <w:rPr>
          <w:spacing w:val="-1"/>
          <w:sz w:val="28"/>
        </w:rPr>
        <w:t xml:space="preserve"> </w:t>
      </w:r>
      <w:r>
        <w:rPr>
          <w:sz w:val="28"/>
        </w:rPr>
        <w:t>дальнейшего развития;</w:t>
      </w:r>
    </w:p>
    <w:p w14:paraId="317262EA" w14:textId="77777777" w:rsidR="00D948F7" w:rsidRDefault="00C5068A" w:rsidP="00AA7CA8">
      <w:pPr>
        <w:pStyle w:val="af3"/>
        <w:tabs>
          <w:tab w:val="left" w:pos="1290"/>
        </w:tabs>
        <w:ind w:left="0" w:firstLine="709"/>
        <w:jc w:val="both"/>
      </w:pPr>
      <w:r>
        <w:rPr>
          <w:sz w:val="28"/>
        </w:rPr>
        <w:t>8) опыт</w:t>
      </w:r>
      <w:r>
        <w:rPr>
          <w:spacing w:val="1"/>
          <w:sz w:val="28"/>
        </w:rPr>
        <w:t xml:space="preserve"> </w:t>
      </w:r>
      <w:r>
        <w:rPr>
          <w:sz w:val="28"/>
        </w:rPr>
        <w:t>организации</w:t>
      </w:r>
      <w:r>
        <w:rPr>
          <w:spacing w:val="1"/>
          <w:sz w:val="28"/>
        </w:rPr>
        <w:t xml:space="preserve"> </w:t>
      </w:r>
      <w:r>
        <w:rPr>
          <w:sz w:val="28"/>
        </w:rPr>
        <w:t>по</w:t>
      </w:r>
      <w:r>
        <w:rPr>
          <w:spacing w:val="1"/>
          <w:sz w:val="28"/>
        </w:rPr>
        <w:t xml:space="preserve"> </w:t>
      </w:r>
      <w:r>
        <w:rPr>
          <w:sz w:val="28"/>
        </w:rPr>
        <w:t>успешной</w:t>
      </w:r>
      <w:r>
        <w:rPr>
          <w:spacing w:val="1"/>
          <w:sz w:val="28"/>
        </w:rPr>
        <w:t xml:space="preserve"> </w:t>
      </w:r>
      <w:r>
        <w:rPr>
          <w:sz w:val="28"/>
        </w:rPr>
        <w:t>реализации</w:t>
      </w:r>
      <w:r>
        <w:rPr>
          <w:spacing w:val="1"/>
          <w:sz w:val="28"/>
        </w:rPr>
        <w:t xml:space="preserve"> </w:t>
      </w:r>
      <w:r>
        <w:rPr>
          <w:sz w:val="28"/>
        </w:rPr>
        <w:t>программ,</w:t>
      </w:r>
      <w:r>
        <w:rPr>
          <w:spacing w:val="1"/>
          <w:sz w:val="28"/>
        </w:rPr>
        <w:t xml:space="preserve"> </w:t>
      </w:r>
      <w:r>
        <w:rPr>
          <w:sz w:val="28"/>
        </w:rPr>
        <w:t>проектов</w:t>
      </w:r>
      <w:r>
        <w:rPr>
          <w:spacing w:val="1"/>
          <w:sz w:val="28"/>
        </w:rPr>
        <w:t xml:space="preserve"> </w:t>
      </w:r>
      <w:r>
        <w:rPr>
          <w:sz w:val="28"/>
        </w:rPr>
        <w:t>по</w:t>
      </w:r>
      <w:r>
        <w:rPr>
          <w:spacing w:val="-67"/>
          <w:sz w:val="28"/>
        </w:rPr>
        <w:t xml:space="preserve"> </w:t>
      </w:r>
      <w:r>
        <w:rPr>
          <w:sz w:val="28"/>
        </w:rPr>
        <w:t>соответствующему</w:t>
      </w:r>
      <w:r>
        <w:rPr>
          <w:spacing w:val="-1"/>
          <w:sz w:val="28"/>
        </w:rPr>
        <w:t xml:space="preserve"> </w:t>
      </w:r>
      <w:r>
        <w:rPr>
          <w:sz w:val="28"/>
        </w:rPr>
        <w:t>направлению</w:t>
      </w:r>
      <w:r>
        <w:rPr>
          <w:spacing w:val="-1"/>
          <w:sz w:val="28"/>
        </w:rPr>
        <w:t xml:space="preserve"> </w:t>
      </w:r>
      <w:r>
        <w:rPr>
          <w:sz w:val="28"/>
        </w:rPr>
        <w:t>деятельности;</w:t>
      </w:r>
    </w:p>
    <w:p w14:paraId="0C4976B0" w14:textId="77777777" w:rsidR="00D948F7" w:rsidRDefault="00C5068A" w:rsidP="00AA7CA8">
      <w:pPr>
        <w:pStyle w:val="af3"/>
        <w:tabs>
          <w:tab w:val="left" w:pos="1316"/>
        </w:tabs>
        <w:ind w:left="0" w:firstLine="709"/>
        <w:jc w:val="both"/>
      </w:pPr>
      <w:r>
        <w:rPr>
          <w:sz w:val="28"/>
        </w:rPr>
        <w:lastRenderedPageBreak/>
        <w:t>9) соответствие</w:t>
      </w:r>
      <w:r>
        <w:rPr>
          <w:spacing w:val="1"/>
          <w:sz w:val="28"/>
        </w:rPr>
        <w:t xml:space="preserve"> </w:t>
      </w:r>
      <w:r>
        <w:rPr>
          <w:sz w:val="28"/>
        </w:rPr>
        <w:t>опыта</w:t>
      </w:r>
      <w:r>
        <w:rPr>
          <w:spacing w:val="1"/>
          <w:sz w:val="28"/>
        </w:rPr>
        <w:t xml:space="preserve"> </w:t>
      </w:r>
      <w:r>
        <w:rPr>
          <w:sz w:val="28"/>
        </w:rPr>
        <w:t>и</w:t>
      </w:r>
      <w:r>
        <w:rPr>
          <w:spacing w:val="1"/>
          <w:sz w:val="28"/>
        </w:rPr>
        <w:t xml:space="preserve"> </w:t>
      </w:r>
      <w:r>
        <w:rPr>
          <w:sz w:val="28"/>
        </w:rPr>
        <w:t>компетенций</w:t>
      </w:r>
      <w:r>
        <w:rPr>
          <w:spacing w:val="1"/>
          <w:sz w:val="28"/>
        </w:rPr>
        <w:t xml:space="preserve"> </w:t>
      </w:r>
      <w:r>
        <w:rPr>
          <w:sz w:val="28"/>
        </w:rPr>
        <w:t>команды</w:t>
      </w:r>
      <w:r>
        <w:rPr>
          <w:spacing w:val="1"/>
          <w:sz w:val="28"/>
        </w:rPr>
        <w:t xml:space="preserve"> </w:t>
      </w:r>
      <w:r>
        <w:rPr>
          <w:sz w:val="28"/>
        </w:rPr>
        <w:t>проекта</w:t>
      </w:r>
      <w:r>
        <w:rPr>
          <w:spacing w:val="1"/>
          <w:sz w:val="28"/>
        </w:rPr>
        <w:t xml:space="preserve"> </w:t>
      </w:r>
      <w:r>
        <w:rPr>
          <w:sz w:val="28"/>
        </w:rPr>
        <w:t>планируемой</w:t>
      </w:r>
      <w:r>
        <w:rPr>
          <w:spacing w:val="1"/>
          <w:sz w:val="28"/>
        </w:rPr>
        <w:t xml:space="preserve"> </w:t>
      </w:r>
      <w:r>
        <w:rPr>
          <w:sz w:val="28"/>
        </w:rPr>
        <w:t>деятельности;</w:t>
      </w:r>
    </w:p>
    <w:p w14:paraId="795B02F1" w14:textId="77777777" w:rsidR="00D948F7" w:rsidRDefault="00C5068A" w:rsidP="00AA7CA8">
      <w:pPr>
        <w:pStyle w:val="af3"/>
        <w:tabs>
          <w:tab w:val="left" w:pos="1287"/>
        </w:tabs>
        <w:ind w:left="0" w:firstLine="709"/>
        <w:jc w:val="both"/>
        <w:rPr>
          <w:sz w:val="28"/>
        </w:rPr>
      </w:pPr>
      <w:r>
        <w:rPr>
          <w:sz w:val="28"/>
        </w:rPr>
        <w:t>10) информационная</w:t>
      </w:r>
      <w:r>
        <w:rPr>
          <w:spacing w:val="-4"/>
          <w:sz w:val="28"/>
        </w:rPr>
        <w:t xml:space="preserve"> </w:t>
      </w:r>
      <w:r>
        <w:rPr>
          <w:sz w:val="28"/>
        </w:rPr>
        <w:t>открытость</w:t>
      </w:r>
      <w:r>
        <w:rPr>
          <w:spacing w:val="-4"/>
          <w:sz w:val="28"/>
        </w:rPr>
        <w:t xml:space="preserve"> </w:t>
      </w:r>
      <w:r>
        <w:rPr>
          <w:sz w:val="28"/>
        </w:rPr>
        <w:t>организации.</w:t>
      </w:r>
    </w:p>
    <w:p w14:paraId="338CE2EB" w14:textId="77777777" w:rsidR="00D948F7" w:rsidRDefault="00C5068A" w:rsidP="00AA7CA8">
      <w:pPr>
        <w:pStyle w:val="af3"/>
        <w:tabs>
          <w:tab w:val="left" w:pos="1494"/>
        </w:tabs>
        <w:ind w:left="0" w:firstLine="709"/>
        <w:jc w:val="both"/>
        <w:rPr>
          <w:sz w:val="28"/>
        </w:rPr>
      </w:pPr>
      <w:r>
        <w:rPr>
          <w:sz w:val="28"/>
        </w:rPr>
        <w:t>2.18. По каждому критерию эксперт конкурса присваивает заявкам</w:t>
      </w:r>
      <w:r>
        <w:rPr>
          <w:spacing w:val="1"/>
          <w:sz w:val="28"/>
        </w:rPr>
        <w:t xml:space="preserve"> СОНКО</w:t>
      </w:r>
      <w:r>
        <w:rPr>
          <w:sz w:val="28"/>
        </w:rPr>
        <w:t xml:space="preserve"> от 0 до 10 баллов (целым числом). Каждая заявка оценивается не менее</w:t>
      </w:r>
      <w:r>
        <w:rPr>
          <w:spacing w:val="-67"/>
          <w:sz w:val="28"/>
        </w:rPr>
        <w:t xml:space="preserve"> </w:t>
      </w:r>
      <w:r>
        <w:rPr>
          <w:sz w:val="28"/>
        </w:rPr>
        <w:t>чем</w:t>
      </w:r>
      <w:r>
        <w:rPr>
          <w:spacing w:val="-1"/>
          <w:sz w:val="28"/>
        </w:rPr>
        <w:t xml:space="preserve"> </w:t>
      </w:r>
      <w:r>
        <w:rPr>
          <w:sz w:val="28"/>
        </w:rPr>
        <w:t>двумя экспертами.</w:t>
      </w:r>
    </w:p>
    <w:p w14:paraId="3EEA2584" w14:textId="77777777" w:rsidR="00D948F7" w:rsidRDefault="00C5068A" w:rsidP="00AA7CA8">
      <w:pPr>
        <w:ind w:firstLine="709"/>
        <w:jc w:val="both"/>
        <w:rPr>
          <w:sz w:val="28"/>
          <w:szCs w:val="28"/>
        </w:rPr>
      </w:pPr>
      <w:r>
        <w:rPr>
          <w:sz w:val="28"/>
          <w:szCs w:val="28"/>
        </w:rPr>
        <w:t>В случае расхождения оценок экспертов по проектам более чем на 10 баллов,</w:t>
      </w:r>
      <w:r>
        <w:rPr>
          <w:spacing w:val="1"/>
          <w:sz w:val="28"/>
          <w:szCs w:val="28"/>
        </w:rPr>
        <w:t xml:space="preserve"> </w:t>
      </w:r>
      <w:r>
        <w:rPr>
          <w:sz w:val="28"/>
          <w:szCs w:val="28"/>
        </w:rPr>
        <w:t>такая</w:t>
      </w:r>
      <w:r>
        <w:rPr>
          <w:spacing w:val="-2"/>
          <w:sz w:val="28"/>
          <w:szCs w:val="28"/>
        </w:rPr>
        <w:t xml:space="preserve"> </w:t>
      </w:r>
      <w:r>
        <w:rPr>
          <w:sz w:val="28"/>
          <w:szCs w:val="28"/>
        </w:rPr>
        <w:t>заявка дополнительно оценивается еще одним экспертом.</w:t>
      </w:r>
    </w:p>
    <w:p w14:paraId="37AE121E" w14:textId="77777777" w:rsidR="00D948F7" w:rsidRDefault="00C5068A" w:rsidP="00AA7CA8">
      <w:pPr>
        <w:pStyle w:val="af3"/>
        <w:tabs>
          <w:tab w:val="left" w:pos="1499"/>
        </w:tabs>
        <w:ind w:left="0" w:firstLine="709"/>
        <w:jc w:val="both"/>
        <w:rPr>
          <w:sz w:val="28"/>
        </w:rPr>
      </w:pPr>
      <w:r>
        <w:rPr>
          <w:sz w:val="28"/>
          <w:szCs w:val="28"/>
        </w:rPr>
        <w:t>2.19. По результатам рассмотрения и оценки заявок на участие в конкурсном</w:t>
      </w:r>
      <w:r>
        <w:rPr>
          <w:spacing w:val="1"/>
          <w:sz w:val="28"/>
          <w:szCs w:val="28"/>
        </w:rPr>
        <w:t xml:space="preserve"> </w:t>
      </w:r>
      <w:r>
        <w:rPr>
          <w:sz w:val="28"/>
          <w:szCs w:val="28"/>
        </w:rPr>
        <w:t>отборе экспертным советом на основании итогового рейтинга заявок по каждому</w:t>
      </w:r>
      <w:r>
        <w:rPr>
          <w:spacing w:val="1"/>
          <w:sz w:val="28"/>
          <w:szCs w:val="28"/>
        </w:rPr>
        <w:t xml:space="preserve"> </w:t>
      </w:r>
      <w:r>
        <w:rPr>
          <w:sz w:val="28"/>
          <w:szCs w:val="28"/>
        </w:rPr>
        <w:t>направлению не позднее 3 рабочих дней Отдел формирует проект перечня</w:t>
      </w:r>
      <w:r>
        <w:rPr>
          <w:spacing w:val="1"/>
          <w:sz w:val="28"/>
          <w:szCs w:val="28"/>
        </w:rPr>
        <w:t xml:space="preserve"> </w:t>
      </w:r>
      <w:r>
        <w:rPr>
          <w:sz w:val="28"/>
          <w:szCs w:val="28"/>
        </w:rPr>
        <w:t>победителей</w:t>
      </w:r>
      <w:r>
        <w:rPr>
          <w:spacing w:val="1"/>
          <w:sz w:val="28"/>
          <w:szCs w:val="28"/>
        </w:rPr>
        <w:t xml:space="preserve"> </w:t>
      </w:r>
      <w:r>
        <w:rPr>
          <w:sz w:val="28"/>
          <w:szCs w:val="28"/>
        </w:rPr>
        <w:t>конкурсного</w:t>
      </w:r>
      <w:r>
        <w:rPr>
          <w:spacing w:val="1"/>
          <w:sz w:val="28"/>
          <w:szCs w:val="28"/>
        </w:rPr>
        <w:t xml:space="preserve"> </w:t>
      </w:r>
      <w:r>
        <w:rPr>
          <w:sz w:val="28"/>
          <w:szCs w:val="28"/>
        </w:rPr>
        <w:t>отбора,</w:t>
      </w:r>
      <w:r>
        <w:rPr>
          <w:spacing w:val="1"/>
          <w:sz w:val="28"/>
          <w:szCs w:val="28"/>
        </w:rPr>
        <w:t xml:space="preserve"> </w:t>
      </w:r>
      <w:r>
        <w:rPr>
          <w:sz w:val="28"/>
          <w:szCs w:val="28"/>
        </w:rPr>
        <w:t>включающий</w:t>
      </w:r>
      <w:r>
        <w:rPr>
          <w:spacing w:val="1"/>
          <w:sz w:val="28"/>
          <w:szCs w:val="28"/>
        </w:rPr>
        <w:t xml:space="preserve"> </w:t>
      </w:r>
      <w:r>
        <w:rPr>
          <w:sz w:val="28"/>
          <w:szCs w:val="28"/>
        </w:rPr>
        <w:t>предложения</w:t>
      </w:r>
      <w:r>
        <w:rPr>
          <w:spacing w:val="1"/>
          <w:sz w:val="28"/>
          <w:szCs w:val="28"/>
        </w:rPr>
        <w:t xml:space="preserve"> </w:t>
      </w:r>
      <w:r>
        <w:rPr>
          <w:sz w:val="28"/>
          <w:szCs w:val="28"/>
        </w:rPr>
        <w:t>по</w:t>
      </w:r>
      <w:r>
        <w:rPr>
          <w:spacing w:val="1"/>
          <w:sz w:val="28"/>
          <w:szCs w:val="28"/>
        </w:rPr>
        <w:t xml:space="preserve"> </w:t>
      </w:r>
      <w:r>
        <w:rPr>
          <w:sz w:val="28"/>
          <w:szCs w:val="28"/>
        </w:rPr>
        <w:t>размерам</w:t>
      </w:r>
      <w:r>
        <w:rPr>
          <w:spacing w:val="1"/>
          <w:sz w:val="28"/>
          <w:szCs w:val="28"/>
        </w:rPr>
        <w:t xml:space="preserve"> </w:t>
      </w:r>
      <w:r>
        <w:rPr>
          <w:sz w:val="28"/>
          <w:szCs w:val="28"/>
        </w:rPr>
        <w:t>субсидий,</w:t>
      </w:r>
      <w:r>
        <w:rPr>
          <w:spacing w:val="1"/>
          <w:sz w:val="28"/>
          <w:szCs w:val="28"/>
        </w:rPr>
        <w:t xml:space="preserve"> </w:t>
      </w:r>
      <w:r>
        <w:rPr>
          <w:sz w:val="28"/>
          <w:szCs w:val="28"/>
        </w:rPr>
        <w:t>предоставляемых</w:t>
      </w:r>
      <w:r>
        <w:rPr>
          <w:spacing w:val="1"/>
          <w:sz w:val="28"/>
          <w:szCs w:val="28"/>
        </w:rPr>
        <w:t xml:space="preserve"> </w:t>
      </w:r>
      <w:r>
        <w:rPr>
          <w:sz w:val="28"/>
          <w:szCs w:val="28"/>
        </w:rPr>
        <w:t>на</w:t>
      </w:r>
      <w:r>
        <w:rPr>
          <w:spacing w:val="1"/>
          <w:sz w:val="28"/>
          <w:szCs w:val="28"/>
        </w:rPr>
        <w:t xml:space="preserve"> </w:t>
      </w:r>
      <w:r>
        <w:rPr>
          <w:sz w:val="28"/>
          <w:szCs w:val="28"/>
        </w:rPr>
        <w:t>реализацию</w:t>
      </w:r>
      <w:r>
        <w:rPr>
          <w:spacing w:val="1"/>
          <w:sz w:val="28"/>
          <w:szCs w:val="28"/>
        </w:rPr>
        <w:t xml:space="preserve"> </w:t>
      </w:r>
      <w:r>
        <w:rPr>
          <w:sz w:val="28"/>
          <w:szCs w:val="28"/>
        </w:rPr>
        <w:t>каждого</w:t>
      </w:r>
      <w:r>
        <w:rPr>
          <w:spacing w:val="1"/>
          <w:sz w:val="28"/>
          <w:szCs w:val="28"/>
        </w:rPr>
        <w:t xml:space="preserve"> </w:t>
      </w:r>
      <w:r>
        <w:rPr>
          <w:sz w:val="28"/>
          <w:szCs w:val="28"/>
        </w:rPr>
        <w:t xml:space="preserve">проекта, и направляет в конкурсную комиссию по проведению конкурса на право получения социально ориентированными некоммерческими организациями </w:t>
      </w:r>
      <w:proofErr w:type="spellStart"/>
      <w:r>
        <w:rPr>
          <w:sz w:val="28"/>
          <w:szCs w:val="28"/>
        </w:rPr>
        <w:t>Вилючинского</w:t>
      </w:r>
      <w:proofErr w:type="spellEnd"/>
      <w:r>
        <w:rPr>
          <w:sz w:val="28"/>
          <w:szCs w:val="28"/>
        </w:rPr>
        <w:t xml:space="preserve"> городского округа субсидий на реализацию социально значимых программ (проектов)</w:t>
      </w:r>
      <w:r>
        <w:rPr>
          <w:spacing w:val="-1"/>
          <w:sz w:val="28"/>
          <w:szCs w:val="28"/>
        </w:rPr>
        <w:t xml:space="preserve"> </w:t>
      </w:r>
      <w:r>
        <w:rPr>
          <w:sz w:val="28"/>
          <w:szCs w:val="28"/>
        </w:rPr>
        <w:t>(далее – конкурсная комиссия).</w:t>
      </w:r>
    </w:p>
    <w:p w14:paraId="2BF9E895" w14:textId="77777777" w:rsidR="00D948F7" w:rsidRDefault="00C5068A" w:rsidP="00AA7CA8">
      <w:pPr>
        <w:pStyle w:val="ab"/>
        <w:spacing w:after="0"/>
        <w:ind w:firstLine="709"/>
        <w:jc w:val="both"/>
        <w:rPr>
          <w:sz w:val="28"/>
        </w:rPr>
      </w:pPr>
      <w:r>
        <w:rPr>
          <w:sz w:val="28"/>
          <w:szCs w:val="28"/>
        </w:rPr>
        <w:t>Конкурсная</w:t>
      </w:r>
      <w:r>
        <w:rPr>
          <w:spacing w:val="-4"/>
          <w:sz w:val="28"/>
          <w:szCs w:val="28"/>
        </w:rPr>
        <w:t xml:space="preserve"> </w:t>
      </w:r>
      <w:r>
        <w:rPr>
          <w:sz w:val="28"/>
          <w:szCs w:val="28"/>
        </w:rPr>
        <w:t>комиссия</w:t>
      </w:r>
      <w:r>
        <w:rPr>
          <w:spacing w:val="-4"/>
          <w:sz w:val="28"/>
          <w:szCs w:val="28"/>
        </w:rPr>
        <w:t xml:space="preserve"> </w:t>
      </w:r>
      <w:r>
        <w:rPr>
          <w:sz w:val="28"/>
          <w:szCs w:val="28"/>
        </w:rPr>
        <w:t>осуществляет</w:t>
      </w:r>
      <w:r>
        <w:rPr>
          <w:spacing w:val="-3"/>
          <w:sz w:val="28"/>
          <w:szCs w:val="28"/>
        </w:rPr>
        <w:t xml:space="preserve"> </w:t>
      </w:r>
      <w:r>
        <w:rPr>
          <w:sz w:val="28"/>
          <w:szCs w:val="28"/>
        </w:rPr>
        <w:t>свою</w:t>
      </w:r>
      <w:r>
        <w:rPr>
          <w:spacing w:val="-4"/>
          <w:sz w:val="28"/>
          <w:szCs w:val="28"/>
        </w:rPr>
        <w:t xml:space="preserve"> </w:t>
      </w:r>
      <w:r>
        <w:rPr>
          <w:sz w:val="28"/>
          <w:szCs w:val="28"/>
        </w:rPr>
        <w:t>деятельность</w:t>
      </w:r>
      <w:r>
        <w:rPr>
          <w:spacing w:val="-3"/>
          <w:sz w:val="28"/>
          <w:szCs w:val="28"/>
        </w:rPr>
        <w:t xml:space="preserve"> </w:t>
      </w:r>
      <w:r>
        <w:rPr>
          <w:sz w:val="28"/>
          <w:szCs w:val="28"/>
        </w:rPr>
        <w:t>согласно</w:t>
      </w:r>
      <w:r>
        <w:rPr>
          <w:spacing w:val="-4"/>
          <w:sz w:val="28"/>
          <w:szCs w:val="28"/>
        </w:rPr>
        <w:t xml:space="preserve"> </w:t>
      </w:r>
      <w:r>
        <w:rPr>
          <w:sz w:val="28"/>
          <w:szCs w:val="28"/>
        </w:rPr>
        <w:t>Положению</w:t>
      </w:r>
      <w:r>
        <w:rPr>
          <w:spacing w:val="-4"/>
          <w:sz w:val="28"/>
          <w:szCs w:val="28"/>
        </w:rPr>
        <w:t xml:space="preserve"> </w:t>
      </w:r>
      <w:r>
        <w:rPr>
          <w:sz w:val="28"/>
          <w:szCs w:val="28"/>
        </w:rPr>
        <w:t>о</w:t>
      </w:r>
      <w:r>
        <w:rPr>
          <w:spacing w:val="-67"/>
          <w:sz w:val="28"/>
          <w:szCs w:val="28"/>
        </w:rPr>
        <w:t xml:space="preserve"> </w:t>
      </w:r>
      <w:r>
        <w:rPr>
          <w:sz w:val="28"/>
          <w:szCs w:val="28"/>
        </w:rPr>
        <w:t>конкурсной</w:t>
      </w:r>
      <w:r>
        <w:rPr>
          <w:spacing w:val="-2"/>
          <w:sz w:val="28"/>
          <w:szCs w:val="28"/>
        </w:rPr>
        <w:t xml:space="preserve"> </w:t>
      </w:r>
      <w:r>
        <w:rPr>
          <w:sz w:val="28"/>
          <w:szCs w:val="28"/>
        </w:rPr>
        <w:t xml:space="preserve">комиссии, утвержденному постановлением администрации </w:t>
      </w:r>
      <w:proofErr w:type="spellStart"/>
      <w:r>
        <w:rPr>
          <w:sz w:val="28"/>
          <w:szCs w:val="28"/>
        </w:rPr>
        <w:t>Вилючинского</w:t>
      </w:r>
      <w:proofErr w:type="spellEnd"/>
      <w:r>
        <w:rPr>
          <w:sz w:val="28"/>
          <w:szCs w:val="28"/>
        </w:rPr>
        <w:t xml:space="preserve"> городского округа.</w:t>
      </w:r>
    </w:p>
    <w:p w14:paraId="2D5C743F" w14:textId="77777777" w:rsidR="00AA7CA8" w:rsidRDefault="00C5068A" w:rsidP="00AA7CA8">
      <w:pPr>
        <w:pStyle w:val="af3"/>
        <w:tabs>
          <w:tab w:val="left" w:pos="1538"/>
        </w:tabs>
        <w:ind w:left="0" w:firstLine="709"/>
        <w:jc w:val="both"/>
        <w:rPr>
          <w:sz w:val="28"/>
          <w:szCs w:val="28"/>
        </w:rPr>
      </w:pPr>
      <w:r>
        <w:rPr>
          <w:sz w:val="28"/>
          <w:szCs w:val="28"/>
        </w:rPr>
        <w:t>2.20. Не позднее 10 рабочих дней после рассмотрения и оценки заявок экспертным</w:t>
      </w:r>
      <w:r>
        <w:rPr>
          <w:spacing w:val="1"/>
          <w:sz w:val="28"/>
          <w:szCs w:val="28"/>
        </w:rPr>
        <w:t xml:space="preserve"> </w:t>
      </w:r>
      <w:r>
        <w:rPr>
          <w:sz w:val="28"/>
          <w:szCs w:val="28"/>
        </w:rPr>
        <w:t>советом</w:t>
      </w:r>
      <w:r>
        <w:rPr>
          <w:spacing w:val="1"/>
          <w:sz w:val="28"/>
          <w:szCs w:val="28"/>
        </w:rPr>
        <w:t xml:space="preserve"> Отдел </w:t>
      </w:r>
      <w:r>
        <w:rPr>
          <w:sz w:val="28"/>
          <w:szCs w:val="28"/>
        </w:rPr>
        <w:t>организует</w:t>
      </w:r>
      <w:r>
        <w:rPr>
          <w:spacing w:val="-67"/>
          <w:sz w:val="28"/>
          <w:szCs w:val="28"/>
        </w:rPr>
        <w:t xml:space="preserve"> </w:t>
      </w:r>
      <w:r>
        <w:rPr>
          <w:sz w:val="28"/>
          <w:szCs w:val="28"/>
        </w:rPr>
        <w:t>заседание</w:t>
      </w:r>
      <w:r>
        <w:rPr>
          <w:spacing w:val="-2"/>
          <w:sz w:val="28"/>
          <w:szCs w:val="28"/>
        </w:rPr>
        <w:t xml:space="preserve"> </w:t>
      </w:r>
      <w:r>
        <w:rPr>
          <w:sz w:val="28"/>
          <w:szCs w:val="28"/>
        </w:rPr>
        <w:t>конкурсной комиссии.</w:t>
      </w:r>
    </w:p>
    <w:p w14:paraId="4EE45FBD" w14:textId="77777777" w:rsidR="00D948F7" w:rsidRDefault="00C5068A" w:rsidP="00AA7CA8">
      <w:pPr>
        <w:pStyle w:val="af3"/>
        <w:tabs>
          <w:tab w:val="left" w:pos="1538"/>
        </w:tabs>
        <w:ind w:left="0" w:firstLine="709"/>
        <w:jc w:val="both"/>
        <w:rPr>
          <w:sz w:val="28"/>
        </w:rPr>
      </w:pPr>
      <w:r>
        <w:rPr>
          <w:sz w:val="28"/>
          <w:szCs w:val="28"/>
        </w:rPr>
        <w:t>2.21. Для</w:t>
      </w:r>
      <w:r>
        <w:rPr>
          <w:spacing w:val="1"/>
          <w:sz w:val="28"/>
          <w:szCs w:val="28"/>
        </w:rPr>
        <w:t xml:space="preserve"> </w:t>
      </w:r>
      <w:r>
        <w:rPr>
          <w:sz w:val="28"/>
          <w:szCs w:val="28"/>
        </w:rPr>
        <w:t>определения</w:t>
      </w:r>
      <w:r>
        <w:rPr>
          <w:spacing w:val="1"/>
          <w:sz w:val="28"/>
          <w:szCs w:val="28"/>
        </w:rPr>
        <w:t xml:space="preserve"> </w:t>
      </w:r>
      <w:r>
        <w:rPr>
          <w:sz w:val="28"/>
          <w:szCs w:val="28"/>
        </w:rPr>
        <w:t>победителей</w:t>
      </w:r>
      <w:r>
        <w:rPr>
          <w:spacing w:val="1"/>
          <w:sz w:val="28"/>
          <w:szCs w:val="28"/>
        </w:rPr>
        <w:t xml:space="preserve"> </w:t>
      </w:r>
      <w:r>
        <w:rPr>
          <w:sz w:val="28"/>
          <w:szCs w:val="28"/>
        </w:rPr>
        <w:t>конкурса</w:t>
      </w:r>
      <w:r>
        <w:rPr>
          <w:spacing w:val="-2"/>
          <w:sz w:val="28"/>
          <w:szCs w:val="28"/>
        </w:rPr>
        <w:t xml:space="preserve"> </w:t>
      </w:r>
      <w:r>
        <w:rPr>
          <w:sz w:val="28"/>
          <w:szCs w:val="28"/>
        </w:rPr>
        <w:t>конкурсная комиссия:</w:t>
      </w:r>
    </w:p>
    <w:p w14:paraId="2A39C11C" w14:textId="77777777" w:rsidR="00D948F7" w:rsidRDefault="00C5068A" w:rsidP="00AA7CA8">
      <w:pPr>
        <w:pStyle w:val="af3"/>
        <w:tabs>
          <w:tab w:val="left" w:pos="1157"/>
        </w:tabs>
        <w:ind w:left="0" w:firstLine="709"/>
        <w:jc w:val="both"/>
        <w:rPr>
          <w:sz w:val="28"/>
        </w:rPr>
      </w:pPr>
      <w:r>
        <w:rPr>
          <w:sz w:val="28"/>
        </w:rPr>
        <w:t>- добавляет дополнительные 5 баллов к итоговому значению рейтинга заявок</w:t>
      </w:r>
      <w:r>
        <w:rPr>
          <w:spacing w:val="1"/>
          <w:sz w:val="28"/>
        </w:rPr>
        <w:t xml:space="preserve"> СОНКО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СОНКО </w:t>
      </w:r>
      <w:r>
        <w:rPr>
          <w:sz w:val="28"/>
        </w:rPr>
        <w:t>является</w:t>
      </w:r>
      <w:r>
        <w:rPr>
          <w:spacing w:val="1"/>
          <w:sz w:val="28"/>
        </w:rPr>
        <w:t xml:space="preserve"> </w:t>
      </w:r>
      <w:r>
        <w:rPr>
          <w:sz w:val="28"/>
        </w:rPr>
        <w:t>исполнителем</w:t>
      </w:r>
      <w:r>
        <w:rPr>
          <w:spacing w:val="1"/>
          <w:sz w:val="28"/>
        </w:rPr>
        <w:t xml:space="preserve"> </w:t>
      </w:r>
      <w:r>
        <w:rPr>
          <w:sz w:val="28"/>
        </w:rPr>
        <w:t>общественно</w:t>
      </w:r>
      <w:r>
        <w:rPr>
          <w:spacing w:val="1"/>
          <w:sz w:val="28"/>
        </w:rPr>
        <w:t xml:space="preserve"> </w:t>
      </w:r>
      <w:r>
        <w:rPr>
          <w:sz w:val="28"/>
        </w:rPr>
        <w:t>полезных</w:t>
      </w:r>
      <w:r>
        <w:rPr>
          <w:spacing w:val="-2"/>
          <w:sz w:val="28"/>
        </w:rPr>
        <w:t xml:space="preserve"> </w:t>
      </w:r>
      <w:r>
        <w:rPr>
          <w:sz w:val="28"/>
        </w:rPr>
        <w:t>услуг (далее</w:t>
      </w:r>
      <w:r>
        <w:rPr>
          <w:spacing w:val="-1"/>
          <w:sz w:val="28"/>
        </w:rPr>
        <w:t xml:space="preserve"> </w:t>
      </w:r>
      <w:r>
        <w:rPr>
          <w:sz w:val="28"/>
        </w:rPr>
        <w:t>– ИОПУ);</w:t>
      </w:r>
    </w:p>
    <w:p w14:paraId="04B214C9" w14:textId="77777777" w:rsidR="00D948F7" w:rsidRDefault="00C5068A" w:rsidP="00AA7CA8">
      <w:pPr>
        <w:pStyle w:val="af3"/>
        <w:tabs>
          <w:tab w:val="left" w:pos="1138"/>
        </w:tabs>
        <w:ind w:left="0" w:firstLine="709"/>
        <w:jc w:val="both"/>
        <w:rPr>
          <w:sz w:val="28"/>
        </w:rPr>
      </w:pPr>
      <w:r>
        <w:rPr>
          <w:sz w:val="28"/>
        </w:rPr>
        <w:t>- устанавливает</w:t>
      </w:r>
      <w:r>
        <w:rPr>
          <w:spacing w:val="-11"/>
          <w:sz w:val="28"/>
        </w:rPr>
        <w:t xml:space="preserve"> </w:t>
      </w:r>
      <w:r>
        <w:rPr>
          <w:sz w:val="28"/>
        </w:rPr>
        <w:t>коэффициент</w:t>
      </w:r>
      <w:r>
        <w:rPr>
          <w:spacing w:val="-10"/>
          <w:sz w:val="28"/>
        </w:rPr>
        <w:t xml:space="preserve"> </w:t>
      </w:r>
      <w:r>
        <w:rPr>
          <w:sz w:val="28"/>
        </w:rPr>
        <w:t>значимости</w:t>
      </w:r>
      <w:r>
        <w:rPr>
          <w:spacing w:val="-10"/>
          <w:sz w:val="28"/>
        </w:rPr>
        <w:t xml:space="preserve"> </w:t>
      </w:r>
      <w:r>
        <w:rPr>
          <w:sz w:val="28"/>
        </w:rPr>
        <w:t>в</w:t>
      </w:r>
      <w:r>
        <w:rPr>
          <w:spacing w:val="-10"/>
          <w:sz w:val="28"/>
        </w:rPr>
        <w:t xml:space="preserve"> </w:t>
      </w:r>
      <w:r>
        <w:rPr>
          <w:sz w:val="28"/>
        </w:rPr>
        <w:t>размере</w:t>
      </w:r>
      <w:r>
        <w:rPr>
          <w:spacing w:val="-12"/>
          <w:sz w:val="28"/>
        </w:rPr>
        <w:t xml:space="preserve"> </w:t>
      </w:r>
      <w:r>
        <w:rPr>
          <w:sz w:val="28"/>
        </w:rPr>
        <w:t>1,5</w:t>
      </w:r>
      <w:r>
        <w:rPr>
          <w:spacing w:val="-10"/>
          <w:sz w:val="28"/>
        </w:rPr>
        <w:t xml:space="preserve"> </w:t>
      </w:r>
      <w:r>
        <w:rPr>
          <w:sz w:val="28"/>
        </w:rPr>
        <w:t>для</w:t>
      </w:r>
      <w:r>
        <w:rPr>
          <w:spacing w:val="-10"/>
          <w:sz w:val="28"/>
        </w:rPr>
        <w:t xml:space="preserve"> СОНКО</w:t>
      </w:r>
      <w:r>
        <w:rPr>
          <w:sz w:val="28"/>
        </w:rPr>
        <w:t>,</w:t>
      </w:r>
      <w:r>
        <w:rPr>
          <w:spacing w:val="-10"/>
          <w:sz w:val="28"/>
        </w:rPr>
        <w:t xml:space="preserve"> </w:t>
      </w:r>
      <w:r>
        <w:rPr>
          <w:sz w:val="28"/>
        </w:rPr>
        <w:t>срок</w:t>
      </w:r>
      <w:r>
        <w:rPr>
          <w:spacing w:val="-68"/>
          <w:sz w:val="28"/>
        </w:rPr>
        <w:t xml:space="preserve"> </w:t>
      </w:r>
      <w:r>
        <w:rPr>
          <w:sz w:val="28"/>
        </w:rPr>
        <w:t>государственной</w:t>
      </w:r>
      <w:r>
        <w:rPr>
          <w:spacing w:val="-7"/>
          <w:sz w:val="28"/>
        </w:rPr>
        <w:t xml:space="preserve"> </w:t>
      </w:r>
      <w:r>
        <w:rPr>
          <w:sz w:val="28"/>
        </w:rPr>
        <w:t>регистрации</w:t>
      </w:r>
      <w:r>
        <w:rPr>
          <w:spacing w:val="-6"/>
          <w:sz w:val="28"/>
        </w:rPr>
        <w:t xml:space="preserve"> </w:t>
      </w:r>
      <w:r>
        <w:rPr>
          <w:sz w:val="28"/>
        </w:rPr>
        <w:t>которых</w:t>
      </w:r>
      <w:r>
        <w:rPr>
          <w:spacing w:val="-7"/>
          <w:sz w:val="28"/>
        </w:rPr>
        <w:t xml:space="preserve"> </w:t>
      </w:r>
      <w:r>
        <w:rPr>
          <w:sz w:val="28"/>
        </w:rPr>
        <w:t>на</w:t>
      </w:r>
      <w:r>
        <w:rPr>
          <w:spacing w:val="-6"/>
          <w:sz w:val="28"/>
        </w:rPr>
        <w:t xml:space="preserve"> </w:t>
      </w:r>
      <w:r>
        <w:rPr>
          <w:sz w:val="28"/>
        </w:rPr>
        <w:t>дату</w:t>
      </w:r>
      <w:r>
        <w:rPr>
          <w:spacing w:val="-7"/>
          <w:sz w:val="28"/>
        </w:rPr>
        <w:t xml:space="preserve"> </w:t>
      </w:r>
      <w:r>
        <w:rPr>
          <w:sz w:val="28"/>
        </w:rPr>
        <w:t>окончания</w:t>
      </w:r>
      <w:r>
        <w:rPr>
          <w:spacing w:val="-7"/>
          <w:sz w:val="28"/>
        </w:rPr>
        <w:t xml:space="preserve"> </w:t>
      </w:r>
      <w:r>
        <w:rPr>
          <w:sz w:val="28"/>
        </w:rPr>
        <w:t>приема</w:t>
      </w:r>
      <w:r>
        <w:rPr>
          <w:spacing w:val="-7"/>
          <w:sz w:val="28"/>
        </w:rPr>
        <w:t xml:space="preserve"> </w:t>
      </w:r>
      <w:r>
        <w:rPr>
          <w:sz w:val="28"/>
        </w:rPr>
        <w:t>заявок</w:t>
      </w:r>
      <w:r>
        <w:rPr>
          <w:spacing w:val="-6"/>
          <w:sz w:val="28"/>
        </w:rPr>
        <w:t xml:space="preserve"> </w:t>
      </w:r>
      <w:r>
        <w:rPr>
          <w:sz w:val="28"/>
        </w:rPr>
        <w:t>на</w:t>
      </w:r>
      <w:r>
        <w:rPr>
          <w:spacing w:val="-7"/>
          <w:sz w:val="28"/>
        </w:rPr>
        <w:t xml:space="preserve"> </w:t>
      </w:r>
      <w:r>
        <w:rPr>
          <w:sz w:val="28"/>
        </w:rPr>
        <w:t>участие</w:t>
      </w:r>
      <w:r>
        <w:rPr>
          <w:spacing w:val="-7"/>
          <w:sz w:val="28"/>
        </w:rPr>
        <w:t xml:space="preserve"> </w:t>
      </w:r>
      <w:r>
        <w:rPr>
          <w:sz w:val="28"/>
        </w:rPr>
        <w:t>в</w:t>
      </w:r>
      <w:r>
        <w:rPr>
          <w:spacing w:val="-67"/>
          <w:sz w:val="28"/>
        </w:rPr>
        <w:t xml:space="preserve"> </w:t>
      </w:r>
      <w:r>
        <w:rPr>
          <w:sz w:val="28"/>
        </w:rPr>
        <w:t>конкурсном</w:t>
      </w:r>
      <w:r>
        <w:rPr>
          <w:spacing w:val="-1"/>
          <w:sz w:val="28"/>
        </w:rPr>
        <w:t xml:space="preserve"> </w:t>
      </w:r>
      <w:r>
        <w:rPr>
          <w:sz w:val="28"/>
        </w:rPr>
        <w:t>отборе составляет менее</w:t>
      </w:r>
      <w:r>
        <w:rPr>
          <w:spacing w:val="-1"/>
          <w:sz w:val="28"/>
        </w:rPr>
        <w:t xml:space="preserve"> </w:t>
      </w:r>
      <w:r>
        <w:rPr>
          <w:sz w:val="28"/>
        </w:rPr>
        <w:t>1 года;</w:t>
      </w:r>
    </w:p>
    <w:p w14:paraId="3ED40CAE" w14:textId="77777777" w:rsidR="00D948F7" w:rsidRDefault="00C5068A" w:rsidP="00AA7CA8">
      <w:pPr>
        <w:pStyle w:val="af3"/>
        <w:tabs>
          <w:tab w:val="left" w:pos="1147"/>
        </w:tabs>
        <w:ind w:left="0" w:firstLine="709"/>
        <w:jc w:val="both"/>
        <w:rPr>
          <w:sz w:val="28"/>
        </w:rPr>
      </w:pPr>
      <w:r>
        <w:rPr>
          <w:sz w:val="28"/>
        </w:rPr>
        <w:t>- утверждает</w:t>
      </w:r>
      <w:r>
        <w:rPr>
          <w:spacing w:val="-2"/>
          <w:sz w:val="28"/>
        </w:rPr>
        <w:t xml:space="preserve"> </w:t>
      </w:r>
      <w:r>
        <w:rPr>
          <w:sz w:val="28"/>
        </w:rPr>
        <w:t>представленный</w:t>
      </w:r>
      <w:r>
        <w:rPr>
          <w:spacing w:val="-2"/>
          <w:sz w:val="28"/>
        </w:rPr>
        <w:t xml:space="preserve"> Отделом </w:t>
      </w:r>
      <w:r>
        <w:rPr>
          <w:sz w:val="28"/>
        </w:rPr>
        <w:t>итоговый</w:t>
      </w:r>
      <w:r>
        <w:rPr>
          <w:spacing w:val="-2"/>
          <w:sz w:val="28"/>
        </w:rPr>
        <w:t xml:space="preserve"> </w:t>
      </w:r>
      <w:r>
        <w:rPr>
          <w:sz w:val="28"/>
        </w:rPr>
        <w:t>рейтинг</w:t>
      </w:r>
      <w:r>
        <w:rPr>
          <w:spacing w:val="-1"/>
          <w:sz w:val="28"/>
        </w:rPr>
        <w:t xml:space="preserve"> </w:t>
      </w:r>
      <w:r>
        <w:rPr>
          <w:sz w:val="28"/>
        </w:rPr>
        <w:t>заявок;</w:t>
      </w:r>
    </w:p>
    <w:p w14:paraId="67F748C0" w14:textId="77777777" w:rsidR="00D948F7" w:rsidRDefault="00C5068A" w:rsidP="00AA7CA8">
      <w:pPr>
        <w:pStyle w:val="af3"/>
        <w:tabs>
          <w:tab w:val="left" w:pos="1137"/>
        </w:tabs>
        <w:ind w:left="0" w:firstLine="709"/>
        <w:jc w:val="both"/>
        <w:rPr>
          <w:sz w:val="28"/>
        </w:rPr>
      </w:pPr>
      <w:r>
        <w:rPr>
          <w:sz w:val="28"/>
          <w:szCs w:val="28"/>
        </w:rPr>
        <w:t>- устанавливает</w:t>
      </w:r>
      <w:r>
        <w:rPr>
          <w:spacing w:val="-12"/>
          <w:sz w:val="28"/>
          <w:szCs w:val="28"/>
        </w:rPr>
        <w:t xml:space="preserve"> </w:t>
      </w:r>
      <w:r>
        <w:rPr>
          <w:sz w:val="28"/>
          <w:szCs w:val="28"/>
        </w:rPr>
        <w:t>минимальное</w:t>
      </w:r>
      <w:r>
        <w:rPr>
          <w:spacing w:val="-12"/>
          <w:sz w:val="28"/>
          <w:szCs w:val="28"/>
        </w:rPr>
        <w:t xml:space="preserve"> </w:t>
      </w:r>
      <w:r>
        <w:rPr>
          <w:sz w:val="28"/>
          <w:szCs w:val="28"/>
        </w:rPr>
        <w:t>значение</w:t>
      </w:r>
      <w:r>
        <w:rPr>
          <w:spacing w:val="-11"/>
          <w:sz w:val="28"/>
          <w:szCs w:val="28"/>
        </w:rPr>
        <w:t xml:space="preserve"> </w:t>
      </w:r>
      <w:r>
        <w:rPr>
          <w:sz w:val="28"/>
          <w:szCs w:val="28"/>
        </w:rPr>
        <w:t>итогового</w:t>
      </w:r>
      <w:r>
        <w:rPr>
          <w:spacing w:val="-12"/>
          <w:sz w:val="28"/>
          <w:szCs w:val="28"/>
        </w:rPr>
        <w:t xml:space="preserve"> </w:t>
      </w:r>
      <w:r>
        <w:rPr>
          <w:sz w:val="28"/>
          <w:szCs w:val="28"/>
        </w:rPr>
        <w:t>рейтинга</w:t>
      </w:r>
      <w:r>
        <w:rPr>
          <w:spacing w:val="-12"/>
          <w:sz w:val="28"/>
          <w:szCs w:val="28"/>
        </w:rPr>
        <w:t xml:space="preserve"> </w:t>
      </w:r>
      <w:r>
        <w:rPr>
          <w:sz w:val="28"/>
          <w:szCs w:val="28"/>
        </w:rPr>
        <w:t>заявок, исходя из числа участников конкурсного отбора, среднего рейтинга</w:t>
      </w:r>
      <w:r>
        <w:rPr>
          <w:spacing w:val="1"/>
          <w:sz w:val="28"/>
          <w:szCs w:val="28"/>
        </w:rPr>
        <w:t xml:space="preserve"> </w:t>
      </w:r>
      <w:r>
        <w:rPr>
          <w:sz w:val="28"/>
          <w:szCs w:val="28"/>
        </w:rPr>
        <w:t>заявок и размера бюджетных ассигнований, предусмотренных на конкурс.</w:t>
      </w:r>
    </w:p>
    <w:p w14:paraId="14AEC9EA" w14:textId="77777777" w:rsidR="00D948F7" w:rsidRDefault="00C5068A" w:rsidP="00AA7CA8">
      <w:pPr>
        <w:pStyle w:val="af3"/>
        <w:tabs>
          <w:tab w:val="left" w:pos="1553"/>
        </w:tabs>
        <w:ind w:left="0" w:firstLine="709"/>
        <w:jc w:val="both"/>
        <w:rPr>
          <w:sz w:val="28"/>
        </w:rPr>
      </w:pPr>
      <w:r>
        <w:rPr>
          <w:sz w:val="28"/>
          <w:szCs w:val="28"/>
        </w:rPr>
        <w:t>2.22. Победителями</w:t>
      </w:r>
      <w:r>
        <w:rPr>
          <w:spacing w:val="1"/>
          <w:sz w:val="28"/>
          <w:szCs w:val="28"/>
        </w:rPr>
        <w:t xml:space="preserve"> </w:t>
      </w:r>
      <w:r>
        <w:rPr>
          <w:sz w:val="28"/>
          <w:szCs w:val="28"/>
        </w:rPr>
        <w:t>конкурсного</w:t>
      </w:r>
      <w:r>
        <w:rPr>
          <w:spacing w:val="1"/>
          <w:sz w:val="28"/>
          <w:szCs w:val="28"/>
        </w:rPr>
        <w:t xml:space="preserve"> </w:t>
      </w:r>
      <w:r>
        <w:rPr>
          <w:sz w:val="28"/>
          <w:szCs w:val="28"/>
        </w:rPr>
        <w:t>отбора</w:t>
      </w:r>
      <w:r>
        <w:rPr>
          <w:spacing w:val="1"/>
          <w:sz w:val="28"/>
          <w:szCs w:val="28"/>
        </w:rPr>
        <w:t xml:space="preserve"> </w:t>
      </w:r>
      <w:r>
        <w:rPr>
          <w:sz w:val="28"/>
          <w:szCs w:val="28"/>
        </w:rPr>
        <w:t xml:space="preserve">признаются </w:t>
      </w:r>
      <w:r>
        <w:rPr>
          <w:spacing w:val="1"/>
          <w:sz w:val="28"/>
          <w:szCs w:val="28"/>
        </w:rPr>
        <w:t>СОНКО</w:t>
      </w:r>
      <w:r>
        <w:rPr>
          <w:sz w:val="28"/>
          <w:szCs w:val="28"/>
        </w:rPr>
        <w:t>,</w:t>
      </w:r>
      <w:r>
        <w:rPr>
          <w:spacing w:val="1"/>
          <w:sz w:val="28"/>
          <w:szCs w:val="28"/>
        </w:rPr>
        <w:t xml:space="preserve"> </w:t>
      </w:r>
      <w:r>
        <w:rPr>
          <w:sz w:val="28"/>
          <w:szCs w:val="28"/>
        </w:rPr>
        <w:t>заявкам</w:t>
      </w:r>
      <w:r>
        <w:rPr>
          <w:spacing w:val="-67"/>
          <w:sz w:val="28"/>
          <w:szCs w:val="28"/>
        </w:rPr>
        <w:t xml:space="preserve"> </w:t>
      </w:r>
      <w:r>
        <w:rPr>
          <w:sz w:val="28"/>
          <w:szCs w:val="28"/>
        </w:rPr>
        <w:t>которых присвоены значения рейтинга не менее, чем минимальный размер значения</w:t>
      </w:r>
      <w:r>
        <w:rPr>
          <w:spacing w:val="-67"/>
          <w:sz w:val="28"/>
          <w:szCs w:val="28"/>
        </w:rPr>
        <w:t xml:space="preserve"> </w:t>
      </w:r>
      <w:r>
        <w:rPr>
          <w:sz w:val="28"/>
          <w:szCs w:val="28"/>
        </w:rPr>
        <w:t>рейтинга,</w:t>
      </w:r>
      <w:r>
        <w:rPr>
          <w:spacing w:val="-1"/>
          <w:sz w:val="28"/>
          <w:szCs w:val="28"/>
        </w:rPr>
        <w:t xml:space="preserve"> </w:t>
      </w:r>
      <w:r>
        <w:rPr>
          <w:sz w:val="28"/>
          <w:szCs w:val="28"/>
        </w:rPr>
        <w:t>установленный конкурсной комиссией.</w:t>
      </w:r>
    </w:p>
    <w:p w14:paraId="1084D985" w14:textId="77777777" w:rsidR="00D948F7" w:rsidRDefault="00C5068A" w:rsidP="00AA7CA8">
      <w:pPr>
        <w:pStyle w:val="af3"/>
        <w:tabs>
          <w:tab w:val="left" w:pos="1548"/>
        </w:tabs>
        <w:ind w:left="0" w:firstLine="709"/>
        <w:jc w:val="both"/>
        <w:rPr>
          <w:sz w:val="28"/>
        </w:rPr>
      </w:pPr>
      <w:r>
        <w:rPr>
          <w:sz w:val="28"/>
        </w:rPr>
        <w:t>2.23. При</w:t>
      </w:r>
      <w:r>
        <w:rPr>
          <w:spacing w:val="1"/>
          <w:sz w:val="28"/>
        </w:rPr>
        <w:t xml:space="preserve"> </w:t>
      </w:r>
      <w:r>
        <w:rPr>
          <w:sz w:val="28"/>
        </w:rPr>
        <w:t>равном</w:t>
      </w:r>
      <w:r>
        <w:rPr>
          <w:spacing w:val="1"/>
          <w:sz w:val="28"/>
        </w:rPr>
        <w:t xml:space="preserve"> </w:t>
      </w:r>
      <w:r>
        <w:rPr>
          <w:sz w:val="28"/>
        </w:rPr>
        <w:t>значении</w:t>
      </w:r>
      <w:r>
        <w:rPr>
          <w:spacing w:val="1"/>
          <w:sz w:val="28"/>
        </w:rPr>
        <w:t xml:space="preserve"> </w:t>
      </w:r>
      <w:r>
        <w:rPr>
          <w:sz w:val="28"/>
        </w:rPr>
        <w:t>позиций</w:t>
      </w:r>
      <w:r>
        <w:rPr>
          <w:spacing w:val="1"/>
          <w:sz w:val="28"/>
        </w:rPr>
        <w:t xml:space="preserve"> </w:t>
      </w:r>
      <w:r>
        <w:rPr>
          <w:sz w:val="28"/>
        </w:rPr>
        <w:t>проектов</w:t>
      </w:r>
      <w:r>
        <w:rPr>
          <w:spacing w:val="1"/>
          <w:sz w:val="28"/>
        </w:rPr>
        <w:t xml:space="preserve"> </w:t>
      </w:r>
      <w:r>
        <w:rPr>
          <w:sz w:val="28"/>
        </w:rPr>
        <w:t>в</w:t>
      </w:r>
      <w:r>
        <w:rPr>
          <w:spacing w:val="1"/>
          <w:sz w:val="28"/>
        </w:rPr>
        <w:t xml:space="preserve"> </w:t>
      </w:r>
      <w:r>
        <w:rPr>
          <w:sz w:val="28"/>
        </w:rPr>
        <w:t>итоговом</w:t>
      </w:r>
      <w:r>
        <w:rPr>
          <w:spacing w:val="1"/>
          <w:sz w:val="28"/>
        </w:rPr>
        <w:t xml:space="preserve"> </w:t>
      </w:r>
      <w:r>
        <w:rPr>
          <w:sz w:val="28"/>
        </w:rPr>
        <w:t>рейтинге</w:t>
      </w:r>
      <w:r>
        <w:rPr>
          <w:spacing w:val="1"/>
          <w:sz w:val="28"/>
        </w:rPr>
        <w:t xml:space="preserve"> </w:t>
      </w:r>
      <w:r>
        <w:rPr>
          <w:sz w:val="28"/>
        </w:rPr>
        <w:t>заявок</w:t>
      </w:r>
      <w:r>
        <w:rPr>
          <w:spacing w:val="-67"/>
          <w:sz w:val="28"/>
        </w:rPr>
        <w:t xml:space="preserve"> </w:t>
      </w:r>
      <w:r>
        <w:rPr>
          <w:sz w:val="28"/>
        </w:rPr>
        <w:t>приоритет</w:t>
      </w:r>
      <w:r>
        <w:rPr>
          <w:spacing w:val="-2"/>
          <w:sz w:val="28"/>
        </w:rPr>
        <w:t xml:space="preserve"> </w:t>
      </w:r>
      <w:r>
        <w:rPr>
          <w:sz w:val="28"/>
        </w:rPr>
        <w:t>имеют:</w:t>
      </w:r>
    </w:p>
    <w:p w14:paraId="5399900B" w14:textId="77777777" w:rsidR="00D948F7" w:rsidRDefault="00C5068A" w:rsidP="00AA7CA8">
      <w:pPr>
        <w:pStyle w:val="af3"/>
        <w:tabs>
          <w:tab w:val="left" w:pos="1147"/>
        </w:tabs>
        <w:ind w:left="0" w:firstLine="709"/>
        <w:jc w:val="both"/>
        <w:rPr>
          <w:sz w:val="28"/>
        </w:rPr>
      </w:pPr>
      <w:r>
        <w:rPr>
          <w:sz w:val="28"/>
        </w:rPr>
        <w:t>1) ИОПУ;</w:t>
      </w:r>
    </w:p>
    <w:p w14:paraId="4537CFD6" w14:textId="77777777" w:rsidR="00D948F7" w:rsidRDefault="00C5068A" w:rsidP="00AA7CA8">
      <w:pPr>
        <w:pStyle w:val="af3"/>
        <w:tabs>
          <w:tab w:val="left" w:pos="1147"/>
        </w:tabs>
        <w:ind w:left="0" w:firstLine="709"/>
        <w:jc w:val="both"/>
        <w:rPr>
          <w:sz w:val="28"/>
        </w:rPr>
      </w:pPr>
      <w:r>
        <w:rPr>
          <w:sz w:val="28"/>
          <w:szCs w:val="28"/>
        </w:rPr>
        <w:t>2) СОНКО, которые подали предложения на участие в конкурсе</w:t>
      </w:r>
      <w:r>
        <w:rPr>
          <w:spacing w:val="-67"/>
          <w:sz w:val="28"/>
          <w:szCs w:val="28"/>
        </w:rPr>
        <w:t xml:space="preserve"> </w:t>
      </w:r>
      <w:r>
        <w:rPr>
          <w:sz w:val="28"/>
          <w:szCs w:val="28"/>
        </w:rPr>
        <w:t>ранее</w:t>
      </w:r>
      <w:r>
        <w:rPr>
          <w:spacing w:val="-1"/>
          <w:sz w:val="28"/>
          <w:szCs w:val="28"/>
        </w:rPr>
        <w:t xml:space="preserve"> </w:t>
      </w:r>
      <w:r>
        <w:rPr>
          <w:sz w:val="28"/>
          <w:szCs w:val="28"/>
        </w:rPr>
        <w:t>других СОНКО.</w:t>
      </w:r>
    </w:p>
    <w:p w14:paraId="092D166B" w14:textId="77777777" w:rsidR="00D948F7" w:rsidRDefault="00C5068A" w:rsidP="00AA7CA8">
      <w:pPr>
        <w:ind w:firstLine="709"/>
        <w:jc w:val="both"/>
        <w:rPr>
          <w:sz w:val="28"/>
          <w:szCs w:val="28"/>
        </w:rPr>
      </w:pPr>
      <w:r>
        <w:rPr>
          <w:sz w:val="28"/>
          <w:szCs w:val="28"/>
        </w:rPr>
        <w:t>2.24. В случае если на конкурс поданы документы только одной СОНКО, отвечающие всем установленным требованиям, победителем конкурса признается СОНКО, подавшая документы.</w:t>
      </w:r>
    </w:p>
    <w:p w14:paraId="21C1B9E6" w14:textId="77777777" w:rsidR="00D948F7" w:rsidRDefault="00C5068A" w:rsidP="00AA7CA8">
      <w:pPr>
        <w:ind w:firstLine="709"/>
        <w:jc w:val="both"/>
        <w:rPr>
          <w:sz w:val="28"/>
          <w:szCs w:val="28"/>
        </w:rPr>
      </w:pPr>
      <w:r>
        <w:rPr>
          <w:sz w:val="28"/>
          <w:szCs w:val="28"/>
        </w:rPr>
        <w:lastRenderedPageBreak/>
        <w:t>2.25. В случае если на конкурс не поступили документы ни от одной СОНКО, либо документы не соответствующие требованиям, установленным настоящим Порядком, Отдел вправе продлить срок приема документов на срок не более 20 календарных дней, либо повторно объявить о проведении конкурса.</w:t>
      </w:r>
    </w:p>
    <w:p w14:paraId="20057AC8" w14:textId="77777777" w:rsidR="00D948F7" w:rsidRDefault="00C5068A" w:rsidP="00AA7CA8">
      <w:pPr>
        <w:ind w:firstLine="709"/>
        <w:jc w:val="both"/>
        <w:rPr>
          <w:sz w:val="28"/>
          <w:szCs w:val="28"/>
        </w:rPr>
      </w:pPr>
      <w:r>
        <w:rPr>
          <w:sz w:val="28"/>
          <w:szCs w:val="28"/>
        </w:rPr>
        <w:t xml:space="preserve">2.26. Размеры субсидий СОНКО из числа победителей конкурса определяются конкурсной комиссией в соответствии с рейтингом заявок и в пределах лимитов бюджетных обязательств, доведенных Отделу – исполнителю в рамках подпрограммы 4 «Развитие гражданской активности и поддержка некоммерческих организаций </w:t>
      </w:r>
      <w:proofErr w:type="spellStart"/>
      <w:r>
        <w:rPr>
          <w:sz w:val="28"/>
          <w:szCs w:val="28"/>
        </w:rPr>
        <w:t>Вилючинского</w:t>
      </w:r>
      <w:proofErr w:type="spellEnd"/>
      <w:r>
        <w:rPr>
          <w:sz w:val="28"/>
          <w:szCs w:val="28"/>
        </w:rPr>
        <w:t xml:space="preserve"> городского округа» муниципальной программы «Реализация государственной национальной политики и укрепление гражданского единства в Вилючинском городском округе».</w:t>
      </w:r>
    </w:p>
    <w:p w14:paraId="0D44166A" w14:textId="77777777" w:rsidR="00D948F7" w:rsidRDefault="00C5068A" w:rsidP="00AA7CA8">
      <w:pPr>
        <w:ind w:firstLine="709"/>
        <w:jc w:val="both"/>
        <w:rPr>
          <w:sz w:val="28"/>
          <w:szCs w:val="28"/>
        </w:rPr>
      </w:pPr>
      <w:r>
        <w:rPr>
          <w:sz w:val="28"/>
          <w:szCs w:val="28"/>
        </w:rPr>
        <w:t xml:space="preserve">Если размер субсидии, определенный конкурсной комиссией, превышает размер запрашиваемой субсидии, то полученная разница делится между иными СОНКО - победителями конкурса пропорционально значениям рейтинга заявок. </w:t>
      </w:r>
    </w:p>
    <w:p w14:paraId="081C8620" w14:textId="77777777" w:rsidR="00D948F7" w:rsidRDefault="00C5068A" w:rsidP="00AA7CA8">
      <w:pPr>
        <w:ind w:firstLine="709"/>
        <w:jc w:val="both"/>
        <w:rPr>
          <w:sz w:val="28"/>
          <w:szCs w:val="28"/>
        </w:rPr>
      </w:pPr>
      <w:r>
        <w:rPr>
          <w:sz w:val="28"/>
          <w:szCs w:val="28"/>
        </w:rPr>
        <w:t>2.27. Подведение итогов конкурса оформляется протоколом в течение 3 рабочих дней со дня определения победителей конкурса.</w:t>
      </w:r>
    </w:p>
    <w:p w14:paraId="49523425" w14:textId="77777777" w:rsidR="00D948F7" w:rsidRDefault="00C5068A" w:rsidP="00AA7CA8">
      <w:pPr>
        <w:ind w:firstLine="709"/>
        <w:jc w:val="both"/>
        <w:rPr>
          <w:sz w:val="28"/>
          <w:szCs w:val="28"/>
        </w:rPr>
      </w:pPr>
      <w:r>
        <w:rPr>
          <w:sz w:val="28"/>
          <w:szCs w:val="28"/>
        </w:rPr>
        <w:t xml:space="preserve">На основании протокола администрация </w:t>
      </w:r>
      <w:proofErr w:type="spellStart"/>
      <w:r>
        <w:rPr>
          <w:sz w:val="28"/>
          <w:szCs w:val="28"/>
        </w:rPr>
        <w:t>Вилючинского</w:t>
      </w:r>
      <w:proofErr w:type="spellEnd"/>
      <w:r>
        <w:rPr>
          <w:sz w:val="28"/>
          <w:szCs w:val="28"/>
        </w:rPr>
        <w:t xml:space="preserve"> городского округа издает постановление о предоставлении победителям конкурса субсидии из краевого и местного бюджетов на реализацию проектов.</w:t>
      </w:r>
    </w:p>
    <w:p w14:paraId="71A743F5" w14:textId="77777777" w:rsidR="00D948F7" w:rsidRDefault="00C5068A" w:rsidP="00AA7CA8">
      <w:pPr>
        <w:ind w:firstLine="709"/>
        <w:jc w:val="both"/>
        <w:rPr>
          <w:sz w:val="28"/>
          <w:szCs w:val="28"/>
        </w:rPr>
      </w:pPr>
      <w:r>
        <w:rPr>
          <w:sz w:val="28"/>
          <w:szCs w:val="28"/>
        </w:rPr>
        <w:t>2.28. Отдел в течение 2 рабочих дней со дня подписания постановления уведомляет победителей конкурса о необходимости заключения соглашения о предоставлении субсидии на реализацию проекта (далее – соглашение).</w:t>
      </w:r>
    </w:p>
    <w:p w14:paraId="38E70A03" w14:textId="77777777" w:rsidR="00D948F7" w:rsidRDefault="00C5068A" w:rsidP="00AA7CA8">
      <w:pPr>
        <w:ind w:firstLine="709"/>
        <w:jc w:val="both"/>
        <w:rPr>
          <w:sz w:val="28"/>
          <w:szCs w:val="28"/>
        </w:rPr>
      </w:pPr>
      <w:r>
        <w:rPr>
          <w:sz w:val="28"/>
          <w:szCs w:val="28"/>
        </w:rPr>
        <w:t xml:space="preserve">2.29. На основании решения конкурсной комиссии Отдел в течение 3 рабочих дней после подведения итогов размещает на официальном сайте администрации </w:t>
      </w:r>
      <w:proofErr w:type="spellStart"/>
      <w:r>
        <w:rPr>
          <w:sz w:val="28"/>
          <w:szCs w:val="28"/>
        </w:rPr>
        <w:t>Вилючинского</w:t>
      </w:r>
      <w:proofErr w:type="spellEnd"/>
      <w:r>
        <w:rPr>
          <w:sz w:val="28"/>
          <w:szCs w:val="28"/>
        </w:rPr>
        <w:t xml:space="preserve"> городского округа в информационно-телекоммуникационной сети Интернет следующую информацию:</w:t>
      </w:r>
    </w:p>
    <w:p w14:paraId="1277E03F" w14:textId="77777777" w:rsidR="00D948F7" w:rsidRDefault="00C5068A" w:rsidP="00AA7CA8">
      <w:pPr>
        <w:ind w:firstLine="709"/>
        <w:jc w:val="both"/>
        <w:rPr>
          <w:sz w:val="28"/>
          <w:szCs w:val="28"/>
        </w:rPr>
      </w:pPr>
      <w:r>
        <w:rPr>
          <w:sz w:val="28"/>
          <w:szCs w:val="28"/>
        </w:rPr>
        <w:t>1) дата, время и место рассмотрения и оценки, поступивших от СОНКО документов на участие в конкурсе;</w:t>
      </w:r>
    </w:p>
    <w:p w14:paraId="1BE28B7C" w14:textId="77777777" w:rsidR="00D948F7" w:rsidRDefault="00C5068A" w:rsidP="00AA7CA8">
      <w:pPr>
        <w:ind w:firstLine="709"/>
        <w:jc w:val="both"/>
        <w:rPr>
          <w:sz w:val="28"/>
          <w:szCs w:val="28"/>
        </w:rPr>
      </w:pPr>
      <w:r>
        <w:rPr>
          <w:sz w:val="28"/>
          <w:szCs w:val="28"/>
        </w:rPr>
        <w:t>2) наименование СОНКО, признанной победителем конкурса - получателем субсидии, с которой заключается соглашение, и размер предоставляемой ей субсидии;</w:t>
      </w:r>
    </w:p>
    <w:p w14:paraId="5D0DC92B" w14:textId="77777777" w:rsidR="00D948F7" w:rsidRDefault="00C5068A" w:rsidP="00AA7CA8">
      <w:pPr>
        <w:ind w:firstLine="709"/>
        <w:jc w:val="both"/>
        <w:rPr>
          <w:sz w:val="28"/>
          <w:szCs w:val="28"/>
        </w:rPr>
      </w:pPr>
      <w:r>
        <w:rPr>
          <w:sz w:val="28"/>
          <w:szCs w:val="28"/>
        </w:rPr>
        <w:t>3) сведения об участниках конкурса, документы которых были отклонены, с указанием причин отклонения.</w:t>
      </w:r>
    </w:p>
    <w:p w14:paraId="74EB6E81" w14:textId="77777777" w:rsidR="00D948F7" w:rsidRDefault="00C5068A" w:rsidP="00AA7CA8">
      <w:pPr>
        <w:ind w:firstLine="709"/>
        <w:jc w:val="both"/>
        <w:rPr>
          <w:sz w:val="28"/>
          <w:szCs w:val="28"/>
        </w:rPr>
      </w:pPr>
      <w:r>
        <w:rPr>
          <w:sz w:val="28"/>
          <w:szCs w:val="28"/>
        </w:rPr>
        <w:t>2.30. Документы, поступившие на конкурс, не возвращаются и не рецензируются.</w:t>
      </w:r>
    </w:p>
    <w:p w14:paraId="06FB3CAF" w14:textId="77777777" w:rsidR="00D948F7" w:rsidRDefault="00D948F7">
      <w:pPr>
        <w:ind w:firstLine="708"/>
        <w:jc w:val="both"/>
        <w:rPr>
          <w:sz w:val="28"/>
          <w:szCs w:val="28"/>
        </w:rPr>
      </w:pPr>
    </w:p>
    <w:p w14:paraId="6F53B5C0" w14:textId="77777777" w:rsidR="00D948F7" w:rsidRDefault="00C5068A">
      <w:pPr>
        <w:ind w:firstLine="708"/>
        <w:jc w:val="center"/>
        <w:rPr>
          <w:sz w:val="28"/>
          <w:szCs w:val="28"/>
        </w:rPr>
      </w:pPr>
      <w:r>
        <w:rPr>
          <w:sz w:val="28"/>
          <w:szCs w:val="28"/>
        </w:rPr>
        <w:t>3. Условия и порядок предоставления субсидий</w:t>
      </w:r>
    </w:p>
    <w:p w14:paraId="79707F15" w14:textId="77777777" w:rsidR="00D948F7" w:rsidRDefault="00D948F7">
      <w:pPr>
        <w:ind w:firstLine="708"/>
        <w:jc w:val="both"/>
        <w:rPr>
          <w:sz w:val="28"/>
          <w:szCs w:val="28"/>
        </w:rPr>
      </w:pPr>
      <w:bookmarkStart w:id="5" w:name="sub_1020"/>
      <w:bookmarkEnd w:id="5"/>
    </w:p>
    <w:p w14:paraId="6BC83E0A" w14:textId="77777777" w:rsidR="00D948F7" w:rsidRDefault="00C5068A" w:rsidP="00826922">
      <w:pPr>
        <w:ind w:firstLine="709"/>
        <w:jc w:val="both"/>
        <w:rPr>
          <w:sz w:val="28"/>
          <w:szCs w:val="28"/>
        </w:rPr>
      </w:pPr>
      <w:r>
        <w:rPr>
          <w:sz w:val="28"/>
          <w:szCs w:val="28"/>
        </w:rPr>
        <w:t>3.1. Субсидии предоставляются некоммерческим организациям при соблюдении следующих условий:</w:t>
      </w:r>
    </w:p>
    <w:p w14:paraId="7C00F7BF" w14:textId="77777777" w:rsidR="00D948F7" w:rsidRDefault="00C5068A" w:rsidP="00826922">
      <w:pPr>
        <w:ind w:firstLine="709"/>
        <w:jc w:val="both"/>
        <w:rPr>
          <w:sz w:val="28"/>
          <w:szCs w:val="28"/>
        </w:rPr>
      </w:pPr>
      <w:r>
        <w:rPr>
          <w:sz w:val="28"/>
          <w:szCs w:val="28"/>
        </w:rPr>
        <w:t>1) наличие решения конкурсной комиссии, принятого по результатам конкурса, согласно которому СОНКО признана победителем конкурса и ей определен размер субсидии;</w:t>
      </w:r>
    </w:p>
    <w:p w14:paraId="4C2D4CCD" w14:textId="77777777" w:rsidR="00D948F7" w:rsidRDefault="00C5068A" w:rsidP="00826922">
      <w:pPr>
        <w:ind w:firstLine="709"/>
        <w:jc w:val="both"/>
        <w:rPr>
          <w:sz w:val="28"/>
          <w:szCs w:val="28"/>
        </w:rPr>
      </w:pPr>
      <w:r>
        <w:rPr>
          <w:sz w:val="28"/>
          <w:szCs w:val="28"/>
        </w:rPr>
        <w:t>2) заключение соглашения о предоставлении субсидии между получателем субсидии и Отделом;</w:t>
      </w:r>
    </w:p>
    <w:p w14:paraId="00E83C67" w14:textId="77777777" w:rsidR="00D948F7" w:rsidRDefault="00C5068A" w:rsidP="00826922">
      <w:pPr>
        <w:ind w:firstLine="709"/>
        <w:jc w:val="both"/>
        <w:rPr>
          <w:sz w:val="28"/>
          <w:szCs w:val="28"/>
        </w:rPr>
      </w:pPr>
      <w:r>
        <w:rPr>
          <w:sz w:val="28"/>
          <w:szCs w:val="28"/>
        </w:rPr>
        <w:lastRenderedPageBreak/>
        <w:t xml:space="preserve">3) обязательство СОНКО по </w:t>
      </w:r>
      <w:proofErr w:type="spellStart"/>
      <w:r>
        <w:rPr>
          <w:sz w:val="28"/>
          <w:szCs w:val="28"/>
        </w:rPr>
        <w:t>софинансированию</w:t>
      </w:r>
      <w:proofErr w:type="spellEnd"/>
      <w:r>
        <w:rPr>
          <w:sz w:val="28"/>
          <w:szCs w:val="28"/>
        </w:rPr>
        <w:t xml:space="preserve"> в виде денежного вклада и (или) эквивалента в виде добровольческого труда и (или) использования материально-технических ресурсов участника конкурса и организаций - партнеров проекта.</w:t>
      </w:r>
    </w:p>
    <w:p w14:paraId="6861EC6B" w14:textId="77777777" w:rsidR="00D948F7" w:rsidRDefault="00C5068A" w:rsidP="00826922">
      <w:pPr>
        <w:ind w:firstLine="709"/>
        <w:jc w:val="both"/>
        <w:rPr>
          <w:sz w:val="28"/>
          <w:szCs w:val="28"/>
        </w:rPr>
      </w:pPr>
      <w:r>
        <w:rPr>
          <w:sz w:val="28"/>
          <w:szCs w:val="28"/>
        </w:rPr>
        <w:t>3.2. Основанием для отказа СОНКО в предоставлении субсидии является:</w:t>
      </w:r>
    </w:p>
    <w:p w14:paraId="0FB7BD23" w14:textId="77777777" w:rsidR="00D948F7" w:rsidRDefault="00C5068A" w:rsidP="00826922">
      <w:pPr>
        <w:ind w:firstLine="709"/>
        <w:jc w:val="both"/>
        <w:rPr>
          <w:sz w:val="28"/>
          <w:szCs w:val="28"/>
        </w:rPr>
      </w:pPr>
      <w:r>
        <w:rPr>
          <w:sz w:val="28"/>
          <w:szCs w:val="28"/>
        </w:rPr>
        <w:t xml:space="preserve">1) несоответствие СОНКО категории и критериям, установленным </w:t>
      </w:r>
      <w:r w:rsidR="008D4B6F">
        <w:rPr>
          <w:sz w:val="28"/>
          <w:szCs w:val="28"/>
        </w:rPr>
        <w:t>пунктом 1.7. настоящего Порядка</w:t>
      </w:r>
      <w:r>
        <w:rPr>
          <w:sz w:val="28"/>
          <w:szCs w:val="28"/>
        </w:rPr>
        <w:t>;</w:t>
      </w:r>
    </w:p>
    <w:p w14:paraId="16DF94C0" w14:textId="77777777" w:rsidR="00D948F7" w:rsidRDefault="00C5068A" w:rsidP="00826922">
      <w:pPr>
        <w:ind w:firstLine="709"/>
        <w:jc w:val="both"/>
        <w:rPr>
          <w:sz w:val="28"/>
          <w:szCs w:val="28"/>
        </w:rPr>
      </w:pPr>
      <w:r>
        <w:rPr>
          <w:sz w:val="28"/>
          <w:szCs w:val="28"/>
        </w:rPr>
        <w:t>2) установление факта недостоверности представленной СОНКО информации;</w:t>
      </w:r>
    </w:p>
    <w:p w14:paraId="1A5A4399" w14:textId="77777777" w:rsidR="00D948F7" w:rsidRDefault="00C5068A" w:rsidP="00826922">
      <w:pPr>
        <w:ind w:firstLine="709"/>
        <w:jc w:val="both"/>
        <w:rPr>
          <w:sz w:val="28"/>
          <w:szCs w:val="28"/>
        </w:rPr>
      </w:pPr>
      <w:r>
        <w:rPr>
          <w:sz w:val="28"/>
          <w:szCs w:val="28"/>
        </w:rPr>
        <w:t>3) уклонение от заключения соглашения, повлекшее нарушение срока, установленного пунктом 3.6. настоящего Порядка.</w:t>
      </w:r>
    </w:p>
    <w:p w14:paraId="13E000C1" w14:textId="77777777" w:rsidR="00D948F7" w:rsidRDefault="00C5068A" w:rsidP="00826922">
      <w:pPr>
        <w:ind w:firstLine="709"/>
        <w:jc w:val="both"/>
        <w:rPr>
          <w:sz w:val="28"/>
          <w:szCs w:val="28"/>
        </w:rPr>
      </w:pPr>
      <w:r>
        <w:rPr>
          <w:sz w:val="28"/>
          <w:szCs w:val="28"/>
        </w:rPr>
        <w:t>3.3. Субсидии предоставляются по направлениям деятельности, предусмотренные в пункте 1 статьи 31.1 Федерального закона от 12.01.1996 № 7-ФЗ «О некоммерческих организациях», на финансовое обеспечение следующих видов затрат (части затрат):</w:t>
      </w:r>
    </w:p>
    <w:p w14:paraId="13899A1F" w14:textId="77777777" w:rsidR="00D948F7" w:rsidRDefault="00C5068A" w:rsidP="00826922">
      <w:pPr>
        <w:ind w:firstLine="709"/>
        <w:jc w:val="both"/>
        <w:rPr>
          <w:sz w:val="28"/>
          <w:szCs w:val="28"/>
        </w:rPr>
      </w:pPr>
      <w:bookmarkStart w:id="6" w:name="sub_10201"/>
      <w:bookmarkStart w:id="7" w:name="sub_1013"/>
      <w:bookmarkEnd w:id="6"/>
      <w:bookmarkEnd w:id="7"/>
      <w:r>
        <w:rPr>
          <w:sz w:val="28"/>
          <w:szCs w:val="28"/>
        </w:rPr>
        <w:t>1) затраты на оплату труда работников, участвующих в реализации мероприятий проекта;</w:t>
      </w:r>
    </w:p>
    <w:p w14:paraId="20EA5EF8" w14:textId="77777777" w:rsidR="00D948F7" w:rsidRDefault="00C5068A" w:rsidP="00826922">
      <w:pPr>
        <w:ind w:firstLine="709"/>
        <w:jc w:val="both"/>
        <w:rPr>
          <w:sz w:val="28"/>
          <w:szCs w:val="28"/>
        </w:rPr>
      </w:pPr>
      <w:bookmarkStart w:id="8" w:name="sub_10131"/>
      <w:bookmarkStart w:id="9" w:name="sub_1014"/>
      <w:bookmarkEnd w:id="8"/>
      <w:bookmarkEnd w:id="9"/>
      <w:r>
        <w:rPr>
          <w:sz w:val="28"/>
          <w:szCs w:val="28"/>
        </w:rPr>
        <w:t>2) затраты на оплату товаров, покупку оборудования, расходных материалов, необходимых для реализации мероприятий проекта, в количестве, соответствующем объему работ и (или) услуг;</w:t>
      </w:r>
    </w:p>
    <w:p w14:paraId="5A4A236A" w14:textId="77777777" w:rsidR="00D948F7" w:rsidRDefault="00C5068A" w:rsidP="00826922">
      <w:pPr>
        <w:ind w:firstLine="709"/>
        <w:jc w:val="both"/>
        <w:rPr>
          <w:sz w:val="28"/>
          <w:szCs w:val="28"/>
        </w:rPr>
      </w:pPr>
      <w:bookmarkStart w:id="10" w:name="sub_10141"/>
      <w:bookmarkStart w:id="11" w:name="sub_1015"/>
      <w:bookmarkEnd w:id="10"/>
      <w:bookmarkEnd w:id="11"/>
      <w:r>
        <w:rPr>
          <w:sz w:val="28"/>
          <w:szCs w:val="28"/>
        </w:rPr>
        <w:t>3) затраты на оплату работ и услуг сторонних организаций и (или) физических лиц, необходимых для реализации мероприятий проекта;</w:t>
      </w:r>
    </w:p>
    <w:p w14:paraId="693D72BF" w14:textId="77777777" w:rsidR="00D948F7" w:rsidRDefault="00C5068A" w:rsidP="00826922">
      <w:pPr>
        <w:ind w:firstLine="709"/>
        <w:jc w:val="both"/>
        <w:rPr>
          <w:sz w:val="28"/>
          <w:szCs w:val="28"/>
        </w:rPr>
      </w:pPr>
      <w:bookmarkStart w:id="12" w:name="sub_10151"/>
      <w:bookmarkStart w:id="13" w:name="sub_1016"/>
      <w:bookmarkEnd w:id="12"/>
      <w:bookmarkEnd w:id="13"/>
      <w:r>
        <w:rPr>
          <w:sz w:val="28"/>
          <w:szCs w:val="28"/>
        </w:rPr>
        <w:t>4) затраты на подписку на периодические издания;</w:t>
      </w:r>
    </w:p>
    <w:p w14:paraId="7567F009" w14:textId="77777777" w:rsidR="00D948F7" w:rsidRDefault="00C5068A" w:rsidP="00826922">
      <w:pPr>
        <w:ind w:firstLine="709"/>
        <w:jc w:val="both"/>
        <w:rPr>
          <w:sz w:val="28"/>
          <w:szCs w:val="28"/>
        </w:rPr>
      </w:pPr>
      <w:bookmarkStart w:id="14" w:name="sub_10161"/>
      <w:bookmarkStart w:id="15" w:name="sub_1017"/>
      <w:bookmarkEnd w:id="14"/>
      <w:bookmarkEnd w:id="15"/>
      <w:r>
        <w:rPr>
          <w:sz w:val="28"/>
          <w:szCs w:val="28"/>
        </w:rPr>
        <w:t>5) затраты на оплату издательских и типографских услуг;</w:t>
      </w:r>
    </w:p>
    <w:p w14:paraId="2F7083A1" w14:textId="77777777" w:rsidR="00D948F7" w:rsidRDefault="00C5068A" w:rsidP="00826922">
      <w:pPr>
        <w:ind w:firstLine="709"/>
        <w:jc w:val="both"/>
        <w:rPr>
          <w:sz w:val="28"/>
          <w:szCs w:val="28"/>
        </w:rPr>
      </w:pPr>
      <w:bookmarkStart w:id="16" w:name="sub_10171"/>
      <w:bookmarkStart w:id="17" w:name="sub_1018"/>
      <w:bookmarkEnd w:id="16"/>
      <w:bookmarkEnd w:id="17"/>
      <w:r>
        <w:rPr>
          <w:sz w:val="28"/>
          <w:szCs w:val="28"/>
        </w:rPr>
        <w:t>6) затраты на оплату аренды помещений (за исключением служебных) для проведения мероприятий проекта;</w:t>
      </w:r>
    </w:p>
    <w:p w14:paraId="0A7682CB" w14:textId="77777777" w:rsidR="00D948F7" w:rsidRDefault="00C5068A" w:rsidP="00826922">
      <w:pPr>
        <w:ind w:firstLine="709"/>
        <w:jc w:val="both"/>
        <w:rPr>
          <w:sz w:val="28"/>
          <w:szCs w:val="28"/>
        </w:rPr>
      </w:pPr>
      <w:bookmarkStart w:id="18" w:name="sub_10181"/>
      <w:bookmarkStart w:id="19" w:name="sub_1019"/>
      <w:bookmarkEnd w:id="18"/>
      <w:bookmarkEnd w:id="19"/>
      <w:r>
        <w:rPr>
          <w:sz w:val="28"/>
          <w:szCs w:val="28"/>
        </w:rPr>
        <w:t>7) затраты на оплату транспортных услуг (аренду транспорта) для реализации мероприятий проекта.</w:t>
      </w:r>
    </w:p>
    <w:p w14:paraId="7F846E46" w14:textId="77777777" w:rsidR="00D948F7" w:rsidRDefault="00C5068A" w:rsidP="00826922">
      <w:pPr>
        <w:ind w:firstLine="709"/>
        <w:jc w:val="both"/>
        <w:rPr>
          <w:sz w:val="28"/>
          <w:szCs w:val="28"/>
        </w:rPr>
      </w:pPr>
      <w:bookmarkStart w:id="20" w:name="sub_10191"/>
      <w:bookmarkStart w:id="21" w:name="sub_1029"/>
      <w:bookmarkEnd w:id="20"/>
      <w:bookmarkEnd w:id="21"/>
      <w:r>
        <w:rPr>
          <w:sz w:val="28"/>
          <w:szCs w:val="28"/>
        </w:rPr>
        <w:t>3.4. Не допускается осуществление за счет субсидий:</w:t>
      </w:r>
    </w:p>
    <w:p w14:paraId="16876D0B" w14:textId="77777777" w:rsidR="00D948F7" w:rsidRDefault="00C5068A" w:rsidP="00826922">
      <w:pPr>
        <w:ind w:firstLine="709"/>
        <w:jc w:val="both"/>
        <w:rPr>
          <w:sz w:val="28"/>
          <w:szCs w:val="28"/>
        </w:rPr>
      </w:pPr>
      <w:bookmarkStart w:id="22" w:name="sub_10291"/>
      <w:bookmarkStart w:id="23" w:name="sub_1021"/>
      <w:bookmarkEnd w:id="22"/>
      <w:bookmarkEnd w:id="23"/>
      <w:r>
        <w:rPr>
          <w:sz w:val="28"/>
          <w:szCs w:val="28"/>
        </w:rPr>
        <w:t xml:space="preserve">1) расходов, непосредственно не связанных с реализацией проекта; </w:t>
      </w:r>
    </w:p>
    <w:p w14:paraId="646EEAFA" w14:textId="77777777" w:rsidR="00D948F7" w:rsidRDefault="00C5068A" w:rsidP="00826922">
      <w:pPr>
        <w:ind w:firstLine="709"/>
        <w:jc w:val="both"/>
        <w:rPr>
          <w:sz w:val="28"/>
          <w:szCs w:val="28"/>
        </w:rPr>
      </w:pPr>
      <w:r>
        <w:rPr>
          <w:sz w:val="28"/>
          <w:szCs w:val="28"/>
        </w:rPr>
        <w:t xml:space="preserve">2) расходов на приобретение недвижимого имущества (включая земельные участки), транспортных средств, капитальное строительство новых зданий; </w:t>
      </w:r>
    </w:p>
    <w:p w14:paraId="0E396A91" w14:textId="77777777" w:rsidR="00D948F7" w:rsidRDefault="00C5068A" w:rsidP="00826922">
      <w:pPr>
        <w:ind w:firstLine="709"/>
        <w:jc w:val="both"/>
        <w:rPr>
          <w:sz w:val="28"/>
          <w:szCs w:val="28"/>
        </w:rPr>
      </w:pPr>
      <w:r>
        <w:rPr>
          <w:sz w:val="28"/>
          <w:szCs w:val="28"/>
        </w:rPr>
        <w:t xml:space="preserve">3) расходов на приобретение алкогольной и табачной продукции, а также товаров, которые являются предметами роскоши; </w:t>
      </w:r>
    </w:p>
    <w:p w14:paraId="4BB9E5D0" w14:textId="77777777" w:rsidR="00D948F7" w:rsidRDefault="00C5068A" w:rsidP="00826922">
      <w:pPr>
        <w:ind w:firstLine="709"/>
        <w:jc w:val="both"/>
        <w:rPr>
          <w:sz w:val="28"/>
          <w:szCs w:val="28"/>
        </w:rPr>
      </w:pPr>
      <w:r>
        <w:rPr>
          <w:sz w:val="28"/>
          <w:szCs w:val="28"/>
        </w:rPr>
        <w:t xml:space="preserve">4) расходов, предусматривающих финансирование политических партий, кампаний и акций, подготовку и проведение митингов, демонстраций, пикетирований; </w:t>
      </w:r>
    </w:p>
    <w:p w14:paraId="35B22BB0" w14:textId="77777777" w:rsidR="00D948F7" w:rsidRDefault="00C5068A" w:rsidP="00826922">
      <w:pPr>
        <w:ind w:firstLine="709"/>
        <w:jc w:val="both"/>
        <w:rPr>
          <w:sz w:val="28"/>
          <w:szCs w:val="28"/>
        </w:rPr>
      </w:pPr>
      <w:bookmarkStart w:id="24" w:name="sub_1023"/>
      <w:bookmarkEnd w:id="24"/>
      <w:r>
        <w:rPr>
          <w:sz w:val="28"/>
          <w:szCs w:val="28"/>
        </w:rPr>
        <w:t>5) расходов, связанных с осуществлением предпринимательской деятельности и оказанием помощи коммерческим организациям;</w:t>
      </w:r>
    </w:p>
    <w:p w14:paraId="0F42D196" w14:textId="77777777" w:rsidR="00D948F7" w:rsidRDefault="00C5068A" w:rsidP="00826922">
      <w:pPr>
        <w:ind w:firstLine="709"/>
        <w:jc w:val="both"/>
        <w:rPr>
          <w:sz w:val="28"/>
          <w:szCs w:val="28"/>
        </w:rPr>
      </w:pPr>
      <w:bookmarkStart w:id="25" w:name="sub_10231"/>
      <w:bookmarkStart w:id="26" w:name="sub_1027"/>
      <w:bookmarkEnd w:id="25"/>
      <w:bookmarkEnd w:id="26"/>
      <w:r>
        <w:rPr>
          <w:sz w:val="28"/>
          <w:szCs w:val="28"/>
        </w:rPr>
        <w:t>6) расходов на научные исследования;</w:t>
      </w:r>
    </w:p>
    <w:p w14:paraId="116F2862" w14:textId="77777777" w:rsidR="00D948F7" w:rsidRDefault="00C5068A" w:rsidP="00826922">
      <w:pPr>
        <w:ind w:firstLine="709"/>
        <w:jc w:val="both"/>
        <w:rPr>
          <w:sz w:val="28"/>
          <w:szCs w:val="28"/>
        </w:rPr>
      </w:pPr>
      <w:bookmarkStart w:id="27" w:name="sub_10211"/>
      <w:bookmarkStart w:id="28" w:name="sub_10271"/>
      <w:bookmarkEnd w:id="27"/>
      <w:bookmarkEnd w:id="28"/>
      <w:r>
        <w:rPr>
          <w:sz w:val="28"/>
          <w:szCs w:val="28"/>
        </w:rPr>
        <w:t>7) расходов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 же связанных с достижением целей предоставления указанных средств иных операций;</w:t>
      </w:r>
    </w:p>
    <w:p w14:paraId="706CF69D" w14:textId="77777777" w:rsidR="00D948F7" w:rsidRDefault="00C5068A" w:rsidP="00826922">
      <w:pPr>
        <w:ind w:firstLine="709"/>
        <w:jc w:val="both"/>
        <w:rPr>
          <w:sz w:val="28"/>
          <w:szCs w:val="28"/>
        </w:rPr>
      </w:pPr>
      <w:r>
        <w:rPr>
          <w:sz w:val="28"/>
          <w:szCs w:val="28"/>
        </w:rPr>
        <w:lastRenderedPageBreak/>
        <w:t>8) погашения задолженности СОНКО, уплаты штрафов, пеней.</w:t>
      </w:r>
      <w:bookmarkStart w:id="29" w:name="sub_1028"/>
      <w:bookmarkEnd w:id="29"/>
    </w:p>
    <w:p w14:paraId="1F3DDC06" w14:textId="77777777" w:rsidR="00D948F7" w:rsidRDefault="00C5068A" w:rsidP="00826922">
      <w:pPr>
        <w:ind w:firstLine="709"/>
        <w:jc w:val="both"/>
        <w:rPr>
          <w:sz w:val="28"/>
          <w:szCs w:val="28"/>
        </w:rPr>
      </w:pPr>
      <w:r>
        <w:rPr>
          <w:sz w:val="28"/>
          <w:szCs w:val="28"/>
        </w:rPr>
        <w:t xml:space="preserve">3.5. Субсидии предоставляются СОНКО на основании постановления администрации </w:t>
      </w:r>
      <w:proofErr w:type="spellStart"/>
      <w:r>
        <w:rPr>
          <w:sz w:val="28"/>
          <w:szCs w:val="28"/>
        </w:rPr>
        <w:t>Вилючинского</w:t>
      </w:r>
      <w:proofErr w:type="spellEnd"/>
      <w:r>
        <w:rPr>
          <w:sz w:val="28"/>
          <w:szCs w:val="28"/>
        </w:rPr>
        <w:t xml:space="preserve"> городского округа о предоставлении СОНКО - победителям конкурса субсидий из краевого и местного бюджетов на реализацию проектов.</w:t>
      </w:r>
    </w:p>
    <w:p w14:paraId="232E96BE" w14:textId="77777777" w:rsidR="00D948F7" w:rsidRDefault="00C5068A" w:rsidP="00826922">
      <w:pPr>
        <w:ind w:firstLine="709"/>
        <w:jc w:val="both"/>
        <w:rPr>
          <w:sz w:val="28"/>
          <w:szCs w:val="28"/>
        </w:rPr>
      </w:pPr>
      <w:r>
        <w:rPr>
          <w:sz w:val="28"/>
          <w:szCs w:val="28"/>
        </w:rPr>
        <w:t xml:space="preserve">3.6. Соглашение, дополнительное соглашение к соглашению, в том числе дополнительное соглашение о расторжении соглашения заключаются в соответствии с типовой формой, утвержденной приказом финансового управления администрации </w:t>
      </w:r>
      <w:proofErr w:type="spellStart"/>
      <w:r>
        <w:rPr>
          <w:sz w:val="28"/>
          <w:szCs w:val="28"/>
        </w:rPr>
        <w:t>Вилючинского</w:t>
      </w:r>
      <w:proofErr w:type="spellEnd"/>
      <w:r>
        <w:rPr>
          <w:sz w:val="28"/>
          <w:szCs w:val="28"/>
        </w:rPr>
        <w:t xml:space="preserve"> городского округа от 10.12.2019 № 100 «Об утверждении Типовой формы соглашения (договора) о предоставлении из местного бюджета субсидии некоммерческой организации, не являющейся муниципальным учреждением», не позднее 5 рабочих дней после уведомления получателей субсидии о результатах конкурса.</w:t>
      </w:r>
    </w:p>
    <w:p w14:paraId="4D59B237" w14:textId="77777777" w:rsidR="00D948F7" w:rsidRDefault="00C5068A" w:rsidP="00826922">
      <w:pPr>
        <w:ind w:firstLine="709"/>
        <w:jc w:val="both"/>
        <w:rPr>
          <w:sz w:val="28"/>
          <w:szCs w:val="28"/>
        </w:rPr>
      </w:pPr>
      <w:r>
        <w:rPr>
          <w:sz w:val="28"/>
          <w:szCs w:val="28"/>
        </w:rPr>
        <w:t>3.7. Соглашение заключается на текущий финансовый год и содержит:</w:t>
      </w:r>
    </w:p>
    <w:p w14:paraId="0516D4DB" w14:textId="77777777" w:rsidR="00D948F7" w:rsidRDefault="00C5068A" w:rsidP="00826922">
      <w:pPr>
        <w:ind w:firstLine="709"/>
        <w:jc w:val="both"/>
        <w:rPr>
          <w:sz w:val="28"/>
          <w:szCs w:val="28"/>
        </w:rPr>
      </w:pPr>
      <w:r>
        <w:rPr>
          <w:sz w:val="28"/>
          <w:szCs w:val="28"/>
        </w:rPr>
        <w:t>1) согласие получателя субсидии на проведение обязательных проверок Отделом и органами муниципального финансового контроля соблюдения целей, условий и порядка предоставления субсидий, установленных настоящим Порядком;</w:t>
      </w:r>
    </w:p>
    <w:p w14:paraId="57F0861C" w14:textId="77777777" w:rsidR="00D948F7" w:rsidRDefault="00C5068A" w:rsidP="00826922">
      <w:pPr>
        <w:ind w:firstLine="709"/>
        <w:jc w:val="both"/>
        <w:rPr>
          <w:sz w:val="28"/>
          <w:szCs w:val="28"/>
        </w:rPr>
      </w:pPr>
      <w:r>
        <w:rPr>
          <w:sz w:val="28"/>
          <w:szCs w:val="28"/>
        </w:rPr>
        <w:t>2) согласие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проверок Отделом и органами муниципального финансового контроля соблюдения целей, условий и порядка предоставления субсидий, установленных настоящим Порядком;</w:t>
      </w:r>
    </w:p>
    <w:p w14:paraId="4155D4FC" w14:textId="77777777" w:rsidR="00D948F7" w:rsidRDefault="00C5068A" w:rsidP="00826922">
      <w:pPr>
        <w:ind w:firstLine="709"/>
        <w:jc w:val="both"/>
        <w:rPr>
          <w:sz w:val="28"/>
          <w:szCs w:val="28"/>
        </w:rPr>
      </w:pPr>
      <w:r>
        <w:rPr>
          <w:sz w:val="28"/>
          <w:szCs w:val="28"/>
        </w:rPr>
        <w:t>3) положение о возможности заключать дополнительное соглашение о новых условиях соглашения, в том числе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и о расторжении соглашения при недостижении согласия по новым условиям.</w:t>
      </w:r>
    </w:p>
    <w:p w14:paraId="14D8A835" w14:textId="77777777" w:rsidR="00D948F7" w:rsidRDefault="00C5068A" w:rsidP="00826922">
      <w:pPr>
        <w:ind w:firstLine="709"/>
        <w:jc w:val="both"/>
        <w:rPr>
          <w:sz w:val="28"/>
          <w:szCs w:val="28"/>
        </w:rPr>
      </w:pPr>
      <w:r>
        <w:rPr>
          <w:sz w:val="28"/>
          <w:szCs w:val="28"/>
        </w:rPr>
        <w:t xml:space="preserve">3.8. Перечисление субсидий осуществляется в полном объеме на расчетные счета получателей субсидии, открытые в российских кредитных организациях, не позднее 10 рабочих дней с даты заключения соглашения на основании постановления администрации </w:t>
      </w:r>
      <w:proofErr w:type="spellStart"/>
      <w:r>
        <w:rPr>
          <w:sz w:val="28"/>
          <w:szCs w:val="28"/>
        </w:rPr>
        <w:t>Вилючинского</w:t>
      </w:r>
      <w:proofErr w:type="spellEnd"/>
      <w:r>
        <w:rPr>
          <w:sz w:val="28"/>
          <w:szCs w:val="28"/>
        </w:rPr>
        <w:t xml:space="preserve"> городского округа о выделении финансовых средств получателям субсидий на реализацию социально значимых проектов. </w:t>
      </w:r>
    </w:p>
    <w:p w14:paraId="56B9B8DE" w14:textId="77777777" w:rsidR="00D948F7" w:rsidRDefault="00C5068A" w:rsidP="00826922">
      <w:pPr>
        <w:ind w:firstLine="709"/>
        <w:jc w:val="both"/>
        <w:rPr>
          <w:sz w:val="28"/>
          <w:szCs w:val="28"/>
        </w:rPr>
      </w:pPr>
      <w:r>
        <w:rPr>
          <w:sz w:val="28"/>
          <w:szCs w:val="28"/>
        </w:rPr>
        <w:t>3.9. Субсидия подлежит расходованию до 15 ноября года, в котором она предоставлена.</w:t>
      </w:r>
    </w:p>
    <w:p w14:paraId="2DF5FEA8" w14:textId="77777777" w:rsidR="00D948F7" w:rsidRDefault="00C5068A">
      <w:pPr>
        <w:ind w:firstLine="708"/>
        <w:jc w:val="center"/>
        <w:rPr>
          <w:sz w:val="28"/>
          <w:szCs w:val="28"/>
        </w:rPr>
      </w:pPr>
      <w:r>
        <w:rPr>
          <w:sz w:val="28"/>
          <w:szCs w:val="28"/>
        </w:rPr>
        <w:t>4. Требования к отчетности</w:t>
      </w:r>
    </w:p>
    <w:p w14:paraId="51373CFC" w14:textId="77777777" w:rsidR="00D948F7" w:rsidRDefault="00D948F7">
      <w:pPr>
        <w:ind w:firstLine="708"/>
        <w:jc w:val="both"/>
        <w:rPr>
          <w:sz w:val="28"/>
          <w:szCs w:val="28"/>
        </w:rPr>
      </w:pPr>
    </w:p>
    <w:p w14:paraId="4F2B741A" w14:textId="77777777" w:rsidR="00D948F7" w:rsidRDefault="00C5068A">
      <w:pPr>
        <w:ind w:firstLine="708"/>
        <w:jc w:val="both"/>
        <w:rPr>
          <w:sz w:val="28"/>
          <w:szCs w:val="28"/>
        </w:rPr>
      </w:pPr>
      <w:r>
        <w:rPr>
          <w:sz w:val="28"/>
          <w:szCs w:val="28"/>
        </w:rPr>
        <w:t>4.1. Получатель субсидии обязан предоставить в Отдел отчет о достижении результата предоставления субсидии и показателя результативности предоставления субсидии, отчет об осуществлении расходов, источником финансового обеспечения которых является субсидия, по формам согласно:</w:t>
      </w:r>
    </w:p>
    <w:p w14:paraId="5111DA24" w14:textId="77777777" w:rsidR="00D948F7" w:rsidRDefault="00C5068A">
      <w:pPr>
        <w:ind w:firstLine="708"/>
        <w:jc w:val="both"/>
        <w:rPr>
          <w:sz w:val="28"/>
          <w:szCs w:val="28"/>
        </w:rPr>
      </w:pPr>
      <w:r>
        <w:rPr>
          <w:sz w:val="28"/>
          <w:szCs w:val="28"/>
        </w:rPr>
        <w:lastRenderedPageBreak/>
        <w:t>- приложению № 2 к настоящему Порядку в срок до 1 сентября текущего года;</w:t>
      </w:r>
    </w:p>
    <w:p w14:paraId="34EA88F8" w14:textId="77777777" w:rsidR="00D948F7" w:rsidRDefault="00C5068A">
      <w:pPr>
        <w:ind w:firstLine="708"/>
        <w:jc w:val="both"/>
        <w:rPr>
          <w:sz w:val="28"/>
          <w:szCs w:val="28"/>
        </w:rPr>
      </w:pPr>
      <w:r>
        <w:rPr>
          <w:sz w:val="28"/>
          <w:szCs w:val="28"/>
        </w:rPr>
        <w:t xml:space="preserve">- приложению № 3 к настоящему Порядку в срок до 20 ноября текущего года. </w:t>
      </w:r>
    </w:p>
    <w:p w14:paraId="24956F88" w14:textId="77777777" w:rsidR="00D948F7" w:rsidRDefault="00C5068A">
      <w:pPr>
        <w:ind w:firstLine="708"/>
        <w:jc w:val="both"/>
        <w:rPr>
          <w:sz w:val="28"/>
          <w:szCs w:val="28"/>
        </w:rPr>
      </w:pPr>
      <w:r>
        <w:rPr>
          <w:sz w:val="28"/>
          <w:szCs w:val="28"/>
        </w:rPr>
        <w:t>4.2. Показателями, необходимыми для достижения результата предоставления субсидии, значения которых устанавливаются в Соглашении, являются:</w:t>
      </w:r>
    </w:p>
    <w:p w14:paraId="13E47B4B" w14:textId="77777777" w:rsidR="00D948F7" w:rsidRDefault="00C5068A">
      <w:pPr>
        <w:ind w:firstLine="708"/>
        <w:jc w:val="both"/>
        <w:rPr>
          <w:sz w:val="28"/>
          <w:szCs w:val="28"/>
        </w:rPr>
      </w:pPr>
      <w:r>
        <w:rPr>
          <w:sz w:val="28"/>
          <w:szCs w:val="28"/>
        </w:rPr>
        <w:t>- количество мероприятий, проведенных в рамках реализации проекта;</w:t>
      </w:r>
    </w:p>
    <w:p w14:paraId="3F5A9947" w14:textId="77777777" w:rsidR="00D948F7" w:rsidRDefault="00C5068A">
      <w:pPr>
        <w:ind w:firstLine="708"/>
        <w:jc w:val="both"/>
        <w:rPr>
          <w:sz w:val="28"/>
          <w:szCs w:val="28"/>
        </w:rPr>
      </w:pPr>
      <w:r>
        <w:rPr>
          <w:sz w:val="28"/>
          <w:szCs w:val="28"/>
        </w:rPr>
        <w:t>- количество граждан, принявших участие в мероприятиях в рамках реализации проекта;</w:t>
      </w:r>
    </w:p>
    <w:p w14:paraId="11B71901" w14:textId="77777777" w:rsidR="00D948F7" w:rsidRDefault="00C5068A">
      <w:pPr>
        <w:ind w:firstLine="708"/>
        <w:jc w:val="both"/>
        <w:rPr>
          <w:sz w:val="28"/>
          <w:szCs w:val="28"/>
        </w:rPr>
      </w:pPr>
      <w:r>
        <w:rPr>
          <w:sz w:val="28"/>
          <w:szCs w:val="28"/>
        </w:rPr>
        <w:t xml:space="preserve">- количество </w:t>
      </w:r>
      <w:proofErr w:type="spellStart"/>
      <w:r>
        <w:rPr>
          <w:sz w:val="28"/>
          <w:szCs w:val="28"/>
        </w:rPr>
        <w:t>благополучателей</w:t>
      </w:r>
      <w:proofErr w:type="spellEnd"/>
      <w:r>
        <w:rPr>
          <w:sz w:val="28"/>
          <w:szCs w:val="28"/>
        </w:rPr>
        <w:t xml:space="preserve">  в рамках мероприятий проекта;</w:t>
      </w:r>
    </w:p>
    <w:p w14:paraId="3846F788" w14:textId="77777777" w:rsidR="00D948F7" w:rsidRDefault="00C5068A">
      <w:pPr>
        <w:ind w:firstLine="708"/>
        <w:jc w:val="both"/>
        <w:rPr>
          <w:sz w:val="28"/>
          <w:szCs w:val="28"/>
        </w:rPr>
      </w:pPr>
      <w:r>
        <w:rPr>
          <w:sz w:val="28"/>
          <w:szCs w:val="28"/>
        </w:rPr>
        <w:t>- количество публикаций в средствах массовой информации;</w:t>
      </w:r>
    </w:p>
    <w:p w14:paraId="1592F0C7" w14:textId="77777777" w:rsidR="00D948F7" w:rsidRDefault="00C5068A">
      <w:pPr>
        <w:ind w:firstLine="708"/>
        <w:jc w:val="both"/>
        <w:rPr>
          <w:sz w:val="28"/>
          <w:szCs w:val="28"/>
        </w:rPr>
      </w:pPr>
      <w:r>
        <w:rPr>
          <w:sz w:val="28"/>
          <w:szCs w:val="28"/>
        </w:rPr>
        <w:t xml:space="preserve">- количество добровольцев, привлеченных к реализации проекта. </w:t>
      </w:r>
    </w:p>
    <w:p w14:paraId="412BCA00" w14:textId="77777777" w:rsidR="00D948F7" w:rsidRDefault="00C5068A">
      <w:pPr>
        <w:ind w:firstLine="708"/>
        <w:jc w:val="both"/>
        <w:rPr>
          <w:sz w:val="28"/>
          <w:szCs w:val="28"/>
        </w:rPr>
      </w:pPr>
      <w:r>
        <w:rPr>
          <w:sz w:val="28"/>
          <w:szCs w:val="28"/>
        </w:rPr>
        <w:t>4.3. Отдел вправе устанавливать в соглашении порядок, сроки и формы предоставления получателем субсидии дополнительной отчетности.</w:t>
      </w:r>
    </w:p>
    <w:p w14:paraId="47F13552" w14:textId="77777777" w:rsidR="00D948F7" w:rsidRDefault="00D948F7">
      <w:pPr>
        <w:ind w:firstLine="708"/>
        <w:jc w:val="both"/>
        <w:rPr>
          <w:sz w:val="28"/>
          <w:szCs w:val="28"/>
        </w:rPr>
      </w:pPr>
    </w:p>
    <w:p w14:paraId="0B976408" w14:textId="77777777" w:rsidR="00D948F7" w:rsidRDefault="00C5068A">
      <w:pPr>
        <w:ind w:firstLine="708"/>
        <w:jc w:val="center"/>
        <w:rPr>
          <w:sz w:val="28"/>
          <w:szCs w:val="28"/>
        </w:rPr>
      </w:pPr>
      <w:r>
        <w:rPr>
          <w:sz w:val="28"/>
          <w:szCs w:val="28"/>
        </w:rPr>
        <w:t>5. Требования об осуществлении контроля за соблюдением условий, целей и порядка предоставления субсидий и ответственности за их нарушения</w:t>
      </w:r>
    </w:p>
    <w:p w14:paraId="49E54732" w14:textId="77777777" w:rsidR="00D948F7" w:rsidRDefault="00D948F7">
      <w:pPr>
        <w:ind w:firstLine="708"/>
        <w:jc w:val="both"/>
        <w:rPr>
          <w:sz w:val="28"/>
          <w:szCs w:val="28"/>
        </w:rPr>
      </w:pPr>
    </w:p>
    <w:p w14:paraId="7BE91D28" w14:textId="77777777" w:rsidR="00D948F7" w:rsidRDefault="00C5068A">
      <w:pPr>
        <w:ind w:firstLine="708"/>
        <w:jc w:val="both"/>
        <w:rPr>
          <w:sz w:val="28"/>
          <w:szCs w:val="28"/>
        </w:rPr>
      </w:pPr>
      <w:r>
        <w:rPr>
          <w:sz w:val="28"/>
          <w:szCs w:val="28"/>
        </w:rPr>
        <w:t>5.1. Отдел и органы муниципального финансового контроля осуществляют обязательную проверку соблюдения условий, целей и порядка предоставления субсидии получателями субсидии.</w:t>
      </w:r>
    </w:p>
    <w:p w14:paraId="39107920" w14:textId="77777777" w:rsidR="00D948F7" w:rsidRDefault="00C5068A">
      <w:pPr>
        <w:ind w:firstLine="708"/>
        <w:jc w:val="both"/>
        <w:rPr>
          <w:sz w:val="28"/>
          <w:szCs w:val="28"/>
        </w:rPr>
      </w:pPr>
      <w:r>
        <w:rPr>
          <w:sz w:val="28"/>
          <w:szCs w:val="28"/>
        </w:rPr>
        <w:t>5.2. В случае нарушения получателем субсидии условий предоставления субсидии, установленных настоящим Порядком, а также в случае недостижения показателей результативности, установленных соглашением, получатель субсидии возвращает полученную субсидию на лицевой счет Отдела в течение 30 календарных дней со дня получения уведомления Отдела.</w:t>
      </w:r>
    </w:p>
    <w:p w14:paraId="48038230" w14:textId="77777777" w:rsidR="00D948F7" w:rsidRDefault="00C5068A">
      <w:pPr>
        <w:ind w:firstLine="708"/>
        <w:jc w:val="both"/>
        <w:rPr>
          <w:sz w:val="28"/>
          <w:szCs w:val="28"/>
        </w:rPr>
      </w:pPr>
      <w:r>
        <w:rPr>
          <w:sz w:val="28"/>
          <w:szCs w:val="28"/>
        </w:rPr>
        <w:t>При невозврате субсидии либо возврате в неполном объеме субсидия подлежит взысканию в судебном порядке.</w:t>
      </w:r>
    </w:p>
    <w:p w14:paraId="49A642CE" w14:textId="77777777" w:rsidR="00D948F7" w:rsidRDefault="00C5068A">
      <w:pPr>
        <w:ind w:firstLine="708"/>
        <w:jc w:val="both"/>
        <w:rPr>
          <w:sz w:val="28"/>
          <w:szCs w:val="28"/>
        </w:rPr>
      </w:pPr>
      <w:r>
        <w:rPr>
          <w:sz w:val="28"/>
          <w:szCs w:val="28"/>
        </w:rPr>
        <w:t>5.3. В случаях, предусмотренных соглашением о предоставлении субсидии, остаток субсидии, не использованный в отчетном финансовом году, подлежит возврату получателем субсидии на лицевой счет Отдела в течение 30 календарных дней со дня получения уведомления от Отдела.</w:t>
      </w:r>
    </w:p>
    <w:p w14:paraId="0A5DAABC" w14:textId="77777777" w:rsidR="00D948F7" w:rsidRDefault="00C5068A">
      <w:pPr>
        <w:ind w:firstLine="708"/>
        <w:jc w:val="both"/>
        <w:rPr>
          <w:sz w:val="28"/>
          <w:szCs w:val="28"/>
        </w:rPr>
      </w:pPr>
      <w:r>
        <w:rPr>
          <w:sz w:val="28"/>
          <w:szCs w:val="28"/>
        </w:rPr>
        <w:t>5.4. Уведомление о возврате субсидии в случаях, предусмотренных пунктами 5.2. и 5.3. настоящего Порядка, направляется Отделом получателю субсидии в течение 5 календарных дней со дня выявления соответствующих нарушений.</w:t>
      </w:r>
    </w:p>
    <w:p w14:paraId="466BB63A" w14:textId="77777777" w:rsidR="00D948F7" w:rsidRDefault="00D948F7">
      <w:pPr>
        <w:ind w:firstLine="708"/>
        <w:jc w:val="both"/>
        <w:rPr>
          <w:sz w:val="28"/>
          <w:szCs w:val="28"/>
        </w:rPr>
      </w:pPr>
    </w:p>
    <w:p w14:paraId="2D3AB74C" w14:textId="77777777" w:rsidR="00D948F7" w:rsidRDefault="00D948F7">
      <w:pPr>
        <w:ind w:firstLine="708"/>
        <w:jc w:val="both"/>
        <w:rPr>
          <w:sz w:val="28"/>
          <w:szCs w:val="28"/>
        </w:rPr>
      </w:pPr>
    </w:p>
    <w:p w14:paraId="4096AB7C" w14:textId="77777777" w:rsidR="00D948F7" w:rsidRDefault="00D948F7">
      <w:pPr>
        <w:ind w:firstLine="708"/>
        <w:jc w:val="both"/>
        <w:rPr>
          <w:sz w:val="28"/>
          <w:szCs w:val="28"/>
        </w:rPr>
      </w:pPr>
    </w:p>
    <w:p w14:paraId="6F3D9BD2" w14:textId="77777777" w:rsidR="00D948F7" w:rsidRDefault="00D948F7">
      <w:pPr>
        <w:ind w:firstLine="708"/>
        <w:jc w:val="both"/>
        <w:rPr>
          <w:sz w:val="28"/>
          <w:szCs w:val="28"/>
        </w:rPr>
      </w:pPr>
    </w:p>
    <w:p w14:paraId="298FB715" w14:textId="77777777" w:rsidR="00D948F7" w:rsidRDefault="00D948F7">
      <w:pPr>
        <w:ind w:firstLine="708"/>
        <w:jc w:val="both"/>
        <w:rPr>
          <w:sz w:val="28"/>
          <w:szCs w:val="28"/>
        </w:rPr>
      </w:pPr>
    </w:p>
    <w:p w14:paraId="096F7AC5" w14:textId="77777777" w:rsidR="008D4B6F" w:rsidRDefault="008D4B6F">
      <w:pPr>
        <w:ind w:firstLine="708"/>
        <w:jc w:val="both"/>
        <w:rPr>
          <w:sz w:val="28"/>
          <w:szCs w:val="28"/>
        </w:rPr>
      </w:pPr>
    </w:p>
    <w:p w14:paraId="14C59EC0" w14:textId="77777777" w:rsidR="008D4B6F" w:rsidRDefault="008D4B6F">
      <w:pPr>
        <w:ind w:firstLine="708"/>
        <w:jc w:val="both"/>
        <w:rPr>
          <w:sz w:val="28"/>
          <w:szCs w:val="28"/>
        </w:rPr>
      </w:pPr>
    </w:p>
    <w:p w14:paraId="7C67F4A7" w14:textId="77777777" w:rsidR="00D948F7" w:rsidRDefault="00D948F7">
      <w:pPr>
        <w:ind w:firstLine="708"/>
        <w:jc w:val="both"/>
        <w:rPr>
          <w:sz w:val="28"/>
          <w:szCs w:val="28"/>
        </w:rPr>
      </w:pPr>
    </w:p>
    <w:tbl>
      <w:tblPr>
        <w:tblStyle w:val="af8"/>
        <w:tblW w:w="10421" w:type="dxa"/>
        <w:tblLayout w:type="fixed"/>
        <w:tblLook w:val="04A0" w:firstRow="1" w:lastRow="0" w:firstColumn="1" w:lastColumn="0" w:noHBand="0" w:noVBand="1"/>
      </w:tblPr>
      <w:tblGrid>
        <w:gridCol w:w="5495"/>
        <w:gridCol w:w="4926"/>
      </w:tblGrid>
      <w:tr w:rsidR="00D948F7" w14:paraId="57E27E95" w14:textId="77777777" w:rsidTr="00B115D7">
        <w:tc>
          <w:tcPr>
            <w:tcW w:w="5495" w:type="dxa"/>
            <w:tcBorders>
              <w:top w:val="nil"/>
              <w:left w:val="nil"/>
              <w:bottom w:val="nil"/>
              <w:right w:val="nil"/>
            </w:tcBorders>
          </w:tcPr>
          <w:p w14:paraId="3B21A0C1" w14:textId="77777777" w:rsidR="00D948F7" w:rsidRDefault="00D948F7">
            <w:pPr>
              <w:widowControl w:val="0"/>
              <w:jc w:val="both"/>
              <w:rPr>
                <w:sz w:val="28"/>
                <w:szCs w:val="28"/>
              </w:rPr>
            </w:pPr>
          </w:p>
        </w:tc>
        <w:tc>
          <w:tcPr>
            <w:tcW w:w="4926" w:type="dxa"/>
            <w:tcBorders>
              <w:top w:val="nil"/>
              <w:left w:val="nil"/>
              <w:bottom w:val="nil"/>
              <w:right w:val="nil"/>
            </w:tcBorders>
          </w:tcPr>
          <w:p w14:paraId="1420F025" w14:textId="77777777" w:rsidR="00D948F7" w:rsidRPr="00B115D7" w:rsidRDefault="00C5068A">
            <w:pPr>
              <w:widowControl w:val="0"/>
              <w:jc w:val="both"/>
            </w:pPr>
            <w:r w:rsidRPr="00B115D7">
              <w:t>Приложение № 2</w:t>
            </w:r>
          </w:p>
          <w:p w14:paraId="4EA981B9" w14:textId="77777777" w:rsidR="00D948F7" w:rsidRPr="00B115D7" w:rsidRDefault="00C5068A" w:rsidP="00B115D7">
            <w:pPr>
              <w:widowControl w:val="0"/>
            </w:pPr>
            <w:r w:rsidRPr="00B115D7">
              <w:t>к Порядку предоставления субсидий социально ориентированным некоммерческим организациям в Вилючинском городском округе на реализацию социально значимых проектов</w:t>
            </w:r>
          </w:p>
        </w:tc>
      </w:tr>
    </w:tbl>
    <w:p w14:paraId="271EF4F2" w14:textId="77777777" w:rsidR="00D948F7" w:rsidRDefault="00C5068A">
      <w:pPr>
        <w:ind w:firstLine="720"/>
        <w:contextualSpacing/>
        <w:jc w:val="both"/>
        <w:rPr>
          <w:sz w:val="28"/>
          <w:szCs w:val="28"/>
        </w:rPr>
      </w:pPr>
      <w:r>
        <w:rPr>
          <w:sz w:val="28"/>
          <w:szCs w:val="28"/>
        </w:rPr>
        <w:t>Дата</w:t>
      </w:r>
    </w:p>
    <w:p w14:paraId="69A7A115" w14:textId="77777777" w:rsidR="00D948F7" w:rsidRDefault="00C5068A">
      <w:pPr>
        <w:ind w:firstLine="720"/>
        <w:contextualSpacing/>
        <w:jc w:val="both"/>
        <w:rPr>
          <w:sz w:val="28"/>
          <w:szCs w:val="28"/>
        </w:rPr>
      </w:pPr>
      <w:r>
        <w:rPr>
          <w:sz w:val="28"/>
          <w:szCs w:val="28"/>
        </w:rPr>
        <w:t>Исх. №</w:t>
      </w:r>
      <w:r>
        <w:rPr>
          <w:sz w:val="28"/>
          <w:szCs w:val="28"/>
        </w:rPr>
        <w:tab/>
        <w:t xml:space="preserve">                                      ________________________________</w:t>
      </w:r>
    </w:p>
    <w:p w14:paraId="5EDB932B" w14:textId="77777777" w:rsidR="00D948F7" w:rsidRDefault="00C5068A">
      <w:pPr>
        <w:ind w:left="4820"/>
        <w:contextualSpacing/>
        <w:jc w:val="both"/>
        <w:rPr>
          <w:sz w:val="22"/>
          <w:szCs w:val="22"/>
        </w:rPr>
      </w:pPr>
      <w:r>
        <w:rPr>
          <w:sz w:val="22"/>
          <w:szCs w:val="22"/>
        </w:rPr>
        <w:t xml:space="preserve">(наименование отдела администрации </w:t>
      </w:r>
    </w:p>
    <w:p w14:paraId="28A9D215" w14:textId="77777777" w:rsidR="00D948F7" w:rsidRDefault="00C5068A">
      <w:pPr>
        <w:ind w:left="4820"/>
        <w:contextualSpacing/>
        <w:jc w:val="both"/>
        <w:rPr>
          <w:sz w:val="22"/>
          <w:szCs w:val="22"/>
        </w:rPr>
      </w:pPr>
      <w:proofErr w:type="spellStart"/>
      <w:r>
        <w:rPr>
          <w:sz w:val="22"/>
          <w:szCs w:val="22"/>
        </w:rPr>
        <w:t>Вилючинского</w:t>
      </w:r>
      <w:proofErr w:type="spellEnd"/>
      <w:r>
        <w:rPr>
          <w:sz w:val="22"/>
          <w:szCs w:val="22"/>
        </w:rPr>
        <w:t xml:space="preserve"> городского округа)</w:t>
      </w:r>
    </w:p>
    <w:p w14:paraId="15ED33F7" w14:textId="77777777" w:rsidR="00D948F7" w:rsidRDefault="00D948F7">
      <w:pPr>
        <w:ind w:firstLine="720"/>
        <w:contextualSpacing/>
        <w:jc w:val="both"/>
        <w:rPr>
          <w:sz w:val="28"/>
          <w:szCs w:val="28"/>
        </w:rPr>
      </w:pPr>
    </w:p>
    <w:p w14:paraId="47EF5762" w14:textId="77777777" w:rsidR="00D948F7" w:rsidRDefault="00D948F7">
      <w:pPr>
        <w:ind w:firstLine="720"/>
        <w:contextualSpacing/>
        <w:jc w:val="both"/>
        <w:rPr>
          <w:sz w:val="28"/>
          <w:szCs w:val="28"/>
        </w:rPr>
      </w:pPr>
    </w:p>
    <w:p w14:paraId="43F81D79" w14:textId="77777777" w:rsidR="00D948F7" w:rsidRDefault="00C5068A">
      <w:pPr>
        <w:ind w:firstLine="720"/>
        <w:contextualSpacing/>
        <w:jc w:val="center"/>
        <w:rPr>
          <w:sz w:val="28"/>
          <w:szCs w:val="28"/>
        </w:rPr>
      </w:pPr>
      <w:r>
        <w:rPr>
          <w:sz w:val="28"/>
          <w:szCs w:val="28"/>
        </w:rPr>
        <w:t>ОТЧЕТ</w:t>
      </w:r>
    </w:p>
    <w:p w14:paraId="208F80C1" w14:textId="77777777" w:rsidR="00D948F7" w:rsidRDefault="00C5068A">
      <w:pPr>
        <w:spacing w:after="200"/>
        <w:ind w:firstLine="720"/>
        <w:contextualSpacing/>
        <w:jc w:val="center"/>
        <w:rPr>
          <w:sz w:val="22"/>
          <w:szCs w:val="22"/>
        </w:rPr>
      </w:pPr>
      <w:r>
        <w:rPr>
          <w:sz w:val="28"/>
          <w:szCs w:val="28"/>
        </w:rPr>
        <w:t xml:space="preserve">_____________________________________________________________ </w:t>
      </w:r>
      <w:r>
        <w:rPr>
          <w:sz w:val="22"/>
          <w:szCs w:val="22"/>
        </w:rPr>
        <w:t>(наименование организации - получателя субсидии)</w:t>
      </w:r>
    </w:p>
    <w:p w14:paraId="3C4B1EC4" w14:textId="77777777" w:rsidR="00D948F7" w:rsidRDefault="00C5068A">
      <w:pPr>
        <w:ind w:firstLine="720"/>
        <w:contextualSpacing/>
        <w:jc w:val="center"/>
        <w:rPr>
          <w:sz w:val="28"/>
          <w:szCs w:val="28"/>
        </w:rPr>
      </w:pPr>
      <w:r>
        <w:rPr>
          <w:sz w:val="28"/>
          <w:szCs w:val="28"/>
        </w:rPr>
        <w:t>о ходе реализации проекта</w:t>
      </w:r>
    </w:p>
    <w:p w14:paraId="28E816F4" w14:textId="77777777" w:rsidR="00D948F7" w:rsidRDefault="00C5068A">
      <w:pPr>
        <w:ind w:firstLine="720"/>
        <w:contextualSpacing/>
        <w:jc w:val="center"/>
        <w:rPr>
          <w:sz w:val="28"/>
          <w:szCs w:val="28"/>
        </w:rPr>
      </w:pPr>
      <w:r>
        <w:rPr>
          <w:sz w:val="28"/>
          <w:szCs w:val="28"/>
        </w:rPr>
        <w:t>«_______________________________________________»</w:t>
      </w:r>
    </w:p>
    <w:p w14:paraId="6AC548A2" w14:textId="77777777" w:rsidR="00D948F7" w:rsidRDefault="00C5068A">
      <w:pPr>
        <w:ind w:firstLine="720"/>
        <w:contextualSpacing/>
        <w:jc w:val="center"/>
        <w:rPr>
          <w:sz w:val="22"/>
          <w:szCs w:val="22"/>
        </w:rPr>
      </w:pPr>
      <w:r>
        <w:rPr>
          <w:sz w:val="22"/>
          <w:szCs w:val="22"/>
        </w:rPr>
        <w:t>(наименование проекта)</w:t>
      </w:r>
    </w:p>
    <w:p w14:paraId="2D805F52" w14:textId="77777777" w:rsidR="00D948F7" w:rsidRDefault="00D948F7">
      <w:pPr>
        <w:ind w:firstLine="720"/>
        <w:contextualSpacing/>
        <w:jc w:val="center"/>
        <w:rPr>
          <w:sz w:val="28"/>
          <w:szCs w:val="28"/>
        </w:rPr>
      </w:pPr>
    </w:p>
    <w:p w14:paraId="30D598FE" w14:textId="77777777" w:rsidR="00D948F7" w:rsidRDefault="00C5068A">
      <w:pPr>
        <w:pStyle w:val="af3"/>
        <w:numPr>
          <w:ilvl w:val="0"/>
          <w:numId w:val="1"/>
        </w:numPr>
        <w:tabs>
          <w:tab w:val="left" w:pos="284"/>
        </w:tabs>
        <w:ind w:left="0" w:right="-1" w:firstLine="0"/>
        <w:jc w:val="both"/>
        <w:rPr>
          <w:sz w:val="28"/>
          <w:szCs w:val="28"/>
        </w:rPr>
      </w:pPr>
      <w:r>
        <w:rPr>
          <w:sz w:val="28"/>
          <w:szCs w:val="28"/>
        </w:rPr>
        <w:t>Реквизиты соглашения о предоставлении субсидии.</w:t>
      </w:r>
    </w:p>
    <w:p w14:paraId="0D5B17B3" w14:textId="77777777" w:rsidR="00D948F7" w:rsidRDefault="00C5068A">
      <w:pPr>
        <w:pStyle w:val="af3"/>
        <w:numPr>
          <w:ilvl w:val="0"/>
          <w:numId w:val="1"/>
        </w:numPr>
        <w:tabs>
          <w:tab w:val="left" w:pos="284"/>
        </w:tabs>
        <w:ind w:left="0" w:right="-1" w:firstLine="0"/>
        <w:jc w:val="both"/>
        <w:rPr>
          <w:sz w:val="28"/>
          <w:szCs w:val="28"/>
        </w:rPr>
      </w:pPr>
      <w:r>
        <w:rPr>
          <w:sz w:val="28"/>
          <w:szCs w:val="28"/>
        </w:rPr>
        <w:t>Информация о проведении в отчетный период мероприятий, предусмотренных календарным планом:</w:t>
      </w:r>
    </w:p>
    <w:p w14:paraId="7AA8F62E" w14:textId="77777777" w:rsidR="00D948F7" w:rsidRDefault="00D948F7">
      <w:pPr>
        <w:pStyle w:val="af3"/>
        <w:tabs>
          <w:tab w:val="left" w:pos="284"/>
        </w:tabs>
        <w:ind w:left="0" w:right="-284"/>
        <w:jc w:val="both"/>
        <w:rPr>
          <w:sz w:val="28"/>
          <w:szCs w:val="28"/>
        </w:rPr>
      </w:pPr>
    </w:p>
    <w:tbl>
      <w:tblPr>
        <w:tblW w:w="9747" w:type="dxa"/>
        <w:tblLayout w:type="fixed"/>
        <w:tblLook w:val="01E0" w:firstRow="1" w:lastRow="1" w:firstColumn="1" w:lastColumn="1" w:noHBand="0" w:noVBand="0"/>
      </w:tblPr>
      <w:tblGrid>
        <w:gridCol w:w="485"/>
        <w:gridCol w:w="2884"/>
        <w:gridCol w:w="2161"/>
        <w:gridCol w:w="4217"/>
      </w:tblGrid>
      <w:tr w:rsidR="00D948F7" w14:paraId="752D10FB" w14:textId="77777777">
        <w:tc>
          <w:tcPr>
            <w:tcW w:w="484" w:type="dxa"/>
            <w:tcBorders>
              <w:top w:val="single" w:sz="4" w:space="0" w:color="000000"/>
              <w:left w:val="single" w:sz="4" w:space="0" w:color="000000"/>
              <w:bottom w:val="single" w:sz="4" w:space="0" w:color="000000"/>
              <w:right w:val="single" w:sz="4" w:space="0" w:color="000000"/>
            </w:tcBorders>
          </w:tcPr>
          <w:p w14:paraId="3EF93FD7" w14:textId="77777777" w:rsidR="00D948F7" w:rsidRDefault="00C5068A">
            <w:pPr>
              <w:widowControl w:val="0"/>
              <w:jc w:val="center"/>
              <w:rPr>
                <w:sz w:val="28"/>
                <w:szCs w:val="28"/>
              </w:rPr>
            </w:pPr>
            <w:r>
              <w:rPr>
                <w:sz w:val="28"/>
                <w:szCs w:val="28"/>
              </w:rPr>
              <w:t>№</w:t>
            </w:r>
          </w:p>
        </w:tc>
        <w:tc>
          <w:tcPr>
            <w:tcW w:w="2884" w:type="dxa"/>
            <w:tcBorders>
              <w:top w:val="single" w:sz="4" w:space="0" w:color="000000"/>
              <w:left w:val="single" w:sz="4" w:space="0" w:color="000000"/>
              <w:bottom w:val="single" w:sz="4" w:space="0" w:color="000000"/>
              <w:right w:val="single" w:sz="4" w:space="0" w:color="000000"/>
            </w:tcBorders>
          </w:tcPr>
          <w:p w14:paraId="7B130221" w14:textId="77777777" w:rsidR="00D948F7" w:rsidRDefault="00C5068A">
            <w:pPr>
              <w:widowControl w:val="0"/>
              <w:jc w:val="center"/>
              <w:rPr>
                <w:sz w:val="28"/>
                <w:szCs w:val="28"/>
              </w:rPr>
            </w:pPr>
            <w:r>
              <w:rPr>
                <w:sz w:val="28"/>
                <w:szCs w:val="28"/>
              </w:rPr>
              <w:t>Наименование</w:t>
            </w:r>
          </w:p>
          <w:p w14:paraId="2345A2D4" w14:textId="77777777" w:rsidR="00D948F7" w:rsidRDefault="00C5068A">
            <w:pPr>
              <w:widowControl w:val="0"/>
              <w:jc w:val="center"/>
              <w:rPr>
                <w:sz w:val="28"/>
                <w:szCs w:val="28"/>
              </w:rPr>
            </w:pPr>
            <w:r>
              <w:rPr>
                <w:sz w:val="28"/>
                <w:szCs w:val="28"/>
              </w:rPr>
              <w:t>мероприятий</w:t>
            </w:r>
          </w:p>
        </w:tc>
        <w:tc>
          <w:tcPr>
            <w:tcW w:w="2161" w:type="dxa"/>
            <w:tcBorders>
              <w:top w:val="single" w:sz="4" w:space="0" w:color="000000"/>
              <w:left w:val="single" w:sz="4" w:space="0" w:color="000000"/>
              <w:bottom w:val="single" w:sz="4" w:space="0" w:color="000000"/>
              <w:right w:val="single" w:sz="4" w:space="0" w:color="000000"/>
            </w:tcBorders>
          </w:tcPr>
          <w:p w14:paraId="418455CA" w14:textId="77777777" w:rsidR="00D948F7" w:rsidRDefault="00C5068A">
            <w:pPr>
              <w:widowControl w:val="0"/>
              <w:jc w:val="center"/>
              <w:rPr>
                <w:sz w:val="28"/>
                <w:szCs w:val="28"/>
              </w:rPr>
            </w:pPr>
            <w:r>
              <w:rPr>
                <w:sz w:val="28"/>
                <w:szCs w:val="28"/>
              </w:rPr>
              <w:t>Сроки</w:t>
            </w:r>
          </w:p>
          <w:p w14:paraId="0CDBF7C2" w14:textId="77777777" w:rsidR="00D948F7" w:rsidRDefault="00C5068A">
            <w:pPr>
              <w:widowControl w:val="0"/>
              <w:jc w:val="center"/>
              <w:rPr>
                <w:rFonts w:eastAsiaTheme="minorHAnsi"/>
                <w:sz w:val="28"/>
                <w:szCs w:val="28"/>
              </w:rPr>
            </w:pPr>
            <w:r>
              <w:rPr>
                <w:sz w:val="28"/>
                <w:szCs w:val="28"/>
              </w:rPr>
              <w:t>исполнения</w:t>
            </w:r>
          </w:p>
        </w:tc>
        <w:tc>
          <w:tcPr>
            <w:tcW w:w="4217" w:type="dxa"/>
            <w:tcBorders>
              <w:top w:val="single" w:sz="4" w:space="0" w:color="000000"/>
              <w:left w:val="single" w:sz="4" w:space="0" w:color="000000"/>
              <w:bottom w:val="single" w:sz="4" w:space="0" w:color="000000"/>
              <w:right w:val="single" w:sz="4" w:space="0" w:color="000000"/>
            </w:tcBorders>
          </w:tcPr>
          <w:p w14:paraId="6DBC8AFD" w14:textId="77777777" w:rsidR="00D948F7" w:rsidRDefault="00C5068A">
            <w:pPr>
              <w:widowControl w:val="0"/>
              <w:jc w:val="center"/>
              <w:rPr>
                <w:rFonts w:eastAsiaTheme="minorHAnsi"/>
                <w:sz w:val="28"/>
                <w:szCs w:val="28"/>
              </w:rPr>
            </w:pPr>
            <w:r>
              <w:rPr>
                <w:sz w:val="28"/>
                <w:szCs w:val="28"/>
              </w:rPr>
              <w:t>Достигнутые  результаты</w:t>
            </w:r>
          </w:p>
        </w:tc>
      </w:tr>
      <w:tr w:rsidR="00D948F7" w14:paraId="6AEEC50C" w14:textId="77777777">
        <w:trPr>
          <w:trHeight w:val="400"/>
        </w:trPr>
        <w:tc>
          <w:tcPr>
            <w:tcW w:w="484" w:type="dxa"/>
            <w:tcBorders>
              <w:top w:val="single" w:sz="4" w:space="0" w:color="000000"/>
              <w:left w:val="single" w:sz="4" w:space="0" w:color="000000"/>
              <w:bottom w:val="single" w:sz="4" w:space="0" w:color="000000"/>
              <w:right w:val="single" w:sz="4" w:space="0" w:color="000000"/>
            </w:tcBorders>
          </w:tcPr>
          <w:p w14:paraId="5CF15DCD" w14:textId="77777777" w:rsidR="00D948F7" w:rsidRDefault="00D948F7">
            <w:pPr>
              <w:widowControl w:val="0"/>
              <w:rPr>
                <w:sz w:val="28"/>
                <w:szCs w:val="28"/>
              </w:rPr>
            </w:pPr>
          </w:p>
        </w:tc>
        <w:tc>
          <w:tcPr>
            <w:tcW w:w="2884" w:type="dxa"/>
            <w:tcBorders>
              <w:top w:val="single" w:sz="4" w:space="0" w:color="000000"/>
              <w:left w:val="single" w:sz="4" w:space="0" w:color="000000"/>
              <w:bottom w:val="single" w:sz="4" w:space="0" w:color="000000"/>
              <w:right w:val="single" w:sz="4" w:space="0" w:color="000000"/>
            </w:tcBorders>
          </w:tcPr>
          <w:p w14:paraId="32A85B9D" w14:textId="77777777" w:rsidR="00D948F7" w:rsidRDefault="00D948F7">
            <w:pPr>
              <w:widowControl w:val="0"/>
              <w:rPr>
                <w:sz w:val="28"/>
                <w:szCs w:val="28"/>
              </w:rPr>
            </w:pPr>
          </w:p>
        </w:tc>
        <w:tc>
          <w:tcPr>
            <w:tcW w:w="2161" w:type="dxa"/>
            <w:tcBorders>
              <w:top w:val="single" w:sz="4" w:space="0" w:color="000000"/>
              <w:left w:val="single" w:sz="4" w:space="0" w:color="000000"/>
              <w:bottom w:val="single" w:sz="4" w:space="0" w:color="000000"/>
              <w:right w:val="single" w:sz="4" w:space="0" w:color="000000"/>
            </w:tcBorders>
          </w:tcPr>
          <w:p w14:paraId="7FCF5D37" w14:textId="77777777" w:rsidR="00D948F7" w:rsidRDefault="00D948F7">
            <w:pPr>
              <w:widowControl w:val="0"/>
              <w:rPr>
                <w:sz w:val="28"/>
                <w:szCs w:val="28"/>
              </w:rPr>
            </w:pPr>
          </w:p>
        </w:tc>
        <w:tc>
          <w:tcPr>
            <w:tcW w:w="4217" w:type="dxa"/>
            <w:tcBorders>
              <w:top w:val="single" w:sz="4" w:space="0" w:color="000000"/>
              <w:left w:val="single" w:sz="4" w:space="0" w:color="000000"/>
              <w:bottom w:val="single" w:sz="4" w:space="0" w:color="000000"/>
              <w:right w:val="single" w:sz="4" w:space="0" w:color="000000"/>
            </w:tcBorders>
          </w:tcPr>
          <w:p w14:paraId="5137F640" w14:textId="77777777" w:rsidR="00D948F7" w:rsidRDefault="00D948F7">
            <w:pPr>
              <w:widowControl w:val="0"/>
              <w:rPr>
                <w:sz w:val="28"/>
                <w:szCs w:val="28"/>
              </w:rPr>
            </w:pPr>
          </w:p>
        </w:tc>
      </w:tr>
    </w:tbl>
    <w:p w14:paraId="650A485B" w14:textId="77777777" w:rsidR="00D948F7" w:rsidRDefault="00D948F7">
      <w:pPr>
        <w:contextualSpacing/>
        <w:jc w:val="both"/>
        <w:rPr>
          <w:sz w:val="28"/>
          <w:szCs w:val="28"/>
        </w:rPr>
      </w:pPr>
    </w:p>
    <w:p w14:paraId="5686B395" w14:textId="77777777" w:rsidR="00D948F7" w:rsidRDefault="00C5068A">
      <w:pPr>
        <w:pStyle w:val="af3"/>
        <w:numPr>
          <w:ilvl w:val="0"/>
          <w:numId w:val="1"/>
        </w:numPr>
        <w:tabs>
          <w:tab w:val="left" w:pos="284"/>
        </w:tabs>
        <w:ind w:left="0" w:right="-1" w:firstLine="0"/>
        <w:jc w:val="both"/>
        <w:rPr>
          <w:sz w:val="28"/>
          <w:szCs w:val="28"/>
        </w:rPr>
      </w:pPr>
      <w:r>
        <w:rPr>
          <w:sz w:val="28"/>
          <w:szCs w:val="28"/>
        </w:rPr>
        <w:t>Информация об объемах средств, использованных на реализацию проекта в отчетный период:</w:t>
      </w:r>
    </w:p>
    <w:p w14:paraId="08A443E2" w14:textId="77777777" w:rsidR="00D948F7" w:rsidRDefault="00C5068A">
      <w:pPr>
        <w:pStyle w:val="af3"/>
        <w:tabs>
          <w:tab w:val="left" w:pos="284"/>
        </w:tabs>
        <w:ind w:left="0" w:right="-284"/>
        <w:jc w:val="center"/>
      </w:pPr>
      <w:r>
        <w:t xml:space="preserve">                                                                                                                                    </w:t>
      </w:r>
    </w:p>
    <w:tbl>
      <w:tblPr>
        <w:tblStyle w:val="af8"/>
        <w:tblW w:w="9747" w:type="dxa"/>
        <w:tblLayout w:type="fixed"/>
        <w:tblLook w:val="04A0" w:firstRow="1" w:lastRow="0" w:firstColumn="1" w:lastColumn="0" w:noHBand="0" w:noVBand="1"/>
      </w:tblPr>
      <w:tblGrid>
        <w:gridCol w:w="592"/>
        <w:gridCol w:w="2211"/>
        <w:gridCol w:w="2021"/>
        <w:gridCol w:w="1404"/>
        <w:gridCol w:w="1677"/>
        <w:gridCol w:w="1842"/>
      </w:tblGrid>
      <w:tr w:rsidR="00D948F7" w14:paraId="5310CD87" w14:textId="77777777">
        <w:tc>
          <w:tcPr>
            <w:tcW w:w="591" w:type="dxa"/>
            <w:vMerge w:val="restart"/>
          </w:tcPr>
          <w:p w14:paraId="20CCE608" w14:textId="77777777" w:rsidR="00D948F7" w:rsidRDefault="00C5068A">
            <w:pPr>
              <w:widowControl w:val="0"/>
              <w:jc w:val="center"/>
              <w:rPr>
                <w:sz w:val="28"/>
                <w:szCs w:val="28"/>
              </w:rPr>
            </w:pPr>
            <w:r>
              <w:rPr>
                <w:sz w:val="28"/>
                <w:szCs w:val="28"/>
              </w:rPr>
              <w:t>№ п/п</w:t>
            </w:r>
          </w:p>
        </w:tc>
        <w:tc>
          <w:tcPr>
            <w:tcW w:w="2211" w:type="dxa"/>
            <w:vMerge w:val="restart"/>
          </w:tcPr>
          <w:p w14:paraId="6FA18BD5" w14:textId="77777777" w:rsidR="00D948F7" w:rsidRDefault="00C5068A">
            <w:pPr>
              <w:widowControl w:val="0"/>
              <w:jc w:val="center"/>
              <w:rPr>
                <w:sz w:val="28"/>
                <w:szCs w:val="28"/>
              </w:rPr>
            </w:pPr>
            <w:r>
              <w:rPr>
                <w:sz w:val="28"/>
                <w:szCs w:val="28"/>
              </w:rPr>
              <w:t>Наименование</w:t>
            </w:r>
          </w:p>
          <w:p w14:paraId="237E5CCC" w14:textId="77777777" w:rsidR="00D948F7" w:rsidRDefault="00C5068A">
            <w:pPr>
              <w:widowControl w:val="0"/>
              <w:jc w:val="center"/>
              <w:rPr>
                <w:sz w:val="28"/>
                <w:szCs w:val="28"/>
              </w:rPr>
            </w:pPr>
            <w:r>
              <w:rPr>
                <w:sz w:val="28"/>
                <w:szCs w:val="28"/>
              </w:rPr>
              <w:t>мероприятия</w:t>
            </w:r>
          </w:p>
        </w:tc>
        <w:tc>
          <w:tcPr>
            <w:tcW w:w="2021" w:type="dxa"/>
            <w:vMerge w:val="restart"/>
          </w:tcPr>
          <w:p w14:paraId="41BABFAC" w14:textId="77777777" w:rsidR="00D948F7" w:rsidRDefault="00C5068A">
            <w:pPr>
              <w:widowControl w:val="0"/>
              <w:jc w:val="center"/>
              <w:rPr>
                <w:sz w:val="28"/>
                <w:szCs w:val="28"/>
              </w:rPr>
            </w:pPr>
            <w:r>
              <w:rPr>
                <w:sz w:val="28"/>
                <w:szCs w:val="28"/>
              </w:rPr>
              <w:t>Наименование затрат на проведение мероприятия</w:t>
            </w:r>
          </w:p>
        </w:tc>
        <w:tc>
          <w:tcPr>
            <w:tcW w:w="1404" w:type="dxa"/>
            <w:vMerge w:val="restart"/>
          </w:tcPr>
          <w:p w14:paraId="345800DA" w14:textId="77777777" w:rsidR="00D948F7" w:rsidRDefault="00D948F7">
            <w:pPr>
              <w:widowControl w:val="0"/>
              <w:jc w:val="center"/>
              <w:rPr>
                <w:sz w:val="28"/>
                <w:szCs w:val="28"/>
              </w:rPr>
            </w:pPr>
          </w:p>
          <w:p w14:paraId="2F257D18" w14:textId="77777777" w:rsidR="00D948F7" w:rsidRDefault="00C5068A">
            <w:pPr>
              <w:widowControl w:val="0"/>
              <w:jc w:val="center"/>
              <w:rPr>
                <w:sz w:val="28"/>
                <w:szCs w:val="28"/>
              </w:rPr>
            </w:pPr>
            <w:r>
              <w:rPr>
                <w:sz w:val="28"/>
                <w:szCs w:val="28"/>
              </w:rPr>
              <w:t>Всего</w:t>
            </w:r>
          </w:p>
        </w:tc>
        <w:tc>
          <w:tcPr>
            <w:tcW w:w="3519" w:type="dxa"/>
            <w:gridSpan w:val="2"/>
          </w:tcPr>
          <w:p w14:paraId="4C3CC9A6" w14:textId="77777777" w:rsidR="00D948F7" w:rsidRDefault="00C5068A">
            <w:pPr>
              <w:widowControl w:val="0"/>
              <w:jc w:val="center"/>
              <w:rPr>
                <w:sz w:val="28"/>
                <w:szCs w:val="28"/>
              </w:rPr>
            </w:pPr>
            <w:r>
              <w:rPr>
                <w:sz w:val="28"/>
                <w:szCs w:val="28"/>
              </w:rPr>
              <w:t>Из них:</w:t>
            </w:r>
          </w:p>
        </w:tc>
      </w:tr>
      <w:tr w:rsidR="00D948F7" w14:paraId="62F9FD05" w14:textId="77777777">
        <w:tc>
          <w:tcPr>
            <w:tcW w:w="591" w:type="dxa"/>
            <w:vMerge/>
          </w:tcPr>
          <w:p w14:paraId="46A9A748" w14:textId="77777777" w:rsidR="00D948F7" w:rsidRDefault="00D948F7">
            <w:pPr>
              <w:widowControl w:val="0"/>
              <w:jc w:val="center"/>
              <w:rPr>
                <w:sz w:val="28"/>
                <w:szCs w:val="28"/>
              </w:rPr>
            </w:pPr>
          </w:p>
        </w:tc>
        <w:tc>
          <w:tcPr>
            <w:tcW w:w="2211" w:type="dxa"/>
            <w:vMerge/>
          </w:tcPr>
          <w:p w14:paraId="75835CEE" w14:textId="77777777" w:rsidR="00D948F7" w:rsidRDefault="00D948F7">
            <w:pPr>
              <w:widowControl w:val="0"/>
              <w:jc w:val="center"/>
              <w:rPr>
                <w:sz w:val="28"/>
                <w:szCs w:val="28"/>
              </w:rPr>
            </w:pPr>
          </w:p>
        </w:tc>
        <w:tc>
          <w:tcPr>
            <w:tcW w:w="2021" w:type="dxa"/>
            <w:vMerge/>
          </w:tcPr>
          <w:p w14:paraId="4B910641" w14:textId="77777777" w:rsidR="00D948F7" w:rsidRDefault="00D948F7">
            <w:pPr>
              <w:widowControl w:val="0"/>
              <w:jc w:val="center"/>
              <w:rPr>
                <w:sz w:val="28"/>
                <w:szCs w:val="28"/>
              </w:rPr>
            </w:pPr>
          </w:p>
        </w:tc>
        <w:tc>
          <w:tcPr>
            <w:tcW w:w="1404" w:type="dxa"/>
            <w:vMerge/>
          </w:tcPr>
          <w:p w14:paraId="15A9C5C1" w14:textId="77777777" w:rsidR="00D948F7" w:rsidRDefault="00D948F7">
            <w:pPr>
              <w:widowControl w:val="0"/>
              <w:jc w:val="center"/>
              <w:rPr>
                <w:sz w:val="28"/>
                <w:szCs w:val="28"/>
              </w:rPr>
            </w:pPr>
          </w:p>
        </w:tc>
        <w:tc>
          <w:tcPr>
            <w:tcW w:w="1677" w:type="dxa"/>
          </w:tcPr>
          <w:p w14:paraId="2D14444C" w14:textId="77777777" w:rsidR="00D948F7" w:rsidRDefault="00C5068A">
            <w:pPr>
              <w:widowControl w:val="0"/>
              <w:jc w:val="center"/>
              <w:rPr>
                <w:sz w:val="28"/>
                <w:szCs w:val="28"/>
              </w:rPr>
            </w:pPr>
            <w:r>
              <w:rPr>
                <w:sz w:val="28"/>
                <w:szCs w:val="28"/>
              </w:rPr>
              <w:t>Средства субсидии</w:t>
            </w:r>
          </w:p>
          <w:p w14:paraId="7D8CE083" w14:textId="77777777" w:rsidR="00D948F7" w:rsidRDefault="00C5068A">
            <w:pPr>
              <w:widowControl w:val="0"/>
              <w:jc w:val="center"/>
              <w:rPr>
                <w:sz w:val="28"/>
                <w:szCs w:val="28"/>
              </w:rPr>
            </w:pPr>
            <w:r>
              <w:rPr>
                <w:sz w:val="28"/>
                <w:szCs w:val="28"/>
              </w:rPr>
              <w:t>руб.</w:t>
            </w:r>
          </w:p>
        </w:tc>
        <w:tc>
          <w:tcPr>
            <w:tcW w:w="1842" w:type="dxa"/>
          </w:tcPr>
          <w:p w14:paraId="208DF7AE" w14:textId="77777777" w:rsidR="00D948F7" w:rsidRDefault="00C5068A">
            <w:pPr>
              <w:widowControl w:val="0"/>
              <w:jc w:val="center"/>
              <w:rPr>
                <w:sz w:val="28"/>
                <w:szCs w:val="28"/>
              </w:rPr>
            </w:pPr>
            <w:r>
              <w:rPr>
                <w:sz w:val="28"/>
                <w:szCs w:val="28"/>
              </w:rPr>
              <w:t>Собственные средства</w:t>
            </w:r>
          </w:p>
          <w:p w14:paraId="01638BE2" w14:textId="77777777" w:rsidR="00D948F7" w:rsidRDefault="00C5068A">
            <w:pPr>
              <w:widowControl w:val="0"/>
              <w:jc w:val="center"/>
              <w:rPr>
                <w:sz w:val="28"/>
                <w:szCs w:val="28"/>
              </w:rPr>
            </w:pPr>
            <w:r>
              <w:rPr>
                <w:sz w:val="28"/>
                <w:szCs w:val="28"/>
              </w:rPr>
              <w:t>СОНКО</w:t>
            </w:r>
          </w:p>
        </w:tc>
      </w:tr>
      <w:tr w:rsidR="00D948F7" w14:paraId="5FB9A50B" w14:textId="77777777">
        <w:tc>
          <w:tcPr>
            <w:tcW w:w="591" w:type="dxa"/>
          </w:tcPr>
          <w:p w14:paraId="2B6C9132" w14:textId="77777777" w:rsidR="00D948F7" w:rsidRDefault="00D948F7">
            <w:pPr>
              <w:widowControl w:val="0"/>
              <w:jc w:val="both"/>
              <w:rPr>
                <w:sz w:val="28"/>
                <w:szCs w:val="28"/>
              </w:rPr>
            </w:pPr>
          </w:p>
        </w:tc>
        <w:tc>
          <w:tcPr>
            <w:tcW w:w="2211" w:type="dxa"/>
          </w:tcPr>
          <w:p w14:paraId="7F0AEB13" w14:textId="77777777" w:rsidR="00D948F7" w:rsidRDefault="00D948F7">
            <w:pPr>
              <w:widowControl w:val="0"/>
              <w:jc w:val="both"/>
              <w:rPr>
                <w:sz w:val="28"/>
                <w:szCs w:val="28"/>
              </w:rPr>
            </w:pPr>
          </w:p>
        </w:tc>
        <w:tc>
          <w:tcPr>
            <w:tcW w:w="2021" w:type="dxa"/>
          </w:tcPr>
          <w:p w14:paraId="60E935C8" w14:textId="77777777" w:rsidR="00D948F7" w:rsidRDefault="00D948F7">
            <w:pPr>
              <w:widowControl w:val="0"/>
              <w:jc w:val="both"/>
              <w:rPr>
                <w:sz w:val="28"/>
                <w:szCs w:val="28"/>
              </w:rPr>
            </w:pPr>
          </w:p>
        </w:tc>
        <w:tc>
          <w:tcPr>
            <w:tcW w:w="1404" w:type="dxa"/>
          </w:tcPr>
          <w:p w14:paraId="6DC1197D" w14:textId="77777777" w:rsidR="00D948F7" w:rsidRDefault="00D948F7">
            <w:pPr>
              <w:widowControl w:val="0"/>
              <w:jc w:val="both"/>
              <w:rPr>
                <w:sz w:val="28"/>
                <w:szCs w:val="28"/>
              </w:rPr>
            </w:pPr>
          </w:p>
        </w:tc>
        <w:tc>
          <w:tcPr>
            <w:tcW w:w="1677" w:type="dxa"/>
          </w:tcPr>
          <w:p w14:paraId="23FBB677" w14:textId="77777777" w:rsidR="00D948F7" w:rsidRDefault="00D948F7">
            <w:pPr>
              <w:widowControl w:val="0"/>
              <w:jc w:val="both"/>
              <w:rPr>
                <w:sz w:val="28"/>
                <w:szCs w:val="28"/>
              </w:rPr>
            </w:pPr>
          </w:p>
        </w:tc>
        <w:tc>
          <w:tcPr>
            <w:tcW w:w="1842" w:type="dxa"/>
          </w:tcPr>
          <w:p w14:paraId="0A93B5FF" w14:textId="77777777" w:rsidR="00D948F7" w:rsidRDefault="00D948F7">
            <w:pPr>
              <w:widowControl w:val="0"/>
              <w:jc w:val="both"/>
              <w:rPr>
                <w:sz w:val="28"/>
                <w:szCs w:val="28"/>
              </w:rPr>
            </w:pPr>
          </w:p>
        </w:tc>
      </w:tr>
    </w:tbl>
    <w:p w14:paraId="6FFD73AE" w14:textId="77777777" w:rsidR="00D948F7" w:rsidRDefault="00D948F7">
      <w:pPr>
        <w:contextualSpacing/>
        <w:jc w:val="both"/>
        <w:rPr>
          <w:sz w:val="28"/>
          <w:szCs w:val="28"/>
        </w:rPr>
      </w:pPr>
    </w:p>
    <w:p w14:paraId="694BCE7F" w14:textId="77777777" w:rsidR="00D948F7" w:rsidRDefault="00D948F7">
      <w:pPr>
        <w:ind w:firstLine="720"/>
        <w:contextualSpacing/>
        <w:jc w:val="both"/>
        <w:rPr>
          <w:sz w:val="28"/>
          <w:szCs w:val="28"/>
        </w:rPr>
      </w:pPr>
    </w:p>
    <w:p w14:paraId="1C3DDABF" w14:textId="77777777" w:rsidR="00D948F7" w:rsidRDefault="00C5068A">
      <w:pPr>
        <w:contextualSpacing/>
        <w:jc w:val="both"/>
        <w:rPr>
          <w:sz w:val="28"/>
          <w:szCs w:val="28"/>
        </w:rPr>
      </w:pPr>
      <w:r>
        <w:rPr>
          <w:sz w:val="28"/>
          <w:szCs w:val="28"/>
        </w:rPr>
        <w:t xml:space="preserve">Руководитель </w:t>
      </w:r>
    </w:p>
    <w:p w14:paraId="0BFD877D" w14:textId="77777777" w:rsidR="00D948F7" w:rsidRDefault="00C5068A">
      <w:pPr>
        <w:contextualSpacing/>
        <w:jc w:val="both"/>
        <w:rPr>
          <w:sz w:val="28"/>
          <w:szCs w:val="28"/>
        </w:rPr>
      </w:pPr>
      <w:r>
        <w:rPr>
          <w:sz w:val="28"/>
          <w:szCs w:val="28"/>
        </w:rPr>
        <w:t xml:space="preserve">социально ориентированной </w:t>
      </w:r>
    </w:p>
    <w:p w14:paraId="18437F6F" w14:textId="77777777" w:rsidR="00D948F7" w:rsidRDefault="00C5068A">
      <w:pPr>
        <w:contextualSpacing/>
        <w:jc w:val="both"/>
        <w:rPr>
          <w:sz w:val="20"/>
          <w:szCs w:val="20"/>
        </w:rPr>
      </w:pPr>
      <w:r>
        <w:rPr>
          <w:sz w:val="28"/>
          <w:szCs w:val="28"/>
        </w:rPr>
        <w:t>некоммерческой организации        ____________________          Ф.И.О.</w:t>
      </w:r>
    </w:p>
    <w:p w14:paraId="707C8190" w14:textId="77777777" w:rsidR="00D948F7" w:rsidRDefault="00C5068A">
      <w:pPr>
        <w:contextualSpacing/>
        <w:jc w:val="center"/>
        <w:rPr>
          <w:sz w:val="22"/>
          <w:szCs w:val="22"/>
        </w:rPr>
      </w:pPr>
      <w:r>
        <w:rPr>
          <w:sz w:val="22"/>
          <w:szCs w:val="22"/>
        </w:rPr>
        <w:t xml:space="preserve">                                              (дата, подпись)</w:t>
      </w:r>
    </w:p>
    <w:p w14:paraId="73837303" w14:textId="77777777" w:rsidR="00D948F7" w:rsidRDefault="00C5068A">
      <w:pPr>
        <w:ind w:firstLine="720"/>
        <w:contextualSpacing/>
        <w:jc w:val="both"/>
        <w:rPr>
          <w:sz w:val="28"/>
          <w:szCs w:val="28"/>
        </w:rPr>
      </w:pPr>
      <w:r>
        <w:rPr>
          <w:sz w:val="28"/>
          <w:szCs w:val="28"/>
        </w:rPr>
        <w:t>Место печати</w:t>
      </w:r>
    </w:p>
    <w:p w14:paraId="14E0241E" w14:textId="77777777" w:rsidR="00D948F7" w:rsidRDefault="00D948F7">
      <w:pPr>
        <w:ind w:firstLine="708"/>
        <w:jc w:val="both"/>
        <w:rPr>
          <w:sz w:val="28"/>
          <w:szCs w:val="28"/>
        </w:rPr>
      </w:pPr>
    </w:p>
    <w:p w14:paraId="75D64745" w14:textId="77777777" w:rsidR="00D948F7" w:rsidRDefault="00D948F7">
      <w:pPr>
        <w:ind w:firstLine="708"/>
        <w:jc w:val="both"/>
        <w:rPr>
          <w:sz w:val="28"/>
          <w:szCs w:val="28"/>
        </w:rPr>
      </w:pPr>
    </w:p>
    <w:p w14:paraId="387920FF" w14:textId="77777777" w:rsidR="00B115D7" w:rsidRDefault="00B115D7">
      <w:pPr>
        <w:ind w:firstLine="708"/>
        <w:jc w:val="both"/>
        <w:rPr>
          <w:sz w:val="28"/>
          <w:szCs w:val="28"/>
        </w:rPr>
      </w:pPr>
    </w:p>
    <w:p w14:paraId="19F3A517" w14:textId="77777777" w:rsidR="00B115D7" w:rsidRDefault="00B115D7">
      <w:pPr>
        <w:ind w:firstLine="708"/>
        <w:jc w:val="both"/>
        <w:rPr>
          <w:sz w:val="28"/>
          <w:szCs w:val="28"/>
        </w:rPr>
      </w:pPr>
    </w:p>
    <w:tbl>
      <w:tblPr>
        <w:tblStyle w:val="af8"/>
        <w:tblW w:w="10137" w:type="dxa"/>
        <w:tblLayout w:type="fixed"/>
        <w:tblLook w:val="04A0" w:firstRow="1" w:lastRow="0" w:firstColumn="1" w:lastColumn="0" w:noHBand="0" w:noVBand="1"/>
      </w:tblPr>
      <w:tblGrid>
        <w:gridCol w:w="5211"/>
        <w:gridCol w:w="4926"/>
      </w:tblGrid>
      <w:tr w:rsidR="00D948F7" w14:paraId="29089837" w14:textId="77777777" w:rsidTr="00B115D7">
        <w:tc>
          <w:tcPr>
            <w:tcW w:w="5211" w:type="dxa"/>
            <w:tcBorders>
              <w:top w:val="nil"/>
              <w:left w:val="nil"/>
              <w:bottom w:val="nil"/>
              <w:right w:val="nil"/>
            </w:tcBorders>
          </w:tcPr>
          <w:p w14:paraId="33111DA7" w14:textId="77777777" w:rsidR="00D948F7" w:rsidRDefault="00D948F7">
            <w:pPr>
              <w:widowControl w:val="0"/>
              <w:jc w:val="both"/>
              <w:rPr>
                <w:sz w:val="28"/>
                <w:szCs w:val="28"/>
              </w:rPr>
            </w:pPr>
          </w:p>
        </w:tc>
        <w:tc>
          <w:tcPr>
            <w:tcW w:w="4926" w:type="dxa"/>
            <w:tcBorders>
              <w:top w:val="nil"/>
              <w:left w:val="nil"/>
              <w:bottom w:val="nil"/>
              <w:right w:val="nil"/>
            </w:tcBorders>
          </w:tcPr>
          <w:p w14:paraId="32AB4F49" w14:textId="77777777" w:rsidR="00D948F7" w:rsidRPr="00B115D7" w:rsidRDefault="00C5068A">
            <w:pPr>
              <w:widowControl w:val="0"/>
              <w:jc w:val="both"/>
            </w:pPr>
            <w:r w:rsidRPr="00B115D7">
              <w:t>Приложение № 3</w:t>
            </w:r>
          </w:p>
          <w:p w14:paraId="710D5F29" w14:textId="77777777" w:rsidR="00D948F7" w:rsidRPr="00B115D7" w:rsidRDefault="00C5068A" w:rsidP="00B115D7">
            <w:pPr>
              <w:widowControl w:val="0"/>
            </w:pPr>
            <w:r w:rsidRPr="00B115D7">
              <w:t>к Порядку предоставления субсидий социально ориентированным некоммерческим организациям в Вилючинском городском округе на реализацию социально значимых проектов</w:t>
            </w:r>
          </w:p>
        </w:tc>
      </w:tr>
    </w:tbl>
    <w:p w14:paraId="49C4343F" w14:textId="77777777" w:rsidR="00D948F7" w:rsidRDefault="00C5068A">
      <w:pPr>
        <w:spacing w:after="200"/>
        <w:ind w:firstLine="720"/>
        <w:contextualSpacing/>
        <w:jc w:val="both"/>
        <w:rPr>
          <w:sz w:val="28"/>
          <w:szCs w:val="28"/>
        </w:rPr>
      </w:pPr>
      <w:r>
        <w:rPr>
          <w:sz w:val="28"/>
          <w:szCs w:val="28"/>
        </w:rPr>
        <w:t>Дата</w:t>
      </w:r>
    </w:p>
    <w:p w14:paraId="07152C8E" w14:textId="77777777" w:rsidR="00D948F7" w:rsidRDefault="00C5068A">
      <w:pPr>
        <w:spacing w:after="200"/>
        <w:ind w:firstLine="720"/>
        <w:contextualSpacing/>
        <w:jc w:val="both"/>
        <w:rPr>
          <w:sz w:val="28"/>
          <w:szCs w:val="28"/>
        </w:rPr>
      </w:pPr>
      <w:r>
        <w:rPr>
          <w:sz w:val="28"/>
          <w:szCs w:val="28"/>
        </w:rPr>
        <w:t>Исх. №</w:t>
      </w:r>
      <w:r>
        <w:rPr>
          <w:sz w:val="28"/>
          <w:szCs w:val="28"/>
        </w:rPr>
        <w:tab/>
        <w:t xml:space="preserve">                                      ________________________________</w:t>
      </w:r>
    </w:p>
    <w:p w14:paraId="525B0AFE" w14:textId="77777777" w:rsidR="00D948F7" w:rsidRDefault="00C5068A">
      <w:pPr>
        <w:spacing w:after="200"/>
        <w:ind w:left="4820"/>
        <w:contextualSpacing/>
        <w:jc w:val="both"/>
        <w:rPr>
          <w:sz w:val="22"/>
          <w:szCs w:val="22"/>
        </w:rPr>
      </w:pPr>
      <w:r>
        <w:rPr>
          <w:sz w:val="22"/>
          <w:szCs w:val="22"/>
        </w:rPr>
        <w:t xml:space="preserve">(наименование отдела администрации </w:t>
      </w:r>
    </w:p>
    <w:p w14:paraId="09C19016" w14:textId="77777777" w:rsidR="00D948F7" w:rsidRDefault="00C5068A">
      <w:pPr>
        <w:spacing w:after="200"/>
        <w:ind w:left="4820"/>
        <w:contextualSpacing/>
        <w:jc w:val="both"/>
        <w:rPr>
          <w:sz w:val="22"/>
          <w:szCs w:val="22"/>
        </w:rPr>
      </w:pPr>
      <w:proofErr w:type="spellStart"/>
      <w:r>
        <w:rPr>
          <w:sz w:val="22"/>
          <w:szCs w:val="22"/>
        </w:rPr>
        <w:t>Вилючинского</w:t>
      </w:r>
      <w:proofErr w:type="spellEnd"/>
      <w:r>
        <w:rPr>
          <w:sz w:val="22"/>
          <w:szCs w:val="22"/>
        </w:rPr>
        <w:t xml:space="preserve"> городского округа)</w:t>
      </w:r>
    </w:p>
    <w:p w14:paraId="61C15F5A" w14:textId="77777777" w:rsidR="00D948F7" w:rsidRDefault="00D948F7">
      <w:pPr>
        <w:spacing w:after="200"/>
        <w:contextualSpacing/>
        <w:jc w:val="both"/>
        <w:rPr>
          <w:sz w:val="28"/>
          <w:szCs w:val="28"/>
        </w:rPr>
      </w:pPr>
    </w:p>
    <w:p w14:paraId="5273E4D9" w14:textId="77777777" w:rsidR="00D948F7" w:rsidRDefault="00C5068A">
      <w:pPr>
        <w:spacing w:after="200"/>
        <w:ind w:firstLine="720"/>
        <w:contextualSpacing/>
        <w:jc w:val="center"/>
        <w:rPr>
          <w:sz w:val="28"/>
          <w:szCs w:val="28"/>
        </w:rPr>
      </w:pPr>
      <w:r>
        <w:rPr>
          <w:sz w:val="28"/>
          <w:szCs w:val="28"/>
        </w:rPr>
        <w:t>ОТЧЕТ</w:t>
      </w:r>
    </w:p>
    <w:p w14:paraId="431F3AEA" w14:textId="77777777" w:rsidR="00D948F7" w:rsidRDefault="00C5068A">
      <w:pPr>
        <w:spacing w:after="200"/>
        <w:ind w:firstLine="720"/>
        <w:contextualSpacing/>
        <w:jc w:val="center"/>
        <w:rPr>
          <w:sz w:val="28"/>
          <w:szCs w:val="28"/>
        </w:rPr>
      </w:pPr>
      <w:r>
        <w:rPr>
          <w:sz w:val="28"/>
          <w:szCs w:val="28"/>
        </w:rPr>
        <w:t xml:space="preserve"> об использовании субсидии</w:t>
      </w:r>
    </w:p>
    <w:p w14:paraId="2023F3EF" w14:textId="77777777" w:rsidR="00D948F7" w:rsidRDefault="00C5068A">
      <w:pPr>
        <w:spacing w:after="200"/>
        <w:ind w:firstLine="720"/>
        <w:contextualSpacing/>
        <w:jc w:val="center"/>
        <w:rPr>
          <w:sz w:val="22"/>
          <w:szCs w:val="22"/>
        </w:rPr>
      </w:pPr>
      <w:r>
        <w:rPr>
          <w:sz w:val="28"/>
          <w:szCs w:val="28"/>
        </w:rPr>
        <w:t xml:space="preserve">_____________________________________________________________ </w:t>
      </w:r>
      <w:r>
        <w:rPr>
          <w:sz w:val="22"/>
          <w:szCs w:val="22"/>
        </w:rPr>
        <w:t>(наименование организации-получателя субсидии)</w:t>
      </w:r>
    </w:p>
    <w:p w14:paraId="1E51D1E5" w14:textId="77777777" w:rsidR="00D948F7" w:rsidRDefault="00C5068A">
      <w:pPr>
        <w:spacing w:after="200"/>
        <w:ind w:firstLine="720"/>
        <w:contextualSpacing/>
        <w:jc w:val="center"/>
        <w:rPr>
          <w:sz w:val="28"/>
          <w:szCs w:val="28"/>
        </w:rPr>
      </w:pPr>
      <w:r>
        <w:rPr>
          <w:sz w:val="28"/>
          <w:szCs w:val="28"/>
        </w:rPr>
        <w:t>на реализацию проекта</w:t>
      </w:r>
    </w:p>
    <w:p w14:paraId="43EE0F44" w14:textId="77777777" w:rsidR="00D948F7" w:rsidRDefault="00C5068A">
      <w:pPr>
        <w:spacing w:after="200"/>
        <w:ind w:firstLine="720"/>
        <w:contextualSpacing/>
        <w:jc w:val="both"/>
        <w:rPr>
          <w:sz w:val="28"/>
          <w:szCs w:val="28"/>
        </w:rPr>
      </w:pPr>
      <w:r>
        <w:rPr>
          <w:sz w:val="28"/>
          <w:szCs w:val="28"/>
        </w:rPr>
        <w:t>_____________________________________________________________</w:t>
      </w:r>
    </w:p>
    <w:p w14:paraId="1ECC6BB6" w14:textId="77777777" w:rsidR="00D948F7" w:rsidRDefault="00C5068A">
      <w:pPr>
        <w:spacing w:after="200"/>
        <w:ind w:firstLine="720"/>
        <w:contextualSpacing/>
        <w:jc w:val="center"/>
        <w:rPr>
          <w:sz w:val="22"/>
          <w:szCs w:val="22"/>
        </w:rPr>
      </w:pPr>
      <w:r>
        <w:rPr>
          <w:sz w:val="22"/>
          <w:szCs w:val="22"/>
        </w:rPr>
        <w:t>(наименование проекта)</w:t>
      </w:r>
    </w:p>
    <w:p w14:paraId="234CEDF3" w14:textId="77777777" w:rsidR="00D948F7" w:rsidRDefault="00D948F7">
      <w:pPr>
        <w:spacing w:after="200"/>
        <w:ind w:firstLine="720"/>
        <w:contextualSpacing/>
        <w:jc w:val="both"/>
      </w:pPr>
    </w:p>
    <w:p w14:paraId="59514C08" w14:textId="77777777" w:rsidR="00D948F7" w:rsidRDefault="00C5068A">
      <w:pPr>
        <w:spacing w:after="200"/>
        <w:ind w:firstLine="720"/>
        <w:contextualSpacing/>
        <w:jc w:val="both"/>
        <w:rPr>
          <w:sz w:val="28"/>
          <w:szCs w:val="28"/>
        </w:rPr>
      </w:pPr>
      <w:r>
        <w:rPr>
          <w:sz w:val="28"/>
          <w:szCs w:val="28"/>
        </w:rPr>
        <w:t xml:space="preserve">Раздел 1. Общие сведения </w:t>
      </w:r>
    </w:p>
    <w:p w14:paraId="1EDEB70F" w14:textId="77777777" w:rsidR="00D948F7" w:rsidRDefault="00D948F7">
      <w:pPr>
        <w:spacing w:after="200"/>
        <w:contextualSpacing/>
        <w:jc w:val="both"/>
      </w:pPr>
    </w:p>
    <w:tbl>
      <w:tblPr>
        <w:tblStyle w:val="3"/>
        <w:tblW w:w="9781" w:type="dxa"/>
        <w:tblInd w:w="-34" w:type="dxa"/>
        <w:tblLayout w:type="fixed"/>
        <w:tblLook w:val="04A0" w:firstRow="1" w:lastRow="0" w:firstColumn="1" w:lastColumn="0" w:noHBand="0" w:noVBand="1"/>
      </w:tblPr>
      <w:tblGrid>
        <w:gridCol w:w="848"/>
        <w:gridCol w:w="6662"/>
        <w:gridCol w:w="2271"/>
      </w:tblGrid>
      <w:tr w:rsidR="00D948F7" w14:paraId="4C631066" w14:textId="77777777">
        <w:tc>
          <w:tcPr>
            <w:tcW w:w="848" w:type="dxa"/>
          </w:tcPr>
          <w:p w14:paraId="6121805B" w14:textId="77777777" w:rsidR="00D948F7" w:rsidRDefault="00C5068A">
            <w:pPr>
              <w:widowControl w:val="0"/>
              <w:ind w:firstLine="720"/>
              <w:jc w:val="both"/>
              <w:rPr>
                <w:sz w:val="28"/>
              </w:rPr>
            </w:pPr>
            <w:r>
              <w:rPr>
                <w:sz w:val="28"/>
              </w:rPr>
              <w:t>№№ п/п</w:t>
            </w:r>
          </w:p>
        </w:tc>
        <w:tc>
          <w:tcPr>
            <w:tcW w:w="6662" w:type="dxa"/>
          </w:tcPr>
          <w:p w14:paraId="5D460EF4" w14:textId="77777777" w:rsidR="00D948F7" w:rsidRDefault="00D948F7">
            <w:pPr>
              <w:widowControl w:val="0"/>
              <w:jc w:val="center"/>
              <w:rPr>
                <w:sz w:val="28"/>
              </w:rPr>
            </w:pPr>
          </w:p>
          <w:p w14:paraId="63B8960F" w14:textId="77777777" w:rsidR="00D948F7" w:rsidRDefault="00C5068A">
            <w:pPr>
              <w:widowControl w:val="0"/>
              <w:jc w:val="center"/>
              <w:rPr>
                <w:sz w:val="28"/>
              </w:rPr>
            </w:pPr>
            <w:r>
              <w:rPr>
                <w:sz w:val="28"/>
              </w:rPr>
              <w:t>Наименование разделов отчета</w:t>
            </w:r>
          </w:p>
        </w:tc>
        <w:tc>
          <w:tcPr>
            <w:tcW w:w="2271" w:type="dxa"/>
          </w:tcPr>
          <w:p w14:paraId="3B619B1C" w14:textId="77777777" w:rsidR="00D948F7" w:rsidRDefault="00C5068A">
            <w:pPr>
              <w:widowControl w:val="0"/>
              <w:ind w:hanging="108"/>
              <w:jc w:val="center"/>
              <w:rPr>
                <w:sz w:val="28"/>
              </w:rPr>
            </w:pPr>
            <w:r>
              <w:rPr>
                <w:sz w:val="28"/>
              </w:rPr>
              <w:t>Сведения об использовании</w:t>
            </w:r>
          </w:p>
          <w:p w14:paraId="2A885CF6" w14:textId="77777777" w:rsidR="00D948F7" w:rsidRDefault="00C5068A">
            <w:pPr>
              <w:widowControl w:val="0"/>
              <w:ind w:hanging="108"/>
              <w:jc w:val="center"/>
              <w:rPr>
                <w:sz w:val="28"/>
              </w:rPr>
            </w:pPr>
            <w:r>
              <w:rPr>
                <w:sz w:val="28"/>
              </w:rPr>
              <w:t>субсидии</w:t>
            </w:r>
          </w:p>
        </w:tc>
      </w:tr>
      <w:tr w:rsidR="00D948F7" w14:paraId="59DB3659" w14:textId="77777777">
        <w:tc>
          <w:tcPr>
            <w:tcW w:w="848" w:type="dxa"/>
          </w:tcPr>
          <w:p w14:paraId="0F78FA64" w14:textId="77777777" w:rsidR="00D948F7" w:rsidRDefault="00C5068A">
            <w:pPr>
              <w:widowControl w:val="0"/>
              <w:jc w:val="both"/>
              <w:rPr>
                <w:sz w:val="28"/>
              </w:rPr>
            </w:pPr>
            <w:r>
              <w:rPr>
                <w:sz w:val="28"/>
              </w:rPr>
              <w:t>1.</w:t>
            </w:r>
          </w:p>
        </w:tc>
        <w:tc>
          <w:tcPr>
            <w:tcW w:w="6662" w:type="dxa"/>
          </w:tcPr>
          <w:p w14:paraId="2F2A7FEF" w14:textId="77777777" w:rsidR="00D948F7" w:rsidRDefault="00C5068A">
            <w:pPr>
              <w:widowControl w:val="0"/>
              <w:rPr>
                <w:sz w:val="28"/>
              </w:rPr>
            </w:pPr>
            <w:r>
              <w:rPr>
                <w:sz w:val="28"/>
              </w:rPr>
              <w:t>Реквизиты соглашения о предоставлении субсидии</w:t>
            </w:r>
          </w:p>
        </w:tc>
        <w:tc>
          <w:tcPr>
            <w:tcW w:w="2271" w:type="dxa"/>
          </w:tcPr>
          <w:p w14:paraId="0C7AB0BF" w14:textId="77777777" w:rsidR="00D948F7" w:rsidRDefault="00D948F7">
            <w:pPr>
              <w:widowControl w:val="0"/>
              <w:jc w:val="both"/>
              <w:rPr>
                <w:sz w:val="28"/>
              </w:rPr>
            </w:pPr>
          </w:p>
        </w:tc>
      </w:tr>
      <w:tr w:rsidR="00D948F7" w14:paraId="26D7C609" w14:textId="77777777">
        <w:tc>
          <w:tcPr>
            <w:tcW w:w="848" w:type="dxa"/>
          </w:tcPr>
          <w:p w14:paraId="49C0DF8E" w14:textId="77777777" w:rsidR="00D948F7" w:rsidRDefault="00C5068A">
            <w:pPr>
              <w:widowControl w:val="0"/>
              <w:jc w:val="both"/>
              <w:rPr>
                <w:sz w:val="28"/>
              </w:rPr>
            </w:pPr>
            <w:r>
              <w:rPr>
                <w:sz w:val="28"/>
              </w:rPr>
              <w:t>2.</w:t>
            </w:r>
          </w:p>
        </w:tc>
        <w:tc>
          <w:tcPr>
            <w:tcW w:w="6662" w:type="dxa"/>
          </w:tcPr>
          <w:p w14:paraId="074D21A8" w14:textId="77777777" w:rsidR="00D948F7" w:rsidRDefault="00C5068A">
            <w:pPr>
              <w:widowControl w:val="0"/>
              <w:ind w:firstLine="34"/>
              <w:jc w:val="both"/>
              <w:rPr>
                <w:sz w:val="28"/>
              </w:rPr>
            </w:pPr>
            <w:r>
              <w:rPr>
                <w:sz w:val="28"/>
              </w:rPr>
              <w:t>Размер полученных средств субсидии:</w:t>
            </w:r>
          </w:p>
          <w:p w14:paraId="3510E00E" w14:textId="77777777" w:rsidR="00D948F7" w:rsidRDefault="00C5068A">
            <w:pPr>
              <w:widowControl w:val="0"/>
              <w:ind w:firstLine="34"/>
              <w:jc w:val="both"/>
              <w:rPr>
                <w:sz w:val="28"/>
              </w:rPr>
            </w:pPr>
            <w:r>
              <w:rPr>
                <w:sz w:val="28"/>
              </w:rPr>
              <w:t>- краевой бюджет;</w:t>
            </w:r>
          </w:p>
          <w:p w14:paraId="63705180" w14:textId="77777777" w:rsidR="00D948F7" w:rsidRDefault="00C5068A">
            <w:pPr>
              <w:widowControl w:val="0"/>
              <w:ind w:firstLine="34"/>
              <w:jc w:val="both"/>
              <w:rPr>
                <w:sz w:val="28"/>
              </w:rPr>
            </w:pPr>
            <w:r>
              <w:rPr>
                <w:sz w:val="28"/>
              </w:rPr>
              <w:t>- местный бюджет.</w:t>
            </w:r>
          </w:p>
        </w:tc>
        <w:tc>
          <w:tcPr>
            <w:tcW w:w="2271" w:type="dxa"/>
          </w:tcPr>
          <w:p w14:paraId="66F3823A" w14:textId="77777777" w:rsidR="00D948F7" w:rsidRDefault="00D948F7">
            <w:pPr>
              <w:widowControl w:val="0"/>
              <w:jc w:val="both"/>
              <w:rPr>
                <w:sz w:val="28"/>
              </w:rPr>
            </w:pPr>
          </w:p>
        </w:tc>
      </w:tr>
      <w:tr w:rsidR="00D948F7" w14:paraId="7626D563" w14:textId="77777777">
        <w:tc>
          <w:tcPr>
            <w:tcW w:w="848" w:type="dxa"/>
          </w:tcPr>
          <w:p w14:paraId="3ED50E60" w14:textId="77777777" w:rsidR="00D948F7" w:rsidRDefault="00C5068A">
            <w:pPr>
              <w:widowControl w:val="0"/>
              <w:jc w:val="both"/>
              <w:rPr>
                <w:sz w:val="28"/>
              </w:rPr>
            </w:pPr>
            <w:r>
              <w:rPr>
                <w:sz w:val="28"/>
              </w:rPr>
              <w:t>3.</w:t>
            </w:r>
          </w:p>
        </w:tc>
        <w:tc>
          <w:tcPr>
            <w:tcW w:w="6662" w:type="dxa"/>
          </w:tcPr>
          <w:p w14:paraId="0E95612E" w14:textId="77777777" w:rsidR="00D948F7" w:rsidRDefault="00C5068A">
            <w:pPr>
              <w:widowControl w:val="0"/>
              <w:ind w:firstLine="34"/>
              <w:jc w:val="both"/>
              <w:rPr>
                <w:sz w:val="28"/>
              </w:rPr>
            </w:pPr>
            <w:r>
              <w:rPr>
                <w:sz w:val="28"/>
              </w:rPr>
              <w:t>Размер затраченных средств субсидии:</w:t>
            </w:r>
          </w:p>
          <w:p w14:paraId="13BDCF32" w14:textId="77777777" w:rsidR="00D948F7" w:rsidRDefault="00C5068A">
            <w:pPr>
              <w:widowControl w:val="0"/>
              <w:ind w:firstLine="34"/>
              <w:jc w:val="both"/>
              <w:rPr>
                <w:sz w:val="28"/>
              </w:rPr>
            </w:pPr>
            <w:r>
              <w:rPr>
                <w:sz w:val="28"/>
              </w:rPr>
              <w:t>- краевой бюджет;</w:t>
            </w:r>
          </w:p>
          <w:p w14:paraId="73C26E74" w14:textId="77777777" w:rsidR="00D948F7" w:rsidRDefault="00C5068A">
            <w:pPr>
              <w:widowControl w:val="0"/>
              <w:ind w:firstLine="34"/>
              <w:jc w:val="both"/>
              <w:rPr>
                <w:sz w:val="28"/>
              </w:rPr>
            </w:pPr>
            <w:r>
              <w:rPr>
                <w:sz w:val="28"/>
              </w:rPr>
              <w:t>- местный бюджет.</w:t>
            </w:r>
          </w:p>
        </w:tc>
        <w:tc>
          <w:tcPr>
            <w:tcW w:w="2271" w:type="dxa"/>
          </w:tcPr>
          <w:p w14:paraId="05144850" w14:textId="77777777" w:rsidR="00D948F7" w:rsidRDefault="00D948F7">
            <w:pPr>
              <w:widowControl w:val="0"/>
              <w:jc w:val="both"/>
              <w:rPr>
                <w:sz w:val="28"/>
              </w:rPr>
            </w:pPr>
          </w:p>
        </w:tc>
      </w:tr>
      <w:tr w:rsidR="00D948F7" w14:paraId="67074803" w14:textId="77777777">
        <w:tc>
          <w:tcPr>
            <w:tcW w:w="848" w:type="dxa"/>
          </w:tcPr>
          <w:p w14:paraId="4AD53D3C" w14:textId="77777777" w:rsidR="00D948F7" w:rsidRDefault="00C5068A">
            <w:pPr>
              <w:widowControl w:val="0"/>
              <w:jc w:val="both"/>
              <w:rPr>
                <w:sz w:val="28"/>
              </w:rPr>
            </w:pPr>
            <w:r>
              <w:rPr>
                <w:sz w:val="28"/>
              </w:rPr>
              <w:t>4.</w:t>
            </w:r>
          </w:p>
        </w:tc>
        <w:tc>
          <w:tcPr>
            <w:tcW w:w="6662" w:type="dxa"/>
          </w:tcPr>
          <w:p w14:paraId="719B13D1" w14:textId="77777777" w:rsidR="00D948F7" w:rsidRDefault="00C5068A">
            <w:pPr>
              <w:widowControl w:val="0"/>
              <w:ind w:firstLine="34"/>
              <w:rPr>
                <w:sz w:val="28"/>
              </w:rPr>
            </w:pPr>
            <w:r>
              <w:rPr>
                <w:sz w:val="28"/>
              </w:rPr>
              <w:t>Не использованный остаток субсидии (при наличии)</w:t>
            </w:r>
          </w:p>
        </w:tc>
        <w:tc>
          <w:tcPr>
            <w:tcW w:w="2271" w:type="dxa"/>
          </w:tcPr>
          <w:p w14:paraId="65541DC7" w14:textId="77777777" w:rsidR="00D948F7" w:rsidRDefault="00D948F7">
            <w:pPr>
              <w:widowControl w:val="0"/>
              <w:jc w:val="both"/>
              <w:rPr>
                <w:sz w:val="28"/>
              </w:rPr>
            </w:pPr>
          </w:p>
        </w:tc>
      </w:tr>
      <w:tr w:rsidR="00D948F7" w14:paraId="71C9FF7D" w14:textId="77777777">
        <w:tc>
          <w:tcPr>
            <w:tcW w:w="848" w:type="dxa"/>
          </w:tcPr>
          <w:p w14:paraId="1D628A70" w14:textId="77777777" w:rsidR="00D948F7" w:rsidRDefault="00C5068A">
            <w:pPr>
              <w:widowControl w:val="0"/>
              <w:jc w:val="both"/>
              <w:rPr>
                <w:sz w:val="28"/>
              </w:rPr>
            </w:pPr>
            <w:r>
              <w:rPr>
                <w:sz w:val="28"/>
              </w:rPr>
              <w:t>5.</w:t>
            </w:r>
          </w:p>
        </w:tc>
        <w:tc>
          <w:tcPr>
            <w:tcW w:w="6662" w:type="dxa"/>
          </w:tcPr>
          <w:p w14:paraId="68659B04" w14:textId="77777777" w:rsidR="00D948F7" w:rsidRDefault="00C5068A">
            <w:pPr>
              <w:widowControl w:val="0"/>
              <w:rPr>
                <w:sz w:val="28"/>
              </w:rPr>
            </w:pPr>
            <w:r>
              <w:rPr>
                <w:sz w:val="28"/>
              </w:rPr>
              <w:t>К отчету прилагаются подтверждающие документы (копии чеков, счета-фактуры, накладные и др.)</w:t>
            </w:r>
          </w:p>
        </w:tc>
        <w:tc>
          <w:tcPr>
            <w:tcW w:w="2271" w:type="dxa"/>
          </w:tcPr>
          <w:p w14:paraId="1CF8C85D" w14:textId="77777777" w:rsidR="00D948F7" w:rsidRDefault="00C5068A">
            <w:pPr>
              <w:widowControl w:val="0"/>
              <w:jc w:val="both"/>
              <w:rPr>
                <w:sz w:val="28"/>
              </w:rPr>
            </w:pPr>
            <w:r>
              <w:rPr>
                <w:sz w:val="28"/>
              </w:rPr>
              <w:t>1.</w:t>
            </w:r>
          </w:p>
          <w:p w14:paraId="0F2B5E72" w14:textId="77777777" w:rsidR="00D948F7" w:rsidRDefault="00C5068A">
            <w:pPr>
              <w:widowControl w:val="0"/>
              <w:jc w:val="both"/>
              <w:rPr>
                <w:sz w:val="28"/>
              </w:rPr>
            </w:pPr>
            <w:r>
              <w:rPr>
                <w:sz w:val="28"/>
              </w:rPr>
              <w:t>2.</w:t>
            </w:r>
          </w:p>
          <w:p w14:paraId="0DD2F9E8" w14:textId="77777777" w:rsidR="00D948F7" w:rsidRDefault="00C5068A">
            <w:pPr>
              <w:widowControl w:val="0"/>
              <w:jc w:val="both"/>
              <w:rPr>
                <w:sz w:val="28"/>
              </w:rPr>
            </w:pPr>
            <w:r>
              <w:rPr>
                <w:sz w:val="28"/>
              </w:rPr>
              <w:t>3.</w:t>
            </w:r>
          </w:p>
        </w:tc>
      </w:tr>
    </w:tbl>
    <w:p w14:paraId="6D5B3FD1" w14:textId="77777777" w:rsidR="00D948F7" w:rsidRDefault="00D948F7">
      <w:pPr>
        <w:spacing w:after="200"/>
        <w:ind w:firstLine="720"/>
        <w:contextualSpacing/>
        <w:jc w:val="both"/>
        <w:rPr>
          <w:sz w:val="18"/>
          <w:szCs w:val="18"/>
        </w:rPr>
      </w:pPr>
    </w:p>
    <w:p w14:paraId="60AC13DC" w14:textId="77777777" w:rsidR="00D948F7" w:rsidRDefault="00D948F7">
      <w:pPr>
        <w:spacing w:after="200"/>
        <w:ind w:firstLine="720"/>
        <w:contextualSpacing/>
        <w:jc w:val="both"/>
        <w:rPr>
          <w:sz w:val="18"/>
          <w:szCs w:val="18"/>
        </w:rPr>
      </w:pPr>
    </w:p>
    <w:p w14:paraId="4482BE28" w14:textId="77777777" w:rsidR="00D948F7" w:rsidRDefault="00C5068A">
      <w:pPr>
        <w:ind w:firstLine="720"/>
        <w:contextualSpacing/>
        <w:jc w:val="both"/>
        <w:rPr>
          <w:sz w:val="16"/>
          <w:szCs w:val="16"/>
        </w:rPr>
      </w:pPr>
      <w:r>
        <w:rPr>
          <w:sz w:val="28"/>
          <w:szCs w:val="28"/>
        </w:rPr>
        <w:t>Раздел 2. Финансирование проекта</w:t>
      </w:r>
    </w:p>
    <w:p w14:paraId="66C5D933" w14:textId="77777777" w:rsidR="00D948F7" w:rsidRDefault="00D948F7">
      <w:pPr>
        <w:ind w:firstLine="720"/>
        <w:contextualSpacing/>
        <w:jc w:val="right"/>
        <w:rPr>
          <w:sz w:val="20"/>
          <w:szCs w:val="20"/>
        </w:rPr>
      </w:pPr>
    </w:p>
    <w:tbl>
      <w:tblPr>
        <w:tblStyle w:val="af8"/>
        <w:tblW w:w="9757" w:type="dxa"/>
        <w:tblInd w:w="-34" w:type="dxa"/>
        <w:tblLayout w:type="fixed"/>
        <w:tblLook w:val="04A0" w:firstRow="1" w:lastRow="0" w:firstColumn="1" w:lastColumn="0" w:noHBand="0" w:noVBand="1"/>
      </w:tblPr>
      <w:tblGrid>
        <w:gridCol w:w="614"/>
        <w:gridCol w:w="1331"/>
        <w:gridCol w:w="1599"/>
        <w:gridCol w:w="1974"/>
        <w:gridCol w:w="2032"/>
        <w:gridCol w:w="2207"/>
      </w:tblGrid>
      <w:tr w:rsidR="00D948F7" w14:paraId="2ADB3443" w14:textId="77777777">
        <w:tc>
          <w:tcPr>
            <w:tcW w:w="613" w:type="dxa"/>
          </w:tcPr>
          <w:p w14:paraId="4F2A5D1B" w14:textId="77777777" w:rsidR="00D948F7" w:rsidRDefault="00C5068A">
            <w:pPr>
              <w:widowControl w:val="0"/>
              <w:contextualSpacing/>
              <w:jc w:val="both"/>
              <w:rPr>
                <w:sz w:val="28"/>
              </w:rPr>
            </w:pPr>
            <w:r>
              <w:rPr>
                <w:sz w:val="28"/>
              </w:rPr>
              <w:t>№ п/п</w:t>
            </w:r>
          </w:p>
        </w:tc>
        <w:tc>
          <w:tcPr>
            <w:tcW w:w="1331" w:type="dxa"/>
          </w:tcPr>
          <w:p w14:paraId="2742BE02" w14:textId="77777777" w:rsidR="00D948F7" w:rsidRDefault="00C5068A">
            <w:pPr>
              <w:widowControl w:val="0"/>
              <w:contextualSpacing/>
              <w:jc w:val="center"/>
              <w:rPr>
                <w:sz w:val="28"/>
              </w:rPr>
            </w:pPr>
            <w:r>
              <w:rPr>
                <w:sz w:val="28"/>
              </w:rPr>
              <w:t>Статьи расходов по смете</w:t>
            </w:r>
          </w:p>
        </w:tc>
        <w:tc>
          <w:tcPr>
            <w:tcW w:w="1599" w:type="dxa"/>
          </w:tcPr>
          <w:p w14:paraId="46802D77" w14:textId="77777777" w:rsidR="00D948F7" w:rsidRDefault="00C5068A">
            <w:pPr>
              <w:widowControl w:val="0"/>
              <w:contextualSpacing/>
              <w:jc w:val="center"/>
              <w:rPr>
                <w:sz w:val="28"/>
              </w:rPr>
            </w:pPr>
            <w:r>
              <w:rPr>
                <w:sz w:val="28"/>
              </w:rPr>
              <w:t>Сумма расходов средств субсидии по смете, руб.</w:t>
            </w:r>
          </w:p>
        </w:tc>
        <w:tc>
          <w:tcPr>
            <w:tcW w:w="1974" w:type="dxa"/>
          </w:tcPr>
          <w:p w14:paraId="3E5D06CC" w14:textId="77777777" w:rsidR="00D948F7" w:rsidRDefault="00C5068A">
            <w:pPr>
              <w:widowControl w:val="0"/>
              <w:contextualSpacing/>
              <w:jc w:val="center"/>
              <w:rPr>
                <w:sz w:val="28"/>
              </w:rPr>
            </w:pPr>
            <w:r>
              <w:rPr>
                <w:sz w:val="28"/>
              </w:rPr>
              <w:t>Фактически израсходовано средств субсидии,</w:t>
            </w:r>
          </w:p>
          <w:p w14:paraId="11DA8E6A" w14:textId="77777777" w:rsidR="00D948F7" w:rsidRDefault="00C5068A">
            <w:pPr>
              <w:widowControl w:val="0"/>
              <w:contextualSpacing/>
              <w:jc w:val="center"/>
              <w:rPr>
                <w:sz w:val="28"/>
              </w:rPr>
            </w:pPr>
            <w:r>
              <w:rPr>
                <w:sz w:val="28"/>
              </w:rPr>
              <w:t>руб.</w:t>
            </w:r>
          </w:p>
        </w:tc>
        <w:tc>
          <w:tcPr>
            <w:tcW w:w="2032" w:type="dxa"/>
          </w:tcPr>
          <w:p w14:paraId="089624DE" w14:textId="77777777" w:rsidR="00D948F7" w:rsidRDefault="00C5068A">
            <w:pPr>
              <w:widowControl w:val="0"/>
              <w:contextualSpacing/>
              <w:jc w:val="center"/>
              <w:rPr>
                <w:sz w:val="28"/>
              </w:rPr>
            </w:pPr>
            <w:r>
              <w:rPr>
                <w:sz w:val="28"/>
              </w:rPr>
              <w:t>Фактический</w:t>
            </w:r>
          </w:p>
          <w:p w14:paraId="03112082" w14:textId="77777777" w:rsidR="00D948F7" w:rsidRDefault="00C5068A">
            <w:pPr>
              <w:widowControl w:val="0"/>
              <w:contextualSpacing/>
              <w:jc w:val="center"/>
              <w:rPr>
                <w:sz w:val="28"/>
              </w:rPr>
            </w:pPr>
            <w:r>
              <w:rPr>
                <w:sz w:val="28"/>
              </w:rPr>
              <w:t>объем дополнительно привлеченных средств, руб.</w:t>
            </w:r>
          </w:p>
        </w:tc>
        <w:tc>
          <w:tcPr>
            <w:tcW w:w="2207" w:type="dxa"/>
          </w:tcPr>
          <w:p w14:paraId="4318D61F" w14:textId="77777777" w:rsidR="00D948F7" w:rsidRDefault="00C5068A">
            <w:pPr>
              <w:widowControl w:val="0"/>
              <w:contextualSpacing/>
              <w:jc w:val="center"/>
              <w:rPr>
                <w:sz w:val="28"/>
              </w:rPr>
            </w:pPr>
            <w:r>
              <w:rPr>
                <w:sz w:val="28"/>
              </w:rPr>
              <w:t>Не использованные средства субсидии (при наличии), руб.*</w:t>
            </w:r>
          </w:p>
        </w:tc>
      </w:tr>
      <w:tr w:rsidR="00D948F7" w14:paraId="3D6FF108" w14:textId="77777777">
        <w:tc>
          <w:tcPr>
            <w:tcW w:w="613" w:type="dxa"/>
          </w:tcPr>
          <w:p w14:paraId="3670C662" w14:textId="77777777" w:rsidR="00D948F7" w:rsidRDefault="00D948F7">
            <w:pPr>
              <w:widowControl w:val="0"/>
              <w:contextualSpacing/>
              <w:jc w:val="both"/>
              <w:rPr>
                <w:sz w:val="28"/>
                <w:szCs w:val="20"/>
              </w:rPr>
            </w:pPr>
          </w:p>
        </w:tc>
        <w:tc>
          <w:tcPr>
            <w:tcW w:w="1331" w:type="dxa"/>
          </w:tcPr>
          <w:p w14:paraId="1F77617D" w14:textId="77777777" w:rsidR="00D948F7" w:rsidRDefault="00D948F7">
            <w:pPr>
              <w:widowControl w:val="0"/>
              <w:contextualSpacing/>
              <w:jc w:val="both"/>
              <w:rPr>
                <w:sz w:val="28"/>
                <w:szCs w:val="20"/>
              </w:rPr>
            </w:pPr>
          </w:p>
        </w:tc>
        <w:tc>
          <w:tcPr>
            <w:tcW w:w="1599" w:type="dxa"/>
          </w:tcPr>
          <w:p w14:paraId="41E3C19E" w14:textId="77777777" w:rsidR="00D948F7" w:rsidRDefault="00D948F7">
            <w:pPr>
              <w:widowControl w:val="0"/>
              <w:contextualSpacing/>
              <w:jc w:val="both"/>
              <w:rPr>
                <w:sz w:val="28"/>
                <w:szCs w:val="20"/>
              </w:rPr>
            </w:pPr>
          </w:p>
        </w:tc>
        <w:tc>
          <w:tcPr>
            <w:tcW w:w="1974" w:type="dxa"/>
          </w:tcPr>
          <w:p w14:paraId="59878FA2" w14:textId="77777777" w:rsidR="00D948F7" w:rsidRDefault="00D948F7">
            <w:pPr>
              <w:widowControl w:val="0"/>
              <w:contextualSpacing/>
              <w:jc w:val="both"/>
              <w:rPr>
                <w:sz w:val="28"/>
                <w:szCs w:val="20"/>
              </w:rPr>
            </w:pPr>
          </w:p>
        </w:tc>
        <w:tc>
          <w:tcPr>
            <w:tcW w:w="2032" w:type="dxa"/>
          </w:tcPr>
          <w:p w14:paraId="409E0D66" w14:textId="77777777" w:rsidR="00D948F7" w:rsidRDefault="00D948F7">
            <w:pPr>
              <w:widowControl w:val="0"/>
              <w:contextualSpacing/>
              <w:jc w:val="both"/>
              <w:rPr>
                <w:sz w:val="28"/>
                <w:szCs w:val="20"/>
              </w:rPr>
            </w:pPr>
          </w:p>
        </w:tc>
        <w:tc>
          <w:tcPr>
            <w:tcW w:w="2207" w:type="dxa"/>
          </w:tcPr>
          <w:p w14:paraId="0A74C9D7" w14:textId="77777777" w:rsidR="00D948F7" w:rsidRDefault="00D948F7">
            <w:pPr>
              <w:widowControl w:val="0"/>
              <w:contextualSpacing/>
              <w:jc w:val="both"/>
              <w:rPr>
                <w:sz w:val="28"/>
                <w:szCs w:val="20"/>
              </w:rPr>
            </w:pPr>
          </w:p>
        </w:tc>
      </w:tr>
      <w:tr w:rsidR="00D948F7" w14:paraId="593AF23E" w14:textId="77777777">
        <w:tc>
          <w:tcPr>
            <w:tcW w:w="613" w:type="dxa"/>
          </w:tcPr>
          <w:p w14:paraId="0A7E9507" w14:textId="77777777" w:rsidR="00D948F7" w:rsidRDefault="00D948F7">
            <w:pPr>
              <w:widowControl w:val="0"/>
              <w:contextualSpacing/>
              <w:jc w:val="both"/>
              <w:rPr>
                <w:sz w:val="28"/>
                <w:szCs w:val="20"/>
              </w:rPr>
            </w:pPr>
          </w:p>
        </w:tc>
        <w:tc>
          <w:tcPr>
            <w:tcW w:w="1331" w:type="dxa"/>
          </w:tcPr>
          <w:p w14:paraId="3527EE35" w14:textId="77777777" w:rsidR="00D948F7" w:rsidRDefault="00C5068A">
            <w:pPr>
              <w:widowControl w:val="0"/>
              <w:contextualSpacing/>
              <w:jc w:val="both"/>
              <w:rPr>
                <w:sz w:val="28"/>
                <w:szCs w:val="20"/>
              </w:rPr>
            </w:pPr>
            <w:r>
              <w:rPr>
                <w:sz w:val="28"/>
              </w:rPr>
              <w:t>Итого:</w:t>
            </w:r>
          </w:p>
        </w:tc>
        <w:tc>
          <w:tcPr>
            <w:tcW w:w="1599" w:type="dxa"/>
          </w:tcPr>
          <w:p w14:paraId="57EA37BA" w14:textId="77777777" w:rsidR="00D948F7" w:rsidRDefault="00D948F7">
            <w:pPr>
              <w:widowControl w:val="0"/>
              <w:contextualSpacing/>
              <w:jc w:val="both"/>
              <w:rPr>
                <w:sz w:val="28"/>
                <w:szCs w:val="20"/>
              </w:rPr>
            </w:pPr>
          </w:p>
        </w:tc>
        <w:tc>
          <w:tcPr>
            <w:tcW w:w="1974" w:type="dxa"/>
          </w:tcPr>
          <w:p w14:paraId="4F68B78E" w14:textId="77777777" w:rsidR="00D948F7" w:rsidRDefault="00D948F7">
            <w:pPr>
              <w:widowControl w:val="0"/>
              <w:contextualSpacing/>
              <w:jc w:val="both"/>
              <w:rPr>
                <w:sz w:val="28"/>
                <w:szCs w:val="20"/>
              </w:rPr>
            </w:pPr>
          </w:p>
        </w:tc>
        <w:tc>
          <w:tcPr>
            <w:tcW w:w="2032" w:type="dxa"/>
          </w:tcPr>
          <w:p w14:paraId="7F56AC62" w14:textId="77777777" w:rsidR="00D948F7" w:rsidRDefault="00D948F7">
            <w:pPr>
              <w:widowControl w:val="0"/>
              <w:contextualSpacing/>
              <w:jc w:val="both"/>
              <w:rPr>
                <w:sz w:val="28"/>
                <w:szCs w:val="20"/>
              </w:rPr>
            </w:pPr>
          </w:p>
        </w:tc>
        <w:tc>
          <w:tcPr>
            <w:tcW w:w="2207" w:type="dxa"/>
          </w:tcPr>
          <w:p w14:paraId="3B2017B9" w14:textId="77777777" w:rsidR="00D948F7" w:rsidRDefault="00D948F7">
            <w:pPr>
              <w:widowControl w:val="0"/>
              <w:contextualSpacing/>
              <w:jc w:val="both"/>
              <w:rPr>
                <w:sz w:val="28"/>
                <w:szCs w:val="20"/>
              </w:rPr>
            </w:pPr>
          </w:p>
        </w:tc>
      </w:tr>
    </w:tbl>
    <w:p w14:paraId="456C0CCA" w14:textId="77777777" w:rsidR="00D948F7" w:rsidRDefault="00C5068A">
      <w:pPr>
        <w:ind w:firstLine="708"/>
        <w:jc w:val="both"/>
        <w:rPr>
          <w:sz w:val="22"/>
          <w:szCs w:val="22"/>
        </w:rPr>
      </w:pPr>
      <w:r>
        <w:rPr>
          <w:sz w:val="22"/>
          <w:szCs w:val="22"/>
        </w:rPr>
        <w:t>* В случае образования остатков средств субсидии указываются причины их образования.</w:t>
      </w:r>
    </w:p>
    <w:p w14:paraId="5D337A2C" w14:textId="77777777" w:rsidR="00D948F7" w:rsidRDefault="00D948F7">
      <w:pPr>
        <w:ind w:firstLine="708"/>
        <w:jc w:val="both"/>
        <w:rPr>
          <w:sz w:val="28"/>
          <w:szCs w:val="28"/>
        </w:rPr>
      </w:pPr>
    </w:p>
    <w:p w14:paraId="1AE2CD31" w14:textId="77777777" w:rsidR="00D948F7" w:rsidRDefault="00C5068A">
      <w:pPr>
        <w:ind w:firstLine="708"/>
        <w:jc w:val="both"/>
        <w:rPr>
          <w:sz w:val="28"/>
          <w:szCs w:val="28"/>
        </w:rPr>
      </w:pPr>
      <w:r>
        <w:rPr>
          <w:sz w:val="28"/>
          <w:szCs w:val="28"/>
        </w:rPr>
        <w:t>Раздел 3. Оценка эффективности реализации проекта</w:t>
      </w:r>
    </w:p>
    <w:p w14:paraId="09E69729" w14:textId="77777777" w:rsidR="00D948F7" w:rsidRDefault="00D948F7">
      <w:pPr>
        <w:ind w:firstLine="708"/>
        <w:jc w:val="both"/>
        <w:rPr>
          <w:sz w:val="28"/>
          <w:szCs w:val="28"/>
        </w:rPr>
      </w:pPr>
    </w:p>
    <w:p w14:paraId="6E41C8DF" w14:textId="77777777" w:rsidR="00D948F7" w:rsidRDefault="00C5068A">
      <w:pPr>
        <w:ind w:firstLine="708"/>
        <w:jc w:val="both"/>
        <w:rPr>
          <w:sz w:val="28"/>
          <w:szCs w:val="28"/>
        </w:rPr>
      </w:pPr>
      <w:r>
        <w:rPr>
          <w:sz w:val="28"/>
          <w:szCs w:val="28"/>
        </w:rPr>
        <w:t xml:space="preserve">3.1. Сведения о достижении значений показателей эффективности реализации проекта </w:t>
      </w:r>
    </w:p>
    <w:p w14:paraId="6CC41011" w14:textId="77777777" w:rsidR="00D948F7" w:rsidRDefault="00D948F7">
      <w:pPr>
        <w:ind w:firstLine="708"/>
        <w:jc w:val="both"/>
        <w:rPr>
          <w:sz w:val="28"/>
          <w:szCs w:val="28"/>
        </w:rPr>
      </w:pPr>
    </w:p>
    <w:tbl>
      <w:tblPr>
        <w:tblStyle w:val="af8"/>
        <w:tblW w:w="9640" w:type="dxa"/>
        <w:tblInd w:w="-34" w:type="dxa"/>
        <w:tblLayout w:type="fixed"/>
        <w:tblLook w:val="04A0" w:firstRow="1" w:lastRow="0" w:firstColumn="1" w:lastColumn="0" w:noHBand="0" w:noVBand="1"/>
      </w:tblPr>
      <w:tblGrid>
        <w:gridCol w:w="798"/>
        <w:gridCol w:w="3182"/>
        <w:gridCol w:w="1693"/>
        <w:gridCol w:w="1942"/>
        <w:gridCol w:w="2025"/>
      </w:tblGrid>
      <w:tr w:rsidR="00D948F7" w14:paraId="07CB0C48" w14:textId="77777777">
        <w:tc>
          <w:tcPr>
            <w:tcW w:w="798" w:type="dxa"/>
          </w:tcPr>
          <w:p w14:paraId="38A93C29" w14:textId="77777777" w:rsidR="00D948F7" w:rsidRDefault="00C5068A">
            <w:pPr>
              <w:widowControl w:val="0"/>
              <w:jc w:val="center"/>
              <w:rPr>
                <w:sz w:val="28"/>
              </w:rPr>
            </w:pPr>
            <w:r>
              <w:rPr>
                <w:sz w:val="28"/>
              </w:rPr>
              <w:t>№ п/п</w:t>
            </w:r>
          </w:p>
        </w:tc>
        <w:tc>
          <w:tcPr>
            <w:tcW w:w="3182" w:type="dxa"/>
          </w:tcPr>
          <w:p w14:paraId="4F75BE98" w14:textId="77777777" w:rsidR="00D948F7" w:rsidRDefault="00C5068A">
            <w:pPr>
              <w:widowControl w:val="0"/>
              <w:jc w:val="center"/>
              <w:rPr>
                <w:sz w:val="28"/>
              </w:rPr>
            </w:pPr>
            <w:r>
              <w:rPr>
                <w:sz w:val="28"/>
              </w:rPr>
              <w:t>Показатель результативности</w:t>
            </w:r>
          </w:p>
        </w:tc>
        <w:tc>
          <w:tcPr>
            <w:tcW w:w="1693" w:type="dxa"/>
          </w:tcPr>
          <w:p w14:paraId="731DB4EB" w14:textId="77777777" w:rsidR="00D948F7" w:rsidRDefault="00C5068A">
            <w:pPr>
              <w:widowControl w:val="0"/>
              <w:rPr>
                <w:sz w:val="28"/>
              </w:rPr>
            </w:pPr>
            <w:r>
              <w:rPr>
                <w:sz w:val="28"/>
              </w:rPr>
              <w:t>Единицы измерения показателей</w:t>
            </w:r>
          </w:p>
        </w:tc>
        <w:tc>
          <w:tcPr>
            <w:tcW w:w="1942" w:type="dxa"/>
          </w:tcPr>
          <w:p w14:paraId="55B28432" w14:textId="77777777" w:rsidR="00D948F7" w:rsidRDefault="00C5068A">
            <w:pPr>
              <w:widowControl w:val="0"/>
              <w:rPr>
                <w:sz w:val="28"/>
              </w:rPr>
            </w:pPr>
            <w:r>
              <w:rPr>
                <w:sz w:val="28"/>
              </w:rPr>
              <w:t>Планируемое значение показателя</w:t>
            </w:r>
          </w:p>
        </w:tc>
        <w:tc>
          <w:tcPr>
            <w:tcW w:w="2025" w:type="dxa"/>
          </w:tcPr>
          <w:p w14:paraId="3C865080" w14:textId="77777777" w:rsidR="00D948F7" w:rsidRDefault="00C5068A">
            <w:pPr>
              <w:widowControl w:val="0"/>
              <w:jc w:val="both"/>
              <w:rPr>
                <w:sz w:val="28"/>
              </w:rPr>
            </w:pPr>
            <w:r>
              <w:rPr>
                <w:sz w:val="28"/>
              </w:rPr>
              <w:t>Фактическое значение показателя</w:t>
            </w:r>
          </w:p>
        </w:tc>
      </w:tr>
      <w:tr w:rsidR="00D948F7" w14:paraId="0FC044ED" w14:textId="77777777">
        <w:tc>
          <w:tcPr>
            <w:tcW w:w="798" w:type="dxa"/>
          </w:tcPr>
          <w:p w14:paraId="13A2C81A" w14:textId="77777777" w:rsidR="00D948F7" w:rsidRDefault="00C5068A">
            <w:pPr>
              <w:widowControl w:val="0"/>
              <w:jc w:val="both"/>
              <w:rPr>
                <w:sz w:val="28"/>
              </w:rPr>
            </w:pPr>
            <w:r>
              <w:rPr>
                <w:sz w:val="28"/>
              </w:rPr>
              <w:t>1.</w:t>
            </w:r>
          </w:p>
        </w:tc>
        <w:tc>
          <w:tcPr>
            <w:tcW w:w="3182" w:type="dxa"/>
          </w:tcPr>
          <w:p w14:paraId="66E34BC9" w14:textId="77777777" w:rsidR="00D948F7" w:rsidRDefault="00C5068A">
            <w:pPr>
              <w:widowControl w:val="0"/>
              <w:rPr>
                <w:sz w:val="28"/>
              </w:rPr>
            </w:pPr>
            <w:r>
              <w:rPr>
                <w:sz w:val="28"/>
              </w:rPr>
              <w:t>Количество мероприятий, проведенных в рамках реализации проекта</w:t>
            </w:r>
          </w:p>
        </w:tc>
        <w:tc>
          <w:tcPr>
            <w:tcW w:w="1693" w:type="dxa"/>
          </w:tcPr>
          <w:p w14:paraId="38DF3CA8" w14:textId="77777777" w:rsidR="00D948F7" w:rsidRDefault="00D948F7">
            <w:pPr>
              <w:widowControl w:val="0"/>
              <w:ind w:firstLine="23"/>
              <w:jc w:val="center"/>
              <w:rPr>
                <w:sz w:val="28"/>
              </w:rPr>
            </w:pPr>
          </w:p>
          <w:p w14:paraId="6726BC51" w14:textId="77777777" w:rsidR="00D948F7" w:rsidRDefault="00C5068A">
            <w:pPr>
              <w:widowControl w:val="0"/>
              <w:ind w:firstLine="23"/>
              <w:jc w:val="center"/>
              <w:rPr>
                <w:sz w:val="28"/>
              </w:rPr>
            </w:pPr>
            <w:r>
              <w:rPr>
                <w:sz w:val="28"/>
              </w:rPr>
              <w:t>Ед.</w:t>
            </w:r>
          </w:p>
        </w:tc>
        <w:tc>
          <w:tcPr>
            <w:tcW w:w="1942" w:type="dxa"/>
            <w:vAlign w:val="center"/>
          </w:tcPr>
          <w:p w14:paraId="54134D9C" w14:textId="77777777" w:rsidR="00D948F7" w:rsidRDefault="00D948F7">
            <w:pPr>
              <w:pStyle w:val="af6"/>
              <w:widowControl w:val="0"/>
              <w:rPr>
                <w:color w:val="333333"/>
                <w:sz w:val="28"/>
              </w:rPr>
            </w:pPr>
          </w:p>
        </w:tc>
        <w:tc>
          <w:tcPr>
            <w:tcW w:w="2025" w:type="dxa"/>
          </w:tcPr>
          <w:p w14:paraId="03953FE1" w14:textId="77777777" w:rsidR="00D948F7" w:rsidRDefault="00D948F7">
            <w:pPr>
              <w:widowControl w:val="0"/>
              <w:ind w:firstLine="708"/>
              <w:jc w:val="both"/>
              <w:rPr>
                <w:sz w:val="28"/>
              </w:rPr>
            </w:pPr>
          </w:p>
        </w:tc>
      </w:tr>
      <w:tr w:rsidR="00D948F7" w14:paraId="4DAD4877" w14:textId="77777777">
        <w:tc>
          <w:tcPr>
            <w:tcW w:w="798" w:type="dxa"/>
          </w:tcPr>
          <w:p w14:paraId="5E20F5B0" w14:textId="77777777" w:rsidR="00D948F7" w:rsidRDefault="00C5068A">
            <w:pPr>
              <w:widowControl w:val="0"/>
              <w:jc w:val="both"/>
              <w:rPr>
                <w:sz w:val="28"/>
              </w:rPr>
            </w:pPr>
            <w:r>
              <w:rPr>
                <w:sz w:val="28"/>
              </w:rPr>
              <w:t>2.</w:t>
            </w:r>
          </w:p>
        </w:tc>
        <w:tc>
          <w:tcPr>
            <w:tcW w:w="3182" w:type="dxa"/>
          </w:tcPr>
          <w:p w14:paraId="317E469E" w14:textId="77777777" w:rsidR="00D948F7" w:rsidRDefault="00C5068A">
            <w:pPr>
              <w:widowControl w:val="0"/>
              <w:rPr>
                <w:sz w:val="28"/>
              </w:rPr>
            </w:pPr>
            <w:r>
              <w:rPr>
                <w:sz w:val="28"/>
              </w:rPr>
              <w:t xml:space="preserve">Количество мероприятий, проведенных совместно с органами местного самоуправления </w:t>
            </w:r>
            <w:proofErr w:type="spellStart"/>
            <w:r>
              <w:rPr>
                <w:sz w:val="28"/>
              </w:rPr>
              <w:t>Вилючинского</w:t>
            </w:r>
            <w:proofErr w:type="spellEnd"/>
            <w:r>
              <w:rPr>
                <w:sz w:val="28"/>
              </w:rPr>
              <w:t xml:space="preserve"> городского округа</w:t>
            </w:r>
          </w:p>
        </w:tc>
        <w:tc>
          <w:tcPr>
            <w:tcW w:w="1693" w:type="dxa"/>
          </w:tcPr>
          <w:p w14:paraId="5467E188" w14:textId="77777777" w:rsidR="00D948F7" w:rsidRDefault="00C5068A">
            <w:pPr>
              <w:widowControl w:val="0"/>
              <w:ind w:firstLine="23"/>
              <w:jc w:val="center"/>
              <w:rPr>
                <w:sz w:val="28"/>
              </w:rPr>
            </w:pPr>
            <w:r>
              <w:rPr>
                <w:sz w:val="28"/>
              </w:rPr>
              <w:t>Ед.</w:t>
            </w:r>
          </w:p>
        </w:tc>
        <w:tc>
          <w:tcPr>
            <w:tcW w:w="1942" w:type="dxa"/>
          </w:tcPr>
          <w:p w14:paraId="3043F8D9" w14:textId="77777777" w:rsidR="00D948F7" w:rsidRDefault="00D948F7">
            <w:pPr>
              <w:widowControl w:val="0"/>
              <w:rPr>
                <w:sz w:val="28"/>
              </w:rPr>
            </w:pPr>
          </w:p>
        </w:tc>
        <w:tc>
          <w:tcPr>
            <w:tcW w:w="2025" w:type="dxa"/>
            <w:vAlign w:val="center"/>
          </w:tcPr>
          <w:p w14:paraId="3AAE5986" w14:textId="77777777" w:rsidR="00D948F7" w:rsidRDefault="00D948F7">
            <w:pPr>
              <w:pStyle w:val="af6"/>
              <w:widowControl w:val="0"/>
              <w:rPr>
                <w:color w:val="333333"/>
                <w:sz w:val="28"/>
              </w:rPr>
            </w:pPr>
          </w:p>
        </w:tc>
      </w:tr>
      <w:tr w:rsidR="00D948F7" w14:paraId="54101A4C" w14:textId="77777777">
        <w:tc>
          <w:tcPr>
            <w:tcW w:w="798" w:type="dxa"/>
          </w:tcPr>
          <w:p w14:paraId="0BC1CE75" w14:textId="77777777" w:rsidR="00D948F7" w:rsidRDefault="00C5068A">
            <w:pPr>
              <w:widowControl w:val="0"/>
              <w:jc w:val="both"/>
              <w:rPr>
                <w:sz w:val="28"/>
              </w:rPr>
            </w:pPr>
            <w:r>
              <w:rPr>
                <w:sz w:val="28"/>
              </w:rPr>
              <w:t>3.</w:t>
            </w:r>
          </w:p>
        </w:tc>
        <w:tc>
          <w:tcPr>
            <w:tcW w:w="3182" w:type="dxa"/>
          </w:tcPr>
          <w:p w14:paraId="251A0E16" w14:textId="77777777" w:rsidR="00D948F7" w:rsidRDefault="00C5068A">
            <w:pPr>
              <w:widowControl w:val="0"/>
              <w:rPr>
                <w:sz w:val="28"/>
              </w:rPr>
            </w:pPr>
            <w:r>
              <w:rPr>
                <w:sz w:val="28"/>
              </w:rPr>
              <w:t>Количество граждан, принявших участие в мероприятиях в рамках реализации проекта</w:t>
            </w:r>
          </w:p>
        </w:tc>
        <w:tc>
          <w:tcPr>
            <w:tcW w:w="1693" w:type="dxa"/>
          </w:tcPr>
          <w:p w14:paraId="739B2294" w14:textId="77777777" w:rsidR="00D948F7" w:rsidRDefault="00C5068A">
            <w:pPr>
              <w:widowControl w:val="0"/>
              <w:ind w:firstLine="23"/>
              <w:jc w:val="center"/>
              <w:rPr>
                <w:sz w:val="28"/>
              </w:rPr>
            </w:pPr>
            <w:r>
              <w:rPr>
                <w:sz w:val="28"/>
              </w:rPr>
              <w:t>Чел.</w:t>
            </w:r>
          </w:p>
        </w:tc>
        <w:tc>
          <w:tcPr>
            <w:tcW w:w="1942" w:type="dxa"/>
          </w:tcPr>
          <w:p w14:paraId="218A77A3" w14:textId="77777777" w:rsidR="00D948F7" w:rsidRDefault="00D948F7">
            <w:pPr>
              <w:widowControl w:val="0"/>
              <w:rPr>
                <w:sz w:val="28"/>
              </w:rPr>
            </w:pPr>
          </w:p>
        </w:tc>
        <w:tc>
          <w:tcPr>
            <w:tcW w:w="2025" w:type="dxa"/>
            <w:vAlign w:val="center"/>
          </w:tcPr>
          <w:p w14:paraId="581C6308" w14:textId="77777777" w:rsidR="00D948F7" w:rsidRDefault="00D948F7">
            <w:pPr>
              <w:pStyle w:val="af6"/>
              <w:widowControl w:val="0"/>
              <w:rPr>
                <w:color w:val="333333"/>
                <w:sz w:val="28"/>
              </w:rPr>
            </w:pPr>
          </w:p>
        </w:tc>
      </w:tr>
      <w:tr w:rsidR="00D948F7" w14:paraId="420F8464" w14:textId="77777777">
        <w:tc>
          <w:tcPr>
            <w:tcW w:w="798" w:type="dxa"/>
          </w:tcPr>
          <w:p w14:paraId="08CDC123" w14:textId="77777777" w:rsidR="00D948F7" w:rsidRDefault="00C5068A">
            <w:pPr>
              <w:widowControl w:val="0"/>
              <w:jc w:val="both"/>
              <w:rPr>
                <w:sz w:val="28"/>
              </w:rPr>
            </w:pPr>
            <w:r>
              <w:rPr>
                <w:sz w:val="28"/>
              </w:rPr>
              <w:t>4.</w:t>
            </w:r>
          </w:p>
        </w:tc>
        <w:tc>
          <w:tcPr>
            <w:tcW w:w="3182" w:type="dxa"/>
          </w:tcPr>
          <w:p w14:paraId="587701ED" w14:textId="77777777" w:rsidR="00D948F7" w:rsidRDefault="00C5068A">
            <w:pPr>
              <w:widowControl w:val="0"/>
              <w:rPr>
                <w:sz w:val="28"/>
              </w:rPr>
            </w:pPr>
            <w:r>
              <w:rPr>
                <w:sz w:val="28"/>
              </w:rPr>
              <w:t xml:space="preserve">Количество </w:t>
            </w:r>
            <w:proofErr w:type="spellStart"/>
            <w:r>
              <w:rPr>
                <w:sz w:val="28"/>
              </w:rPr>
              <w:t>благополучателей</w:t>
            </w:r>
            <w:proofErr w:type="spellEnd"/>
            <w:r>
              <w:rPr>
                <w:sz w:val="28"/>
              </w:rPr>
              <w:t xml:space="preserve">  в рамках мероприятий проекта</w:t>
            </w:r>
          </w:p>
        </w:tc>
        <w:tc>
          <w:tcPr>
            <w:tcW w:w="1693" w:type="dxa"/>
          </w:tcPr>
          <w:p w14:paraId="6891D35C" w14:textId="77777777" w:rsidR="00D948F7" w:rsidRDefault="00C5068A">
            <w:pPr>
              <w:widowControl w:val="0"/>
              <w:ind w:firstLine="23"/>
              <w:jc w:val="center"/>
              <w:rPr>
                <w:sz w:val="28"/>
              </w:rPr>
            </w:pPr>
            <w:r>
              <w:rPr>
                <w:sz w:val="28"/>
              </w:rPr>
              <w:t>Ед.</w:t>
            </w:r>
          </w:p>
        </w:tc>
        <w:tc>
          <w:tcPr>
            <w:tcW w:w="1942" w:type="dxa"/>
          </w:tcPr>
          <w:p w14:paraId="3D6670B3" w14:textId="77777777" w:rsidR="00D948F7" w:rsidRDefault="00D948F7">
            <w:pPr>
              <w:widowControl w:val="0"/>
              <w:rPr>
                <w:sz w:val="28"/>
              </w:rPr>
            </w:pPr>
          </w:p>
        </w:tc>
        <w:tc>
          <w:tcPr>
            <w:tcW w:w="2025" w:type="dxa"/>
            <w:vAlign w:val="center"/>
          </w:tcPr>
          <w:p w14:paraId="1DFE5BAB" w14:textId="77777777" w:rsidR="00D948F7" w:rsidRDefault="00D948F7">
            <w:pPr>
              <w:pStyle w:val="af6"/>
              <w:widowControl w:val="0"/>
              <w:rPr>
                <w:color w:val="333333"/>
                <w:sz w:val="28"/>
              </w:rPr>
            </w:pPr>
          </w:p>
        </w:tc>
      </w:tr>
      <w:tr w:rsidR="00D948F7" w14:paraId="1A7B7EDA" w14:textId="77777777">
        <w:tc>
          <w:tcPr>
            <w:tcW w:w="798" w:type="dxa"/>
          </w:tcPr>
          <w:p w14:paraId="6856BEED" w14:textId="77777777" w:rsidR="00D948F7" w:rsidRDefault="00C5068A">
            <w:pPr>
              <w:widowControl w:val="0"/>
              <w:jc w:val="both"/>
              <w:rPr>
                <w:sz w:val="28"/>
              </w:rPr>
            </w:pPr>
            <w:r>
              <w:rPr>
                <w:sz w:val="28"/>
              </w:rPr>
              <w:t>5.</w:t>
            </w:r>
          </w:p>
        </w:tc>
        <w:tc>
          <w:tcPr>
            <w:tcW w:w="3182" w:type="dxa"/>
          </w:tcPr>
          <w:p w14:paraId="62E778B1" w14:textId="77777777" w:rsidR="00D948F7" w:rsidRDefault="00C5068A">
            <w:pPr>
              <w:widowControl w:val="0"/>
              <w:rPr>
                <w:sz w:val="28"/>
              </w:rPr>
            </w:pPr>
            <w:r>
              <w:rPr>
                <w:sz w:val="28"/>
              </w:rPr>
              <w:t>Количество добровольцев, привлеченных к реализации проекта</w:t>
            </w:r>
          </w:p>
        </w:tc>
        <w:tc>
          <w:tcPr>
            <w:tcW w:w="1693" w:type="dxa"/>
          </w:tcPr>
          <w:p w14:paraId="650DFC09" w14:textId="77777777" w:rsidR="00D948F7" w:rsidRDefault="00C5068A">
            <w:pPr>
              <w:widowControl w:val="0"/>
              <w:ind w:firstLine="23"/>
              <w:jc w:val="center"/>
              <w:rPr>
                <w:sz w:val="28"/>
              </w:rPr>
            </w:pPr>
            <w:r>
              <w:rPr>
                <w:sz w:val="28"/>
              </w:rPr>
              <w:t>Чел.</w:t>
            </w:r>
          </w:p>
        </w:tc>
        <w:tc>
          <w:tcPr>
            <w:tcW w:w="1942" w:type="dxa"/>
            <w:vAlign w:val="center"/>
          </w:tcPr>
          <w:p w14:paraId="648AC806" w14:textId="77777777" w:rsidR="00D948F7" w:rsidRDefault="00D948F7">
            <w:pPr>
              <w:pStyle w:val="af6"/>
              <w:widowControl w:val="0"/>
              <w:rPr>
                <w:color w:val="333333"/>
                <w:sz w:val="28"/>
              </w:rPr>
            </w:pPr>
          </w:p>
        </w:tc>
        <w:tc>
          <w:tcPr>
            <w:tcW w:w="2025" w:type="dxa"/>
            <w:vAlign w:val="center"/>
          </w:tcPr>
          <w:p w14:paraId="3B287774" w14:textId="77777777" w:rsidR="00D948F7" w:rsidRDefault="00D948F7">
            <w:pPr>
              <w:pStyle w:val="af6"/>
              <w:widowControl w:val="0"/>
              <w:rPr>
                <w:color w:val="333333"/>
                <w:sz w:val="28"/>
              </w:rPr>
            </w:pPr>
          </w:p>
        </w:tc>
      </w:tr>
      <w:tr w:rsidR="00D948F7" w14:paraId="627766F9" w14:textId="77777777">
        <w:tc>
          <w:tcPr>
            <w:tcW w:w="798" w:type="dxa"/>
          </w:tcPr>
          <w:p w14:paraId="0EBE1F48" w14:textId="77777777" w:rsidR="00D948F7" w:rsidRDefault="00C5068A">
            <w:pPr>
              <w:widowControl w:val="0"/>
              <w:jc w:val="both"/>
              <w:rPr>
                <w:sz w:val="28"/>
              </w:rPr>
            </w:pPr>
            <w:r>
              <w:rPr>
                <w:sz w:val="28"/>
              </w:rPr>
              <w:t>6.</w:t>
            </w:r>
          </w:p>
        </w:tc>
        <w:tc>
          <w:tcPr>
            <w:tcW w:w="3182" w:type="dxa"/>
          </w:tcPr>
          <w:p w14:paraId="2EC2B578" w14:textId="77777777" w:rsidR="00D948F7" w:rsidRDefault="00C5068A">
            <w:pPr>
              <w:widowControl w:val="0"/>
              <w:rPr>
                <w:sz w:val="28"/>
              </w:rPr>
            </w:pPr>
            <w:r>
              <w:rPr>
                <w:sz w:val="28"/>
              </w:rPr>
              <w:t>Среднегодовая численность штатных и внештатных работников, участвующих в реализации проекта</w:t>
            </w:r>
          </w:p>
        </w:tc>
        <w:tc>
          <w:tcPr>
            <w:tcW w:w="1693" w:type="dxa"/>
          </w:tcPr>
          <w:p w14:paraId="7EB88BCA" w14:textId="77777777" w:rsidR="00D948F7" w:rsidRDefault="00C5068A">
            <w:pPr>
              <w:widowControl w:val="0"/>
              <w:ind w:firstLine="23"/>
              <w:jc w:val="center"/>
              <w:rPr>
                <w:sz w:val="28"/>
              </w:rPr>
            </w:pPr>
            <w:r>
              <w:rPr>
                <w:sz w:val="28"/>
              </w:rPr>
              <w:t>Ед.</w:t>
            </w:r>
          </w:p>
        </w:tc>
        <w:tc>
          <w:tcPr>
            <w:tcW w:w="1942" w:type="dxa"/>
            <w:vAlign w:val="center"/>
          </w:tcPr>
          <w:p w14:paraId="08D7C45D" w14:textId="77777777" w:rsidR="00D948F7" w:rsidRDefault="00D948F7">
            <w:pPr>
              <w:pStyle w:val="af6"/>
              <w:widowControl w:val="0"/>
              <w:rPr>
                <w:color w:val="333333"/>
                <w:sz w:val="28"/>
              </w:rPr>
            </w:pPr>
          </w:p>
        </w:tc>
        <w:tc>
          <w:tcPr>
            <w:tcW w:w="2025" w:type="dxa"/>
            <w:vAlign w:val="center"/>
          </w:tcPr>
          <w:p w14:paraId="5894E08D" w14:textId="77777777" w:rsidR="00D948F7" w:rsidRDefault="00D948F7">
            <w:pPr>
              <w:pStyle w:val="af6"/>
              <w:widowControl w:val="0"/>
              <w:rPr>
                <w:color w:val="333333"/>
                <w:sz w:val="28"/>
              </w:rPr>
            </w:pPr>
          </w:p>
        </w:tc>
      </w:tr>
      <w:tr w:rsidR="00D948F7" w14:paraId="481DBDAA" w14:textId="77777777">
        <w:tc>
          <w:tcPr>
            <w:tcW w:w="798" w:type="dxa"/>
          </w:tcPr>
          <w:p w14:paraId="19B651ED" w14:textId="77777777" w:rsidR="00D948F7" w:rsidRDefault="00C5068A">
            <w:pPr>
              <w:widowControl w:val="0"/>
              <w:jc w:val="both"/>
              <w:rPr>
                <w:sz w:val="28"/>
              </w:rPr>
            </w:pPr>
            <w:r>
              <w:rPr>
                <w:sz w:val="28"/>
              </w:rPr>
              <w:t>7.</w:t>
            </w:r>
          </w:p>
        </w:tc>
        <w:tc>
          <w:tcPr>
            <w:tcW w:w="3182" w:type="dxa"/>
          </w:tcPr>
          <w:p w14:paraId="0271A10E" w14:textId="77777777" w:rsidR="00D948F7" w:rsidRDefault="00C5068A">
            <w:pPr>
              <w:widowControl w:val="0"/>
              <w:rPr>
                <w:sz w:val="28"/>
              </w:rPr>
            </w:pPr>
            <w:r>
              <w:rPr>
                <w:sz w:val="28"/>
              </w:rPr>
              <w:t>Количество публикаций в средствах массовой информации</w:t>
            </w:r>
          </w:p>
        </w:tc>
        <w:tc>
          <w:tcPr>
            <w:tcW w:w="1693" w:type="dxa"/>
          </w:tcPr>
          <w:p w14:paraId="5C3C5327" w14:textId="77777777" w:rsidR="00D948F7" w:rsidRDefault="00C5068A">
            <w:pPr>
              <w:widowControl w:val="0"/>
              <w:ind w:firstLine="23"/>
              <w:jc w:val="center"/>
              <w:rPr>
                <w:sz w:val="28"/>
              </w:rPr>
            </w:pPr>
            <w:r>
              <w:rPr>
                <w:sz w:val="28"/>
              </w:rPr>
              <w:t>Ед.</w:t>
            </w:r>
          </w:p>
        </w:tc>
        <w:tc>
          <w:tcPr>
            <w:tcW w:w="1942" w:type="dxa"/>
            <w:vAlign w:val="center"/>
          </w:tcPr>
          <w:p w14:paraId="114EDA70" w14:textId="77777777" w:rsidR="00D948F7" w:rsidRDefault="00D948F7">
            <w:pPr>
              <w:pStyle w:val="af6"/>
              <w:widowControl w:val="0"/>
              <w:rPr>
                <w:color w:val="333333"/>
                <w:sz w:val="28"/>
              </w:rPr>
            </w:pPr>
          </w:p>
        </w:tc>
        <w:tc>
          <w:tcPr>
            <w:tcW w:w="2025" w:type="dxa"/>
            <w:vAlign w:val="center"/>
          </w:tcPr>
          <w:p w14:paraId="191EA7F2" w14:textId="77777777" w:rsidR="00D948F7" w:rsidRDefault="00D948F7">
            <w:pPr>
              <w:pStyle w:val="af6"/>
              <w:widowControl w:val="0"/>
              <w:rPr>
                <w:color w:val="333333"/>
                <w:sz w:val="28"/>
              </w:rPr>
            </w:pPr>
          </w:p>
        </w:tc>
      </w:tr>
      <w:tr w:rsidR="00D948F7" w14:paraId="5A1E5C3B" w14:textId="77777777">
        <w:tc>
          <w:tcPr>
            <w:tcW w:w="798" w:type="dxa"/>
          </w:tcPr>
          <w:p w14:paraId="3801F8ED" w14:textId="77777777" w:rsidR="00D948F7" w:rsidRDefault="00C5068A">
            <w:pPr>
              <w:widowControl w:val="0"/>
              <w:jc w:val="both"/>
              <w:rPr>
                <w:sz w:val="28"/>
              </w:rPr>
            </w:pPr>
            <w:r>
              <w:rPr>
                <w:sz w:val="28"/>
              </w:rPr>
              <w:t>8.</w:t>
            </w:r>
          </w:p>
        </w:tc>
        <w:tc>
          <w:tcPr>
            <w:tcW w:w="3182" w:type="dxa"/>
          </w:tcPr>
          <w:p w14:paraId="3EB77197" w14:textId="77777777" w:rsidR="00D948F7" w:rsidRDefault="00C5068A">
            <w:pPr>
              <w:widowControl w:val="0"/>
              <w:rPr>
                <w:sz w:val="28"/>
              </w:rPr>
            </w:pPr>
            <w:r>
              <w:rPr>
                <w:sz w:val="28"/>
              </w:rPr>
              <w:t xml:space="preserve">Другие показатели в соответствии с социально значимой </w:t>
            </w:r>
            <w:r>
              <w:rPr>
                <w:sz w:val="28"/>
              </w:rPr>
              <w:lastRenderedPageBreak/>
              <w:t>программой (проектом)</w:t>
            </w:r>
          </w:p>
        </w:tc>
        <w:tc>
          <w:tcPr>
            <w:tcW w:w="1693" w:type="dxa"/>
          </w:tcPr>
          <w:p w14:paraId="1E8D915D" w14:textId="77777777" w:rsidR="00D948F7" w:rsidRDefault="00D948F7">
            <w:pPr>
              <w:widowControl w:val="0"/>
              <w:ind w:firstLine="23"/>
              <w:jc w:val="center"/>
              <w:rPr>
                <w:sz w:val="28"/>
              </w:rPr>
            </w:pPr>
          </w:p>
        </w:tc>
        <w:tc>
          <w:tcPr>
            <w:tcW w:w="1942" w:type="dxa"/>
            <w:vAlign w:val="center"/>
          </w:tcPr>
          <w:p w14:paraId="380E58A7" w14:textId="77777777" w:rsidR="00D948F7" w:rsidRDefault="00D948F7">
            <w:pPr>
              <w:pStyle w:val="af6"/>
              <w:widowControl w:val="0"/>
              <w:rPr>
                <w:color w:val="333333"/>
                <w:sz w:val="28"/>
              </w:rPr>
            </w:pPr>
          </w:p>
        </w:tc>
        <w:tc>
          <w:tcPr>
            <w:tcW w:w="2025" w:type="dxa"/>
            <w:vAlign w:val="center"/>
          </w:tcPr>
          <w:p w14:paraId="196BDD88" w14:textId="77777777" w:rsidR="00D948F7" w:rsidRDefault="00D948F7">
            <w:pPr>
              <w:pStyle w:val="af6"/>
              <w:widowControl w:val="0"/>
              <w:rPr>
                <w:color w:val="333333"/>
                <w:sz w:val="28"/>
              </w:rPr>
            </w:pPr>
          </w:p>
        </w:tc>
      </w:tr>
    </w:tbl>
    <w:p w14:paraId="59C53B9E" w14:textId="77777777" w:rsidR="00D948F7" w:rsidRDefault="00D948F7">
      <w:pPr>
        <w:ind w:firstLine="708"/>
        <w:jc w:val="both"/>
        <w:rPr>
          <w:sz w:val="28"/>
          <w:szCs w:val="28"/>
        </w:rPr>
      </w:pPr>
    </w:p>
    <w:p w14:paraId="7E8D03B9" w14:textId="77777777" w:rsidR="00D948F7" w:rsidRDefault="00C5068A">
      <w:pPr>
        <w:ind w:firstLine="708"/>
        <w:jc w:val="both"/>
        <w:rPr>
          <w:sz w:val="28"/>
          <w:szCs w:val="28"/>
        </w:rPr>
      </w:pPr>
      <w:r>
        <w:rPr>
          <w:sz w:val="28"/>
          <w:szCs w:val="28"/>
        </w:rPr>
        <w:t>В случае недостижения значений показателей указываются причины их не достижения.</w:t>
      </w:r>
    </w:p>
    <w:p w14:paraId="02D4BC8F" w14:textId="77777777" w:rsidR="00D948F7" w:rsidRDefault="00D948F7">
      <w:pPr>
        <w:ind w:firstLine="708"/>
        <w:jc w:val="both"/>
        <w:rPr>
          <w:sz w:val="28"/>
          <w:szCs w:val="28"/>
        </w:rPr>
      </w:pPr>
    </w:p>
    <w:p w14:paraId="3652603D" w14:textId="77777777" w:rsidR="00D948F7" w:rsidRDefault="00C5068A">
      <w:pPr>
        <w:ind w:firstLine="708"/>
        <w:jc w:val="both"/>
        <w:rPr>
          <w:sz w:val="28"/>
          <w:szCs w:val="28"/>
        </w:rPr>
      </w:pPr>
      <w:r>
        <w:rPr>
          <w:sz w:val="28"/>
          <w:szCs w:val="28"/>
        </w:rPr>
        <w:t>Раздел 4. Информация об освещении деятельности получателя субсидии в средствах массовой информации</w:t>
      </w:r>
    </w:p>
    <w:p w14:paraId="1142D709" w14:textId="77777777" w:rsidR="00D948F7" w:rsidRDefault="00D948F7">
      <w:pPr>
        <w:ind w:firstLine="708"/>
        <w:jc w:val="both"/>
        <w:rPr>
          <w:sz w:val="28"/>
          <w:szCs w:val="28"/>
        </w:rPr>
      </w:pPr>
    </w:p>
    <w:tbl>
      <w:tblPr>
        <w:tblStyle w:val="af8"/>
        <w:tblW w:w="9640" w:type="dxa"/>
        <w:tblInd w:w="-34" w:type="dxa"/>
        <w:tblLayout w:type="fixed"/>
        <w:tblLook w:val="04A0" w:firstRow="1" w:lastRow="0" w:firstColumn="1" w:lastColumn="0" w:noHBand="0" w:noVBand="1"/>
      </w:tblPr>
      <w:tblGrid>
        <w:gridCol w:w="990"/>
        <w:gridCol w:w="5248"/>
        <w:gridCol w:w="3402"/>
      </w:tblGrid>
      <w:tr w:rsidR="00D948F7" w14:paraId="6B537DA1" w14:textId="77777777">
        <w:tc>
          <w:tcPr>
            <w:tcW w:w="990" w:type="dxa"/>
          </w:tcPr>
          <w:p w14:paraId="4C403AB4" w14:textId="77777777" w:rsidR="00D948F7" w:rsidRDefault="00C5068A">
            <w:pPr>
              <w:widowControl w:val="0"/>
              <w:rPr>
                <w:sz w:val="28"/>
                <w:szCs w:val="28"/>
              </w:rPr>
            </w:pPr>
            <w:r>
              <w:rPr>
                <w:sz w:val="28"/>
                <w:szCs w:val="28"/>
              </w:rPr>
              <w:t>№ п/п</w:t>
            </w:r>
          </w:p>
        </w:tc>
        <w:tc>
          <w:tcPr>
            <w:tcW w:w="5248" w:type="dxa"/>
          </w:tcPr>
          <w:p w14:paraId="5718DB57" w14:textId="77777777" w:rsidR="00D948F7" w:rsidRDefault="00C5068A">
            <w:pPr>
              <w:widowControl w:val="0"/>
              <w:ind w:firstLine="708"/>
              <w:jc w:val="both"/>
              <w:rPr>
                <w:sz w:val="28"/>
                <w:szCs w:val="28"/>
              </w:rPr>
            </w:pPr>
            <w:r>
              <w:rPr>
                <w:sz w:val="28"/>
                <w:szCs w:val="28"/>
              </w:rPr>
              <w:t>Источник</w:t>
            </w:r>
          </w:p>
        </w:tc>
        <w:tc>
          <w:tcPr>
            <w:tcW w:w="3402" w:type="dxa"/>
          </w:tcPr>
          <w:p w14:paraId="6FA36B2D" w14:textId="77777777" w:rsidR="00D948F7" w:rsidRDefault="00C5068A">
            <w:pPr>
              <w:widowControl w:val="0"/>
              <w:ind w:firstLine="708"/>
              <w:jc w:val="both"/>
              <w:rPr>
                <w:sz w:val="28"/>
                <w:szCs w:val="28"/>
              </w:rPr>
            </w:pPr>
            <w:r>
              <w:rPr>
                <w:sz w:val="28"/>
                <w:szCs w:val="28"/>
              </w:rPr>
              <w:t>Дата размещения</w:t>
            </w:r>
          </w:p>
        </w:tc>
      </w:tr>
      <w:tr w:rsidR="00D948F7" w14:paraId="7E0AE094" w14:textId="77777777">
        <w:tc>
          <w:tcPr>
            <w:tcW w:w="990" w:type="dxa"/>
          </w:tcPr>
          <w:p w14:paraId="7D07730F" w14:textId="77777777" w:rsidR="00D948F7" w:rsidRDefault="00D948F7">
            <w:pPr>
              <w:widowControl w:val="0"/>
              <w:ind w:firstLine="708"/>
              <w:jc w:val="both"/>
              <w:rPr>
                <w:sz w:val="28"/>
                <w:szCs w:val="28"/>
              </w:rPr>
            </w:pPr>
          </w:p>
        </w:tc>
        <w:tc>
          <w:tcPr>
            <w:tcW w:w="5248" w:type="dxa"/>
          </w:tcPr>
          <w:p w14:paraId="21D6041B" w14:textId="77777777" w:rsidR="00D948F7" w:rsidRDefault="00C5068A">
            <w:pPr>
              <w:widowControl w:val="0"/>
              <w:jc w:val="both"/>
              <w:rPr>
                <w:sz w:val="28"/>
                <w:szCs w:val="28"/>
              </w:rPr>
            </w:pPr>
            <w:r>
              <w:rPr>
                <w:sz w:val="28"/>
                <w:szCs w:val="28"/>
              </w:rPr>
              <w:t>Печатные издания:</w:t>
            </w:r>
          </w:p>
        </w:tc>
        <w:tc>
          <w:tcPr>
            <w:tcW w:w="3402" w:type="dxa"/>
          </w:tcPr>
          <w:p w14:paraId="2A684AD0" w14:textId="77777777" w:rsidR="00D948F7" w:rsidRDefault="00D948F7">
            <w:pPr>
              <w:widowControl w:val="0"/>
              <w:ind w:firstLine="708"/>
              <w:jc w:val="both"/>
              <w:rPr>
                <w:sz w:val="28"/>
                <w:szCs w:val="28"/>
              </w:rPr>
            </w:pPr>
          </w:p>
        </w:tc>
      </w:tr>
      <w:tr w:rsidR="00D948F7" w14:paraId="45CF9D1A" w14:textId="77777777">
        <w:tc>
          <w:tcPr>
            <w:tcW w:w="990" w:type="dxa"/>
          </w:tcPr>
          <w:p w14:paraId="025697DD" w14:textId="77777777" w:rsidR="00D948F7" w:rsidRDefault="00D948F7">
            <w:pPr>
              <w:widowControl w:val="0"/>
              <w:ind w:firstLine="708"/>
              <w:jc w:val="both"/>
              <w:rPr>
                <w:sz w:val="28"/>
                <w:szCs w:val="28"/>
              </w:rPr>
            </w:pPr>
          </w:p>
        </w:tc>
        <w:tc>
          <w:tcPr>
            <w:tcW w:w="5248" w:type="dxa"/>
          </w:tcPr>
          <w:p w14:paraId="4F0CA3C5" w14:textId="77777777" w:rsidR="00D948F7" w:rsidRDefault="00D948F7">
            <w:pPr>
              <w:widowControl w:val="0"/>
              <w:ind w:firstLine="708"/>
              <w:jc w:val="both"/>
              <w:rPr>
                <w:sz w:val="28"/>
                <w:szCs w:val="28"/>
              </w:rPr>
            </w:pPr>
          </w:p>
        </w:tc>
        <w:tc>
          <w:tcPr>
            <w:tcW w:w="3402" w:type="dxa"/>
          </w:tcPr>
          <w:p w14:paraId="32F39609" w14:textId="77777777" w:rsidR="00D948F7" w:rsidRDefault="00D948F7">
            <w:pPr>
              <w:widowControl w:val="0"/>
              <w:ind w:firstLine="708"/>
              <w:jc w:val="both"/>
              <w:rPr>
                <w:sz w:val="28"/>
                <w:szCs w:val="28"/>
              </w:rPr>
            </w:pPr>
          </w:p>
        </w:tc>
      </w:tr>
      <w:tr w:rsidR="00D948F7" w14:paraId="16E58B0A" w14:textId="77777777">
        <w:tc>
          <w:tcPr>
            <w:tcW w:w="990" w:type="dxa"/>
          </w:tcPr>
          <w:p w14:paraId="48CAD360" w14:textId="77777777" w:rsidR="00D948F7" w:rsidRDefault="00D948F7">
            <w:pPr>
              <w:widowControl w:val="0"/>
              <w:ind w:firstLine="708"/>
              <w:jc w:val="both"/>
              <w:rPr>
                <w:sz w:val="28"/>
                <w:szCs w:val="28"/>
              </w:rPr>
            </w:pPr>
          </w:p>
        </w:tc>
        <w:tc>
          <w:tcPr>
            <w:tcW w:w="5248" w:type="dxa"/>
          </w:tcPr>
          <w:p w14:paraId="281BD70E" w14:textId="77777777" w:rsidR="00D948F7" w:rsidRDefault="00C5068A">
            <w:pPr>
              <w:widowControl w:val="0"/>
              <w:rPr>
                <w:sz w:val="28"/>
                <w:szCs w:val="28"/>
              </w:rPr>
            </w:pPr>
            <w:r>
              <w:rPr>
                <w:sz w:val="28"/>
                <w:szCs w:val="28"/>
              </w:rPr>
              <w:t>Радио, видеоинформация, телевидение:</w:t>
            </w:r>
          </w:p>
        </w:tc>
        <w:tc>
          <w:tcPr>
            <w:tcW w:w="3402" w:type="dxa"/>
          </w:tcPr>
          <w:p w14:paraId="4F15EB02" w14:textId="77777777" w:rsidR="00D948F7" w:rsidRDefault="00D948F7">
            <w:pPr>
              <w:widowControl w:val="0"/>
              <w:ind w:firstLine="708"/>
              <w:jc w:val="both"/>
              <w:rPr>
                <w:sz w:val="28"/>
                <w:szCs w:val="28"/>
              </w:rPr>
            </w:pPr>
          </w:p>
        </w:tc>
      </w:tr>
      <w:tr w:rsidR="00D948F7" w14:paraId="20F6DAC2" w14:textId="77777777">
        <w:tc>
          <w:tcPr>
            <w:tcW w:w="990" w:type="dxa"/>
          </w:tcPr>
          <w:p w14:paraId="7F13B3E7" w14:textId="77777777" w:rsidR="00D948F7" w:rsidRDefault="00D948F7">
            <w:pPr>
              <w:widowControl w:val="0"/>
              <w:ind w:firstLine="708"/>
              <w:jc w:val="both"/>
              <w:rPr>
                <w:sz w:val="28"/>
                <w:szCs w:val="28"/>
              </w:rPr>
            </w:pPr>
          </w:p>
        </w:tc>
        <w:tc>
          <w:tcPr>
            <w:tcW w:w="5248" w:type="dxa"/>
          </w:tcPr>
          <w:p w14:paraId="31E9AABE" w14:textId="77777777" w:rsidR="00D948F7" w:rsidRDefault="00D948F7">
            <w:pPr>
              <w:widowControl w:val="0"/>
              <w:ind w:firstLine="708"/>
              <w:jc w:val="both"/>
              <w:rPr>
                <w:sz w:val="28"/>
                <w:szCs w:val="28"/>
              </w:rPr>
            </w:pPr>
          </w:p>
        </w:tc>
        <w:tc>
          <w:tcPr>
            <w:tcW w:w="3402" w:type="dxa"/>
          </w:tcPr>
          <w:p w14:paraId="6C47FE62" w14:textId="77777777" w:rsidR="00D948F7" w:rsidRDefault="00D948F7">
            <w:pPr>
              <w:widowControl w:val="0"/>
              <w:ind w:firstLine="708"/>
              <w:jc w:val="both"/>
              <w:rPr>
                <w:sz w:val="28"/>
                <w:szCs w:val="28"/>
              </w:rPr>
            </w:pPr>
          </w:p>
        </w:tc>
      </w:tr>
      <w:tr w:rsidR="00D948F7" w14:paraId="0561CA28" w14:textId="77777777">
        <w:tc>
          <w:tcPr>
            <w:tcW w:w="990" w:type="dxa"/>
          </w:tcPr>
          <w:p w14:paraId="39330058" w14:textId="77777777" w:rsidR="00D948F7" w:rsidRDefault="00D948F7">
            <w:pPr>
              <w:widowControl w:val="0"/>
              <w:ind w:firstLine="708"/>
              <w:jc w:val="both"/>
              <w:rPr>
                <w:sz w:val="28"/>
                <w:szCs w:val="28"/>
              </w:rPr>
            </w:pPr>
          </w:p>
        </w:tc>
        <w:tc>
          <w:tcPr>
            <w:tcW w:w="5248" w:type="dxa"/>
          </w:tcPr>
          <w:p w14:paraId="74A10ED3" w14:textId="77777777" w:rsidR="00D948F7" w:rsidRDefault="00C5068A">
            <w:pPr>
              <w:widowControl w:val="0"/>
              <w:jc w:val="both"/>
              <w:rPr>
                <w:sz w:val="28"/>
                <w:szCs w:val="28"/>
              </w:rPr>
            </w:pPr>
            <w:r>
              <w:rPr>
                <w:sz w:val="28"/>
                <w:szCs w:val="28"/>
              </w:rPr>
              <w:t>Интернет:</w:t>
            </w:r>
          </w:p>
        </w:tc>
        <w:tc>
          <w:tcPr>
            <w:tcW w:w="3402" w:type="dxa"/>
          </w:tcPr>
          <w:p w14:paraId="61C2B334" w14:textId="77777777" w:rsidR="00D948F7" w:rsidRDefault="00D948F7">
            <w:pPr>
              <w:widowControl w:val="0"/>
              <w:ind w:firstLine="708"/>
              <w:jc w:val="both"/>
              <w:rPr>
                <w:sz w:val="28"/>
                <w:szCs w:val="28"/>
              </w:rPr>
            </w:pPr>
          </w:p>
        </w:tc>
      </w:tr>
      <w:tr w:rsidR="00D948F7" w14:paraId="311F4F2E" w14:textId="77777777">
        <w:tc>
          <w:tcPr>
            <w:tcW w:w="990" w:type="dxa"/>
          </w:tcPr>
          <w:p w14:paraId="1395021A" w14:textId="77777777" w:rsidR="00D948F7" w:rsidRDefault="00D948F7">
            <w:pPr>
              <w:widowControl w:val="0"/>
              <w:ind w:firstLine="708"/>
              <w:jc w:val="both"/>
              <w:rPr>
                <w:sz w:val="28"/>
                <w:szCs w:val="28"/>
              </w:rPr>
            </w:pPr>
          </w:p>
        </w:tc>
        <w:tc>
          <w:tcPr>
            <w:tcW w:w="5248" w:type="dxa"/>
          </w:tcPr>
          <w:p w14:paraId="567E614E" w14:textId="77777777" w:rsidR="00D948F7" w:rsidRDefault="00D948F7">
            <w:pPr>
              <w:widowControl w:val="0"/>
              <w:ind w:firstLine="708"/>
              <w:jc w:val="both"/>
              <w:rPr>
                <w:sz w:val="28"/>
                <w:szCs w:val="28"/>
              </w:rPr>
            </w:pPr>
          </w:p>
        </w:tc>
        <w:tc>
          <w:tcPr>
            <w:tcW w:w="3402" w:type="dxa"/>
          </w:tcPr>
          <w:p w14:paraId="4967E093" w14:textId="77777777" w:rsidR="00D948F7" w:rsidRDefault="00D948F7">
            <w:pPr>
              <w:widowControl w:val="0"/>
              <w:ind w:firstLine="708"/>
              <w:jc w:val="both"/>
              <w:rPr>
                <w:sz w:val="28"/>
                <w:szCs w:val="28"/>
              </w:rPr>
            </w:pPr>
          </w:p>
        </w:tc>
      </w:tr>
    </w:tbl>
    <w:p w14:paraId="192D6125" w14:textId="77777777" w:rsidR="00D948F7" w:rsidRDefault="00D948F7">
      <w:pPr>
        <w:ind w:firstLine="708"/>
        <w:jc w:val="both"/>
        <w:rPr>
          <w:sz w:val="28"/>
          <w:szCs w:val="28"/>
        </w:rPr>
      </w:pPr>
    </w:p>
    <w:p w14:paraId="7CF47C37" w14:textId="77777777" w:rsidR="00D948F7" w:rsidRDefault="00C5068A">
      <w:pPr>
        <w:ind w:firstLine="720"/>
        <w:contextualSpacing/>
        <w:jc w:val="both"/>
        <w:rPr>
          <w:sz w:val="28"/>
          <w:szCs w:val="28"/>
        </w:rPr>
      </w:pPr>
      <w:r>
        <w:rPr>
          <w:sz w:val="28"/>
          <w:szCs w:val="28"/>
        </w:rPr>
        <w:t>Раздел 5. Содержательный отчет о реализации проекта:</w:t>
      </w:r>
    </w:p>
    <w:p w14:paraId="4A4E3786" w14:textId="77777777" w:rsidR="00D948F7" w:rsidRDefault="00C5068A">
      <w:pPr>
        <w:ind w:firstLine="720"/>
        <w:contextualSpacing/>
        <w:jc w:val="both"/>
        <w:rPr>
          <w:sz w:val="28"/>
          <w:szCs w:val="28"/>
        </w:rPr>
      </w:pPr>
      <w:r>
        <w:rPr>
          <w:sz w:val="28"/>
          <w:szCs w:val="28"/>
        </w:rPr>
        <w:t>1) описание проделанной работы;</w:t>
      </w:r>
    </w:p>
    <w:p w14:paraId="35B4FF19" w14:textId="77777777" w:rsidR="00D948F7" w:rsidRDefault="00C5068A">
      <w:pPr>
        <w:ind w:firstLine="720"/>
        <w:contextualSpacing/>
        <w:jc w:val="both"/>
        <w:rPr>
          <w:sz w:val="28"/>
          <w:szCs w:val="28"/>
        </w:rPr>
      </w:pPr>
      <w:r>
        <w:rPr>
          <w:sz w:val="28"/>
          <w:szCs w:val="28"/>
        </w:rPr>
        <w:t>2) основные результаты;</w:t>
      </w:r>
    </w:p>
    <w:p w14:paraId="7BAB3FBD" w14:textId="77777777" w:rsidR="00D948F7" w:rsidRDefault="00C5068A">
      <w:pPr>
        <w:ind w:firstLine="720"/>
        <w:contextualSpacing/>
        <w:jc w:val="both"/>
        <w:rPr>
          <w:sz w:val="28"/>
          <w:szCs w:val="28"/>
        </w:rPr>
      </w:pPr>
      <w:r>
        <w:rPr>
          <w:sz w:val="28"/>
          <w:szCs w:val="28"/>
        </w:rPr>
        <w:t>3) оценка успешности реализации проекта;</w:t>
      </w:r>
    </w:p>
    <w:p w14:paraId="73B937CF" w14:textId="77777777" w:rsidR="00D948F7" w:rsidRDefault="00C5068A">
      <w:pPr>
        <w:ind w:firstLine="720"/>
        <w:contextualSpacing/>
        <w:jc w:val="both"/>
        <w:rPr>
          <w:sz w:val="28"/>
          <w:szCs w:val="28"/>
        </w:rPr>
      </w:pPr>
      <w:r>
        <w:rPr>
          <w:sz w:val="28"/>
          <w:szCs w:val="28"/>
        </w:rPr>
        <w:t>4) заключительная часть: общие выводы;</w:t>
      </w:r>
    </w:p>
    <w:p w14:paraId="239EEDAC" w14:textId="77777777" w:rsidR="00D948F7" w:rsidRDefault="00C5068A">
      <w:pPr>
        <w:ind w:firstLine="720"/>
        <w:contextualSpacing/>
        <w:jc w:val="both"/>
        <w:rPr>
          <w:sz w:val="28"/>
          <w:szCs w:val="28"/>
        </w:rPr>
      </w:pPr>
      <w:r>
        <w:rPr>
          <w:sz w:val="28"/>
          <w:szCs w:val="28"/>
        </w:rPr>
        <w:t>5) прочая информация.</w:t>
      </w:r>
    </w:p>
    <w:p w14:paraId="2310A180" w14:textId="77777777" w:rsidR="00D948F7" w:rsidRDefault="00D948F7">
      <w:pPr>
        <w:ind w:firstLine="720"/>
        <w:contextualSpacing/>
        <w:jc w:val="both"/>
        <w:rPr>
          <w:sz w:val="28"/>
          <w:szCs w:val="28"/>
        </w:rPr>
      </w:pPr>
    </w:p>
    <w:p w14:paraId="50105FF3" w14:textId="77777777" w:rsidR="00D948F7" w:rsidRDefault="00C5068A">
      <w:pPr>
        <w:ind w:firstLine="720"/>
        <w:contextualSpacing/>
        <w:jc w:val="both"/>
        <w:rPr>
          <w:sz w:val="28"/>
          <w:szCs w:val="28"/>
        </w:rPr>
      </w:pPr>
      <w:r>
        <w:rPr>
          <w:sz w:val="28"/>
          <w:szCs w:val="28"/>
        </w:rPr>
        <w:t xml:space="preserve">Руководитель </w:t>
      </w:r>
    </w:p>
    <w:p w14:paraId="1F3DCCD0" w14:textId="77777777" w:rsidR="00D948F7" w:rsidRDefault="00C5068A">
      <w:pPr>
        <w:ind w:firstLine="720"/>
        <w:contextualSpacing/>
        <w:jc w:val="both"/>
        <w:rPr>
          <w:sz w:val="28"/>
          <w:szCs w:val="28"/>
        </w:rPr>
      </w:pPr>
      <w:r>
        <w:rPr>
          <w:sz w:val="28"/>
          <w:szCs w:val="28"/>
        </w:rPr>
        <w:t xml:space="preserve">социально ориентированной </w:t>
      </w:r>
    </w:p>
    <w:p w14:paraId="20E711BE" w14:textId="77777777" w:rsidR="00D948F7" w:rsidRDefault="00C5068A">
      <w:pPr>
        <w:ind w:firstLine="720"/>
        <w:contextualSpacing/>
        <w:jc w:val="both"/>
        <w:rPr>
          <w:sz w:val="28"/>
          <w:szCs w:val="28"/>
        </w:rPr>
      </w:pPr>
      <w:r>
        <w:rPr>
          <w:sz w:val="28"/>
          <w:szCs w:val="28"/>
        </w:rPr>
        <w:t>некоммерческой организации        ____________________      Ф.И.О.</w:t>
      </w:r>
    </w:p>
    <w:p w14:paraId="5BA0791E" w14:textId="77777777" w:rsidR="00D948F7" w:rsidRDefault="00C5068A">
      <w:pPr>
        <w:ind w:firstLine="720"/>
        <w:contextualSpacing/>
        <w:jc w:val="center"/>
        <w:rPr>
          <w:sz w:val="28"/>
          <w:szCs w:val="28"/>
        </w:rPr>
      </w:pPr>
      <w:r>
        <w:rPr>
          <w:sz w:val="28"/>
          <w:szCs w:val="28"/>
        </w:rPr>
        <w:t xml:space="preserve">                                       (дата, подпись)</w:t>
      </w:r>
    </w:p>
    <w:p w14:paraId="36535E99" w14:textId="77777777" w:rsidR="00D948F7" w:rsidRDefault="00C5068A">
      <w:pPr>
        <w:ind w:firstLine="720"/>
        <w:contextualSpacing/>
        <w:jc w:val="both"/>
        <w:rPr>
          <w:sz w:val="28"/>
          <w:szCs w:val="28"/>
        </w:rPr>
      </w:pPr>
      <w:r>
        <w:rPr>
          <w:sz w:val="28"/>
          <w:szCs w:val="28"/>
        </w:rPr>
        <w:t>Место печати</w:t>
      </w:r>
    </w:p>
    <w:p w14:paraId="3760E03C" w14:textId="77777777" w:rsidR="00D948F7" w:rsidRDefault="00D948F7">
      <w:pPr>
        <w:ind w:firstLine="708"/>
        <w:jc w:val="both"/>
        <w:rPr>
          <w:sz w:val="28"/>
          <w:szCs w:val="28"/>
        </w:rPr>
      </w:pPr>
    </w:p>
    <w:p w14:paraId="1A8730AC" w14:textId="77777777" w:rsidR="00D948F7" w:rsidRDefault="00D948F7">
      <w:pPr>
        <w:ind w:firstLine="708"/>
        <w:jc w:val="both"/>
        <w:rPr>
          <w:sz w:val="28"/>
          <w:szCs w:val="28"/>
        </w:rPr>
      </w:pPr>
    </w:p>
    <w:p w14:paraId="4F62E5EA" w14:textId="77777777" w:rsidR="00D948F7" w:rsidRDefault="00D948F7" w:rsidP="00826922">
      <w:pPr>
        <w:jc w:val="both"/>
        <w:rPr>
          <w:sz w:val="28"/>
          <w:szCs w:val="28"/>
        </w:rPr>
      </w:pPr>
    </w:p>
    <w:sectPr w:rsidR="00D948F7" w:rsidSect="00AA7CA8">
      <w:headerReference w:type="default" r:id="rId8"/>
      <w:pgSz w:w="11906" w:h="16838"/>
      <w:pgMar w:top="1134" w:right="567" w:bottom="1134" w:left="1418"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118CD" w14:textId="77777777" w:rsidR="00CF0E48" w:rsidRDefault="00C5068A">
      <w:r>
        <w:separator/>
      </w:r>
    </w:p>
  </w:endnote>
  <w:endnote w:type="continuationSeparator" w:id="0">
    <w:p w14:paraId="6EF1CEBC" w14:textId="77777777" w:rsidR="00CF0E48" w:rsidRDefault="00C5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B1B06" w14:textId="77777777" w:rsidR="00CF0E48" w:rsidRDefault="00C5068A">
      <w:r>
        <w:separator/>
      </w:r>
    </w:p>
  </w:footnote>
  <w:footnote w:type="continuationSeparator" w:id="0">
    <w:p w14:paraId="558D1274" w14:textId="77777777" w:rsidR="00CF0E48" w:rsidRDefault="00C5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8032" w14:textId="77777777" w:rsidR="00D948F7" w:rsidRDefault="00D948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846"/>
    <w:multiLevelType w:val="multilevel"/>
    <w:tmpl w:val="2AC4196A"/>
    <w:lvl w:ilvl="0">
      <w:start w:val="1"/>
      <w:numFmt w:val="decimal"/>
      <w:lvlText w:val="%1)"/>
      <w:lvlJc w:val="left"/>
      <w:pPr>
        <w:tabs>
          <w:tab w:val="num" w:pos="0"/>
        </w:tabs>
        <w:ind w:left="1142" w:hanging="300"/>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2070" w:hanging="300"/>
      </w:pPr>
      <w:rPr>
        <w:rFonts w:ascii="Symbol" w:hAnsi="Symbol" w:cs="Symbol" w:hint="default"/>
      </w:rPr>
    </w:lvl>
    <w:lvl w:ilvl="2">
      <w:numFmt w:val="bullet"/>
      <w:lvlText w:val=""/>
      <w:lvlJc w:val="left"/>
      <w:pPr>
        <w:tabs>
          <w:tab w:val="num" w:pos="0"/>
        </w:tabs>
        <w:ind w:left="3001" w:hanging="300"/>
      </w:pPr>
      <w:rPr>
        <w:rFonts w:ascii="Symbol" w:hAnsi="Symbol" w:cs="Symbol" w:hint="default"/>
      </w:rPr>
    </w:lvl>
    <w:lvl w:ilvl="3">
      <w:numFmt w:val="bullet"/>
      <w:lvlText w:val=""/>
      <w:lvlJc w:val="left"/>
      <w:pPr>
        <w:tabs>
          <w:tab w:val="num" w:pos="0"/>
        </w:tabs>
        <w:ind w:left="3931" w:hanging="300"/>
      </w:pPr>
      <w:rPr>
        <w:rFonts w:ascii="Symbol" w:hAnsi="Symbol" w:cs="Symbol" w:hint="default"/>
      </w:rPr>
    </w:lvl>
    <w:lvl w:ilvl="4">
      <w:numFmt w:val="bullet"/>
      <w:lvlText w:val=""/>
      <w:lvlJc w:val="left"/>
      <w:pPr>
        <w:tabs>
          <w:tab w:val="num" w:pos="0"/>
        </w:tabs>
        <w:ind w:left="4862" w:hanging="300"/>
      </w:pPr>
      <w:rPr>
        <w:rFonts w:ascii="Symbol" w:hAnsi="Symbol" w:cs="Symbol" w:hint="default"/>
      </w:rPr>
    </w:lvl>
    <w:lvl w:ilvl="5">
      <w:numFmt w:val="bullet"/>
      <w:lvlText w:val=""/>
      <w:lvlJc w:val="left"/>
      <w:pPr>
        <w:tabs>
          <w:tab w:val="num" w:pos="0"/>
        </w:tabs>
        <w:ind w:left="5793" w:hanging="300"/>
      </w:pPr>
      <w:rPr>
        <w:rFonts w:ascii="Symbol" w:hAnsi="Symbol" w:cs="Symbol" w:hint="default"/>
      </w:rPr>
    </w:lvl>
    <w:lvl w:ilvl="6">
      <w:numFmt w:val="bullet"/>
      <w:lvlText w:val=""/>
      <w:lvlJc w:val="left"/>
      <w:pPr>
        <w:tabs>
          <w:tab w:val="num" w:pos="0"/>
        </w:tabs>
        <w:ind w:left="6723" w:hanging="300"/>
      </w:pPr>
      <w:rPr>
        <w:rFonts w:ascii="Symbol" w:hAnsi="Symbol" w:cs="Symbol" w:hint="default"/>
      </w:rPr>
    </w:lvl>
    <w:lvl w:ilvl="7">
      <w:numFmt w:val="bullet"/>
      <w:lvlText w:val=""/>
      <w:lvlJc w:val="left"/>
      <w:pPr>
        <w:tabs>
          <w:tab w:val="num" w:pos="0"/>
        </w:tabs>
        <w:ind w:left="7654" w:hanging="300"/>
      </w:pPr>
      <w:rPr>
        <w:rFonts w:ascii="Symbol" w:hAnsi="Symbol" w:cs="Symbol" w:hint="default"/>
      </w:rPr>
    </w:lvl>
    <w:lvl w:ilvl="8">
      <w:numFmt w:val="bullet"/>
      <w:lvlText w:val=""/>
      <w:lvlJc w:val="left"/>
      <w:pPr>
        <w:tabs>
          <w:tab w:val="num" w:pos="0"/>
        </w:tabs>
        <w:ind w:left="8584" w:hanging="300"/>
      </w:pPr>
      <w:rPr>
        <w:rFonts w:ascii="Symbol" w:hAnsi="Symbol" w:cs="Symbol" w:hint="default"/>
      </w:rPr>
    </w:lvl>
  </w:abstractNum>
  <w:abstractNum w:abstractNumId="1" w15:restartNumberingAfterBreak="0">
    <w:nsid w:val="400704C7"/>
    <w:multiLevelType w:val="multilevel"/>
    <w:tmpl w:val="DF2AD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B784A1E"/>
    <w:multiLevelType w:val="multilevel"/>
    <w:tmpl w:val="7088B35A"/>
    <w:lvl w:ilvl="0">
      <w:start w:val="1"/>
      <w:numFmt w:val="decimal"/>
      <w:lvlText w:val="%1)"/>
      <w:lvlJc w:val="left"/>
      <w:pPr>
        <w:tabs>
          <w:tab w:val="num" w:pos="0"/>
        </w:tabs>
        <w:ind w:left="134" w:hanging="395"/>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170" w:hanging="395"/>
      </w:pPr>
      <w:rPr>
        <w:rFonts w:ascii="Symbol" w:hAnsi="Symbol" w:cs="Symbol" w:hint="default"/>
      </w:rPr>
    </w:lvl>
    <w:lvl w:ilvl="2">
      <w:numFmt w:val="bullet"/>
      <w:lvlText w:val=""/>
      <w:lvlJc w:val="left"/>
      <w:pPr>
        <w:tabs>
          <w:tab w:val="num" w:pos="0"/>
        </w:tabs>
        <w:ind w:left="2201" w:hanging="395"/>
      </w:pPr>
      <w:rPr>
        <w:rFonts w:ascii="Symbol" w:hAnsi="Symbol" w:cs="Symbol" w:hint="default"/>
      </w:rPr>
    </w:lvl>
    <w:lvl w:ilvl="3">
      <w:numFmt w:val="bullet"/>
      <w:lvlText w:val=""/>
      <w:lvlJc w:val="left"/>
      <w:pPr>
        <w:tabs>
          <w:tab w:val="num" w:pos="0"/>
        </w:tabs>
        <w:ind w:left="3231" w:hanging="395"/>
      </w:pPr>
      <w:rPr>
        <w:rFonts w:ascii="Symbol" w:hAnsi="Symbol" w:cs="Symbol" w:hint="default"/>
      </w:rPr>
    </w:lvl>
    <w:lvl w:ilvl="4">
      <w:numFmt w:val="bullet"/>
      <w:lvlText w:val=""/>
      <w:lvlJc w:val="left"/>
      <w:pPr>
        <w:tabs>
          <w:tab w:val="num" w:pos="0"/>
        </w:tabs>
        <w:ind w:left="4262" w:hanging="395"/>
      </w:pPr>
      <w:rPr>
        <w:rFonts w:ascii="Symbol" w:hAnsi="Symbol" w:cs="Symbol" w:hint="default"/>
      </w:rPr>
    </w:lvl>
    <w:lvl w:ilvl="5">
      <w:numFmt w:val="bullet"/>
      <w:lvlText w:val=""/>
      <w:lvlJc w:val="left"/>
      <w:pPr>
        <w:tabs>
          <w:tab w:val="num" w:pos="0"/>
        </w:tabs>
        <w:ind w:left="5293" w:hanging="395"/>
      </w:pPr>
      <w:rPr>
        <w:rFonts w:ascii="Symbol" w:hAnsi="Symbol" w:cs="Symbol" w:hint="default"/>
      </w:rPr>
    </w:lvl>
    <w:lvl w:ilvl="6">
      <w:numFmt w:val="bullet"/>
      <w:lvlText w:val=""/>
      <w:lvlJc w:val="left"/>
      <w:pPr>
        <w:tabs>
          <w:tab w:val="num" w:pos="0"/>
        </w:tabs>
        <w:ind w:left="6323" w:hanging="395"/>
      </w:pPr>
      <w:rPr>
        <w:rFonts w:ascii="Symbol" w:hAnsi="Symbol" w:cs="Symbol" w:hint="default"/>
      </w:rPr>
    </w:lvl>
    <w:lvl w:ilvl="7">
      <w:numFmt w:val="bullet"/>
      <w:lvlText w:val=""/>
      <w:lvlJc w:val="left"/>
      <w:pPr>
        <w:tabs>
          <w:tab w:val="num" w:pos="0"/>
        </w:tabs>
        <w:ind w:left="7354" w:hanging="395"/>
      </w:pPr>
      <w:rPr>
        <w:rFonts w:ascii="Symbol" w:hAnsi="Symbol" w:cs="Symbol" w:hint="default"/>
      </w:rPr>
    </w:lvl>
    <w:lvl w:ilvl="8">
      <w:numFmt w:val="bullet"/>
      <w:lvlText w:val=""/>
      <w:lvlJc w:val="left"/>
      <w:pPr>
        <w:tabs>
          <w:tab w:val="num" w:pos="0"/>
        </w:tabs>
        <w:ind w:left="8384" w:hanging="395"/>
      </w:pPr>
      <w:rPr>
        <w:rFonts w:ascii="Symbol" w:hAnsi="Symbol" w:cs="Symbol" w:hint="default"/>
      </w:rPr>
    </w:lvl>
  </w:abstractNum>
  <w:abstractNum w:abstractNumId="3" w15:restartNumberingAfterBreak="0">
    <w:nsid w:val="6B6B29A4"/>
    <w:multiLevelType w:val="multilevel"/>
    <w:tmpl w:val="79542758"/>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7"/>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8F7"/>
    <w:rsid w:val="005648ED"/>
    <w:rsid w:val="005765FA"/>
    <w:rsid w:val="00826922"/>
    <w:rsid w:val="008D4B6F"/>
    <w:rsid w:val="00936045"/>
    <w:rsid w:val="00AA7CA8"/>
    <w:rsid w:val="00B115D7"/>
    <w:rsid w:val="00C5068A"/>
    <w:rsid w:val="00CF0E48"/>
    <w:rsid w:val="00D048AD"/>
    <w:rsid w:val="00D948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172D"/>
  <w15:docId w15:val="{09F363E0-1B07-48C2-AF8B-D006C509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CA3"/>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023E3"/>
    <w:pPr>
      <w:widowControl w:val="0"/>
      <w:spacing w:before="108" w:after="108"/>
      <w:jc w:val="center"/>
      <w:outlineLvl w:val="0"/>
    </w:pPr>
    <w:rPr>
      <w:rFonts w:ascii="Arial" w:eastAsiaTheme="minorEastAsia" w:hAnsi="Arial" w:cs="Arial"/>
      <w:b/>
      <w:bCs/>
      <w:color w:val="26282F"/>
    </w:rPr>
  </w:style>
  <w:style w:type="paragraph" w:styleId="2">
    <w:name w:val="heading 2"/>
    <w:basedOn w:val="a"/>
    <w:next w:val="a"/>
    <w:uiPriority w:val="9"/>
    <w:semiHidden/>
    <w:unhideWhenUsed/>
    <w:qFormat/>
    <w:rsid w:val="00B113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266F9"/>
    <w:rPr>
      <w:i/>
      <w:iCs/>
    </w:rPr>
  </w:style>
  <w:style w:type="character" w:customStyle="1" w:styleId="a4">
    <w:name w:val="Текст выноски Знак"/>
    <w:basedOn w:val="a0"/>
    <w:uiPriority w:val="99"/>
    <w:semiHidden/>
    <w:qFormat/>
    <w:rsid w:val="00F266F9"/>
    <w:rPr>
      <w:rFonts w:ascii="Tahoma" w:eastAsia="Times New Roman" w:hAnsi="Tahoma" w:cs="Tahoma"/>
      <w:sz w:val="16"/>
      <w:szCs w:val="16"/>
      <w:lang w:eastAsia="ru-RU"/>
    </w:rPr>
  </w:style>
  <w:style w:type="character" w:customStyle="1" w:styleId="a5">
    <w:name w:val="Верхний колонтитул Знак"/>
    <w:basedOn w:val="a0"/>
    <w:uiPriority w:val="99"/>
    <w:qFormat/>
    <w:rsid w:val="001F4B95"/>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1F4B9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qFormat/>
    <w:rsid w:val="002023E3"/>
    <w:rPr>
      <w:rFonts w:ascii="Arial" w:eastAsiaTheme="minorEastAsia" w:hAnsi="Arial" w:cs="Arial"/>
      <w:b/>
      <w:bCs/>
      <w:color w:val="26282F"/>
      <w:sz w:val="24"/>
      <w:szCs w:val="24"/>
      <w:lang w:eastAsia="ru-RU"/>
    </w:rPr>
  </w:style>
  <w:style w:type="character" w:customStyle="1" w:styleId="a7">
    <w:name w:val="Гипертекстовая ссылка"/>
    <w:basedOn w:val="a0"/>
    <w:uiPriority w:val="99"/>
    <w:qFormat/>
    <w:rsid w:val="002023E3"/>
    <w:rPr>
      <w:color w:val="106BBE"/>
    </w:rPr>
  </w:style>
  <w:style w:type="character" w:customStyle="1" w:styleId="20">
    <w:name w:val="Основной текст 2 Знак"/>
    <w:basedOn w:val="a0"/>
    <w:link w:val="20"/>
    <w:qFormat/>
    <w:rsid w:val="00CC0C16"/>
    <w:rPr>
      <w:rFonts w:ascii="Times New Roman" w:eastAsia="Times New Roman" w:hAnsi="Times New Roman" w:cs="Times New Roman"/>
      <w:sz w:val="20"/>
      <w:szCs w:val="20"/>
      <w:lang w:eastAsia="ru-RU"/>
    </w:rPr>
  </w:style>
  <w:style w:type="character" w:customStyle="1" w:styleId="a8">
    <w:name w:val="Основной текст Знак"/>
    <w:basedOn w:val="a0"/>
    <w:uiPriority w:val="99"/>
    <w:semiHidden/>
    <w:qFormat/>
    <w:rsid w:val="00A104ED"/>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074EBE"/>
    <w:rPr>
      <w:color w:val="0000FF" w:themeColor="hyperlink"/>
      <w:u w:val="single"/>
    </w:rPr>
  </w:style>
  <w:style w:type="character" w:customStyle="1" w:styleId="21">
    <w:name w:val="Основной текст 2 Знак1"/>
    <w:basedOn w:val="a0"/>
    <w:link w:val="22"/>
    <w:uiPriority w:val="9"/>
    <w:semiHidden/>
    <w:qFormat/>
    <w:rsid w:val="00B113C1"/>
    <w:rPr>
      <w:rFonts w:asciiTheme="majorHAnsi" w:eastAsiaTheme="majorEastAsia" w:hAnsiTheme="majorHAnsi" w:cstheme="majorBidi"/>
      <w:b/>
      <w:bCs/>
      <w:color w:val="4F81BD" w:themeColor="accent1"/>
      <w:sz w:val="26"/>
      <w:szCs w:val="26"/>
      <w:lang w:eastAsia="ru-RU"/>
    </w:rPr>
  </w:style>
  <w:style w:type="character" w:customStyle="1" w:styleId="a9">
    <w:name w:val="Основной текст с отступом Знак"/>
    <w:basedOn w:val="a0"/>
    <w:uiPriority w:val="99"/>
    <w:semiHidden/>
    <w:qFormat/>
    <w:rsid w:val="006C664E"/>
    <w:rPr>
      <w:rFonts w:ascii="Times New Roman" w:eastAsia="Times New Roman" w:hAnsi="Times New Roman" w:cs="Times New Roman"/>
      <w:sz w:val="24"/>
      <w:szCs w:val="24"/>
      <w:lang w:eastAsia="ru-RU"/>
    </w:rPr>
  </w:style>
  <w:style w:type="character" w:customStyle="1" w:styleId="aa">
    <w:name w:val="Символ нумерации"/>
    <w:qFormat/>
  </w:style>
  <w:style w:type="paragraph" w:customStyle="1" w:styleId="11">
    <w:name w:val="Заголовок1"/>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uiPriority w:val="99"/>
    <w:unhideWhenUsed/>
    <w:rsid w:val="00A104ED"/>
    <w:pPr>
      <w:spacing w:after="120"/>
    </w:p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styleId="ae">
    <w:name w:val="index heading"/>
    <w:basedOn w:val="a"/>
    <w:qFormat/>
    <w:pPr>
      <w:suppressLineNumbers/>
    </w:pPr>
    <w:rPr>
      <w:rFonts w:cs="Arial"/>
    </w:rPr>
  </w:style>
  <w:style w:type="paragraph" w:customStyle="1" w:styleId="ConsPlusNonformat">
    <w:name w:val="ConsPlusNonformat"/>
    <w:qFormat/>
    <w:rsid w:val="00F266F9"/>
    <w:pPr>
      <w:widowControl w:val="0"/>
    </w:pPr>
    <w:rPr>
      <w:rFonts w:ascii="Courier New" w:eastAsia="Times New Roman" w:hAnsi="Courier New" w:cs="Courier New"/>
      <w:sz w:val="20"/>
      <w:szCs w:val="20"/>
      <w:lang w:eastAsia="ru-RU"/>
    </w:rPr>
  </w:style>
  <w:style w:type="paragraph" w:customStyle="1" w:styleId="ConsPlusCell">
    <w:name w:val="ConsPlusCell"/>
    <w:uiPriority w:val="99"/>
    <w:qFormat/>
    <w:rsid w:val="00F266F9"/>
    <w:pPr>
      <w:widowControl w:val="0"/>
    </w:pPr>
    <w:rPr>
      <w:rFonts w:ascii="Arial" w:eastAsia="Times New Roman" w:hAnsi="Arial" w:cs="Arial"/>
      <w:sz w:val="20"/>
      <w:szCs w:val="20"/>
      <w:lang w:eastAsia="ru-RU"/>
    </w:rPr>
  </w:style>
  <w:style w:type="paragraph" w:customStyle="1" w:styleId="ConsPlusNormal">
    <w:name w:val="ConsPlusNormal"/>
    <w:qFormat/>
    <w:rsid w:val="00F266F9"/>
    <w:pPr>
      <w:widowControl w:val="0"/>
      <w:ind w:firstLine="720"/>
    </w:pPr>
    <w:rPr>
      <w:rFonts w:ascii="Arial" w:eastAsia="Times New Roman" w:hAnsi="Arial" w:cs="Arial"/>
      <w:sz w:val="20"/>
      <w:szCs w:val="20"/>
      <w:lang w:eastAsia="ru-RU"/>
    </w:rPr>
  </w:style>
  <w:style w:type="paragraph" w:styleId="af">
    <w:name w:val="Balloon Text"/>
    <w:basedOn w:val="a"/>
    <w:uiPriority w:val="99"/>
    <w:semiHidden/>
    <w:unhideWhenUsed/>
    <w:qFormat/>
    <w:rsid w:val="00F266F9"/>
    <w:rPr>
      <w:rFonts w:ascii="Tahoma" w:hAnsi="Tahoma" w:cs="Tahoma"/>
      <w:sz w:val="16"/>
      <w:szCs w:val="16"/>
    </w:rPr>
  </w:style>
  <w:style w:type="paragraph" w:customStyle="1" w:styleId="af0">
    <w:name w:val="Верхний и нижний колонтитулы"/>
    <w:basedOn w:val="a"/>
    <w:qFormat/>
  </w:style>
  <w:style w:type="paragraph" w:styleId="af1">
    <w:name w:val="header"/>
    <w:basedOn w:val="a"/>
    <w:uiPriority w:val="99"/>
    <w:unhideWhenUsed/>
    <w:rsid w:val="001F4B95"/>
    <w:pPr>
      <w:tabs>
        <w:tab w:val="center" w:pos="4677"/>
        <w:tab w:val="right" w:pos="9355"/>
      </w:tabs>
    </w:pPr>
  </w:style>
  <w:style w:type="paragraph" w:styleId="af2">
    <w:name w:val="footer"/>
    <w:basedOn w:val="a"/>
    <w:uiPriority w:val="99"/>
    <w:unhideWhenUsed/>
    <w:rsid w:val="001F4B95"/>
    <w:pPr>
      <w:tabs>
        <w:tab w:val="center" w:pos="4677"/>
        <w:tab w:val="right" w:pos="9355"/>
      </w:tabs>
    </w:pPr>
  </w:style>
  <w:style w:type="paragraph" w:styleId="af3">
    <w:name w:val="List Paragraph"/>
    <w:basedOn w:val="a"/>
    <w:uiPriority w:val="99"/>
    <w:qFormat/>
    <w:rsid w:val="008C4DF5"/>
    <w:pPr>
      <w:ind w:left="720"/>
      <w:contextualSpacing/>
    </w:pPr>
  </w:style>
  <w:style w:type="paragraph" w:customStyle="1" w:styleId="af4">
    <w:name w:val="Знак Знак Знак"/>
    <w:basedOn w:val="a"/>
    <w:qFormat/>
    <w:rsid w:val="00FB7E5A"/>
    <w:pPr>
      <w:spacing w:after="160" w:line="240" w:lineRule="exact"/>
    </w:pPr>
    <w:rPr>
      <w:rFonts w:ascii="Verdana" w:hAnsi="Verdana"/>
      <w:sz w:val="20"/>
      <w:szCs w:val="20"/>
      <w:lang w:val="en-US" w:eastAsia="en-US"/>
    </w:rPr>
  </w:style>
  <w:style w:type="paragraph" w:styleId="22">
    <w:name w:val="Body Text 2"/>
    <w:basedOn w:val="a"/>
    <w:link w:val="21"/>
    <w:qFormat/>
    <w:rsid w:val="00CC0C16"/>
    <w:pPr>
      <w:spacing w:after="120" w:line="480" w:lineRule="auto"/>
    </w:pPr>
    <w:rPr>
      <w:sz w:val="20"/>
      <w:szCs w:val="20"/>
    </w:rPr>
  </w:style>
  <w:style w:type="paragraph" w:styleId="af5">
    <w:name w:val="Body Text Indent"/>
    <w:basedOn w:val="a"/>
    <w:uiPriority w:val="99"/>
    <w:semiHidden/>
    <w:unhideWhenUsed/>
    <w:rsid w:val="006C664E"/>
    <w:pPr>
      <w:spacing w:after="120"/>
      <w:ind w:left="283"/>
    </w:pPr>
  </w:style>
  <w:style w:type="paragraph" w:styleId="af6">
    <w:name w:val="Normal (Web)"/>
    <w:basedOn w:val="a"/>
    <w:uiPriority w:val="99"/>
    <w:unhideWhenUsed/>
    <w:qFormat/>
    <w:rsid w:val="009C512F"/>
    <w:pPr>
      <w:spacing w:beforeAutospacing="1" w:afterAutospacing="1"/>
    </w:pPr>
  </w:style>
  <w:style w:type="paragraph" w:customStyle="1" w:styleId="af7">
    <w:name w:val="Содержимое врезки"/>
    <w:basedOn w:val="a"/>
    <w:qFormat/>
  </w:style>
  <w:style w:type="table" w:styleId="af8">
    <w:name w:val="Table Grid"/>
    <w:basedOn w:val="a1"/>
    <w:uiPriority w:val="59"/>
    <w:rsid w:val="000F2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uiPriority w:val="59"/>
    <w:rsid w:val="0084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99"/>
    <w:rsid w:val="0085596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uiPriority w:val="99"/>
    <w:rsid w:val="00FE0E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99"/>
    <w:rsid w:val="00125BD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Title"/>
    <w:basedOn w:val="a"/>
    <w:link w:val="afa"/>
    <w:qFormat/>
    <w:rsid w:val="00B115D7"/>
    <w:pPr>
      <w:suppressAutoHyphens w:val="0"/>
      <w:overflowPunct w:val="0"/>
      <w:autoSpaceDE w:val="0"/>
      <w:autoSpaceDN w:val="0"/>
      <w:adjustRightInd w:val="0"/>
      <w:jc w:val="center"/>
    </w:pPr>
    <w:rPr>
      <w:b/>
      <w:sz w:val="32"/>
      <w:szCs w:val="20"/>
    </w:rPr>
  </w:style>
  <w:style w:type="character" w:customStyle="1" w:styleId="afa">
    <w:name w:val="Заголовок Знак"/>
    <w:basedOn w:val="a0"/>
    <w:link w:val="af9"/>
    <w:rsid w:val="00B115D7"/>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DA31-F321-4CD1-8F38-2E086CB7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5359</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User</cp:lastModifiedBy>
  <cp:revision>9</cp:revision>
  <cp:lastPrinted>2022-04-04T08:11:00Z</cp:lastPrinted>
  <dcterms:created xsi:type="dcterms:W3CDTF">2022-04-01T05:04:00Z</dcterms:created>
  <dcterms:modified xsi:type="dcterms:W3CDTF">2022-04-19T21:23:00Z</dcterms:modified>
  <dc:language>ru-RU</dc:language>
</cp:coreProperties>
</file>