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FCC" w:rsidRDefault="00416FCC" w:rsidP="00015070">
      <w:pPr>
        <w:jc w:val="center"/>
        <w:rPr>
          <w:smallCaps/>
          <w:sz w:val="28"/>
          <w:szCs w:val="28"/>
        </w:rPr>
      </w:pPr>
    </w:p>
    <w:p w:rsidR="00015070" w:rsidRDefault="007E18B8" w:rsidP="00015070">
      <w:pPr>
        <w:jc w:val="center"/>
        <w:rPr>
          <w:smallCaps/>
          <w:sz w:val="28"/>
          <w:szCs w:val="28"/>
        </w:rPr>
      </w:pPr>
      <w:r>
        <w:rPr>
          <w:smallCaps/>
          <w:sz w:val="28"/>
          <w:szCs w:val="28"/>
        </w:rPr>
        <w:t>А</w:t>
      </w:r>
      <w:r w:rsidR="00015070">
        <w:rPr>
          <w:smallCaps/>
          <w:sz w:val="28"/>
          <w:szCs w:val="28"/>
        </w:rPr>
        <w:t xml:space="preserve">дминистрация </w:t>
      </w:r>
      <w:proofErr w:type="spellStart"/>
      <w:r w:rsidR="00015070">
        <w:rPr>
          <w:smallCaps/>
          <w:sz w:val="28"/>
          <w:szCs w:val="28"/>
        </w:rPr>
        <w:t>Вилючинского</w:t>
      </w:r>
      <w:proofErr w:type="spellEnd"/>
      <w:r w:rsidR="00015070">
        <w:rPr>
          <w:smallCaps/>
          <w:sz w:val="28"/>
          <w:szCs w:val="28"/>
        </w:rPr>
        <w:t xml:space="preserve"> городского округа</w:t>
      </w:r>
    </w:p>
    <w:p w:rsidR="00015070" w:rsidRDefault="00015070" w:rsidP="00015070">
      <w:pPr>
        <w:jc w:val="center"/>
        <w:rPr>
          <w:smallCaps/>
          <w:sz w:val="28"/>
          <w:szCs w:val="28"/>
        </w:rPr>
      </w:pPr>
      <w:r>
        <w:rPr>
          <w:smallCaps/>
          <w:sz w:val="28"/>
          <w:szCs w:val="28"/>
        </w:rPr>
        <w:t xml:space="preserve">закрытого административно-территориального образования </w:t>
      </w:r>
    </w:p>
    <w:p w:rsidR="00015070" w:rsidRDefault="00015070" w:rsidP="00015070">
      <w:pPr>
        <w:jc w:val="center"/>
        <w:rPr>
          <w:smallCaps/>
          <w:sz w:val="28"/>
          <w:szCs w:val="28"/>
        </w:rPr>
      </w:pPr>
      <w:r>
        <w:rPr>
          <w:smallCaps/>
          <w:sz w:val="28"/>
          <w:szCs w:val="28"/>
        </w:rPr>
        <w:t>города Вилючинска Камчатского края</w:t>
      </w:r>
    </w:p>
    <w:p w:rsidR="00015070" w:rsidRDefault="00015070" w:rsidP="00015070">
      <w:pPr>
        <w:jc w:val="center"/>
        <w:rPr>
          <w:b/>
          <w:spacing w:val="200"/>
          <w:sz w:val="48"/>
        </w:rPr>
      </w:pPr>
    </w:p>
    <w:p w:rsidR="00015070" w:rsidRDefault="00185013" w:rsidP="00185013">
      <w:pPr>
        <w:pStyle w:val="2"/>
      </w:pPr>
      <w:r>
        <w:t>ПОСТАНОВЛЕНИЕ</w:t>
      </w:r>
    </w:p>
    <w:p w:rsidR="00185013" w:rsidRPr="00CF5D06" w:rsidRDefault="00CF5D06" w:rsidP="00185013">
      <w:pPr>
        <w:rPr>
          <w:b/>
        </w:rPr>
      </w:pPr>
      <w:r w:rsidRPr="00CF5D06">
        <w:rPr>
          <w:b/>
        </w:rPr>
        <w:t xml:space="preserve">           16.09.2021                                                                                                                937</w:t>
      </w:r>
    </w:p>
    <w:p w:rsidR="00015070" w:rsidRDefault="00273F78" w:rsidP="00015070">
      <w:pPr>
        <w:jc w:val="center"/>
      </w:pPr>
      <w:r>
        <w:t>_______________________</w:t>
      </w:r>
      <w:r w:rsidR="00015070">
        <w:t xml:space="preserve">                                                                               </w:t>
      </w:r>
      <w:r w:rsidR="00015070">
        <w:rPr>
          <w:sz w:val="28"/>
          <w:szCs w:val="28"/>
        </w:rPr>
        <w:t xml:space="preserve"> №</w:t>
      </w:r>
      <w:r w:rsidR="00015070">
        <w:t xml:space="preserve"> </w:t>
      </w:r>
      <w:r>
        <w:t>____________</w:t>
      </w:r>
    </w:p>
    <w:p w:rsidR="00015070" w:rsidRDefault="00015070" w:rsidP="00015070">
      <w:pPr>
        <w:pStyle w:val="a3"/>
      </w:pPr>
      <w:r>
        <w:t>г</w:t>
      </w:r>
      <w:proofErr w:type="gramStart"/>
      <w:r>
        <w:t>.В</w:t>
      </w:r>
      <w:proofErr w:type="gramEnd"/>
      <w:r>
        <w:t>илючинск</w:t>
      </w:r>
    </w:p>
    <w:p w:rsidR="006F0BB5" w:rsidRDefault="006F0BB5" w:rsidP="00472818">
      <w:pPr>
        <w:suppressAutoHyphens/>
        <w:spacing w:line="276" w:lineRule="auto"/>
        <w:ind w:firstLine="851"/>
        <w:jc w:val="both"/>
        <w:rPr>
          <w:sz w:val="28"/>
          <w:szCs w:val="28"/>
        </w:rPr>
      </w:pPr>
    </w:p>
    <w:p w:rsidR="00852A64" w:rsidRDefault="00F7058E" w:rsidP="00185013">
      <w:pPr>
        <w:suppressAutoHyphens/>
        <w:jc w:val="both"/>
        <w:rPr>
          <w:sz w:val="28"/>
          <w:szCs w:val="28"/>
        </w:rPr>
      </w:pPr>
      <w:r>
        <w:rPr>
          <w:sz w:val="28"/>
          <w:szCs w:val="28"/>
        </w:rPr>
        <w:t xml:space="preserve">О </w:t>
      </w:r>
      <w:r w:rsidR="00852A64">
        <w:rPr>
          <w:sz w:val="28"/>
          <w:szCs w:val="28"/>
        </w:rPr>
        <w:t xml:space="preserve">порядке организации работы </w:t>
      </w:r>
    </w:p>
    <w:p w:rsidR="00185013" w:rsidRDefault="00852A64" w:rsidP="00185013">
      <w:pPr>
        <w:suppressAutoHyphens/>
        <w:jc w:val="both"/>
        <w:rPr>
          <w:sz w:val="28"/>
          <w:szCs w:val="28"/>
        </w:rPr>
      </w:pPr>
      <w:r>
        <w:rPr>
          <w:sz w:val="28"/>
          <w:szCs w:val="28"/>
        </w:rPr>
        <w:t xml:space="preserve">по рассмотрению </w:t>
      </w:r>
      <w:r w:rsidR="00185013">
        <w:rPr>
          <w:sz w:val="28"/>
          <w:szCs w:val="28"/>
        </w:rPr>
        <w:t>обращений</w:t>
      </w:r>
    </w:p>
    <w:p w:rsidR="00185013" w:rsidRDefault="00852A64" w:rsidP="00185013">
      <w:pPr>
        <w:suppressAutoHyphens/>
        <w:jc w:val="both"/>
        <w:rPr>
          <w:sz w:val="28"/>
          <w:szCs w:val="28"/>
        </w:rPr>
      </w:pPr>
      <w:r>
        <w:rPr>
          <w:sz w:val="28"/>
          <w:szCs w:val="28"/>
        </w:rPr>
        <w:t>граждан в администрации</w:t>
      </w:r>
    </w:p>
    <w:p w:rsidR="00852A64" w:rsidRDefault="00852A64" w:rsidP="00185013">
      <w:pPr>
        <w:suppressAutoHyphens/>
        <w:jc w:val="both"/>
        <w:rPr>
          <w:sz w:val="28"/>
          <w:szCs w:val="28"/>
        </w:rPr>
      </w:pPr>
      <w:proofErr w:type="spellStart"/>
      <w:r>
        <w:rPr>
          <w:sz w:val="28"/>
          <w:szCs w:val="28"/>
        </w:rPr>
        <w:t>Вилючинского</w:t>
      </w:r>
      <w:proofErr w:type="spellEnd"/>
      <w:r>
        <w:rPr>
          <w:sz w:val="28"/>
          <w:szCs w:val="28"/>
        </w:rPr>
        <w:t xml:space="preserve"> городского округа</w:t>
      </w:r>
    </w:p>
    <w:p w:rsidR="00FB639C" w:rsidRDefault="00FB639C" w:rsidP="00185013">
      <w:pPr>
        <w:suppressAutoHyphens/>
        <w:ind w:firstLine="851"/>
        <w:jc w:val="both"/>
        <w:rPr>
          <w:sz w:val="28"/>
          <w:szCs w:val="28"/>
        </w:rPr>
      </w:pPr>
    </w:p>
    <w:p w:rsidR="00AC5547" w:rsidRDefault="00AC5547" w:rsidP="00185013">
      <w:pPr>
        <w:suppressAutoHyphens/>
        <w:ind w:firstLine="851"/>
        <w:jc w:val="both"/>
        <w:rPr>
          <w:sz w:val="28"/>
          <w:szCs w:val="28"/>
        </w:rPr>
      </w:pPr>
      <w:proofErr w:type="gramStart"/>
      <w:r>
        <w:rPr>
          <w:bCs/>
          <w:sz w:val="28"/>
          <w:szCs w:val="28"/>
        </w:rPr>
        <w:t>В соответствии с Федеральным законом от 02.05.2006 №59-ФЗ «О порядке рассмотрения обращений граждан Российской Федерации», Федеральным законом от 09.02.2009 №8–ФЗ «Об обеспечении доступа к информации о деятельности государственных органов и органов местного самоуправления», в целях обеспечения реализации конституционных прав граждан на обращени</w:t>
      </w:r>
      <w:r w:rsidR="00185013">
        <w:rPr>
          <w:bCs/>
          <w:sz w:val="28"/>
          <w:szCs w:val="28"/>
        </w:rPr>
        <w:t>е</w:t>
      </w:r>
      <w:r>
        <w:rPr>
          <w:bCs/>
          <w:sz w:val="28"/>
          <w:szCs w:val="28"/>
        </w:rPr>
        <w:t xml:space="preserve"> </w:t>
      </w:r>
      <w:r>
        <w:rPr>
          <w:sz w:val="28"/>
          <w:szCs w:val="28"/>
        </w:rPr>
        <w:t xml:space="preserve">в администрацию </w:t>
      </w:r>
      <w:proofErr w:type="spellStart"/>
      <w:r>
        <w:rPr>
          <w:sz w:val="28"/>
          <w:szCs w:val="28"/>
        </w:rPr>
        <w:t>Вилючинского</w:t>
      </w:r>
      <w:proofErr w:type="spellEnd"/>
      <w:r>
        <w:rPr>
          <w:sz w:val="28"/>
          <w:szCs w:val="28"/>
        </w:rPr>
        <w:t xml:space="preserve"> городского округа, а также совершенствования форма и методов работы с обращениями граждан</w:t>
      </w:r>
      <w:r w:rsidRPr="00852A64">
        <w:rPr>
          <w:sz w:val="28"/>
          <w:szCs w:val="28"/>
        </w:rPr>
        <w:t xml:space="preserve"> </w:t>
      </w:r>
      <w:proofErr w:type="gramEnd"/>
    </w:p>
    <w:p w:rsidR="00185013" w:rsidRDefault="00185013" w:rsidP="00185013">
      <w:pPr>
        <w:suppressAutoHyphens/>
        <w:ind w:firstLine="851"/>
        <w:jc w:val="both"/>
        <w:rPr>
          <w:sz w:val="28"/>
          <w:szCs w:val="28"/>
        </w:rPr>
      </w:pPr>
    </w:p>
    <w:p w:rsidR="00185013" w:rsidRPr="00185013" w:rsidRDefault="00185013" w:rsidP="00265830">
      <w:pPr>
        <w:suppressAutoHyphens/>
        <w:jc w:val="both"/>
        <w:rPr>
          <w:b/>
          <w:sz w:val="28"/>
          <w:szCs w:val="28"/>
        </w:rPr>
      </w:pPr>
      <w:r w:rsidRPr="00185013">
        <w:rPr>
          <w:b/>
          <w:sz w:val="28"/>
          <w:szCs w:val="28"/>
        </w:rPr>
        <w:t>ПОСТАНОВЛЯЮ</w:t>
      </w:r>
    </w:p>
    <w:p w:rsidR="00AC5547" w:rsidRDefault="00AC5547" w:rsidP="00185013">
      <w:pPr>
        <w:suppressAutoHyphens/>
        <w:ind w:firstLine="851"/>
        <w:jc w:val="both"/>
        <w:rPr>
          <w:sz w:val="28"/>
          <w:szCs w:val="28"/>
        </w:rPr>
      </w:pPr>
    </w:p>
    <w:p w:rsidR="005107DB" w:rsidRDefault="00AC5547" w:rsidP="005107DB">
      <w:pPr>
        <w:autoSpaceDE w:val="0"/>
        <w:autoSpaceDN w:val="0"/>
        <w:adjustRightInd w:val="0"/>
        <w:ind w:firstLine="851"/>
        <w:jc w:val="both"/>
        <w:rPr>
          <w:bCs/>
          <w:sz w:val="28"/>
          <w:szCs w:val="28"/>
        </w:rPr>
      </w:pPr>
      <w:r>
        <w:rPr>
          <w:sz w:val="28"/>
          <w:szCs w:val="28"/>
        </w:rPr>
        <w:t xml:space="preserve">1. </w:t>
      </w:r>
      <w:r w:rsidR="00852A64" w:rsidRPr="00852A64">
        <w:rPr>
          <w:sz w:val="28"/>
          <w:szCs w:val="28"/>
        </w:rPr>
        <w:t>Утвердить Порядок организации работы по рассмотрению обращений граждан в администраци</w:t>
      </w:r>
      <w:r w:rsidR="00185013">
        <w:rPr>
          <w:sz w:val="28"/>
          <w:szCs w:val="28"/>
        </w:rPr>
        <w:t>и</w:t>
      </w:r>
      <w:r w:rsidR="00852A64" w:rsidRPr="00852A64">
        <w:rPr>
          <w:sz w:val="28"/>
          <w:szCs w:val="28"/>
        </w:rPr>
        <w:t xml:space="preserve"> </w:t>
      </w:r>
      <w:proofErr w:type="spellStart"/>
      <w:r w:rsidR="00852A64" w:rsidRPr="00852A64">
        <w:rPr>
          <w:sz w:val="28"/>
          <w:szCs w:val="28"/>
        </w:rPr>
        <w:t>Вилючинского</w:t>
      </w:r>
      <w:proofErr w:type="spellEnd"/>
      <w:r w:rsidR="00852A64" w:rsidRPr="00852A64">
        <w:rPr>
          <w:sz w:val="28"/>
          <w:szCs w:val="28"/>
        </w:rPr>
        <w:t xml:space="preserve"> городского округа</w:t>
      </w:r>
      <w:r w:rsidR="005107DB">
        <w:rPr>
          <w:sz w:val="28"/>
          <w:szCs w:val="28"/>
        </w:rPr>
        <w:t xml:space="preserve"> </w:t>
      </w:r>
      <w:r w:rsidR="005107DB" w:rsidRPr="00011E0C">
        <w:rPr>
          <w:bCs/>
          <w:sz w:val="28"/>
          <w:szCs w:val="28"/>
        </w:rPr>
        <w:t>согласно приложению к настоящему постановлению.</w:t>
      </w:r>
    </w:p>
    <w:p w:rsidR="00185013" w:rsidRPr="002E0E0E" w:rsidRDefault="005107DB" w:rsidP="00185013">
      <w:pPr>
        <w:pStyle w:val="22"/>
        <w:shd w:val="clear" w:color="auto" w:fill="auto"/>
        <w:tabs>
          <w:tab w:val="left" w:pos="961"/>
        </w:tabs>
        <w:spacing w:before="0" w:after="0" w:line="240" w:lineRule="auto"/>
        <w:ind w:firstLine="851"/>
        <w:jc w:val="both"/>
        <w:rPr>
          <w:sz w:val="28"/>
          <w:szCs w:val="28"/>
        </w:rPr>
      </w:pPr>
      <w:r>
        <w:rPr>
          <w:color w:val="000000"/>
          <w:sz w:val="28"/>
          <w:szCs w:val="28"/>
          <w:lang w:bidi="ru-RU"/>
        </w:rPr>
        <w:t>2</w:t>
      </w:r>
      <w:r w:rsidR="00185013">
        <w:rPr>
          <w:color w:val="000000"/>
          <w:sz w:val="28"/>
          <w:szCs w:val="28"/>
          <w:lang w:bidi="ru-RU"/>
        </w:rPr>
        <w:t xml:space="preserve">. </w:t>
      </w:r>
      <w:r w:rsidR="00185013" w:rsidRPr="002E0E0E">
        <w:rPr>
          <w:color w:val="000000"/>
          <w:sz w:val="28"/>
          <w:szCs w:val="28"/>
          <w:lang w:bidi="ru-RU"/>
        </w:rPr>
        <w:t>Директору муниципального казенного учреждения «Ресурсно</w:t>
      </w:r>
      <w:r w:rsidR="00185013">
        <w:rPr>
          <w:color w:val="000000"/>
          <w:sz w:val="28"/>
          <w:szCs w:val="28"/>
          <w:lang w:bidi="ru-RU"/>
        </w:rPr>
        <w:t>-</w:t>
      </w:r>
      <w:r w:rsidR="00185013" w:rsidRPr="002E0E0E">
        <w:rPr>
          <w:color w:val="000000"/>
          <w:sz w:val="28"/>
          <w:szCs w:val="28"/>
          <w:lang w:bidi="ru-RU"/>
        </w:rPr>
        <w:t xml:space="preserve">информационный центр» </w:t>
      </w:r>
      <w:proofErr w:type="spellStart"/>
      <w:r w:rsidR="00185013" w:rsidRPr="002E0E0E">
        <w:rPr>
          <w:color w:val="000000"/>
          <w:sz w:val="28"/>
          <w:szCs w:val="28"/>
          <w:lang w:bidi="ru-RU"/>
        </w:rPr>
        <w:t>Вилючинского</w:t>
      </w:r>
      <w:proofErr w:type="spellEnd"/>
      <w:r w:rsidR="00185013" w:rsidRPr="002E0E0E">
        <w:rPr>
          <w:color w:val="000000"/>
          <w:sz w:val="28"/>
          <w:szCs w:val="28"/>
          <w:lang w:bidi="ru-RU"/>
        </w:rPr>
        <w:t xml:space="preserve"> городского округа О.Ю. Трофимовой опубликовать настоящее постановление в «</w:t>
      </w:r>
      <w:proofErr w:type="spellStart"/>
      <w:r w:rsidR="00185013" w:rsidRPr="002E0E0E">
        <w:rPr>
          <w:color w:val="000000"/>
          <w:sz w:val="28"/>
          <w:szCs w:val="28"/>
          <w:lang w:bidi="ru-RU"/>
        </w:rPr>
        <w:t>Вилючинской</w:t>
      </w:r>
      <w:proofErr w:type="spellEnd"/>
      <w:r w:rsidR="00185013" w:rsidRPr="002E0E0E">
        <w:rPr>
          <w:color w:val="000000"/>
          <w:sz w:val="28"/>
          <w:szCs w:val="28"/>
          <w:lang w:bidi="ru-RU"/>
        </w:rPr>
        <w:t xml:space="preserve"> газете. Официальных известиях администрации </w:t>
      </w:r>
      <w:proofErr w:type="spellStart"/>
      <w:r w:rsidR="00185013" w:rsidRPr="002E0E0E">
        <w:rPr>
          <w:color w:val="000000"/>
          <w:sz w:val="28"/>
          <w:szCs w:val="28"/>
          <w:lang w:bidi="ru-RU"/>
        </w:rPr>
        <w:t>Вилючинского</w:t>
      </w:r>
      <w:proofErr w:type="spellEnd"/>
      <w:r w:rsidR="00185013" w:rsidRPr="002E0E0E">
        <w:rPr>
          <w:color w:val="000000"/>
          <w:sz w:val="28"/>
          <w:szCs w:val="28"/>
          <w:lang w:bidi="ru-RU"/>
        </w:rPr>
        <w:t xml:space="preserve"> городского </w:t>
      </w:r>
      <w:proofErr w:type="gramStart"/>
      <w:r w:rsidR="00185013" w:rsidRPr="002E0E0E">
        <w:rPr>
          <w:color w:val="000000"/>
          <w:sz w:val="28"/>
          <w:szCs w:val="28"/>
          <w:lang w:bidi="ru-RU"/>
        </w:rPr>
        <w:t>округа</w:t>
      </w:r>
      <w:proofErr w:type="gramEnd"/>
      <w:r w:rsidR="00185013" w:rsidRPr="002E0E0E">
        <w:rPr>
          <w:color w:val="000000"/>
          <w:sz w:val="28"/>
          <w:szCs w:val="28"/>
          <w:lang w:bidi="ru-RU"/>
        </w:rPr>
        <w:t xml:space="preserve"> ЗАТО г. </w:t>
      </w:r>
      <w:proofErr w:type="spellStart"/>
      <w:r w:rsidR="00185013" w:rsidRPr="002E0E0E">
        <w:rPr>
          <w:color w:val="000000"/>
          <w:sz w:val="28"/>
          <w:szCs w:val="28"/>
          <w:lang w:bidi="ru-RU"/>
        </w:rPr>
        <w:t>Вилючинска</w:t>
      </w:r>
      <w:proofErr w:type="spellEnd"/>
      <w:r w:rsidR="00185013" w:rsidRPr="002E0E0E">
        <w:rPr>
          <w:color w:val="000000"/>
          <w:sz w:val="28"/>
          <w:szCs w:val="28"/>
          <w:lang w:bidi="ru-RU"/>
        </w:rPr>
        <w:t xml:space="preserve"> Камчатского края» и разместить на официальном сайте органов местного самоуправления </w:t>
      </w:r>
      <w:proofErr w:type="spellStart"/>
      <w:r w:rsidR="00185013" w:rsidRPr="002E0E0E">
        <w:rPr>
          <w:color w:val="000000"/>
          <w:sz w:val="28"/>
          <w:szCs w:val="28"/>
          <w:lang w:bidi="ru-RU"/>
        </w:rPr>
        <w:t>Вилючинского</w:t>
      </w:r>
      <w:proofErr w:type="spellEnd"/>
      <w:r w:rsidR="00185013" w:rsidRPr="002E0E0E">
        <w:rPr>
          <w:color w:val="000000"/>
          <w:sz w:val="28"/>
          <w:szCs w:val="28"/>
          <w:lang w:bidi="ru-RU"/>
        </w:rPr>
        <w:t xml:space="preserve"> городского округа в информационно-телекоммуникационной сети «Интернет».</w:t>
      </w:r>
    </w:p>
    <w:p w:rsidR="00852A64" w:rsidRDefault="005107DB" w:rsidP="00185013">
      <w:pPr>
        <w:suppressAutoHyphens/>
        <w:ind w:firstLine="851"/>
        <w:jc w:val="both"/>
        <w:rPr>
          <w:sz w:val="28"/>
          <w:szCs w:val="28"/>
        </w:rPr>
      </w:pPr>
      <w:r>
        <w:rPr>
          <w:sz w:val="28"/>
          <w:szCs w:val="28"/>
        </w:rPr>
        <w:t>3</w:t>
      </w:r>
      <w:r w:rsidR="00AC5547">
        <w:rPr>
          <w:sz w:val="28"/>
          <w:szCs w:val="28"/>
        </w:rPr>
        <w:t xml:space="preserve">. </w:t>
      </w:r>
      <w:proofErr w:type="gramStart"/>
      <w:r w:rsidR="00852A64">
        <w:rPr>
          <w:sz w:val="28"/>
          <w:szCs w:val="28"/>
        </w:rPr>
        <w:t>Контроль за</w:t>
      </w:r>
      <w:proofErr w:type="gramEnd"/>
      <w:r w:rsidR="00852A64">
        <w:rPr>
          <w:sz w:val="28"/>
          <w:szCs w:val="28"/>
        </w:rPr>
        <w:t xml:space="preserve"> исполнением настоящего распоряжения возложить на заместителя главы администрац</w:t>
      </w:r>
      <w:r w:rsidR="00391319">
        <w:rPr>
          <w:sz w:val="28"/>
          <w:szCs w:val="28"/>
        </w:rPr>
        <w:t xml:space="preserve">ии </w:t>
      </w:r>
      <w:proofErr w:type="spellStart"/>
      <w:r w:rsidR="00391319">
        <w:rPr>
          <w:sz w:val="28"/>
          <w:szCs w:val="28"/>
        </w:rPr>
        <w:t>Вилючинского</w:t>
      </w:r>
      <w:proofErr w:type="spellEnd"/>
      <w:r w:rsidR="00391319">
        <w:rPr>
          <w:sz w:val="28"/>
          <w:szCs w:val="28"/>
        </w:rPr>
        <w:t xml:space="preserve"> городского окру</w:t>
      </w:r>
      <w:r w:rsidR="00852A64">
        <w:rPr>
          <w:sz w:val="28"/>
          <w:szCs w:val="28"/>
        </w:rPr>
        <w:t xml:space="preserve">га, начальника управления делами </w:t>
      </w:r>
      <w:r w:rsidR="00AA76D9">
        <w:rPr>
          <w:sz w:val="28"/>
          <w:szCs w:val="28"/>
        </w:rPr>
        <w:t>Г.Н.</w:t>
      </w:r>
      <w:r w:rsidR="005215A8">
        <w:rPr>
          <w:sz w:val="28"/>
          <w:szCs w:val="28"/>
        </w:rPr>
        <w:t xml:space="preserve"> </w:t>
      </w:r>
      <w:r w:rsidR="00852A64">
        <w:rPr>
          <w:sz w:val="28"/>
          <w:szCs w:val="28"/>
        </w:rPr>
        <w:t>Смирнову.</w:t>
      </w:r>
    </w:p>
    <w:p w:rsidR="001F7F88" w:rsidRDefault="001F7F88" w:rsidP="00185013">
      <w:pPr>
        <w:jc w:val="both"/>
        <w:rPr>
          <w:b/>
          <w:sz w:val="28"/>
          <w:szCs w:val="28"/>
        </w:rPr>
      </w:pPr>
    </w:p>
    <w:p w:rsidR="00BC424F" w:rsidRDefault="00BC424F" w:rsidP="001F7F88">
      <w:pPr>
        <w:jc w:val="both"/>
        <w:rPr>
          <w:b/>
          <w:sz w:val="28"/>
          <w:szCs w:val="28"/>
        </w:rPr>
      </w:pPr>
    </w:p>
    <w:p w:rsidR="00015070" w:rsidRDefault="00015070" w:rsidP="001F7F88">
      <w:pPr>
        <w:jc w:val="both"/>
        <w:rPr>
          <w:b/>
          <w:sz w:val="28"/>
          <w:szCs w:val="28"/>
        </w:rPr>
      </w:pPr>
      <w:r>
        <w:rPr>
          <w:b/>
          <w:sz w:val="28"/>
          <w:szCs w:val="28"/>
        </w:rPr>
        <w:t xml:space="preserve">Глава </w:t>
      </w:r>
      <w:r w:rsidR="00FB639C">
        <w:rPr>
          <w:b/>
          <w:sz w:val="28"/>
          <w:szCs w:val="28"/>
        </w:rPr>
        <w:t xml:space="preserve">Вилючинского </w:t>
      </w:r>
    </w:p>
    <w:p w:rsidR="00015070" w:rsidRDefault="00015070" w:rsidP="00015070">
      <w:pPr>
        <w:rPr>
          <w:b/>
          <w:sz w:val="28"/>
          <w:szCs w:val="28"/>
        </w:rPr>
      </w:pPr>
      <w:r>
        <w:rPr>
          <w:b/>
          <w:sz w:val="28"/>
          <w:szCs w:val="28"/>
        </w:rPr>
        <w:t xml:space="preserve">городского округа                                              </w:t>
      </w:r>
      <w:r w:rsidR="00401025">
        <w:rPr>
          <w:b/>
          <w:sz w:val="28"/>
          <w:szCs w:val="28"/>
        </w:rPr>
        <w:t xml:space="preserve">  </w:t>
      </w:r>
      <w:r>
        <w:rPr>
          <w:b/>
          <w:sz w:val="28"/>
          <w:szCs w:val="28"/>
        </w:rPr>
        <w:t xml:space="preserve">                         </w:t>
      </w:r>
      <w:r w:rsidR="00571F04">
        <w:rPr>
          <w:b/>
          <w:sz w:val="28"/>
          <w:szCs w:val="28"/>
        </w:rPr>
        <w:t xml:space="preserve">С.И. Потапов </w:t>
      </w:r>
    </w:p>
    <w:p w:rsidR="00015070" w:rsidRDefault="00015070" w:rsidP="00015070"/>
    <w:p w:rsidR="00015070" w:rsidRDefault="00015070" w:rsidP="00015070"/>
    <w:p w:rsidR="00015070" w:rsidRDefault="00015070" w:rsidP="00015070"/>
    <w:p w:rsidR="00015070" w:rsidRDefault="00015070" w:rsidP="00015070"/>
    <w:p w:rsidR="00015070" w:rsidRDefault="00015070" w:rsidP="00015070"/>
    <w:p w:rsidR="00015070" w:rsidRDefault="00015070" w:rsidP="00015070"/>
    <w:p w:rsidR="005107DB" w:rsidRDefault="005107DB" w:rsidP="007E18B8">
      <w:pPr>
        <w:jc w:val="right"/>
      </w:pPr>
    </w:p>
    <w:p w:rsidR="007E18B8" w:rsidRPr="005107DB" w:rsidRDefault="007E18B8" w:rsidP="007E18B8">
      <w:pPr>
        <w:jc w:val="right"/>
        <w:rPr>
          <w:sz w:val="28"/>
          <w:szCs w:val="28"/>
        </w:rPr>
      </w:pPr>
      <w:r w:rsidRPr="005107DB">
        <w:rPr>
          <w:sz w:val="28"/>
          <w:szCs w:val="28"/>
        </w:rPr>
        <w:t xml:space="preserve">Приложение </w:t>
      </w:r>
    </w:p>
    <w:p w:rsidR="007E18B8" w:rsidRPr="005107DB" w:rsidRDefault="007E18B8" w:rsidP="007E18B8">
      <w:pPr>
        <w:jc w:val="right"/>
        <w:rPr>
          <w:sz w:val="28"/>
          <w:szCs w:val="28"/>
        </w:rPr>
      </w:pPr>
      <w:r w:rsidRPr="005107DB">
        <w:rPr>
          <w:sz w:val="28"/>
          <w:szCs w:val="28"/>
        </w:rPr>
        <w:t xml:space="preserve">к </w:t>
      </w:r>
      <w:r w:rsidR="00185013" w:rsidRPr="005107DB">
        <w:rPr>
          <w:sz w:val="28"/>
          <w:szCs w:val="28"/>
        </w:rPr>
        <w:t>постановлению</w:t>
      </w:r>
      <w:r w:rsidRPr="005107DB">
        <w:rPr>
          <w:sz w:val="28"/>
          <w:szCs w:val="28"/>
        </w:rPr>
        <w:t xml:space="preserve"> администрации</w:t>
      </w:r>
    </w:p>
    <w:p w:rsidR="007E18B8" w:rsidRPr="005107DB" w:rsidRDefault="007E18B8" w:rsidP="007E18B8">
      <w:pPr>
        <w:jc w:val="right"/>
        <w:rPr>
          <w:sz w:val="28"/>
          <w:szCs w:val="28"/>
        </w:rPr>
      </w:pPr>
      <w:r w:rsidRPr="005107DB">
        <w:rPr>
          <w:sz w:val="28"/>
          <w:szCs w:val="28"/>
        </w:rPr>
        <w:t>Вилючинского городского округа</w:t>
      </w:r>
    </w:p>
    <w:p w:rsidR="007E18B8" w:rsidRPr="00F67A45" w:rsidRDefault="007E18B8" w:rsidP="007E18B8">
      <w:pPr>
        <w:jc w:val="right"/>
        <w:rPr>
          <w:sz w:val="28"/>
          <w:szCs w:val="28"/>
          <w:u w:val="single"/>
        </w:rPr>
      </w:pPr>
      <w:r w:rsidRPr="00F67A45">
        <w:rPr>
          <w:sz w:val="28"/>
          <w:szCs w:val="28"/>
          <w:u w:val="single"/>
        </w:rPr>
        <w:t xml:space="preserve">от </w:t>
      </w:r>
      <w:r w:rsidR="00F67A45" w:rsidRPr="00F67A45">
        <w:rPr>
          <w:sz w:val="28"/>
          <w:szCs w:val="28"/>
          <w:u w:val="single"/>
        </w:rPr>
        <w:t xml:space="preserve">16.09.2021 </w:t>
      </w:r>
      <w:r w:rsidRPr="00F67A45">
        <w:rPr>
          <w:sz w:val="28"/>
          <w:szCs w:val="28"/>
          <w:u w:val="single"/>
        </w:rPr>
        <w:t xml:space="preserve"> № </w:t>
      </w:r>
      <w:r w:rsidR="00F67A45" w:rsidRPr="00F67A45">
        <w:rPr>
          <w:sz w:val="28"/>
          <w:szCs w:val="28"/>
          <w:u w:val="single"/>
        </w:rPr>
        <w:t>937</w:t>
      </w:r>
    </w:p>
    <w:p w:rsidR="007E18B8" w:rsidRDefault="007E18B8" w:rsidP="007E18B8">
      <w:pPr>
        <w:jc w:val="right"/>
      </w:pPr>
    </w:p>
    <w:p w:rsidR="005107DB" w:rsidRDefault="007E18B8" w:rsidP="007E18B8">
      <w:pPr>
        <w:jc w:val="center"/>
        <w:rPr>
          <w:b/>
          <w:sz w:val="28"/>
        </w:rPr>
      </w:pPr>
      <w:r w:rsidRPr="007E18B8">
        <w:rPr>
          <w:b/>
          <w:sz w:val="28"/>
        </w:rPr>
        <w:t>Порядок</w:t>
      </w:r>
    </w:p>
    <w:p w:rsidR="007E18B8" w:rsidRDefault="005107DB" w:rsidP="007E18B8">
      <w:pPr>
        <w:jc w:val="center"/>
        <w:rPr>
          <w:b/>
          <w:sz w:val="28"/>
        </w:rPr>
      </w:pPr>
      <w:r>
        <w:rPr>
          <w:b/>
          <w:sz w:val="28"/>
        </w:rPr>
        <w:t xml:space="preserve"> </w:t>
      </w:r>
      <w:r w:rsidR="007E18B8" w:rsidRPr="007E18B8">
        <w:rPr>
          <w:b/>
          <w:sz w:val="28"/>
        </w:rPr>
        <w:t xml:space="preserve"> организации работы по рассмотрению обращений граждан в администрации </w:t>
      </w:r>
      <w:proofErr w:type="spellStart"/>
      <w:r w:rsidR="007E18B8" w:rsidRPr="007E18B8">
        <w:rPr>
          <w:b/>
          <w:sz w:val="28"/>
        </w:rPr>
        <w:t>Вилючинского</w:t>
      </w:r>
      <w:proofErr w:type="spellEnd"/>
      <w:r w:rsidR="007E18B8" w:rsidRPr="007E18B8">
        <w:rPr>
          <w:b/>
          <w:sz w:val="28"/>
        </w:rPr>
        <w:t xml:space="preserve"> городского округа</w:t>
      </w:r>
    </w:p>
    <w:p w:rsidR="00185013" w:rsidRDefault="00185013" w:rsidP="007E18B8">
      <w:pPr>
        <w:jc w:val="center"/>
        <w:rPr>
          <w:b/>
          <w:sz w:val="28"/>
        </w:rPr>
      </w:pPr>
    </w:p>
    <w:p w:rsidR="00185013" w:rsidRPr="00185013" w:rsidRDefault="00185013" w:rsidP="007E18B8">
      <w:pPr>
        <w:jc w:val="center"/>
        <w:rPr>
          <w:sz w:val="28"/>
        </w:rPr>
      </w:pPr>
      <w:r w:rsidRPr="00185013">
        <w:rPr>
          <w:sz w:val="28"/>
          <w:lang w:val="en-US"/>
        </w:rPr>
        <w:t>I</w:t>
      </w:r>
      <w:r w:rsidRPr="00185013">
        <w:rPr>
          <w:sz w:val="28"/>
        </w:rPr>
        <w:t>. Порядок регистрации и рассмотрения обращений</w:t>
      </w:r>
    </w:p>
    <w:p w:rsidR="007E18B8" w:rsidRDefault="007E18B8" w:rsidP="00015070"/>
    <w:p w:rsidR="007E18B8" w:rsidRPr="00831B8E" w:rsidRDefault="007E18B8" w:rsidP="007E18B8">
      <w:pPr>
        <w:pStyle w:val="aa"/>
        <w:spacing w:before="0" w:beforeAutospacing="0" w:after="0" w:afterAutospacing="0"/>
        <w:ind w:firstLine="709"/>
        <w:jc w:val="both"/>
        <w:rPr>
          <w:sz w:val="28"/>
          <w:szCs w:val="28"/>
        </w:rPr>
      </w:pPr>
      <w:r w:rsidRPr="00831B8E">
        <w:rPr>
          <w:sz w:val="28"/>
          <w:szCs w:val="28"/>
        </w:rPr>
        <w:t xml:space="preserve">1.  Настоящий Порядок определяет требования к организации в администрации </w:t>
      </w:r>
      <w:r>
        <w:rPr>
          <w:sz w:val="28"/>
          <w:szCs w:val="28"/>
        </w:rPr>
        <w:t>Вилючинского</w:t>
      </w:r>
      <w:r w:rsidRPr="00831B8E">
        <w:rPr>
          <w:sz w:val="28"/>
          <w:szCs w:val="28"/>
        </w:rPr>
        <w:t xml:space="preserve"> городского округа (далее – администрация) работы по своевременному и полному рассмотрению устных и письменных обращений граждан, принятию по ним решений и направлению ответов в установленные сроки.</w:t>
      </w:r>
    </w:p>
    <w:p w:rsidR="007E18B8" w:rsidRPr="00831B8E" w:rsidRDefault="007E18B8" w:rsidP="007E18B8">
      <w:pPr>
        <w:pStyle w:val="aa"/>
        <w:spacing w:before="0" w:beforeAutospacing="0" w:after="0" w:afterAutospacing="0"/>
        <w:ind w:firstLine="709"/>
        <w:jc w:val="both"/>
        <w:rPr>
          <w:sz w:val="28"/>
          <w:szCs w:val="28"/>
        </w:rPr>
      </w:pPr>
      <w:r w:rsidRPr="00831B8E">
        <w:rPr>
          <w:sz w:val="28"/>
          <w:szCs w:val="28"/>
        </w:rPr>
        <w:t xml:space="preserve">2.  Положения настоящего Порядка распространяются на обращения в письменной форме, обращения в форме электронного документа, индивидуальные и коллективные обращения граждан, а также устные обращения, поступившие в ходе личного приема граждан (далее – обращение гражданина), за исключением обращений, которые подлежат рассмотрению в порядке, установленном федеральными конституционными </w:t>
      </w:r>
      <w:r>
        <w:rPr>
          <w:sz w:val="28"/>
          <w:szCs w:val="28"/>
        </w:rPr>
        <w:t>законами, федеральными законами.</w:t>
      </w:r>
    </w:p>
    <w:p w:rsidR="007E18B8" w:rsidRPr="00831B8E" w:rsidRDefault="007E18B8" w:rsidP="007E18B8">
      <w:pPr>
        <w:pStyle w:val="aa"/>
        <w:spacing w:before="0" w:beforeAutospacing="0" w:after="0" w:afterAutospacing="0"/>
        <w:ind w:firstLine="709"/>
        <w:jc w:val="both"/>
        <w:rPr>
          <w:sz w:val="28"/>
          <w:szCs w:val="28"/>
        </w:rPr>
      </w:pPr>
      <w:r w:rsidRPr="00831B8E">
        <w:rPr>
          <w:sz w:val="28"/>
          <w:szCs w:val="28"/>
        </w:rPr>
        <w:t>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 без гражданства, а также объединений граждан, в том числе юридических лиц, за исключением случаев, установленных международными договорами Российской Федерации или законодательством Российской Федерации (далее - граждане).</w:t>
      </w:r>
    </w:p>
    <w:p w:rsidR="007E18B8" w:rsidRPr="00831B8E" w:rsidRDefault="007E18B8" w:rsidP="007E18B8">
      <w:pPr>
        <w:pStyle w:val="aa"/>
        <w:spacing w:before="0" w:beforeAutospacing="0" w:after="0" w:afterAutospacing="0"/>
        <w:ind w:firstLine="709"/>
        <w:jc w:val="both"/>
        <w:rPr>
          <w:sz w:val="28"/>
          <w:szCs w:val="28"/>
        </w:rPr>
      </w:pPr>
      <w:r>
        <w:rPr>
          <w:sz w:val="28"/>
          <w:szCs w:val="28"/>
        </w:rPr>
        <w:t>3</w:t>
      </w:r>
      <w:r w:rsidRPr="00831B8E">
        <w:rPr>
          <w:sz w:val="28"/>
          <w:szCs w:val="28"/>
        </w:rPr>
        <w:t xml:space="preserve">. </w:t>
      </w:r>
      <w:r w:rsidRPr="003242AA">
        <w:rPr>
          <w:sz w:val="28"/>
          <w:szCs w:val="28"/>
        </w:rPr>
        <w:t xml:space="preserve">Прием и регистрация обращения гражданина осуществляется </w:t>
      </w:r>
      <w:r w:rsidR="003039A6">
        <w:rPr>
          <w:sz w:val="28"/>
          <w:szCs w:val="28"/>
        </w:rPr>
        <w:t>специалистами общего отдела управления делами</w:t>
      </w:r>
      <w:r w:rsidRPr="003242AA">
        <w:rPr>
          <w:sz w:val="28"/>
          <w:szCs w:val="28"/>
        </w:rPr>
        <w:t xml:space="preserve"> администрации </w:t>
      </w:r>
      <w:r w:rsidR="00A54554" w:rsidRPr="003242AA">
        <w:rPr>
          <w:sz w:val="28"/>
          <w:szCs w:val="28"/>
        </w:rPr>
        <w:t>Вилючинского</w:t>
      </w:r>
      <w:r w:rsidRPr="003242AA">
        <w:rPr>
          <w:sz w:val="28"/>
          <w:szCs w:val="28"/>
        </w:rPr>
        <w:t xml:space="preserve"> городского округа.</w:t>
      </w:r>
    </w:p>
    <w:p w:rsidR="0046596F" w:rsidRDefault="00A54554" w:rsidP="007E18B8">
      <w:pPr>
        <w:autoSpaceDE w:val="0"/>
        <w:autoSpaceDN w:val="0"/>
        <w:adjustRightInd w:val="0"/>
        <w:ind w:firstLine="709"/>
        <w:jc w:val="both"/>
        <w:rPr>
          <w:sz w:val="28"/>
          <w:szCs w:val="28"/>
        </w:rPr>
      </w:pPr>
      <w:r>
        <w:rPr>
          <w:sz w:val="28"/>
          <w:szCs w:val="28"/>
        </w:rPr>
        <w:t xml:space="preserve">4. </w:t>
      </w:r>
      <w:r w:rsidR="007E18B8" w:rsidRPr="003039A6">
        <w:rPr>
          <w:sz w:val="28"/>
          <w:szCs w:val="28"/>
        </w:rPr>
        <w:t xml:space="preserve">Обращение гражданина подлежит рассмотрению </w:t>
      </w:r>
      <w:r w:rsidR="003039A6" w:rsidRPr="003039A6">
        <w:rPr>
          <w:sz w:val="28"/>
          <w:szCs w:val="28"/>
        </w:rPr>
        <w:t>г</w:t>
      </w:r>
      <w:r w:rsidR="007E18B8" w:rsidRPr="003039A6">
        <w:rPr>
          <w:sz w:val="28"/>
          <w:szCs w:val="28"/>
        </w:rPr>
        <w:t xml:space="preserve">лавой </w:t>
      </w:r>
      <w:r w:rsidRPr="003039A6">
        <w:rPr>
          <w:sz w:val="28"/>
          <w:szCs w:val="28"/>
        </w:rPr>
        <w:t>Вилючинского</w:t>
      </w:r>
      <w:r w:rsidR="007E18B8" w:rsidRPr="003039A6">
        <w:rPr>
          <w:sz w:val="28"/>
          <w:szCs w:val="28"/>
        </w:rPr>
        <w:t xml:space="preserve"> городского округа, заместител</w:t>
      </w:r>
      <w:r w:rsidRPr="003039A6">
        <w:rPr>
          <w:sz w:val="28"/>
          <w:szCs w:val="28"/>
        </w:rPr>
        <w:t>ями</w:t>
      </w:r>
      <w:r w:rsidR="007E18B8" w:rsidRPr="003039A6">
        <w:rPr>
          <w:sz w:val="28"/>
          <w:szCs w:val="28"/>
        </w:rPr>
        <w:t xml:space="preserve"> </w:t>
      </w:r>
      <w:r w:rsidR="003039A6" w:rsidRPr="003039A6">
        <w:rPr>
          <w:sz w:val="28"/>
          <w:szCs w:val="28"/>
        </w:rPr>
        <w:t>г</w:t>
      </w:r>
      <w:r w:rsidR="007E18B8" w:rsidRPr="003039A6">
        <w:rPr>
          <w:sz w:val="28"/>
          <w:szCs w:val="28"/>
        </w:rPr>
        <w:t xml:space="preserve">лавы администрации </w:t>
      </w:r>
      <w:r w:rsidRPr="003039A6">
        <w:rPr>
          <w:sz w:val="28"/>
          <w:szCs w:val="28"/>
        </w:rPr>
        <w:t>Вилючинского</w:t>
      </w:r>
      <w:r w:rsidR="007E18B8" w:rsidRPr="003039A6">
        <w:rPr>
          <w:sz w:val="28"/>
          <w:szCs w:val="28"/>
        </w:rPr>
        <w:t xml:space="preserve"> городского округа, </w:t>
      </w:r>
      <w:r w:rsidR="003039A6" w:rsidRPr="003039A6">
        <w:rPr>
          <w:sz w:val="28"/>
          <w:szCs w:val="28"/>
        </w:rPr>
        <w:t>руководителями отраслевых (функциональных) органов администрации Вилючинского городского округа</w:t>
      </w:r>
      <w:r w:rsidR="0046596F" w:rsidRPr="003039A6">
        <w:rPr>
          <w:sz w:val="28"/>
          <w:szCs w:val="28"/>
        </w:rPr>
        <w:t xml:space="preserve"> </w:t>
      </w:r>
      <w:r w:rsidR="007E18B8" w:rsidRPr="003039A6">
        <w:rPr>
          <w:sz w:val="28"/>
          <w:szCs w:val="28"/>
        </w:rPr>
        <w:t>(далее - должностн</w:t>
      </w:r>
      <w:r w:rsidR="003039A6" w:rsidRPr="003039A6">
        <w:rPr>
          <w:sz w:val="28"/>
          <w:szCs w:val="28"/>
        </w:rPr>
        <w:t>ыми</w:t>
      </w:r>
      <w:r w:rsidR="007E18B8" w:rsidRPr="003039A6">
        <w:rPr>
          <w:sz w:val="28"/>
          <w:szCs w:val="28"/>
        </w:rPr>
        <w:t xml:space="preserve"> лиц</w:t>
      </w:r>
      <w:r w:rsidR="003039A6" w:rsidRPr="003039A6">
        <w:rPr>
          <w:sz w:val="28"/>
          <w:szCs w:val="28"/>
        </w:rPr>
        <w:t>ами</w:t>
      </w:r>
      <w:r w:rsidR="007E18B8" w:rsidRPr="003039A6">
        <w:rPr>
          <w:sz w:val="28"/>
          <w:szCs w:val="28"/>
        </w:rPr>
        <w:t xml:space="preserve">) в соответствии с функциональными обязанностями, установленными </w:t>
      </w:r>
      <w:r w:rsidR="0046596F" w:rsidRPr="003039A6">
        <w:rPr>
          <w:sz w:val="28"/>
          <w:szCs w:val="28"/>
        </w:rPr>
        <w:t>должностными инструкциями.</w:t>
      </w:r>
    </w:p>
    <w:p w:rsidR="007E18B8" w:rsidRPr="00831B8E" w:rsidRDefault="007E18B8" w:rsidP="007E18B8">
      <w:pPr>
        <w:autoSpaceDE w:val="0"/>
        <w:autoSpaceDN w:val="0"/>
        <w:adjustRightInd w:val="0"/>
        <w:ind w:firstLine="709"/>
        <w:jc w:val="both"/>
        <w:rPr>
          <w:sz w:val="28"/>
          <w:szCs w:val="28"/>
        </w:rPr>
      </w:pPr>
      <w:r w:rsidRPr="00637731">
        <w:rPr>
          <w:sz w:val="28"/>
          <w:szCs w:val="28"/>
        </w:rPr>
        <w:t xml:space="preserve">Обращение гражданина, адресованное в администрацию без указания должностного лица, направляется </w:t>
      </w:r>
      <w:r w:rsidR="003039A6">
        <w:rPr>
          <w:sz w:val="28"/>
          <w:szCs w:val="28"/>
        </w:rPr>
        <w:t>г</w:t>
      </w:r>
      <w:r w:rsidRPr="00637731">
        <w:rPr>
          <w:sz w:val="28"/>
          <w:szCs w:val="28"/>
        </w:rPr>
        <w:t>лав</w:t>
      </w:r>
      <w:r w:rsidR="0046596F">
        <w:rPr>
          <w:sz w:val="28"/>
          <w:szCs w:val="28"/>
        </w:rPr>
        <w:t>е</w:t>
      </w:r>
      <w:r w:rsidRPr="00637731">
        <w:rPr>
          <w:sz w:val="28"/>
          <w:szCs w:val="28"/>
        </w:rPr>
        <w:t xml:space="preserve"> </w:t>
      </w:r>
      <w:r w:rsidR="0046596F">
        <w:rPr>
          <w:sz w:val="28"/>
          <w:szCs w:val="28"/>
        </w:rPr>
        <w:t>Вилючинского</w:t>
      </w:r>
      <w:r w:rsidRPr="00637731">
        <w:rPr>
          <w:sz w:val="28"/>
          <w:szCs w:val="28"/>
        </w:rPr>
        <w:t xml:space="preserve"> городского округа для наложения резолюции и определения исполнителя, в компетенцию которого входит решение поставленных в обращении вопросов в</w:t>
      </w:r>
      <w:r w:rsidRPr="00831B8E">
        <w:rPr>
          <w:sz w:val="28"/>
          <w:szCs w:val="28"/>
        </w:rPr>
        <w:t xml:space="preserve"> соответствии с распределением обязанностей.</w:t>
      </w:r>
    </w:p>
    <w:p w:rsidR="007E18B8" w:rsidRPr="00831B8E" w:rsidRDefault="00185013" w:rsidP="007E18B8">
      <w:pPr>
        <w:autoSpaceDE w:val="0"/>
        <w:autoSpaceDN w:val="0"/>
        <w:adjustRightInd w:val="0"/>
        <w:ind w:firstLine="709"/>
        <w:jc w:val="both"/>
        <w:rPr>
          <w:sz w:val="28"/>
          <w:szCs w:val="28"/>
        </w:rPr>
      </w:pPr>
      <w:r>
        <w:rPr>
          <w:sz w:val="28"/>
          <w:szCs w:val="28"/>
        </w:rPr>
        <w:lastRenderedPageBreak/>
        <w:t>5</w:t>
      </w:r>
      <w:r w:rsidR="007E18B8">
        <w:rPr>
          <w:sz w:val="28"/>
          <w:szCs w:val="28"/>
        </w:rPr>
        <w:t xml:space="preserve">. </w:t>
      </w:r>
      <w:r w:rsidR="005E52AD">
        <w:rPr>
          <w:sz w:val="28"/>
          <w:szCs w:val="28"/>
        </w:rPr>
        <w:t>Е</w:t>
      </w:r>
      <w:r w:rsidR="007E18B8" w:rsidRPr="00831B8E">
        <w:rPr>
          <w:sz w:val="28"/>
          <w:szCs w:val="28"/>
        </w:rPr>
        <w:t xml:space="preserve">сли </w:t>
      </w:r>
      <w:r w:rsidR="007E18B8">
        <w:rPr>
          <w:sz w:val="28"/>
          <w:szCs w:val="28"/>
        </w:rPr>
        <w:t xml:space="preserve">должностным лицом дано </w:t>
      </w:r>
      <w:r w:rsidR="007E18B8" w:rsidRPr="00831B8E">
        <w:rPr>
          <w:sz w:val="28"/>
          <w:szCs w:val="28"/>
        </w:rPr>
        <w:t>поручение</w:t>
      </w:r>
      <w:r w:rsidR="007E18B8">
        <w:rPr>
          <w:sz w:val="28"/>
          <w:szCs w:val="28"/>
        </w:rPr>
        <w:t xml:space="preserve"> о рассмотрении обращения гражданина</w:t>
      </w:r>
      <w:r w:rsidR="007E18B8" w:rsidRPr="00831B8E">
        <w:rPr>
          <w:sz w:val="28"/>
          <w:szCs w:val="28"/>
        </w:rPr>
        <w:t xml:space="preserve"> нескольким исполнителям, исполнитель</w:t>
      </w:r>
      <w:r w:rsidR="007E18B8">
        <w:rPr>
          <w:sz w:val="28"/>
          <w:szCs w:val="28"/>
        </w:rPr>
        <w:t xml:space="preserve">, указанный в поручении первым, несет ответственность </w:t>
      </w:r>
      <w:r w:rsidR="0046596F">
        <w:rPr>
          <w:sz w:val="28"/>
          <w:szCs w:val="28"/>
        </w:rPr>
        <w:t xml:space="preserve">за </w:t>
      </w:r>
      <w:r w:rsidR="007E18B8" w:rsidRPr="00831B8E">
        <w:rPr>
          <w:sz w:val="28"/>
          <w:szCs w:val="28"/>
        </w:rPr>
        <w:t>организацию исполнения</w:t>
      </w:r>
      <w:r w:rsidR="007E18B8">
        <w:rPr>
          <w:sz w:val="28"/>
          <w:szCs w:val="28"/>
        </w:rPr>
        <w:t xml:space="preserve"> поручения</w:t>
      </w:r>
      <w:r w:rsidR="007E18B8" w:rsidRPr="00831B8E">
        <w:rPr>
          <w:sz w:val="28"/>
          <w:szCs w:val="28"/>
        </w:rPr>
        <w:t>, окончательное решение вопроса, подготовку сводного ответа по существу всех вопросов, обозначенных в обращении.</w:t>
      </w:r>
    </w:p>
    <w:p w:rsidR="007E18B8" w:rsidRPr="00831B8E" w:rsidRDefault="00185013" w:rsidP="007E18B8">
      <w:pPr>
        <w:pStyle w:val="aa"/>
        <w:spacing w:before="0" w:beforeAutospacing="0" w:after="0" w:afterAutospacing="0"/>
        <w:ind w:firstLine="709"/>
        <w:jc w:val="both"/>
        <w:rPr>
          <w:sz w:val="28"/>
          <w:szCs w:val="28"/>
        </w:rPr>
      </w:pPr>
      <w:r>
        <w:rPr>
          <w:sz w:val="28"/>
          <w:szCs w:val="28"/>
        </w:rPr>
        <w:t>6</w:t>
      </w:r>
      <w:r w:rsidR="005E2A55">
        <w:rPr>
          <w:sz w:val="28"/>
          <w:szCs w:val="28"/>
        </w:rPr>
        <w:t>.</w:t>
      </w:r>
      <w:r w:rsidR="007E18B8">
        <w:rPr>
          <w:sz w:val="28"/>
          <w:szCs w:val="28"/>
        </w:rPr>
        <w:t> </w:t>
      </w:r>
      <w:r w:rsidR="005E52AD">
        <w:rPr>
          <w:sz w:val="28"/>
          <w:szCs w:val="28"/>
        </w:rPr>
        <w:t>О</w:t>
      </w:r>
      <w:r w:rsidR="007E18B8" w:rsidRPr="00831B8E">
        <w:rPr>
          <w:sz w:val="28"/>
          <w:szCs w:val="28"/>
        </w:rPr>
        <w:t>бращение гражданина может быть направлено в форме электронного документа посредством заполнения специальной формы сервиса «Интернет-приемная», размещенного в сет</w:t>
      </w:r>
      <w:r w:rsidR="00AA65A6">
        <w:rPr>
          <w:sz w:val="28"/>
          <w:szCs w:val="28"/>
        </w:rPr>
        <w:t xml:space="preserve">и «Интернет» по адресу: </w:t>
      </w:r>
      <w:r w:rsidR="00AA65A6" w:rsidRPr="00AA65A6">
        <w:rPr>
          <w:sz w:val="28"/>
          <w:szCs w:val="28"/>
        </w:rPr>
        <w:t xml:space="preserve">https://viluchinsk-city.ru/feedback/ </w:t>
      </w:r>
      <w:r w:rsidR="007E18B8" w:rsidRPr="00831B8E">
        <w:rPr>
          <w:sz w:val="28"/>
          <w:szCs w:val="28"/>
        </w:rPr>
        <w:t>(далее – Интернет приемная).</w:t>
      </w:r>
    </w:p>
    <w:p w:rsidR="007E18B8" w:rsidRPr="0039158D" w:rsidRDefault="007E18B8" w:rsidP="007E18B8">
      <w:pPr>
        <w:pStyle w:val="aa"/>
        <w:spacing w:before="0" w:beforeAutospacing="0" w:after="0" w:afterAutospacing="0"/>
        <w:ind w:firstLine="709"/>
        <w:jc w:val="both"/>
        <w:rPr>
          <w:color w:val="000000" w:themeColor="text1"/>
          <w:sz w:val="28"/>
          <w:szCs w:val="28"/>
        </w:rPr>
      </w:pPr>
      <w:r w:rsidRPr="0039158D">
        <w:rPr>
          <w:color w:val="000000" w:themeColor="text1"/>
          <w:sz w:val="28"/>
          <w:szCs w:val="28"/>
        </w:rPr>
        <w:t>Организация рассмотрения о</w:t>
      </w:r>
      <w:r>
        <w:rPr>
          <w:color w:val="000000" w:themeColor="text1"/>
          <w:sz w:val="28"/>
          <w:szCs w:val="28"/>
        </w:rPr>
        <w:t xml:space="preserve">бращения гражданина, поступившего </w:t>
      </w:r>
      <w:r w:rsidRPr="0039158D">
        <w:rPr>
          <w:color w:val="000000" w:themeColor="text1"/>
          <w:sz w:val="28"/>
          <w:szCs w:val="28"/>
        </w:rPr>
        <w:t>через Интернет приемную, осуществляется в соответствии с настоящим Порядком.</w:t>
      </w:r>
    </w:p>
    <w:p w:rsidR="007E18B8" w:rsidRPr="00831B8E" w:rsidRDefault="00185013" w:rsidP="007E18B8">
      <w:pPr>
        <w:pStyle w:val="aa"/>
        <w:spacing w:before="0" w:beforeAutospacing="0" w:after="0" w:afterAutospacing="0"/>
        <w:ind w:firstLine="709"/>
        <w:jc w:val="both"/>
        <w:rPr>
          <w:sz w:val="28"/>
          <w:szCs w:val="28"/>
        </w:rPr>
      </w:pPr>
      <w:r>
        <w:rPr>
          <w:sz w:val="28"/>
          <w:szCs w:val="28"/>
        </w:rPr>
        <w:t>7</w:t>
      </w:r>
      <w:r w:rsidR="007E18B8" w:rsidRPr="00831B8E">
        <w:rPr>
          <w:sz w:val="28"/>
          <w:szCs w:val="28"/>
        </w:rPr>
        <w:t>.  При рассмотрении обращения гражданина должностные лица:</w:t>
      </w:r>
    </w:p>
    <w:p w:rsidR="007E18B8" w:rsidRPr="00831B8E" w:rsidRDefault="00185013" w:rsidP="007E18B8">
      <w:pPr>
        <w:pStyle w:val="aa"/>
        <w:spacing w:before="0" w:beforeAutospacing="0" w:after="0" w:afterAutospacing="0"/>
        <w:ind w:firstLine="709"/>
        <w:jc w:val="both"/>
        <w:rPr>
          <w:sz w:val="28"/>
          <w:szCs w:val="28"/>
        </w:rPr>
      </w:pPr>
      <w:r>
        <w:rPr>
          <w:sz w:val="28"/>
          <w:szCs w:val="28"/>
        </w:rPr>
        <w:t>7</w:t>
      </w:r>
      <w:r w:rsidR="007E18B8" w:rsidRPr="00831B8E">
        <w:rPr>
          <w:sz w:val="28"/>
          <w:szCs w:val="28"/>
        </w:rPr>
        <w:t xml:space="preserve">.1 </w:t>
      </w:r>
      <w:r>
        <w:rPr>
          <w:sz w:val="28"/>
          <w:szCs w:val="28"/>
        </w:rPr>
        <w:t>о</w:t>
      </w:r>
      <w:r w:rsidR="007E18B8" w:rsidRPr="00831B8E">
        <w:rPr>
          <w:sz w:val="28"/>
          <w:szCs w:val="28"/>
        </w:rPr>
        <w:t>беспечивают объективное, всестороннее и своевременное рассмотрение обращения, в случае необходимости - с участием гражданина, направившего обращение;</w:t>
      </w:r>
    </w:p>
    <w:p w:rsidR="007E18B8" w:rsidRPr="00831B8E" w:rsidRDefault="00185013" w:rsidP="007E18B8">
      <w:pPr>
        <w:pStyle w:val="aa"/>
        <w:spacing w:before="0" w:beforeAutospacing="0" w:after="0" w:afterAutospacing="0"/>
        <w:ind w:firstLine="709"/>
        <w:jc w:val="both"/>
        <w:rPr>
          <w:sz w:val="28"/>
          <w:szCs w:val="28"/>
        </w:rPr>
      </w:pPr>
      <w:r>
        <w:rPr>
          <w:sz w:val="28"/>
          <w:szCs w:val="28"/>
        </w:rPr>
        <w:t>7</w:t>
      </w:r>
      <w:r w:rsidR="007E18B8" w:rsidRPr="00831B8E">
        <w:rPr>
          <w:sz w:val="28"/>
          <w:szCs w:val="28"/>
        </w:rPr>
        <w:t>.2</w:t>
      </w:r>
      <w:r w:rsidR="005E52AD">
        <w:rPr>
          <w:sz w:val="28"/>
          <w:szCs w:val="28"/>
        </w:rPr>
        <w:t xml:space="preserve"> </w:t>
      </w:r>
      <w:r>
        <w:rPr>
          <w:sz w:val="28"/>
          <w:szCs w:val="28"/>
        </w:rPr>
        <w:t>з</w:t>
      </w:r>
      <w:r w:rsidR="007E18B8" w:rsidRPr="00831B8E">
        <w:rPr>
          <w:sz w:val="28"/>
          <w:szCs w:val="28"/>
        </w:rPr>
        <w:t>апрашивают, в том числе в электронной форме, необходимые для рассмотрения обращения гражданина документы и материалы в государственных органах, других органах местного самоуправления муниципальных образований в Камчатском крае и у иных должностных лиц, за исключением судов, органов дознания и органов предварительного следствия;</w:t>
      </w:r>
    </w:p>
    <w:p w:rsidR="007E18B8" w:rsidRPr="00831B8E" w:rsidRDefault="00185013" w:rsidP="007E18B8">
      <w:pPr>
        <w:pStyle w:val="aa"/>
        <w:spacing w:before="0" w:beforeAutospacing="0" w:after="0" w:afterAutospacing="0"/>
        <w:ind w:firstLine="709"/>
        <w:jc w:val="both"/>
        <w:rPr>
          <w:sz w:val="28"/>
          <w:szCs w:val="28"/>
        </w:rPr>
      </w:pPr>
      <w:r>
        <w:rPr>
          <w:sz w:val="28"/>
          <w:szCs w:val="28"/>
        </w:rPr>
        <w:t>7</w:t>
      </w:r>
      <w:r w:rsidR="007E18B8" w:rsidRPr="00831B8E">
        <w:rPr>
          <w:sz w:val="28"/>
          <w:szCs w:val="28"/>
        </w:rPr>
        <w:t xml:space="preserve">.3 </w:t>
      </w:r>
      <w:r>
        <w:rPr>
          <w:sz w:val="28"/>
          <w:szCs w:val="28"/>
        </w:rPr>
        <w:t>п</w:t>
      </w:r>
      <w:r w:rsidR="007E18B8" w:rsidRPr="00831B8E">
        <w:rPr>
          <w:sz w:val="28"/>
          <w:szCs w:val="28"/>
        </w:rPr>
        <w:t>ринимают меры, направленные на восстановление или защиту нарушенных прав, свобод и законных интересов гражданина;</w:t>
      </w:r>
    </w:p>
    <w:p w:rsidR="007E18B8" w:rsidRPr="00831B8E" w:rsidRDefault="00185013" w:rsidP="007E18B8">
      <w:pPr>
        <w:pStyle w:val="aa"/>
        <w:spacing w:before="0" w:beforeAutospacing="0" w:after="0" w:afterAutospacing="0"/>
        <w:ind w:firstLine="709"/>
        <w:jc w:val="both"/>
        <w:rPr>
          <w:sz w:val="28"/>
          <w:szCs w:val="28"/>
        </w:rPr>
      </w:pPr>
      <w:r>
        <w:rPr>
          <w:sz w:val="28"/>
          <w:szCs w:val="28"/>
        </w:rPr>
        <w:t>7</w:t>
      </w:r>
      <w:r w:rsidR="007E18B8" w:rsidRPr="00831B8E">
        <w:rPr>
          <w:sz w:val="28"/>
          <w:szCs w:val="28"/>
        </w:rPr>
        <w:t xml:space="preserve">.4 </w:t>
      </w:r>
      <w:r>
        <w:rPr>
          <w:sz w:val="28"/>
          <w:szCs w:val="28"/>
        </w:rPr>
        <w:t>д</w:t>
      </w:r>
      <w:r w:rsidR="007E18B8" w:rsidRPr="00831B8E">
        <w:rPr>
          <w:sz w:val="28"/>
          <w:szCs w:val="28"/>
        </w:rPr>
        <w:t>ают письменный ответ по существу поставленных в обращении гражданина вопросов;</w:t>
      </w:r>
    </w:p>
    <w:p w:rsidR="007E18B8" w:rsidRPr="00831B8E" w:rsidRDefault="00185013" w:rsidP="007E18B8">
      <w:pPr>
        <w:pStyle w:val="aa"/>
        <w:spacing w:before="0" w:beforeAutospacing="0" w:after="0" w:afterAutospacing="0"/>
        <w:ind w:firstLine="709"/>
        <w:jc w:val="both"/>
        <w:rPr>
          <w:sz w:val="28"/>
          <w:szCs w:val="28"/>
        </w:rPr>
      </w:pPr>
      <w:r>
        <w:rPr>
          <w:sz w:val="28"/>
          <w:szCs w:val="28"/>
        </w:rPr>
        <w:t>7.</w:t>
      </w:r>
      <w:r w:rsidR="007E18B8">
        <w:rPr>
          <w:sz w:val="28"/>
          <w:szCs w:val="28"/>
        </w:rPr>
        <w:t>5</w:t>
      </w:r>
      <w:r w:rsidR="007E18B8" w:rsidRPr="00831B8E">
        <w:rPr>
          <w:sz w:val="28"/>
          <w:szCs w:val="28"/>
        </w:rPr>
        <w:t xml:space="preserve"> </w:t>
      </w:r>
      <w:r>
        <w:rPr>
          <w:sz w:val="28"/>
          <w:szCs w:val="28"/>
        </w:rPr>
        <w:t>в</w:t>
      </w:r>
      <w:r w:rsidR="007E18B8" w:rsidRPr="00831B8E">
        <w:rPr>
          <w:sz w:val="28"/>
          <w:szCs w:val="28"/>
        </w:rPr>
        <w:t xml:space="preserve"> случае направления обращения гражданина на рассмотрение в государственные органы, органы местного самоуправления муниципальных образований или иным должностным лицам в соответствии с их компетенцией, уведомляют гражданина о перенаправлении его обращения.</w:t>
      </w:r>
    </w:p>
    <w:p w:rsidR="007E18B8" w:rsidRPr="00831B8E" w:rsidRDefault="00185013" w:rsidP="007E18B8">
      <w:pPr>
        <w:pStyle w:val="aa"/>
        <w:spacing w:before="0" w:beforeAutospacing="0" w:after="0" w:afterAutospacing="0"/>
        <w:ind w:firstLine="709"/>
        <w:jc w:val="both"/>
        <w:rPr>
          <w:sz w:val="28"/>
          <w:szCs w:val="28"/>
        </w:rPr>
      </w:pPr>
      <w:r>
        <w:rPr>
          <w:sz w:val="28"/>
          <w:szCs w:val="28"/>
        </w:rPr>
        <w:t>8</w:t>
      </w:r>
      <w:r w:rsidR="007E18B8" w:rsidRPr="00831B8E">
        <w:rPr>
          <w:sz w:val="28"/>
          <w:szCs w:val="28"/>
        </w:rPr>
        <w:t>. Результатами рассмотрения обращения гражданина являются:</w:t>
      </w:r>
    </w:p>
    <w:p w:rsidR="007E18B8" w:rsidRPr="00831B8E" w:rsidRDefault="00185013" w:rsidP="007E18B8">
      <w:pPr>
        <w:pStyle w:val="aa"/>
        <w:spacing w:before="0" w:beforeAutospacing="0" w:after="0" w:afterAutospacing="0"/>
        <w:ind w:firstLine="709"/>
        <w:jc w:val="both"/>
        <w:rPr>
          <w:sz w:val="28"/>
          <w:szCs w:val="28"/>
        </w:rPr>
      </w:pPr>
      <w:r>
        <w:rPr>
          <w:sz w:val="28"/>
          <w:szCs w:val="28"/>
        </w:rPr>
        <w:t>8.</w:t>
      </w:r>
      <w:r w:rsidR="007E18B8" w:rsidRPr="00831B8E">
        <w:rPr>
          <w:sz w:val="28"/>
          <w:szCs w:val="28"/>
        </w:rPr>
        <w:t>1</w:t>
      </w:r>
      <w:r>
        <w:rPr>
          <w:sz w:val="28"/>
          <w:szCs w:val="28"/>
        </w:rPr>
        <w:t xml:space="preserve"> п</w:t>
      </w:r>
      <w:r w:rsidR="007E18B8" w:rsidRPr="00831B8E">
        <w:rPr>
          <w:sz w:val="28"/>
          <w:szCs w:val="28"/>
        </w:rPr>
        <w:t>исьменный ответ по существу поставленных в обращении вопросов либо перенаправление обращения гражданина в государственный орган или соответствующему должностному лицу с уведомлением гражданина о переадресации обращения, либо уведомление гражданина о невозможности рассмотрения обращения по существу поставленных вопросов;</w:t>
      </w:r>
    </w:p>
    <w:p w:rsidR="007E18B8" w:rsidRPr="00831B8E" w:rsidRDefault="007E18B8" w:rsidP="007E18B8">
      <w:pPr>
        <w:pStyle w:val="aa"/>
        <w:spacing w:before="0" w:beforeAutospacing="0" w:after="0" w:afterAutospacing="0"/>
        <w:ind w:firstLine="709"/>
        <w:jc w:val="both"/>
        <w:rPr>
          <w:strike/>
          <w:sz w:val="28"/>
          <w:szCs w:val="28"/>
        </w:rPr>
      </w:pPr>
      <w:r>
        <w:rPr>
          <w:sz w:val="28"/>
          <w:szCs w:val="28"/>
        </w:rPr>
        <w:t xml:space="preserve"> </w:t>
      </w:r>
      <w:r w:rsidR="00185013">
        <w:rPr>
          <w:sz w:val="28"/>
          <w:szCs w:val="28"/>
        </w:rPr>
        <w:t>8.2</w:t>
      </w:r>
      <w:r w:rsidRPr="00831B8E">
        <w:rPr>
          <w:sz w:val="28"/>
          <w:szCs w:val="28"/>
        </w:rPr>
        <w:t xml:space="preserve"> </w:t>
      </w:r>
      <w:r w:rsidR="00185013">
        <w:rPr>
          <w:sz w:val="28"/>
          <w:szCs w:val="28"/>
        </w:rPr>
        <w:t>у</w:t>
      </w:r>
      <w:r w:rsidRPr="00831B8E">
        <w:rPr>
          <w:sz w:val="28"/>
          <w:szCs w:val="28"/>
        </w:rPr>
        <w:t xml:space="preserve">стный ответ в ходе личного приема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 </w:t>
      </w:r>
    </w:p>
    <w:p w:rsidR="007E18B8" w:rsidRPr="00831B8E" w:rsidRDefault="00AE41FE" w:rsidP="007E18B8">
      <w:pPr>
        <w:pStyle w:val="aa"/>
        <w:spacing w:before="0" w:beforeAutospacing="0" w:after="0" w:afterAutospacing="0"/>
        <w:ind w:firstLine="708"/>
        <w:jc w:val="both"/>
        <w:rPr>
          <w:sz w:val="28"/>
          <w:szCs w:val="28"/>
        </w:rPr>
      </w:pPr>
      <w:r>
        <w:rPr>
          <w:sz w:val="28"/>
          <w:szCs w:val="28"/>
        </w:rPr>
        <w:t>9.</w:t>
      </w:r>
      <w:r w:rsidR="007E18B8" w:rsidRPr="00831B8E">
        <w:rPr>
          <w:sz w:val="28"/>
          <w:szCs w:val="28"/>
        </w:rPr>
        <w:t xml:space="preserve">  </w:t>
      </w:r>
      <w:r w:rsidR="007E18B8">
        <w:rPr>
          <w:sz w:val="28"/>
          <w:szCs w:val="28"/>
        </w:rPr>
        <w:t>Обращение</w:t>
      </w:r>
      <w:r w:rsidR="007E18B8" w:rsidRPr="00831B8E">
        <w:rPr>
          <w:sz w:val="28"/>
          <w:szCs w:val="28"/>
        </w:rPr>
        <w:t xml:space="preserve"> гражданина </w:t>
      </w:r>
      <w:r w:rsidR="007E18B8">
        <w:rPr>
          <w:sz w:val="28"/>
          <w:szCs w:val="28"/>
        </w:rPr>
        <w:t>подлежит регистрации в течение</w:t>
      </w:r>
      <w:r w:rsidR="007E18B8" w:rsidRPr="00831B8E">
        <w:rPr>
          <w:sz w:val="28"/>
          <w:szCs w:val="28"/>
        </w:rPr>
        <w:t xml:space="preserve"> трех дней со дня его поступления  </w:t>
      </w:r>
      <w:r w:rsidR="003039A6">
        <w:rPr>
          <w:sz w:val="28"/>
          <w:szCs w:val="28"/>
        </w:rPr>
        <w:t>специалистами общего отдела управления делами администрации Вилючинского городского округа.</w:t>
      </w:r>
    </w:p>
    <w:p w:rsidR="007E18B8" w:rsidRPr="00831B8E" w:rsidRDefault="00AE41FE" w:rsidP="007E18B8">
      <w:pPr>
        <w:pStyle w:val="aa"/>
        <w:spacing w:before="0" w:beforeAutospacing="0" w:after="0" w:afterAutospacing="0"/>
        <w:ind w:firstLine="708"/>
        <w:jc w:val="both"/>
        <w:rPr>
          <w:sz w:val="28"/>
          <w:szCs w:val="28"/>
        </w:rPr>
      </w:pPr>
      <w:r>
        <w:rPr>
          <w:sz w:val="28"/>
          <w:szCs w:val="28"/>
        </w:rPr>
        <w:t>10</w:t>
      </w:r>
      <w:r w:rsidR="005E2A55">
        <w:rPr>
          <w:sz w:val="28"/>
          <w:szCs w:val="28"/>
        </w:rPr>
        <w:t>.</w:t>
      </w:r>
      <w:r w:rsidR="007E18B8" w:rsidRPr="00831B8E">
        <w:rPr>
          <w:sz w:val="28"/>
          <w:szCs w:val="28"/>
        </w:rPr>
        <w:t> </w:t>
      </w:r>
      <w:r w:rsidR="005E52AD">
        <w:rPr>
          <w:sz w:val="28"/>
          <w:szCs w:val="28"/>
        </w:rPr>
        <w:t>О</w:t>
      </w:r>
      <w:r w:rsidR="007E18B8" w:rsidRPr="00831B8E">
        <w:rPr>
          <w:sz w:val="28"/>
          <w:szCs w:val="28"/>
        </w:rPr>
        <w:t>бращение гражданина подлежит рассмотрению по существу в течение 30 календарных дней со дня регистрации</w:t>
      </w:r>
      <w:r w:rsidR="003039A6">
        <w:rPr>
          <w:sz w:val="28"/>
          <w:szCs w:val="28"/>
        </w:rPr>
        <w:t>.</w:t>
      </w:r>
    </w:p>
    <w:p w:rsidR="007E18B8" w:rsidRPr="00831B8E" w:rsidRDefault="007E18B8" w:rsidP="007E18B8">
      <w:pPr>
        <w:pStyle w:val="aa"/>
        <w:spacing w:before="0" w:beforeAutospacing="0" w:after="0" w:afterAutospacing="0"/>
        <w:ind w:firstLine="708"/>
        <w:jc w:val="both"/>
        <w:rPr>
          <w:sz w:val="28"/>
          <w:szCs w:val="28"/>
        </w:rPr>
      </w:pPr>
      <w:r w:rsidRPr="00831B8E">
        <w:rPr>
          <w:sz w:val="28"/>
          <w:szCs w:val="28"/>
        </w:rPr>
        <w:lastRenderedPageBreak/>
        <w:t>Если окончание срока рассмотрения обращения гражданина приходится на выходной или нерабочий праздничный день, то днем окончания срока рассмотрения обращения считае</w:t>
      </w:r>
      <w:r>
        <w:rPr>
          <w:sz w:val="28"/>
          <w:szCs w:val="28"/>
        </w:rPr>
        <w:t>тся предшествующий рабочий день</w:t>
      </w:r>
      <w:r w:rsidR="00AE41FE">
        <w:rPr>
          <w:sz w:val="28"/>
          <w:szCs w:val="28"/>
        </w:rPr>
        <w:t>.</w:t>
      </w:r>
    </w:p>
    <w:p w:rsidR="007E18B8" w:rsidRPr="00831B8E" w:rsidRDefault="00AE41FE" w:rsidP="007E18B8">
      <w:pPr>
        <w:pStyle w:val="aa"/>
        <w:spacing w:before="0" w:beforeAutospacing="0" w:after="0" w:afterAutospacing="0"/>
        <w:ind w:firstLine="708"/>
        <w:jc w:val="both"/>
        <w:rPr>
          <w:sz w:val="28"/>
          <w:szCs w:val="28"/>
        </w:rPr>
      </w:pPr>
      <w:r>
        <w:rPr>
          <w:sz w:val="28"/>
          <w:szCs w:val="28"/>
        </w:rPr>
        <w:t>11</w:t>
      </w:r>
      <w:r w:rsidR="005E2A55">
        <w:rPr>
          <w:sz w:val="28"/>
          <w:szCs w:val="28"/>
        </w:rPr>
        <w:t>.</w:t>
      </w:r>
      <w:r w:rsidR="007E18B8" w:rsidRPr="00831B8E">
        <w:rPr>
          <w:sz w:val="28"/>
          <w:szCs w:val="28"/>
        </w:rPr>
        <w:t xml:space="preserve"> </w:t>
      </w:r>
      <w:r w:rsidR="005E52AD">
        <w:rPr>
          <w:sz w:val="28"/>
          <w:szCs w:val="28"/>
        </w:rPr>
        <w:t>В</w:t>
      </w:r>
      <w:r w:rsidR="007E18B8" w:rsidRPr="00831B8E">
        <w:rPr>
          <w:sz w:val="28"/>
          <w:szCs w:val="28"/>
        </w:rPr>
        <w:t xml:space="preserve"> исключительных случаях, а также в случае направления запроса о предоставлении информации, необходимой для рассмотрения обращения гражданина, в государственный орган, орган местного самоуправления муниципального образования, организацию или должностному лицу, срок рассмотрения обращения гражданина может быть продлен должностным лицом, давшим поручение, но не более чем на 30 календарных дней. При этом </w:t>
      </w:r>
      <w:r w:rsidR="007E18B8">
        <w:rPr>
          <w:sz w:val="28"/>
          <w:szCs w:val="28"/>
        </w:rPr>
        <w:t>должностным лицом</w:t>
      </w:r>
      <w:r w:rsidR="007E18B8" w:rsidRPr="00831B8E">
        <w:rPr>
          <w:sz w:val="28"/>
          <w:szCs w:val="28"/>
        </w:rPr>
        <w:t xml:space="preserve"> направляется соответ</w:t>
      </w:r>
      <w:r w:rsidR="007E18B8">
        <w:rPr>
          <w:sz w:val="28"/>
          <w:szCs w:val="28"/>
        </w:rPr>
        <w:t>ствующее уведомление гражданину</w:t>
      </w:r>
      <w:r>
        <w:rPr>
          <w:sz w:val="28"/>
          <w:szCs w:val="28"/>
        </w:rPr>
        <w:t>.</w:t>
      </w:r>
    </w:p>
    <w:p w:rsidR="007E18B8" w:rsidRPr="00831B8E" w:rsidRDefault="00AE41FE" w:rsidP="007E18B8">
      <w:pPr>
        <w:pStyle w:val="aa"/>
        <w:spacing w:before="0" w:beforeAutospacing="0" w:after="0" w:afterAutospacing="0"/>
        <w:ind w:firstLine="708"/>
        <w:jc w:val="both"/>
        <w:rPr>
          <w:sz w:val="28"/>
          <w:szCs w:val="28"/>
        </w:rPr>
      </w:pPr>
      <w:r>
        <w:rPr>
          <w:sz w:val="28"/>
          <w:szCs w:val="28"/>
        </w:rPr>
        <w:t>12</w:t>
      </w:r>
      <w:r w:rsidR="005E2A55">
        <w:rPr>
          <w:sz w:val="28"/>
          <w:szCs w:val="28"/>
        </w:rPr>
        <w:t>.</w:t>
      </w:r>
      <w:r w:rsidR="007E18B8" w:rsidRPr="00831B8E">
        <w:rPr>
          <w:sz w:val="28"/>
          <w:szCs w:val="28"/>
        </w:rPr>
        <w:t xml:space="preserve"> </w:t>
      </w:r>
      <w:r w:rsidR="005E52AD">
        <w:rPr>
          <w:sz w:val="28"/>
          <w:szCs w:val="28"/>
        </w:rPr>
        <w:t>П</w:t>
      </w:r>
      <w:r w:rsidR="007E18B8" w:rsidRPr="00831B8E">
        <w:rPr>
          <w:sz w:val="28"/>
          <w:szCs w:val="28"/>
        </w:rPr>
        <w:t>исьменное обращение гражданина,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с уведомлением гражданина, направившего обращение</w:t>
      </w:r>
      <w:r w:rsidR="007E18B8">
        <w:rPr>
          <w:sz w:val="28"/>
          <w:szCs w:val="28"/>
        </w:rPr>
        <w:t>, о переадресации его обращения</w:t>
      </w:r>
      <w:r>
        <w:rPr>
          <w:sz w:val="28"/>
          <w:szCs w:val="28"/>
        </w:rPr>
        <w:t>.</w:t>
      </w:r>
    </w:p>
    <w:p w:rsidR="007E18B8" w:rsidRPr="00831B8E" w:rsidRDefault="00AE41FE" w:rsidP="007E18B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13</w:t>
      </w:r>
      <w:r w:rsidR="005E2A55">
        <w:rPr>
          <w:rFonts w:ascii="Times New Roman" w:hAnsi="Times New Roman" w:cs="Times New Roman"/>
          <w:sz w:val="28"/>
          <w:szCs w:val="28"/>
        </w:rPr>
        <w:t>.</w:t>
      </w:r>
      <w:r w:rsidR="007E18B8" w:rsidRPr="00831B8E">
        <w:rPr>
          <w:rFonts w:ascii="Times New Roman" w:hAnsi="Times New Roman" w:cs="Times New Roman"/>
          <w:sz w:val="28"/>
          <w:szCs w:val="28"/>
        </w:rPr>
        <w:t xml:space="preserve"> </w:t>
      </w:r>
      <w:r w:rsidR="005E52AD">
        <w:rPr>
          <w:rFonts w:ascii="Times New Roman" w:hAnsi="Times New Roman" w:cs="Times New Roman"/>
          <w:sz w:val="28"/>
          <w:szCs w:val="28"/>
        </w:rPr>
        <w:t>П</w:t>
      </w:r>
      <w:r w:rsidR="007E18B8" w:rsidRPr="00831B8E">
        <w:rPr>
          <w:rFonts w:ascii="Times New Roman" w:hAnsi="Times New Roman" w:cs="Times New Roman"/>
          <w:sz w:val="28"/>
          <w:szCs w:val="28"/>
        </w:rPr>
        <w:t>ри принятии решения о продлении срока рассмотрения обращения ответственный исполнитель не позднее, чем за пять календарных дней до окончания срока рассмотрения обращения, направляет гражданину уведомление о продлении срока рассмотрения обращ</w:t>
      </w:r>
      <w:r w:rsidR="007E18B8">
        <w:rPr>
          <w:rFonts w:ascii="Times New Roman" w:hAnsi="Times New Roman" w:cs="Times New Roman"/>
          <w:sz w:val="28"/>
          <w:szCs w:val="28"/>
        </w:rPr>
        <w:t>ения</w:t>
      </w:r>
      <w:r>
        <w:rPr>
          <w:rFonts w:ascii="Times New Roman" w:hAnsi="Times New Roman" w:cs="Times New Roman"/>
          <w:sz w:val="28"/>
          <w:szCs w:val="28"/>
        </w:rPr>
        <w:t>.</w:t>
      </w:r>
    </w:p>
    <w:p w:rsidR="007E18B8" w:rsidRPr="00831B8E" w:rsidRDefault="00AE41FE" w:rsidP="007E18B8">
      <w:pPr>
        <w:pStyle w:val="aa"/>
        <w:spacing w:before="0" w:beforeAutospacing="0" w:after="0" w:afterAutospacing="0"/>
        <w:ind w:firstLine="708"/>
        <w:jc w:val="both"/>
        <w:rPr>
          <w:sz w:val="28"/>
          <w:szCs w:val="28"/>
        </w:rPr>
      </w:pPr>
      <w:r>
        <w:rPr>
          <w:sz w:val="28"/>
          <w:szCs w:val="28"/>
        </w:rPr>
        <w:t>14.</w:t>
      </w:r>
      <w:r w:rsidR="007E18B8" w:rsidRPr="00831B8E">
        <w:rPr>
          <w:sz w:val="28"/>
          <w:szCs w:val="28"/>
        </w:rPr>
        <w:t xml:space="preserve"> Обращение гражданина считается рассмотренным, если даны ответы на все поставленные в н</w:t>
      </w:r>
      <w:r w:rsidR="007E18B8">
        <w:rPr>
          <w:sz w:val="28"/>
          <w:szCs w:val="28"/>
        </w:rPr>
        <w:t>ем</w:t>
      </w:r>
      <w:r w:rsidR="007E18B8" w:rsidRPr="00831B8E">
        <w:rPr>
          <w:sz w:val="28"/>
          <w:szCs w:val="28"/>
        </w:rPr>
        <w:t xml:space="preserve"> вопросы, приняты необходимые меры и гражданин проинформирован о результатах рассмотрения.</w:t>
      </w:r>
    </w:p>
    <w:p w:rsidR="007E18B8" w:rsidRPr="00831B8E" w:rsidRDefault="007E18B8" w:rsidP="007E18B8">
      <w:pPr>
        <w:pStyle w:val="aa"/>
        <w:spacing w:before="0" w:beforeAutospacing="0" w:after="0" w:afterAutospacing="0"/>
        <w:ind w:firstLine="708"/>
        <w:jc w:val="both"/>
        <w:rPr>
          <w:sz w:val="28"/>
          <w:szCs w:val="28"/>
        </w:rPr>
      </w:pPr>
      <w:r w:rsidRPr="00831B8E">
        <w:rPr>
          <w:sz w:val="28"/>
          <w:szCs w:val="28"/>
        </w:rPr>
        <w:t>В ответе должны быть определены конкретные сроки решения поставленного вопроса. Если решить вопрос, поставленный гражданином в обращении, не представляется возможным, ответ на обращение должен содержать разъяснения невозможности положительного решения вопроса со ссылкой законодательство и, при возможности, другие варианты решения поставленного вопроса.</w:t>
      </w:r>
    </w:p>
    <w:p w:rsidR="007E18B8" w:rsidRPr="00831B8E" w:rsidRDefault="00AE41FE" w:rsidP="007E18B8">
      <w:pPr>
        <w:pStyle w:val="aa"/>
        <w:spacing w:before="0" w:beforeAutospacing="0" w:after="0" w:afterAutospacing="0"/>
        <w:ind w:firstLine="708"/>
        <w:jc w:val="both"/>
        <w:rPr>
          <w:sz w:val="28"/>
          <w:szCs w:val="28"/>
        </w:rPr>
      </w:pPr>
      <w:r>
        <w:rPr>
          <w:sz w:val="28"/>
          <w:szCs w:val="28"/>
        </w:rPr>
        <w:t>15</w:t>
      </w:r>
      <w:r w:rsidR="007E18B8" w:rsidRPr="00831B8E">
        <w:rPr>
          <w:sz w:val="28"/>
          <w:szCs w:val="28"/>
        </w:rPr>
        <w:t>. </w:t>
      </w:r>
      <w:proofErr w:type="gramStart"/>
      <w:r w:rsidR="007E18B8" w:rsidRPr="00831B8E">
        <w:rPr>
          <w:sz w:val="28"/>
          <w:szCs w:val="28"/>
        </w:rPr>
        <w:t xml:space="preserve">Ответ на обращение гражданина,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в том числе ответ с разъяснением порядка обжалования судебного решения, может быть размещен с соблюдением требований законодательства на официальном сайте администрации в сети «Интернет». </w:t>
      </w:r>
      <w:proofErr w:type="gramEnd"/>
    </w:p>
    <w:p w:rsidR="007E18B8" w:rsidRPr="00831B8E" w:rsidRDefault="007E18B8" w:rsidP="007E18B8">
      <w:pPr>
        <w:autoSpaceDE w:val="0"/>
        <w:autoSpaceDN w:val="0"/>
        <w:ind w:firstLine="709"/>
        <w:jc w:val="both"/>
        <w:rPr>
          <w:sz w:val="28"/>
          <w:szCs w:val="28"/>
        </w:rPr>
      </w:pPr>
      <w:r w:rsidRPr="00831B8E">
        <w:rPr>
          <w:sz w:val="28"/>
          <w:szCs w:val="28"/>
        </w:rPr>
        <w:t>В ответ на такое обращение гражданину в течение семи календарных дней направляется ссылка на страницу официального сайта администрации.</w:t>
      </w:r>
    </w:p>
    <w:p w:rsidR="007E18B8" w:rsidRPr="00831B8E" w:rsidRDefault="007E18B8" w:rsidP="007E18B8">
      <w:pPr>
        <w:pStyle w:val="aa"/>
        <w:spacing w:before="0" w:beforeAutospacing="0" w:after="0" w:afterAutospacing="0"/>
        <w:ind w:firstLine="708"/>
        <w:jc w:val="both"/>
        <w:rPr>
          <w:sz w:val="28"/>
          <w:szCs w:val="28"/>
        </w:rPr>
      </w:pPr>
      <w:r>
        <w:rPr>
          <w:sz w:val="28"/>
          <w:szCs w:val="28"/>
        </w:rPr>
        <w:t>1</w:t>
      </w:r>
      <w:r w:rsidR="00AE41FE">
        <w:rPr>
          <w:sz w:val="28"/>
          <w:szCs w:val="28"/>
        </w:rPr>
        <w:t>6</w:t>
      </w:r>
      <w:r w:rsidRPr="00831B8E">
        <w:rPr>
          <w:sz w:val="28"/>
          <w:szCs w:val="28"/>
        </w:rPr>
        <w:t>. Контроль за своевременным и полным рассмотрением обращения гражданина возлагается на должностных лиц администрации, на рассмотрении у которых находится обращение.</w:t>
      </w:r>
    </w:p>
    <w:p w:rsidR="007E18B8" w:rsidRPr="00831B8E" w:rsidRDefault="007E18B8" w:rsidP="007E18B8">
      <w:pPr>
        <w:pStyle w:val="ConsPlusNormal"/>
        <w:ind w:firstLine="709"/>
        <w:jc w:val="both"/>
        <w:rPr>
          <w:rFonts w:ascii="Times New Roman" w:hAnsi="Times New Roman" w:cs="Times New Roman"/>
          <w:sz w:val="28"/>
          <w:szCs w:val="28"/>
        </w:rPr>
      </w:pPr>
      <w:r w:rsidRPr="00831B8E">
        <w:rPr>
          <w:rFonts w:ascii="Times New Roman" w:hAnsi="Times New Roman" w:cs="Times New Roman"/>
          <w:sz w:val="28"/>
          <w:szCs w:val="28"/>
        </w:rPr>
        <w:t>1</w:t>
      </w:r>
      <w:r w:rsidR="00AE41FE">
        <w:rPr>
          <w:rFonts w:ascii="Times New Roman" w:hAnsi="Times New Roman" w:cs="Times New Roman"/>
          <w:sz w:val="28"/>
          <w:szCs w:val="28"/>
        </w:rPr>
        <w:t>7</w:t>
      </w:r>
      <w:r>
        <w:rPr>
          <w:rFonts w:ascii="Times New Roman" w:hAnsi="Times New Roman" w:cs="Times New Roman"/>
          <w:sz w:val="28"/>
          <w:szCs w:val="28"/>
        </w:rPr>
        <w:t>. Т</w:t>
      </w:r>
      <w:r w:rsidRPr="00831B8E">
        <w:rPr>
          <w:rFonts w:ascii="Times New Roman" w:hAnsi="Times New Roman" w:cs="Times New Roman"/>
          <w:sz w:val="28"/>
          <w:szCs w:val="28"/>
        </w:rPr>
        <w:t xml:space="preserve">екущий </w:t>
      </w:r>
      <w:proofErr w:type="gramStart"/>
      <w:r w:rsidRPr="00831B8E">
        <w:rPr>
          <w:rFonts w:ascii="Times New Roman" w:hAnsi="Times New Roman" w:cs="Times New Roman"/>
          <w:sz w:val="28"/>
          <w:szCs w:val="28"/>
        </w:rPr>
        <w:t>контроль за</w:t>
      </w:r>
      <w:proofErr w:type="gramEnd"/>
      <w:r w:rsidRPr="00831B8E">
        <w:rPr>
          <w:rFonts w:ascii="Times New Roman" w:hAnsi="Times New Roman" w:cs="Times New Roman"/>
          <w:sz w:val="28"/>
          <w:szCs w:val="28"/>
        </w:rPr>
        <w:t xml:space="preserve"> соблюдением сроков рассмотрения обращения гражданина</w:t>
      </w:r>
      <w:r w:rsidR="00163EDF">
        <w:rPr>
          <w:rFonts w:ascii="Times New Roman" w:hAnsi="Times New Roman" w:cs="Times New Roman"/>
          <w:sz w:val="28"/>
          <w:szCs w:val="28"/>
        </w:rPr>
        <w:t xml:space="preserve"> </w:t>
      </w:r>
      <w:r w:rsidRPr="00831B8E">
        <w:rPr>
          <w:rFonts w:ascii="Times New Roman" w:hAnsi="Times New Roman" w:cs="Times New Roman"/>
          <w:sz w:val="28"/>
          <w:szCs w:val="28"/>
        </w:rPr>
        <w:t xml:space="preserve">осуществляется специалистами общего отдела </w:t>
      </w:r>
      <w:r w:rsidR="00163EDF">
        <w:rPr>
          <w:rFonts w:ascii="Times New Roman" w:hAnsi="Times New Roman" w:cs="Times New Roman"/>
          <w:sz w:val="28"/>
          <w:szCs w:val="28"/>
        </w:rPr>
        <w:t>у</w:t>
      </w:r>
      <w:r w:rsidRPr="00831B8E">
        <w:rPr>
          <w:rFonts w:ascii="Times New Roman" w:hAnsi="Times New Roman" w:cs="Times New Roman"/>
          <w:sz w:val="28"/>
          <w:szCs w:val="28"/>
        </w:rPr>
        <w:t xml:space="preserve">правления делами администрации </w:t>
      </w:r>
      <w:r w:rsidR="00B2485F">
        <w:rPr>
          <w:rFonts w:ascii="Times New Roman" w:hAnsi="Times New Roman" w:cs="Times New Roman"/>
          <w:sz w:val="28"/>
          <w:szCs w:val="28"/>
        </w:rPr>
        <w:t>Вилючинского</w:t>
      </w:r>
      <w:r w:rsidRPr="00831B8E">
        <w:rPr>
          <w:rFonts w:ascii="Times New Roman" w:hAnsi="Times New Roman" w:cs="Times New Roman"/>
          <w:sz w:val="28"/>
          <w:szCs w:val="28"/>
        </w:rPr>
        <w:t xml:space="preserve"> городского округа</w:t>
      </w:r>
      <w:r w:rsidR="00163EDF">
        <w:rPr>
          <w:rFonts w:ascii="Times New Roman" w:hAnsi="Times New Roman" w:cs="Times New Roman"/>
          <w:sz w:val="28"/>
          <w:szCs w:val="28"/>
        </w:rPr>
        <w:t>.</w:t>
      </w:r>
    </w:p>
    <w:p w:rsidR="007E18B8" w:rsidRDefault="007E18B8" w:rsidP="007E18B8">
      <w:pPr>
        <w:pStyle w:val="aa"/>
        <w:spacing w:before="0" w:beforeAutospacing="0" w:after="0" w:afterAutospacing="0"/>
        <w:ind w:firstLine="709"/>
        <w:jc w:val="both"/>
        <w:rPr>
          <w:sz w:val="28"/>
          <w:szCs w:val="28"/>
        </w:rPr>
      </w:pPr>
      <w:r>
        <w:rPr>
          <w:sz w:val="28"/>
          <w:szCs w:val="28"/>
        </w:rPr>
        <w:lastRenderedPageBreak/>
        <w:t>1</w:t>
      </w:r>
      <w:r w:rsidR="00AE41FE">
        <w:rPr>
          <w:sz w:val="28"/>
          <w:szCs w:val="28"/>
        </w:rPr>
        <w:t>8</w:t>
      </w:r>
      <w:r>
        <w:rPr>
          <w:sz w:val="28"/>
          <w:szCs w:val="28"/>
        </w:rPr>
        <w:t>. О</w:t>
      </w:r>
      <w:r w:rsidRPr="00831B8E">
        <w:rPr>
          <w:sz w:val="28"/>
          <w:szCs w:val="28"/>
        </w:rPr>
        <w:t>бращение снимается с контроля, если рассмотрены все содержащиеся в нем вопросы и дан на обращение письменный ответ.</w:t>
      </w:r>
    </w:p>
    <w:p w:rsidR="00185013" w:rsidRDefault="00185013" w:rsidP="007E18B8">
      <w:pPr>
        <w:pStyle w:val="aa"/>
        <w:spacing w:before="0" w:beforeAutospacing="0" w:after="0" w:afterAutospacing="0"/>
        <w:ind w:firstLine="709"/>
        <w:jc w:val="both"/>
        <w:rPr>
          <w:sz w:val="28"/>
          <w:szCs w:val="28"/>
        </w:rPr>
      </w:pPr>
    </w:p>
    <w:p w:rsidR="00185013" w:rsidRDefault="00185013" w:rsidP="00185013">
      <w:pPr>
        <w:pStyle w:val="aa"/>
        <w:spacing w:before="0" w:beforeAutospacing="0" w:after="0" w:afterAutospacing="0"/>
        <w:ind w:firstLine="709"/>
        <w:jc w:val="center"/>
        <w:rPr>
          <w:sz w:val="28"/>
          <w:szCs w:val="28"/>
        </w:rPr>
      </w:pPr>
      <w:r>
        <w:rPr>
          <w:sz w:val="28"/>
          <w:szCs w:val="28"/>
          <w:lang w:val="en-US"/>
        </w:rPr>
        <w:t>II</w:t>
      </w:r>
      <w:r w:rsidRPr="00CF5D06">
        <w:rPr>
          <w:sz w:val="28"/>
          <w:szCs w:val="28"/>
        </w:rPr>
        <w:t xml:space="preserve">. </w:t>
      </w:r>
      <w:r>
        <w:rPr>
          <w:sz w:val="28"/>
          <w:szCs w:val="28"/>
        </w:rPr>
        <w:t>Порядок личного приема граждан</w:t>
      </w:r>
    </w:p>
    <w:p w:rsidR="00185013" w:rsidRPr="00185013" w:rsidRDefault="00185013" w:rsidP="00185013">
      <w:pPr>
        <w:pStyle w:val="aa"/>
        <w:spacing w:before="0" w:beforeAutospacing="0" w:after="0" w:afterAutospacing="0"/>
        <w:ind w:firstLine="709"/>
        <w:jc w:val="center"/>
        <w:rPr>
          <w:sz w:val="28"/>
          <w:szCs w:val="28"/>
        </w:rPr>
      </w:pPr>
    </w:p>
    <w:p w:rsidR="007E18B8" w:rsidRPr="00831B8E" w:rsidRDefault="007E18B8" w:rsidP="007E18B8">
      <w:pPr>
        <w:pStyle w:val="aa"/>
        <w:spacing w:before="0" w:beforeAutospacing="0" w:after="0" w:afterAutospacing="0"/>
        <w:ind w:firstLine="709"/>
        <w:jc w:val="both"/>
        <w:rPr>
          <w:sz w:val="28"/>
          <w:szCs w:val="28"/>
        </w:rPr>
      </w:pPr>
      <w:r>
        <w:rPr>
          <w:sz w:val="28"/>
          <w:szCs w:val="28"/>
        </w:rPr>
        <w:t>1</w:t>
      </w:r>
      <w:r w:rsidR="00AE41FE">
        <w:rPr>
          <w:sz w:val="28"/>
          <w:szCs w:val="28"/>
        </w:rPr>
        <w:t>9</w:t>
      </w:r>
      <w:r w:rsidR="00E4512E">
        <w:rPr>
          <w:sz w:val="28"/>
          <w:szCs w:val="28"/>
        </w:rPr>
        <w:t>.</w:t>
      </w:r>
      <w:r w:rsidRPr="00831B8E">
        <w:rPr>
          <w:sz w:val="28"/>
          <w:szCs w:val="28"/>
        </w:rPr>
        <w:t xml:space="preserve"> </w:t>
      </w:r>
      <w:r w:rsidR="005E52AD">
        <w:rPr>
          <w:sz w:val="28"/>
          <w:szCs w:val="28"/>
        </w:rPr>
        <w:t>П</w:t>
      </w:r>
      <w:r w:rsidRPr="00831B8E">
        <w:rPr>
          <w:sz w:val="28"/>
          <w:szCs w:val="28"/>
        </w:rPr>
        <w:t>рием граждан в</w:t>
      </w:r>
      <w:r>
        <w:rPr>
          <w:sz w:val="28"/>
          <w:szCs w:val="28"/>
        </w:rPr>
        <w:t xml:space="preserve"> администрации проводится должностными лицами</w:t>
      </w:r>
      <w:r w:rsidRPr="00831B8E">
        <w:rPr>
          <w:sz w:val="28"/>
          <w:szCs w:val="28"/>
        </w:rPr>
        <w:t xml:space="preserve"> по вопросам, отнесенным к их компетенции</w:t>
      </w:r>
      <w:r>
        <w:rPr>
          <w:sz w:val="28"/>
          <w:szCs w:val="28"/>
        </w:rPr>
        <w:t xml:space="preserve"> в соответствии с графиком личного приема, утвержденным</w:t>
      </w:r>
      <w:r w:rsidRPr="00831B8E">
        <w:rPr>
          <w:sz w:val="28"/>
          <w:szCs w:val="28"/>
        </w:rPr>
        <w:t xml:space="preserve"> распоряжением администрации </w:t>
      </w:r>
      <w:r w:rsidR="003242AA">
        <w:rPr>
          <w:sz w:val="28"/>
          <w:szCs w:val="28"/>
        </w:rPr>
        <w:t>Вилючинского</w:t>
      </w:r>
      <w:r w:rsidRPr="00831B8E">
        <w:rPr>
          <w:sz w:val="28"/>
          <w:szCs w:val="28"/>
        </w:rPr>
        <w:t xml:space="preserve"> городского округа от </w:t>
      </w:r>
      <w:r w:rsidR="003242AA">
        <w:rPr>
          <w:sz w:val="28"/>
          <w:szCs w:val="28"/>
        </w:rPr>
        <w:t>11</w:t>
      </w:r>
      <w:r w:rsidRPr="00831B8E">
        <w:rPr>
          <w:sz w:val="28"/>
          <w:szCs w:val="28"/>
        </w:rPr>
        <w:t>.0</w:t>
      </w:r>
      <w:r w:rsidR="003242AA">
        <w:rPr>
          <w:sz w:val="28"/>
          <w:szCs w:val="28"/>
        </w:rPr>
        <w:t>5</w:t>
      </w:r>
      <w:r w:rsidRPr="00831B8E">
        <w:rPr>
          <w:sz w:val="28"/>
          <w:szCs w:val="28"/>
        </w:rPr>
        <w:t>.20</w:t>
      </w:r>
      <w:r w:rsidR="003242AA">
        <w:rPr>
          <w:sz w:val="28"/>
          <w:szCs w:val="28"/>
        </w:rPr>
        <w:t>21 № 79</w:t>
      </w:r>
      <w:r w:rsidR="00AE41FE">
        <w:rPr>
          <w:sz w:val="28"/>
          <w:szCs w:val="28"/>
        </w:rPr>
        <w:t>.</w:t>
      </w:r>
    </w:p>
    <w:p w:rsidR="007E18B8" w:rsidRPr="00637731" w:rsidRDefault="00AE41FE" w:rsidP="007E18B8">
      <w:pPr>
        <w:pStyle w:val="aa"/>
        <w:spacing w:before="0" w:beforeAutospacing="0" w:after="0" w:afterAutospacing="0"/>
        <w:ind w:firstLine="709"/>
        <w:jc w:val="both"/>
        <w:rPr>
          <w:sz w:val="28"/>
          <w:szCs w:val="28"/>
        </w:rPr>
      </w:pPr>
      <w:r>
        <w:rPr>
          <w:sz w:val="28"/>
          <w:szCs w:val="28"/>
        </w:rPr>
        <w:t>20</w:t>
      </w:r>
      <w:r w:rsidR="00E4512E">
        <w:rPr>
          <w:sz w:val="28"/>
          <w:szCs w:val="28"/>
        </w:rPr>
        <w:t>.</w:t>
      </w:r>
      <w:r w:rsidR="007E18B8" w:rsidRPr="00637731">
        <w:rPr>
          <w:sz w:val="28"/>
          <w:szCs w:val="28"/>
        </w:rPr>
        <w:t xml:space="preserve"> </w:t>
      </w:r>
      <w:r w:rsidR="005E52AD">
        <w:rPr>
          <w:sz w:val="28"/>
          <w:szCs w:val="28"/>
        </w:rPr>
        <w:t>В</w:t>
      </w:r>
      <w:r w:rsidR="007E18B8" w:rsidRPr="00637731">
        <w:rPr>
          <w:sz w:val="28"/>
          <w:szCs w:val="28"/>
        </w:rPr>
        <w:t xml:space="preserve"> отдельных случаях р</w:t>
      </w:r>
      <w:r w:rsidR="007E18B8" w:rsidRPr="00637731">
        <w:rPr>
          <w:color w:val="020B22"/>
          <w:sz w:val="28"/>
          <w:szCs w:val="28"/>
        </w:rPr>
        <w:t>ешение о проведении личного приема по письменной просьбе гражданина принимается</w:t>
      </w:r>
      <w:r w:rsidR="007E18B8" w:rsidRPr="00637731">
        <w:rPr>
          <w:sz w:val="28"/>
          <w:szCs w:val="28"/>
        </w:rPr>
        <w:t xml:space="preserve"> </w:t>
      </w:r>
      <w:r w:rsidR="00163EDF">
        <w:rPr>
          <w:sz w:val="28"/>
          <w:szCs w:val="28"/>
        </w:rPr>
        <w:t>г</w:t>
      </w:r>
      <w:r w:rsidR="007E18B8" w:rsidRPr="00637731">
        <w:rPr>
          <w:sz w:val="28"/>
          <w:szCs w:val="28"/>
        </w:rPr>
        <w:t xml:space="preserve">лавой </w:t>
      </w:r>
      <w:r w:rsidR="003242AA">
        <w:rPr>
          <w:sz w:val="28"/>
          <w:szCs w:val="28"/>
        </w:rPr>
        <w:t>Вилючинского</w:t>
      </w:r>
      <w:r w:rsidR="007E18B8" w:rsidRPr="00637731">
        <w:rPr>
          <w:sz w:val="28"/>
          <w:szCs w:val="28"/>
        </w:rPr>
        <w:t xml:space="preserve"> городского округа, а также во исполнение поручения Губернатора Камчатского края, первого вице-Губернатора Камчатского края.</w:t>
      </w:r>
    </w:p>
    <w:p w:rsidR="007E18B8" w:rsidRPr="00637731" w:rsidRDefault="00AE41FE" w:rsidP="007E18B8">
      <w:pPr>
        <w:pStyle w:val="aa"/>
        <w:spacing w:before="0" w:beforeAutospacing="0" w:after="0" w:afterAutospacing="0"/>
        <w:ind w:firstLine="709"/>
        <w:jc w:val="both"/>
        <w:rPr>
          <w:sz w:val="28"/>
          <w:szCs w:val="28"/>
        </w:rPr>
      </w:pPr>
      <w:r>
        <w:rPr>
          <w:sz w:val="28"/>
          <w:szCs w:val="28"/>
        </w:rPr>
        <w:t>П</w:t>
      </w:r>
      <w:r w:rsidR="007E18B8" w:rsidRPr="00637731">
        <w:rPr>
          <w:sz w:val="28"/>
          <w:szCs w:val="28"/>
        </w:rPr>
        <w:t xml:space="preserve">оручение о проведении личного приема может быть дано </w:t>
      </w:r>
      <w:r w:rsidR="00163EDF">
        <w:rPr>
          <w:sz w:val="28"/>
          <w:szCs w:val="28"/>
        </w:rPr>
        <w:t>г</w:t>
      </w:r>
      <w:r w:rsidR="007E18B8" w:rsidRPr="00637731">
        <w:rPr>
          <w:sz w:val="28"/>
          <w:szCs w:val="28"/>
        </w:rPr>
        <w:t xml:space="preserve">лавой </w:t>
      </w:r>
      <w:r w:rsidR="006E1C32">
        <w:rPr>
          <w:sz w:val="28"/>
          <w:szCs w:val="28"/>
        </w:rPr>
        <w:t xml:space="preserve">Вилючинского </w:t>
      </w:r>
      <w:r w:rsidR="007E18B8" w:rsidRPr="00637731">
        <w:rPr>
          <w:sz w:val="28"/>
          <w:szCs w:val="28"/>
        </w:rPr>
        <w:t xml:space="preserve">городского округа заместителям </w:t>
      </w:r>
      <w:r w:rsidR="00163EDF">
        <w:rPr>
          <w:sz w:val="28"/>
          <w:szCs w:val="28"/>
        </w:rPr>
        <w:t>г</w:t>
      </w:r>
      <w:r w:rsidR="007E18B8" w:rsidRPr="00637731">
        <w:rPr>
          <w:sz w:val="28"/>
          <w:szCs w:val="28"/>
        </w:rPr>
        <w:t xml:space="preserve">лавы администрации </w:t>
      </w:r>
      <w:r w:rsidR="003242AA">
        <w:rPr>
          <w:sz w:val="28"/>
          <w:szCs w:val="28"/>
        </w:rPr>
        <w:t>Вилючинского</w:t>
      </w:r>
      <w:r w:rsidR="007E18B8" w:rsidRPr="00637731">
        <w:rPr>
          <w:sz w:val="28"/>
          <w:szCs w:val="28"/>
        </w:rPr>
        <w:t xml:space="preserve"> городского округа</w:t>
      </w:r>
      <w:r w:rsidR="00163EDF">
        <w:rPr>
          <w:sz w:val="28"/>
          <w:szCs w:val="28"/>
        </w:rPr>
        <w:t xml:space="preserve">, руководителям отраслевых (функциональных) органов администрации </w:t>
      </w:r>
      <w:proofErr w:type="spellStart"/>
      <w:r w:rsidR="006E1C32">
        <w:rPr>
          <w:sz w:val="28"/>
          <w:szCs w:val="28"/>
        </w:rPr>
        <w:t>Вилючинского</w:t>
      </w:r>
      <w:proofErr w:type="spellEnd"/>
      <w:r w:rsidR="006E1C32">
        <w:rPr>
          <w:sz w:val="28"/>
          <w:szCs w:val="28"/>
        </w:rPr>
        <w:t xml:space="preserve"> городского округа, </w:t>
      </w:r>
      <w:r w:rsidR="007E18B8" w:rsidRPr="00637731">
        <w:rPr>
          <w:sz w:val="28"/>
          <w:szCs w:val="28"/>
        </w:rPr>
        <w:t>в компетенцию котор</w:t>
      </w:r>
      <w:r w:rsidR="006E1C32">
        <w:rPr>
          <w:sz w:val="28"/>
          <w:szCs w:val="28"/>
        </w:rPr>
        <w:t>ых</w:t>
      </w:r>
      <w:r w:rsidR="007E18B8" w:rsidRPr="00637731">
        <w:rPr>
          <w:sz w:val="28"/>
          <w:szCs w:val="28"/>
        </w:rPr>
        <w:t xml:space="preserve"> входит рассмотрение изложенного в обращении вопроса</w:t>
      </w:r>
      <w:r>
        <w:rPr>
          <w:sz w:val="28"/>
          <w:szCs w:val="28"/>
        </w:rPr>
        <w:t>.</w:t>
      </w:r>
    </w:p>
    <w:p w:rsidR="007E18B8" w:rsidRPr="00AE41FE" w:rsidRDefault="00AE41FE" w:rsidP="007E18B8">
      <w:pPr>
        <w:pStyle w:val="aa"/>
        <w:spacing w:before="0" w:beforeAutospacing="0" w:after="0" w:afterAutospacing="0"/>
        <w:ind w:firstLine="708"/>
        <w:jc w:val="both"/>
        <w:rPr>
          <w:sz w:val="28"/>
          <w:szCs w:val="28"/>
        </w:rPr>
      </w:pPr>
      <w:r w:rsidRPr="00AE41FE">
        <w:rPr>
          <w:sz w:val="28"/>
          <w:szCs w:val="28"/>
        </w:rPr>
        <w:t>21</w:t>
      </w:r>
      <w:r w:rsidR="00E4512E" w:rsidRPr="00AE41FE">
        <w:rPr>
          <w:sz w:val="28"/>
          <w:szCs w:val="28"/>
        </w:rPr>
        <w:t>.</w:t>
      </w:r>
      <w:r w:rsidR="007E18B8" w:rsidRPr="00AE41FE">
        <w:rPr>
          <w:sz w:val="28"/>
          <w:szCs w:val="28"/>
        </w:rPr>
        <w:t xml:space="preserve"> </w:t>
      </w:r>
      <w:r w:rsidR="005E52AD" w:rsidRPr="00AE41FE">
        <w:rPr>
          <w:sz w:val="28"/>
          <w:szCs w:val="28"/>
        </w:rPr>
        <w:t>П</w:t>
      </w:r>
      <w:r w:rsidR="007E18B8" w:rsidRPr="00AE41FE">
        <w:rPr>
          <w:sz w:val="28"/>
          <w:szCs w:val="28"/>
        </w:rPr>
        <w:t xml:space="preserve">редварительная запись на личный прием к </w:t>
      </w:r>
      <w:r w:rsidR="00163EDF" w:rsidRPr="00AE41FE">
        <w:rPr>
          <w:sz w:val="28"/>
          <w:szCs w:val="28"/>
        </w:rPr>
        <w:t>г</w:t>
      </w:r>
      <w:r w:rsidR="007E18B8" w:rsidRPr="00AE41FE">
        <w:rPr>
          <w:sz w:val="28"/>
          <w:szCs w:val="28"/>
        </w:rPr>
        <w:t xml:space="preserve">лаве </w:t>
      </w:r>
      <w:r w:rsidR="006E1C32" w:rsidRPr="00AE41FE">
        <w:rPr>
          <w:sz w:val="28"/>
          <w:szCs w:val="28"/>
        </w:rPr>
        <w:t xml:space="preserve">Вилючинского </w:t>
      </w:r>
      <w:r w:rsidR="007E18B8" w:rsidRPr="00AE41FE">
        <w:rPr>
          <w:sz w:val="28"/>
          <w:szCs w:val="28"/>
        </w:rPr>
        <w:t xml:space="preserve">городского округа, а также заместителям </w:t>
      </w:r>
      <w:r w:rsidR="00163EDF" w:rsidRPr="00AE41FE">
        <w:rPr>
          <w:sz w:val="28"/>
          <w:szCs w:val="28"/>
        </w:rPr>
        <w:t>г</w:t>
      </w:r>
      <w:r w:rsidR="007E18B8" w:rsidRPr="00AE41FE">
        <w:rPr>
          <w:sz w:val="28"/>
          <w:szCs w:val="28"/>
        </w:rPr>
        <w:t xml:space="preserve">лавы администрации </w:t>
      </w:r>
      <w:r w:rsidR="006E1C32" w:rsidRPr="00AE41FE">
        <w:rPr>
          <w:sz w:val="28"/>
          <w:szCs w:val="28"/>
        </w:rPr>
        <w:t>Вилючинского</w:t>
      </w:r>
      <w:r w:rsidR="007E18B8" w:rsidRPr="00AE41FE">
        <w:rPr>
          <w:sz w:val="28"/>
          <w:szCs w:val="28"/>
        </w:rPr>
        <w:t xml:space="preserve"> городского округа, </w:t>
      </w:r>
      <w:r w:rsidR="00163EDF" w:rsidRPr="00AE41FE">
        <w:rPr>
          <w:sz w:val="28"/>
          <w:szCs w:val="28"/>
        </w:rPr>
        <w:t xml:space="preserve">руководителям отраслевых (функциональных) органов </w:t>
      </w:r>
      <w:r w:rsidR="00911BFD" w:rsidRPr="00AE41FE">
        <w:rPr>
          <w:sz w:val="28"/>
          <w:szCs w:val="28"/>
        </w:rPr>
        <w:t xml:space="preserve">администрации </w:t>
      </w:r>
      <w:r w:rsidR="00D56BF2" w:rsidRPr="00AE41FE">
        <w:rPr>
          <w:sz w:val="28"/>
          <w:szCs w:val="28"/>
        </w:rPr>
        <w:t xml:space="preserve">Вилючинского городского округа </w:t>
      </w:r>
      <w:r w:rsidR="00B7781C" w:rsidRPr="00AE41FE">
        <w:rPr>
          <w:sz w:val="28"/>
          <w:szCs w:val="28"/>
        </w:rPr>
        <w:t>осуществляется специалистами</w:t>
      </w:r>
      <w:r w:rsidR="007E18B8" w:rsidRPr="00AE41FE">
        <w:rPr>
          <w:sz w:val="28"/>
          <w:szCs w:val="28"/>
        </w:rPr>
        <w:t xml:space="preserve"> общего отдела </w:t>
      </w:r>
      <w:r w:rsidR="00E4512E" w:rsidRPr="00AE41FE">
        <w:rPr>
          <w:sz w:val="28"/>
          <w:szCs w:val="28"/>
        </w:rPr>
        <w:t>у</w:t>
      </w:r>
      <w:r w:rsidR="007E18B8" w:rsidRPr="00AE41FE">
        <w:rPr>
          <w:sz w:val="28"/>
          <w:szCs w:val="28"/>
        </w:rPr>
        <w:t xml:space="preserve">правления делами администрации </w:t>
      </w:r>
      <w:proofErr w:type="spellStart"/>
      <w:r w:rsidR="006E1C32" w:rsidRPr="00AE41FE">
        <w:rPr>
          <w:sz w:val="28"/>
          <w:szCs w:val="28"/>
        </w:rPr>
        <w:t>Вилючинского</w:t>
      </w:r>
      <w:proofErr w:type="spellEnd"/>
      <w:r w:rsidR="007E18B8" w:rsidRPr="00AE41FE">
        <w:rPr>
          <w:sz w:val="28"/>
          <w:szCs w:val="28"/>
        </w:rPr>
        <w:t xml:space="preserve"> городского округа при личном обращении гражданина, по письменному обращению гражданина, по телефону.</w:t>
      </w:r>
    </w:p>
    <w:p w:rsidR="007E18B8" w:rsidRPr="00637731" w:rsidRDefault="007E18B8" w:rsidP="007E18B8">
      <w:pPr>
        <w:shd w:val="clear" w:color="auto" w:fill="FFFFFF" w:themeFill="background1"/>
        <w:autoSpaceDE w:val="0"/>
        <w:autoSpaceDN w:val="0"/>
        <w:ind w:firstLine="709"/>
        <w:jc w:val="both"/>
        <w:rPr>
          <w:sz w:val="28"/>
          <w:szCs w:val="28"/>
        </w:rPr>
      </w:pPr>
      <w:r w:rsidRPr="00AE41FE">
        <w:rPr>
          <w:sz w:val="28"/>
          <w:szCs w:val="28"/>
        </w:rPr>
        <w:t xml:space="preserve">Информация о времени и месте проведения личных приемов доводится до сведения граждан посредством размещения графика личного приема, утвержденного распоряжением администрации </w:t>
      </w:r>
      <w:r w:rsidR="006E1C32" w:rsidRPr="00AE41FE">
        <w:rPr>
          <w:sz w:val="28"/>
          <w:szCs w:val="28"/>
        </w:rPr>
        <w:t>Вилючинского</w:t>
      </w:r>
      <w:r w:rsidRPr="00AE41FE">
        <w:rPr>
          <w:sz w:val="28"/>
          <w:szCs w:val="28"/>
        </w:rPr>
        <w:t xml:space="preserve"> городского округа от </w:t>
      </w:r>
      <w:r w:rsidR="006E1C32" w:rsidRPr="00AE41FE">
        <w:rPr>
          <w:sz w:val="28"/>
          <w:szCs w:val="28"/>
        </w:rPr>
        <w:t>11</w:t>
      </w:r>
      <w:r w:rsidRPr="00AE41FE">
        <w:rPr>
          <w:sz w:val="28"/>
          <w:szCs w:val="28"/>
        </w:rPr>
        <w:t>.0</w:t>
      </w:r>
      <w:r w:rsidR="006E1C32" w:rsidRPr="00AE41FE">
        <w:rPr>
          <w:sz w:val="28"/>
          <w:szCs w:val="28"/>
        </w:rPr>
        <w:t>5</w:t>
      </w:r>
      <w:r w:rsidRPr="00AE41FE">
        <w:rPr>
          <w:sz w:val="28"/>
          <w:szCs w:val="28"/>
        </w:rPr>
        <w:t>.20</w:t>
      </w:r>
      <w:r w:rsidR="006E1C32" w:rsidRPr="00AE41FE">
        <w:rPr>
          <w:sz w:val="28"/>
          <w:szCs w:val="28"/>
        </w:rPr>
        <w:t>21 № 79</w:t>
      </w:r>
      <w:r w:rsidRPr="00AE41FE">
        <w:rPr>
          <w:sz w:val="28"/>
          <w:szCs w:val="28"/>
        </w:rPr>
        <w:t>, на официальном сайте администрации</w:t>
      </w:r>
      <w:r w:rsidR="00911BFD" w:rsidRPr="00AE41FE">
        <w:rPr>
          <w:sz w:val="28"/>
          <w:szCs w:val="28"/>
        </w:rPr>
        <w:t xml:space="preserve"> Вилючинского городского округа</w:t>
      </w:r>
      <w:r w:rsidRPr="00AE41FE">
        <w:rPr>
          <w:sz w:val="28"/>
          <w:szCs w:val="28"/>
        </w:rPr>
        <w:t>, информационных стендах, расположенных в здании администрации</w:t>
      </w:r>
      <w:r w:rsidR="00AE41FE" w:rsidRPr="00AE41FE">
        <w:rPr>
          <w:sz w:val="28"/>
          <w:szCs w:val="28"/>
        </w:rPr>
        <w:t>.</w:t>
      </w:r>
    </w:p>
    <w:p w:rsidR="007E18B8" w:rsidRPr="00265830" w:rsidRDefault="00AE41FE" w:rsidP="007E18B8">
      <w:pPr>
        <w:pStyle w:val="aa"/>
        <w:spacing w:before="0" w:beforeAutospacing="0" w:after="0" w:afterAutospacing="0"/>
        <w:ind w:firstLine="709"/>
        <w:jc w:val="both"/>
        <w:rPr>
          <w:sz w:val="28"/>
          <w:szCs w:val="28"/>
        </w:rPr>
      </w:pPr>
      <w:r>
        <w:rPr>
          <w:sz w:val="28"/>
          <w:szCs w:val="28"/>
        </w:rPr>
        <w:t>22</w:t>
      </w:r>
      <w:r w:rsidRPr="00265830">
        <w:rPr>
          <w:sz w:val="28"/>
          <w:szCs w:val="28"/>
        </w:rPr>
        <w:t xml:space="preserve">. </w:t>
      </w:r>
      <w:r w:rsidR="007E18B8" w:rsidRPr="00265830">
        <w:rPr>
          <w:sz w:val="28"/>
          <w:szCs w:val="28"/>
        </w:rPr>
        <w:t xml:space="preserve">При подготовке к приему, лицами, ответственными за организацию личного приема, заблаговременно запрашивается необходимая для рассмотрения обращения гражданина информация в </w:t>
      </w:r>
      <w:r w:rsidR="00B7781C" w:rsidRPr="00265830">
        <w:rPr>
          <w:sz w:val="28"/>
          <w:szCs w:val="28"/>
        </w:rPr>
        <w:t xml:space="preserve">отраслевых (функциональных) органах администрации </w:t>
      </w:r>
      <w:proofErr w:type="spellStart"/>
      <w:r w:rsidR="00B7781C" w:rsidRPr="00265830">
        <w:rPr>
          <w:sz w:val="28"/>
          <w:szCs w:val="28"/>
        </w:rPr>
        <w:t>Вилючинского</w:t>
      </w:r>
      <w:proofErr w:type="spellEnd"/>
      <w:r w:rsidR="00B7781C" w:rsidRPr="00265830">
        <w:rPr>
          <w:sz w:val="28"/>
          <w:szCs w:val="28"/>
        </w:rPr>
        <w:t xml:space="preserve"> городского округа</w:t>
      </w:r>
      <w:r w:rsidR="00C80FC7" w:rsidRPr="00265830">
        <w:rPr>
          <w:sz w:val="28"/>
          <w:szCs w:val="28"/>
        </w:rPr>
        <w:t>,</w:t>
      </w:r>
      <w:r w:rsidR="00B7781C" w:rsidRPr="00265830">
        <w:rPr>
          <w:sz w:val="28"/>
          <w:szCs w:val="28"/>
        </w:rPr>
        <w:t xml:space="preserve"> </w:t>
      </w:r>
      <w:r w:rsidR="007E18B8" w:rsidRPr="00265830">
        <w:rPr>
          <w:sz w:val="28"/>
          <w:szCs w:val="28"/>
        </w:rPr>
        <w:t>а также, при необходимости, приглашаются на личный прием представители иных организаций</w:t>
      </w:r>
      <w:r w:rsidRPr="00265830">
        <w:rPr>
          <w:sz w:val="28"/>
          <w:szCs w:val="28"/>
        </w:rPr>
        <w:t>.</w:t>
      </w:r>
    </w:p>
    <w:p w:rsidR="007E18B8" w:rsidRPr="00637731" w:rsidRDefault="00AE41FE" w:rsidP="007E18B8">
      <w:pPr>
        <w:pStyle w:val="aa"/>
        <w:spacing w:before="0" w:beforeAutospacing="0" w:after="0" w:afterAutospacing="0"/>
        <w:ind w:firstLine="709"/>
        <w:jc w:val="both"/>
        <w:rPr>
          <w:sz w:val="28"/>
          <w:szCs w:val="28"/>
        </w:rPr>
      </w:pPr>
      <w:r w:rsidRPr="00265830">
        <w:rPr>
          <w:sz w:val="28"/>
          <w:szCs w:val="28"/>
        </w:rPr>
        <w:t>23</w:t>
      </w:r>
      <w:r w:rsidR="00B7781C" w:rsidRPr="00265830">
        <w:rPr>
          <w:sz w:val="28"/>
          <w:szCs w:val="28"/>
        </w:rPr>
        <w:t>.</w:t>
      </w:r>
      <w:r w:rsidR="007E18B8" w:rsidRPr="00265830">
        <w:rPr>
          <w:sz w:val="28"/>
          <w:szCs w:val="28"/>
        </w:rPr>
        <w:t xml:space="preserve"> </w:t>
      </w:r>
      <w:r w:rsidR="00B7781C" w:rsidRPr="00265830">
        <w:rPr>
          <w:sz w:val="28"/>
          <w:szCs w:val="28"/>
        </w:rPr>
        <w:t>Л</w:t>
      </w:r>
      <w:r w:rsidR="007E18B8" w:rsidRPr="00265830">
        <w:rPr>
          <w:sz w:val="28"/>
          <w:szCs w:val="28"/>
        </w:rPr>
        <w:t>ица, ответственные за организацию личного приема, осуществляют оповещение граждан о дате, времени и месте проведения</w:t>
      </w:r>
      <w:r w:rsidR="007E18B8" w:rsidRPr="00637731">
        <w:rPr>
          <w:sz w:val="28"/>
          <w:szCs w:val="28"/>
        </w:rPr>
        <w:t xml:space="preserve"> личного приема</w:t>
      </w:r>
      <w:r>
        <w:rPr>
          <w:sz w:val="28"/>
          <w:szCs w:val="28"/>
        </w:rPr>
        <w:t>.</w:t>
      </w:r>
    </w:p>
    <w:p w:rsidR="007E18B8" w:rsidRPr="00637731" w:rsidRDefault="00AE41FE" w:rsidP="007E18B8">
      <w:pPr>
        <w:pStyle w:val="aa"/>
        <w:spacing w:before="0" w:beforeAutospacing="0" w:after="0" w:afterAutospacing="0"/>
        <w:ind w:firstLine="708"/>
        <w:jc w:val="both"/>
        <w:rPr>
          <w:sz w:val="28"/>
          <w:szCs w:val="28"/>
        </w:rPr>
      </w:pPr>
      <w:r>
        <w:rPr>
          <w:sz w:val="28"/>
          <w:szCs w:val="28"/>
        </w:rPr>
        <w:t>24</w:t>
      </w:r>
      <w:r w:rsidR="00B7781C">
        <w:rPr>
          <w:sz w:val="28"/>
          <w:szCs w:val="28"/>
        </w:rPr>
        <w:t>.</w:t>
      </w:r>
      <w:r w:rsidR="007E18B8" w:rsidRPr="00637731">
        <w:rPr>
          <w:sz w:val="28"/>
          <w:szCs w:val="28"/>
        </w:rPr>
        <w:t xml:space="preserve"> </w:t>
      </w:r>
      <w:r w:rsidR="00B7781C">
        <w:rPr>
          <w:sz w:val="28"/>
          <w:szCs w:val="28"/>
        </w:rPr>
        <w:t>Л</w:t>
      </w:r>
      <w:r w:rsidR="007E18B8" w:rsidRPr="00637731">
        <w:rPr>
          <w:sz w:val="28"/>
          <w:szCs w:val="28"/>
        </w:rPr>
        <w:t>ичный прием осуществляется при предъявлении гражданином документа, удостоверяющего личность.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r>
        <w:rPr>
          <w:sz w:val="28"/>
          <w:szCs w:val="28"/>
        </w:rPr>
        <w:t>.</w:t>
      </w:r>
    </w:p>
    <w:p w:rsidR="007E18B8" w:rsidRPr="00637731" w:rsidRDefault="00AE41FE" w:rsidP="007E18B8">
      <w:pPr>
        <w:pStyle w:val="aa"/>
        <w:spacing w:before="0" w:beforeAutospacing="0" w:after="0" w:afterAutospacing="0"/>
        <w:ind w:firstLine="709"/>
        <w:jc w:val="both"/>
        <w:rPr>
          <w:sz w:val="28"/>
          <w:szCs w:val="28"/>
        </w:rPr>
      </w:pPr>
      <w:r>
        <w:rPr>
          <w:sz w:val="28"/>
          <w:szCs w:val="28"/>
        </w:rPr>
        <w:lastRenderedPageBreak/>
        <w:t>25</w:t>
      </w:r>
      <w:r w:rsidR="00B7781C">
        <w:rPr>
          <w:sz w:val="28"/>
          <w:szCs w:val="28"/>
        </w:rPr>
        <w:t>.</w:t>
      </w:r>
      <w:r w:rsidR="007E18B8" w:rsidRPr="00637731">
        <w:rPr>
          <w:sz w:val="28"/>
          <w:szCs w:val="28"/>
        </w:rPr>
        <w:t xml:space="preserve"> </w:t>
      </w:r>
      <w:r w:rsidR="00B7781C">
        <w:rPr>
          <w:sz w:val="28"/>
          <w:szCs w:val="28"/>
        </w:rPr>
        <w:t>В</w:t>
      </w:r>
      <w:r w:rsidR="007E18B8" w:rsidRPr="00637731">
        <w:rPr>
          <w:sz w:val="28"/>
          <w:szCs w:val="28"/>
        </w:rPr>
        <w:t>о время проведения приема принимаются обращения, изложенные гражданами в устной либо письменной формах</w:t>
      </w:r>
      <w:r>
        <w:rPr>
          <w:sz w:val="28"/>
          <w:szCs w:val="28"/>
        </w:rPr>
        <w:t>.</w:t>
      </w:r>
    </w:p>
    <w:p w:rsidR="007E18B8" w:rsidRPr="00637731" w:rsidRDefault="00AE41FE" w:rsidP="007E18B8">
      <w:pPr>
        <w:pStyle w:val="aa"/>
        <w:spacing w:before="0" w:beforeAutospacing="0" w:after="0" w:afterAutospacing="0"/>
        <w:ind w:firstLine="709"/>
        <w:jc w:val="both"/>
        <w:rPr>
          <w:sz w:val="28"/>
          <w:szCs w:val="28"/>
        </w:rPr>
      </w:pPr>
      <w:r>
        <w:rPr>
          <w:sz w:val="28"/>
          <w:szCs w:val="28"/>
        </w:rPr>
        <w:t>26</w:t>
      </w:r>
      <w:r w:rsidR="00B7781C">
        <w:rPr>
          <w:sz w:val="28"/>
          <w:szCs w:val="28"/>
        </w:rPr>
        <w:t>.</w:t>
      </w:r>
      <w:r w:rsidR="007E18B8" w:rsidRPr="00637731">
        <w:rPr>
          <w:sz w:val="28"/>
          <w:szCs w:val="28"/>
        </w:rPr>
        <w:t xml:space="preserve"> </w:t>
      </w:r>
      <w:r w:rsidR="00B7781C">
        <w:rPr>
          <w:sz w:val="28"/>
          <w:szCs w:val="28"/>
        </w:rPr>
        <w:t>В</w:t>
      </w:r>
      <w:r w:rsidR="007E18B8" w:rsidRPr="00637731">
        <w:rPr>
          <w:sz w:val="28"/>
          <w:szCs w:val="28"/>
        </w:rPr>
        <w:t xml:space="preserve"> случае</w:t>
      </w:r>
      <w:proofErr w:type="gramStart"/>
      <w:r w:rsidR="007E18B8" w:rsidRPr="00637731">
        <w:rPr>
          <w:sz w:val="28"/>
          <w:szCs w:val="28"/>
        </w:rPr>
        <w:t>,</w:t>
      </w:r>
      <w:proofErr w:type="gramEnd"/>
      <w:r w:rsidR="007E18B8" w:rsidRPr="00637731">
        <w:rPr>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w:t>
      </w:r>
      <w:r>
        <w:rPr>
          <w:sz w:val="28"/>
          <w:szCs w:val="28"/>
        </w:rPr>
        <w:t>.</w:t>
      </w:r>
    </w:p>
    <w:p w:rsidR="007E18B8" w:rsidRPr="00637731" w:rsidRDefault="00AE41FE" w:rsidP="007E18B8">
      <w:pPr>
        <w:pStyle w:val="aa"/>
        <w:spacing w:before="0" w:beforeAutospacing="0" w:after="0" w:afterAutospacing="0"/>
        <w:ind w:firstLine="708"/>
        <w:jc w:val="both"/>
        <w:rPr>
          <w:color w:val="000000" w:themeColor="text1"/>
          <w:sz w:val="28"/>
          <w:szCs w:val="28"/>
        </w:rPr>
      </w:pPr>
      <w:r>
        <w:rPr>
          <w:sz w:val="28"/>
          <w:szCs w:val="28"/>
        </w:rPr>
        <w:t>27</w:t>
      </w:r>
      <w:r w:rsidR="00B7781C">
        <w:rPr>
          <w:sz w:val="28"/>
          <w:szCs w:val="28"/>
        </w:rPr>
        <w:t xml:space="preserve">. </w:t>
      </w:r>
      <w:proofErr w:type="gramStart"/>
      <w:r w:rsidR="00B7781C">
        <w:rPr>
          <w:sz w:val="28"/>
          <w:szCs w:val="28"/>
        </w:rPr>
        <w:t>П</w:t>
      </w:r>
      <w:r w:rsidR="007E18B8" w:rsidRPr="00637731">
        <w:rPr>
          <w:sz w:val="28"/>
          <w:szCs w:val="28"/>
        </w:rPr>
        <w:t xml:space="preserve">о окончанию приема должностное лицо, проводившее прием, доводит до сведения гражданина свое решение или информирует о том, кому будет поручено рассмотрение и принятие мер по его обращению, а также о том, откуда гражданин получит ответ на обращение, либо разъясняет, где, кем и в каком порядке обращение гражданина может быть рассмотрено по </w:t>
      </w:r>
      <w:r w:rsidR="007E18B8" w:rsidRPr="00637731">
        <w:rPr>
          <w:color w:val="000000" w:themeColor="text1"/>
          <w:sz w:val="28"/>
          <w:szCs w:val="28"/>
        </w:rPr>
        <w:t>существу</w:t>
      </w:r>
      <w:r>
        <w:rPr>
          <w:color w:val="000000" w:themeColor="text1"/>
          <w:sz w:val="28"/>
          <w:szCs w:val="28"/>
        </w:rPr>
        <w:t>.</w:t>
      </w:r>
      <w:proofErr w:type="gramEnd"/>
    </w:p>
    <w:p w:rsidR="007E18B8" w:rsidRPr="00CC0D83" w:rsidRDefault="00AE41FE" w:rsidP="007E18B8">
      <w:pPr>
        <w:pStyle w:val="aa"/>
        <w:spacing w:before="0" w:beforeAutospacing="0" w:after="0" w:afterAutospacing="0"/>
        <w:ind w:firstLine="708"/>
        <w:jc w:val="both"/>
        <w:rPr>
          <w:color w:val="000000" w:themeColor="text1"/>
          <w:sz w:val="28"/>
          <w:szCs w:val="28"/>
        </w:rPr>
      </w:pPr>
      <w:r>
        <w:rPr>
          <w:color w:val="000000" w:themeColor="text1"/>
          <w:sz w:val="28"/>
          <w:szCs w:val="28"/>
        </w:rPr>
        <w:t>28</w:t>
      </w:r>
      <w:r w:rsidR="00B7781C">
        <w:rPr>
          <w:color w:val="000000" w:themeColor="text1"/>
          <w:sz w:val="28"/>
          <w:szCs w:val="28"/>
        </w:rPr>
        <w:t>. У</w:t>
      </w:r>
      <w:r w:rsidR="007E18B8" w:rsidRPr="00637731">
        <w:rPr>
          <w:color w:val="000000" w:themeColor="text1"/>
          <w:sz w:val="28"/>
          <w:szCs w:val="28"/>
        </w:rPr>
        <w:t>стное или письменное обращение гражданина, озвученное</w:t>
      </w:r>
      <w:r w:rsidR="007E18B8" w:rsidRPr="00CC0D83">
        <w:rPr>
          <w:color w:val="000000" w:themeColor="text1"/>
          <w:sz w:val="28"/>
          <w:szCs w:val="28"/>
        </w:rPr>
        <w:t xml:space="preserve"> (принятое) в ходе личного приема, подлежит регистрации в системе электронного документооборота администрации и рассмотрению в соответствии с </w:t>
      </w:r>
      <w:r w:rsidR="007E18B8" w:rsidRPr="00CC0D83">
        <w:rPr>
          <w:rFonts w:eastAsia="Calibri"/>
          <w:color w:val="000000" w:themeColor="text1"/>
          <w:sz w:val="28"/>
          <w:szCs w:val="28"/>
        </w:rPr>
        <w:t>Федеральным законом от 02.05.2006 № 59-ФЗ «О порядке рассмотрения обращений граждан Российской Федерации»</w:t>
      </w:r>
      <w:r w:rsidR="007E18B8" w:rsidRPr="00CC0D83">
        <w:rPr>
          <w:color w:val="000000" w:themeColor="text1"/>
          <w:sz w:val="28"/>
          <w:szCs w:val="28"/>
        </w:rPr>
        <w:t xml:space="preserve"> и настоящим Порядком</w:t>
      </w:r>
      <w:r>
        <w:rPr>
          <w:color w:val="000000" w:themeColor="text1"/>
          <w:sz w:val="28"/>
          <w:szCs w:val="28"/>
        </w:rPr>
        <w:t>.</w:t>
      </w:r>
    </w:p>
    <w:p w:rsidR="007E18B8" w:rsidRPr="00831B8E" w:rsidRDefault="00AE41FE" w:rsidP="007E18B8">
      <w:pPr>
        <w:pStyle w:val="aa"/>
        <w:spacing w:before="0" w:beforeAutospacing="0" w:after="0" w:afterAutospacing="0"/>
        <w:ind w:firstLine="708"/>
        <w:jc w:val="both"/>
        <w:rPr>
          <w:color w:val="FF0000"/>
          <w:sz w:val="28"/>
          <w:szCs w:val="28"/>
        </w:rPr>
      </w:pPr>
      <w:r>
        <w:rPr>
          <w:sz w:val="28"/>
          <w:szCs w:val="28"/>
        </w:rPr>
        <w:t>29</w:t>
      </w:r>
      <w:r w:rsidR="00B7781C">
        <w:rPr>
          <w:sz w:val="28"/>
          <w:szCs w:val="28"/>
        </w:rPr>
        <w:t>.</w:t>
      </w:r>
      <w:r w:rsidR="007E18B8" w:rsidRPr="00831B8E">
        <w:rPr>
          <w:sz w:val="28"/>
          <w:szCs w:val="28"/>
        </w:rPr>
        <w:t xml:space="preserve"> </w:t>
      </w:r>
      <w:proofErr w:type="gramStart"/>
      <w:r w:rsidR="00B7781C">
        <w:rPr>
          <w:sz w:val="28"/>
          <w:szCs w:val="28"/>
        </w:rPr>
        <w:t>К</w:t>
      </w:r>
      <w:r w:rsidR="007E18B8" w:rsidRPr="00831B8E">
        <w:rPr>
          <w:sz w:val="28"/>
          <w:szCs w:val="28"/>
        </w:rPr>
        <w:t>онтроль за</w:t>
      </w:r>
      <w:proofErr w:type="gramEnd"/>
      <w:r w:rsidR="007E18B8" w:rsidRPr="00831B8E">
        <w:rPr>
          <w:sz w:val="28"/>
          <w:szCs w:val="28"/>
        </w:rPr>
        <w:t xml:space="preserve"> исполнением поручения по рассмотрению обращения гражданина возлагается на должностное лицо, проводившее прием</w:t>
      </w:r>
      <w:r>
        <w:rPr>
          <w:sz w:val="28"/>
          <w:szCs w:val="28"/>
        </w:rPr>
        <w:t>.</w:t>
      </w:r>
    </w:p>
    <w:p w:rsidR="007E18B8" w:rsidRPr="00831B8E" w:rsidRDefault="00AE41FE" w:rsidP="007E18B8">
      <w:pPr>
        <w:pStyle w:val="aa"/>
        <w:spacing w:before="0" w:beforeAutospacing="0" w:after="0" w:afterAutospacing="0"/>
        <w:ind w:firstLine="708"/>
        <w:jc w:val="both"/>
        <w:rPr>
          <w:sz w:val="28"/>
          <w:szCs w:val="28"/>
        </w:rPr>
      </w:pPr>
      <w:r>
        <w:rPr>
          <w:sz w:val="28"/>
          <w:szCs w:val="28"/>
        </w:rPr>
        <w:t>30</w:t>
      </w:r>
      <w:r w:rsidR="00B7781C">
        <w:rPr>
          <w:sz w:val="28"/>
          <w:szCs w:val="28"/>
        </w:rPr>
        <w:t>.</w:t>
      </w:r>
      <w:r w:rsidR="007E18B8" w:rsidRPr="00831B8E">
        <w:rPr>
          <w:sz w:val="28"/>
          <w:szCs w:val="28"/>
        </w:rPr>
        <w:t xml:space="preserve"> </w:t>
      </w:r>
      <w:r w:rsidR="00B7781C">
        <w:rPr>
          <w:sz w:val="28"/>
          <w:szCs w:val="28"/>
        </w:rPr>
        <w:t>В</w:t>
      </w:r>
      <w:r w:rsidR="007E18B8" w:rsidRPr="00831B8E">
        <w:rPr>
          <w:sz w:val="28"/>
          <w:szCs w:val="28"/>
        </w:rPr>
        <w:t xml:space="preserve"> ходе приема гражданину может быть отказано в дальнейшем рассмотрении обращения, если ему ранее неоднократно давались ответы по существу по</w:t>
      </w:r>
      <w:r w:rsidR="007E18B8">
        <w:rPr>
          <w:sz w:val="28"/>
          <w:szCs w:val="28"/>
        </w:rPr>
        <w:t>ставленных в обращении вопросов.</w:t>
      </w:r>
    </w:p>
    <w:p w:rsidR="007E18B8" w:rsidRDefault="00AE41FE" w:rsidP="007E18B8">
      <w:pPr>
        <w:pStyle w:val="aa"/>
        <w:spacing w:before="0" w:beforeAutospacing="0" w:after="0" w:afterAutospacing="0"/>
        <w:ind w:firstLine="709"/>
        <w:jc w:val="both"/>
        <w:rPr>
          <w:sz w:val="28"/>
          <w:szCs w:val="28"/>
        </w:rPr>
      </w:pPr>
      <w:r>
        <w:rPr>
          <w:sz w:val="28"/>
          <w:szCs w:val="28"/>
        </w:rPr>
        <w:t>31</w:t>
      </w:r>
      <w:r w:rsidR="007E18B8" w:rsidRPr="00831B8E">
        <w:rPr>
          <w:sz w:val="28"/>
          <w:szCs w:val="28"/>
        </w:rPr>
        <w:t>.  Должностные лица администрации несут ответственность за нарушение настоящего Порядка в соответствии с законодательством Российской Федерации.</w:t>
      </w:r>
    </w:p>
    <w:p w:rsidR="00C67A18" w:rsidRDefault="00C67A18" w:rsidP="007E18B8">
      <w:pPr>
        <w:pStyle w:val="aa"/>
        <w:spacing w:before="0" w:beforeAutospacing="0" w:after="0" w:afterAutospacing="0"/>
        <w:ind w:firstLine="709"/>
        <w:jc w:val="both"/>
        <w:rPr>
          <w:sz w:val="28"/>
          <w:szCs w:val="28"/>
        </w:rPr>
      </w:pPr>
    </w:p>
    <w:p w:rsidR="00C67A18" w:rsidRDefault="00C67A18" w:rsidP="007E18B8">
      <w:pPr>
        <w:pStyle w:val="aa"/>
        <w:spacing w:before="0" w:beforeAutospacing="0" w:after="0" w:afterAutospacing="0"/>
        <w:ind w:firstLine="709"/>
        <w:jc w:val="both"/>
        <w:rPr>
          <w:sz w:val="28"/>
          <w:szCs w:val="28"/>
        </w:rPr>
      </w:pPr>
    </w:p>
    <w:p w:rsidR="00C67A18" w:rsidRDefault="00C67A18" w:rsidP="007E18B8">
      <w:pPr>
        <w:pStyle w:val="aa"/>
        <w:spacing w:before="0" w:beforeAutospacing="0" w:after="0" w:afterAutospacing="0"/>
        <w:ind w:firstLine="709"/>
        <w:jc w:val="both"/>
        <w:rPr>
          <w:sz w:val="28"/>
          <w:szCs w:val="28"/>
        </w:rPr>
      </w:pPr>
    </w:p>
    <w:p w:rsidR="00C67A18" w:rsidRDefault="00C67A18" w:rsidP="007E18B8">
      <w:pPr>
        <w:pStyle w:val="aa"/>
        <w:spacing w:before="0" w:beforeAutospacing="0" w:after="0" w:afterAutospacing="0"/>
        <w:ind w:firstLine="709"/>
        <w:jc w:val="both"/>
        <w:rPr>
          <w:sz w:val="28"/>
          <w:szCs w:val="28"/>
        </w:rPr>
      </w:pPr>
    </w:p>
    <w:p w:rsidR="00C67A18" w:rsidRDefault="00C67A18" w:rsidP="007E18B8">
      <w:pPr>
        <w:pStyle w:val="aa"/>
        <w:spacing w:before="0" w:beforeAutospacing="0" w:after="0" w:afterAutospacing="0"/>
        <w:ind w:firstLine="709"/>
        <w:jc w:val="both"/>
        <w:rPr>
          <w:sz w:val="28"/>
          <w:szCs w:val="28"/>
        </w:rPr>
      </w:pPr>
    </w:p>
    <w:p w:rsidR="00C67A18" w:rsidRDefault="00C67A18" w:rsidP="007E18B8">
      <w:pPr>
        <w:pStyle w:val="aa"/>
        <w:spacing w:before="0" w:beforeAutospacing="0" w:after="0" w:afterAutospacing="0"/>
        <w:ind w:firstLine="709"/>
        <w:jc w:val="both"/>
        <w:rPr>
          <w:sz w:val="28"/>
          <w:szCs w:val="28"/>
        </w:rPr>
      </w:pPr>
    </w:p>
    <w:p w:rsidR="00C67A18" w:rsidRDefault="00C67A18" w:rsidP="007E18B8">
      <w:pPr>
        <w:pStyle w:val="aa"/>
        <w:spacing w:before="0" w:beforeAutospacing="0" w:after="0" w:afterAutospacing="0"/>
        <w:ind w:firstLine="709"/>
        <w:jc w:val="both"/>
        <w:rPr>
          <w:sz w:val="28"/>
          <w:szCs w:val="28"/>
        </w:rPr>
      </w:pPr>
    </w:p>
    <w:p w:rsidR="00C67A18" w:rsidRDefault="00C67A18" w:rsidP="007E18B8">
      <w:pPr>
        <w:pStyle w:val="aa"/>
        <w:spacing w:before="0" w:beforeAutospacing="0" w:after="0" w:afterAutospacing="0"/>
        <w:ind w:firstLine="709"/>
        <w:jc w:val="both"/>
        <w:rPr>
          <w:sz w:val="28"/>
          <w:szCs w:val="28"/>
        </w:rPr>
      </w:pPr>
    </w:p>
    <w:p w:rsidR="00C67A18" w:rsidRDefault="00C67A18" w:rsidP="007E18B8">
      <w:pPr>
        <w:pStyle w:val="aa"/>
        <w:spacing w:before="0" w:beforeAutospacing="0" w:after="0" w:afterAutospacing="0"/>
        <w:ind w:firstLine="709"/>
        <w:jc w:val="both"/>
        <w:rPr>
          <w:sz w:val="28"/>
          <w:szCs w:val="28"/>
        </w:rPr>
      </w:pPr>
    </w:p>
    <w:p w:rsidR="00C67A18" w:rsidRDefault="00C67A18" w:rsidP="007E18B8">
      <w:pPr>
        <w:pStyle w:val="aa"/>
        <w:spacing w:before="0" w:beforeAutospacing="0" w:after="0" w:afterAutospacing="0"/>
        <w:ind w:firstLine="709"/>
        <w:jc w:val="both"/>
        <w:rPr>
          <w:sz w:val="28"/>
          <w:szCs w:val="28"/>
        </w:rPr>
      </w:pPr>
    </w:p>
    <w:p w:rsidR="00C67A18" w:rsidRDefault="00C67A18" w:rsidP="007E18B8">
      <w:pPr>
        <w:pStyle w:val="aa"/>
        <w:spacing w:before="0" w:beforeAutospacing="0" w:after="0" w:afterAutospacing="0"/>
        <w:ind w:firstLine="709"/>
        <w:jc w:val="both"/>
        <w:rPr>
          <w:sz w:val="28"/>
          <w:szCs w:val="28"/>
        </w:rPr>
      </w:pPr>
    </w:p>
    <w:p w:rsidR="00C67A18" w:rsidRDefault="00C67A18" w:rsidP="007E18B8">
      <w:pPr>
        <w:pStyle w:val="aa"/>
        <w:spacing w:before="0" w:beforeAutospacing="0" w:after="0" w:afterAutospacing="0"/>
        <w:ind w:firstLine="709"/>
        <w:jc w:val="both"/>
        <w:rPr>
          <w:sz w:val="28"/>
          <w:szCs w:val="28"/>
        </w:rPr>
      </w:pPr>
    </w:p>
    <w:p w:rsidR="00A849D4" w:rsidRDefault="00A849D4" w:rsidP="00C67A18">
      <w:pPr>
        <w:jc w:val="right"/>
        <w:rPr>
          <w:b/>
          <w:sz w:val="28"/>
          <w:szCs w:val="28"/>
        </w:rPr>
      </w:pPr>
    </w:p>
    <w:p w:rsidR="00A849D4" w:rsidRDefault="00A849D4" w:rsidP="00C67A18">
      <w:pPr>
        <w:jc w:val="right"/>
        <w:rPr>
          <w:b/>
          <w:sz w:val="28"/>
          <w:szCs w:val="28"/>
        </w:rPr>
      </w:pPr>
    </w:p>
    <w:p w:rsidR="00A849D4" w:rsidRDefault="00A849D4" w:rsidP="00C67A18">
      <w:pPr>
        <w:jc w:val="right"/>
        <w:rPr>
          <w:b/>
          <w:sz w:val="28"/>
          <w:szCs w:val="28"/>
        </w:rPr>
      </w:pPr>
    </w:p>
    <w:p w:rsidR="00A849D4" w:rsidRDefault="00A849D4" w:rsidP="00C67A18">
      <w:pPr>
        <w:jc w:val="right"/>
        <w:rPr>
          <w:b/>
          <w:sz w:val="28"/>
          <w:szCs w:val="28"/>
        </w:rPr>
      </w:pPr>
    </w:p>
    <w:p w:rsidR="00A849D4" w:rsidRDefault="00A849D4" w:rsidP="00C67A18">
      <w:pPr>
        <w:jc w:val="right"/>
        <w:rPr>
          <w:b/>
          <w:sz w:val="28"/>
          <w:szCs w:val="28"/>
        </w:rPr>
      </w:pPr>
    </w:p>
    <w:p w:rsidR="00A849D4" w:rsidRDefault="00A849D4" w:rsidP="00C67A18">
      <w:pPr>
        <w:jc w:val="right"/>
        <w:rPr>
          <w:b/>
          <w:sz w:val="28"/>
          <w:szCs w:val="28"/>
        </w:rPr>
      </w:pPr>
    </w:p>
    <w:p w:rsidR="00A849D4" w:rsidRDefault="00A849D4" w:rsidP="00C67A18">
      <w:pPr>
        <w:jc w:val="right"/>
        <w:rPr>
          <w:b/>
          <w:sz w:val="28"/>
          <w:szCs w:val="28"/>
        </w:rPr>
      </w:pPr>
    </w:p>
    <w:p w:rsidR="00A849D4" w:rsidRDefault="00A849D4" w:rsidP="00C67A18">
      <w:pPr>
        <w:jc w:val="right"/>
        <w:rPr>
          <w:b/>
          <w:sz w:val="28"/>
          <w:szCs w:val="28"/>
        </w:rPr>
      </w:pPr>
      <w:bookmarkStart w:id="0" w:name="_GoBack"/>
      <w:bookmarkEnd w:id="0"/>
    </w:p>
    <w:sectPr w:rsidR="00A849D4" w:rsidSect="00A849D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825A6"/>
    <w:multiLevelType w:val="hybridMultilevel"/>
    <w:tmpl w:val="07CC9756"/>
    <w:lvl w:ilvl="0" w:tplc="3F6CA7D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E1302F"/>
    <w:multiLevelType w:val="hybridMultilevel"/>
    <w:tmpl w:val="530436AA"/>
    <w:lvl w:ilvl="0" w:tplc="7BD2A416">
      <w:start w:val="1"/>
      <w:numFmt w:val="decimal"/>
      <w:lvlText w:val="%1."/>
      <w:lvlJc w:val="left"/>
      <w:pPr>
        <w:ind w:left="2040" w:hanging="120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070"/>
    <w:rsid w:val="00015070"/>
    <w:rsid w:val="000D67DE"/>
    <w:rsid w:val="00163EDF"/>
    <w:rsid w:val="00185013"/>
    <w:rsid w:val="00197411"/>
    <w:rsid w:val="001D58BC"/>
    <w:rsid w:val="001F7F88"/>
    <w:rsid w:val="0021299C"/>
    <w:rsid w:val="00265830"/>
    <w:rsid w:val="00273F78"/>
    <w:rsid w:val="002857A7"/>
    <w:rsid w:val="002A532C"/>
    <w:rsid w:val="003039A6"/>
    <w:rsid w:val="003242AA"/>
    <w:rsid w:val="00342CAE"/>
    <w:rsid w:val="00365330"/>
    <w:rsid w:val="00391319"/>
    <w:rsid w:val="003A201A"/>
    <w:rsid w:val="00401025"/>
    <w:rsid w:val="00416FCC"/>
    <w:rsid w:val="004532FA"/>
    <w:rsid w:val="0046596F"/>
    <w:rsid w:val="00472818"/>
    <w:rsid w:val="004C3858"/>
    <w:rsid w:val="0051075B"/>
    <w:rsid w:val="005107DB"/>
    <w:rsid w:val="005215A8"/>
    <w:rsid w:val="005527EE"/>
    <w:rsid w:val="00571F04"/>
    <w:rsid w:val="005E2A55"/>
    <w:rsid w:val="005E52AD"/>
    <w:rsid w:val="006C3455"/>
    <w:rsid w:val="006E1C32"/>
    <w:rsid w:val="006F0BB5"/>
    <w:rsid w:val="0071416A"/>
    <w:rsid w:val="00720F71"/>
    <w:rsid w:val="007461FC"/>
    <w:rsid w:val="007C659E"/>
    <w:rsid w:val="007E18B8"/>
    <w:rsid w:val="00844256"/>
    <w:rsid w:val="00852A64"/>
    <w:rsid w:val="0088474B"/>
    <w:rsid w:val="00911BFD"/>
    <w:rsid w:val="00974E1E"/>
    <w:rsid w:val="009A05CA"/>
    <w:rsid w:val="00A043BC"/>
    <w:rsid w:val="00A30B22"/>
    <w:rsid w:val="00A535FD"/>
    <w:rsid w:val="00A54554"/>
    <w:rsid w:val="00A849D4"/>
    <w:rsid w:val="00AA65A6"/>
    <w:rsid w:val="00AA76D9"/>
    <w:rsid w:val="00AB5462"/>
    <w:rsid w:val="00AC1C8A"/>
    <w:rsid w:val="00AC5547"/>
    <w:rsid w:val="00AE41FE"/>
    <w:rsid w:val="00B2485F"/>
    <w:rsid w:val="00B7781C"/>
    <w:rsid w:val="00BC325F"/>
    <w:rsid w:val="00BC424F"/>
    <w:rsid w:val="00BF29DC"/>
    <w:rsid w:val="00C67A18"/>
    <w:rsid w:val="00C80FC7"/>
    <w:rsid w:val="00CF5D06"/>
    <w:rsid w:val="00D16553"/>
    <w:rsid w:val="00D56BF2"/>
    <w:rsid w:val="00D64883"/>
    <w:rsid w:val="00D94E47"/>
    <w:rsid w:val="00DA58A4"/>
    <w:rsid w:val="00DE3858"/>
    <w:rsid w:val="00E4512E"/>
    <w:rsid w:val="00F52D3C"/>
    <w:rsid w:val="00F55FE2"/>
    <w:rsid w:val="00F67A45"/>
    <w:rsid w:val="00F7058E"/>
    <w:rsid w:val="00FB639C"/>
    <w:rsid w:val="00FE120D"/>
    <w:rsid w:val="00FE365E"/>
    <w:rsid w:val="00FF1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07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015070"/>
    <w:pPr>
      <w:keepNext/>
      <w:overflowPunct w:val="0"/>
      <w:autoSpaceDE w:val="0"/>
      <w:autoSpaceDN w:val="0"/>
      <w:adjustRightInd w:val="0"/>
      <w:jc w:val="center"/>
      <w:outlineLvl w:val="1"/>
    </w:pPr>
    <w:rPr>
      <w:b/>
      <w:spacing w:val="200"/>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15070"/>
    <w:rPr>
      <w:rFonts w:ascii="Times New Roman" w:eastAsia="Times New Roman" w:hAnsi="Times New Roman" w:cs="Times New Roman"/>
      <w:b/>
      <w:spacing w:val="200"/>
      <w:sz w:val="40"/>
      <w:szCs w:val="20"/>
      <w:lang w:eastAsia="ru-RU"/>
    </w:rPr>
  </w:style>
  <w:style w:type="paragraph" w:customStyle="1" w:styleId="a3">
    <w:name w:val="ðàñïîðÿæåíèå"/>
    <w:basedOn w:val="a"/>
    <w:next w:val="a4"/>
    <w:rsid w:val="00015070"/>
    <w:pPr>
      <w:overflowPunct w:val="0"/>
      <w:autoSpaceDE w:val="0"/>
      <w:autoSpaceDN w:val="0"/>
      <w:adjustRightInd w:val="0"/>
      <w:jc w:val="center"/>
    </w:pPr>
    <w:rPr>
      <w:sz w:val="20"/>
      <w:szCs w:val="20"/>
    </w:rPr>
  </w:style>
  <w:style w:type="paragraph" w:styleId="a4">
    <w:name w:val="Body Text"/>
    <w:basedOn w:val="a"/>
    <w:link w:val="a5"/>
    <w:uiPriority w:val="99"/>
    <w:semiHidden/>
    <w:unhideWhenUsed/>
    <w:rsid w:val="00015070"/>
    <w:pPr>
      <w:spacing w:after="120"/>
    </w:pPr>
  </w:style>
  <w:style w:type="character" w:customStyle="1" w:styleId="a5">
    <w:name w:val="Основной текст Знак"/>
    <w:basedOn w:val="a0"/>
    <w:link w:val="a4"/>
    <w:uiPriority w:val="99"/>
    <w:semiHidden/>
    <w:rsid w:val="00015070"/>
    <w:rPr>
      <w:rFonts w:ascii="Times New Roman" w:eastAsia="Times New Roman" w:hAnsi="Times New Roman" w:cs="Times New Roman"/>
      <w:sz w:val="24"/>
      <w:szCs w:val="24"/>
      <w:lang w:eastAsia="ru-RU"/>
    </w:rPr>
  </w:style>
  <w:style w:type="paragraph" w:styleId="a6">
    <w:name w:val="List Paragraph"/>
    <w:basedOn w:val="a"/>
    <w:uiPriority w:val="34"/>
    <w:qFormat/>
    <w:rsid w:val="00015070"/>
    <w:pPr>
      <w:ind w:left="720"/>
      <w:contextualSpacing/>
    </w:pPr>
  </w:style>
  <w:style w:type="table" w:styleId="a7">
    <w:name w:val="Table Grid"/>
    <w:basedOn w:val="a1"/>
    <w:uiPriority w:val="59"/>
    <w:rsid w:val="000150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16553"/>
    <w:rPr>
      <w:rFonts w:ascii="Tahoma" w:hAnsi="Tahoma" w:cs="Tahoma"/>
      <w:sz w:val="16"/>
      <w:szCs w:val="16"/>
    </w:rPr>
  </w:style>
  <w:style w:type="character" w:customStyle="1" w:styleId="a9">
    <w:name w:val="Текст выноски Знак"/>
    <w:basedOn w:val="a0"/>
    <w:link w:val="a8"/>
    <w:uiPriority w:val="99"/>
    <w:semiHidden/>
    <w:rsid w:val="00D16553"/>
    <w:rPr>
      <w:rFonts w:ascii="Tahoma" w:eastAsia="Times New Roman" w:hAnsi="Tahoma" w:cs="Tahoma"/>
      <w:sz w:val="16"/>
      <w:szCs w:val="16"/>
      <w:lang w:eastAsia="ru-RU"/>
    </w:rPr>
  </w:style>
  <w:style w:type="paragraph" w:customStyle="1" w:styleId="ConsPlusNormal">
    <w:name w:val="ConsPlusNormal"/>
    <w:rsid w:val="007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rmal (Web)"/>
    <w:basedOn w:val="a"/>
    <w:uiPriority w:val="99"/>
    <w:unhideWhenUsed/>
    <w:rsid w:val="007E18B8"/>
    <w:pPr>
      <w:spacing w:before="100" w:beforeAutospacing="1" w:after="100" w:afterAutospacing="1"/>
    </w:pPr>
  </w:style>
  <w:style w:type="character" w:styleId="ab">
    <w:name w:val="Hyperlink"/>
    <w:uiPriority w:val="99"/>
    <w:rsid w:val="007E18B8"/>
    <w:rPr>
      <w:color w:val="0000FF"/>
      <w:u w:val="single"/>
    </w:rPr>
  </w:style>
  <w:style w:type="character" w:customStyle="1" w:styleId="21">
    <w:name w:val="Основной текст (2)_"/>
    <w:link w:val="22"/>
    <w:rsid w:val="00185013"/>
    <w:rPr>
      <w:rFonts w:ascii="Times New Roman" w:hAnsi="Times New Roman"/>
      <w:sz w:val="18"/>
      <w:szCs w:val="18"/>
      <w:shd w:val="clear" w:color="auto" w:fill="FFFFFF"/>
    </w:rPr>
  </w:style>
  <w:style w:type="paragraph" w:customStyle="1" w:styleId="22">
    <w:name w:val="Основной текст (2)"/>
    <w:basedOn w:val="a"/>
    <w:link w:val="21"/>
    <w:rsid w:val="00185013"/>
    <w:pPr>
      <w:widowControl w:val="0"/>
      <w:shd w:val="clear" w:color="auto" w:fill="FFFFFF"/>
      <w:spacing w:before="180" w:after="180" w:line="216" w:lineRule="exact"/>
    </w:pPr>
    <w:rPr>
      <w:rFonts w:eastAsiaTheme="minorHAnsi" w:cstheme="minorBid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07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015070"/>
    <w:pPr>
      <w:keepNext/>
      <w:overflowPunct w:val="0"/>
      <w:autoSpaceDE w:val="0"/>
      <w:autoSpaceDN w:val="0"/>
      <w:adjustRightInd w:val="0"/>
      <w:jc w:val="center"/>
      <w:outlineLvl w:val="1"/>
    </w:pPr>
    <w:rPr>
      <w:b/>
      <w:spacing w:val="200"/>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15070"/>
    <w:rPr>
      <w:rFonts w:ascii="Times New Roman" w:eastAsia="Times New Roman" w:hAnsi="Times New Roman" w:cs="Times New Roman"/>
      <w:b/>
      <w:spacing w:val="200"/>
      <w:sz w:val="40"/>
      <w:szCs w:val="20"/>
      <w:lang w:eastAsia="ru-RU"/>
    </w:rPr>
  </w:style>
  <w:style w:type="paragraph" w:customStyle="1" w:styleId="a3">
    <w:name w:val="ðàñïîðÿæåíèå"/>
    <w:basedOn w:val="a"/>
    <w:next w:val="a4"/>
    <w:rsid w:val="00015070"/>
    <w:pPr>
      <w:overflowPunct w:val="0"/>
      <w:autoSpaceDE w:val="0"/>
      <w:autoSpaceDN w:val="0"/>
      <w:adjustRightInd w:val="0"/>
      <w:jc w:val="center"/>
    </w:pPr>
    <w:rPr>
      <w:sz w:val="20"/>
      <w:szCs w:val="20"/>
    </w:rPr>
  </w:style>
  <w:style w:type="paragraph" w:styleId="a4">
    <w:name w:val="Body Text"/>
    <w:basedOn w:val="a"/>
    <w:link w:val="a5"/>
    <w:uiPriority w:val="99"/>
    <w:semiHidden/>
    <w:unhideWhenUsed/>
    <w:rsid w:val="00015070"/>
    <w:pPr>
      <w:spacing w:after="120"/>
    </w:pPr>
  </w:style>
  <w:style w:type="character" w:customStyle="1" w:styleId="a5">
    <w:name w:val="Основной текст Знак"/>
    <w:basedOn w:val="a0"/>
    <w:link w:val="a4"/>
    <w:uiPriority w:val="99"/>
    <w:semiHidden/>
    <w:rsid w:val="00015070"/>
    <w:rPr>
      <w:rFonts w:ascii="Times New Roman" w:eastAsia="Times New Roman" w:hAnsi="Times New Roman" w:cs="Times New Roman"/>
      <w:sz w:val="24"/>
      <w:szCs w:val="24"/>
      <w:lang w:eastAsia="ru-RU"/>
    </w:rPr>
  </w:style>
  <w:style w:type="paragraph" w:styleId="a6">
    <w:name w:val="List Paragraph"/>
    <w:basedOn w:val="a"/>
    <w:uiPriority w:val="34"/>
    <w:qFormat/>
    <w:rsid w:val="00015070"/>
    <w:pPr>
      <w:ind w:left="720"/>
      <w:contextualSpacing/>
    </w:pPr>
  </w:style>
  <w:style w:type="table" w:styleId="a7">
    <w:name w:val="Table Grid"/>
    <w:basedOn w:val="a1"/>
    <w:uiPriority w:val="59"/>
    <w:rsid w:val="000150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16553"/>
    <w:rPr>
      <w:rFonts w:ascii="Tahoma" w:hAnsi="Tahoma" w:cs="Tahoma"/>
      <w:sz w:val="16"/>
      <w:szCs w:val="16"/>
    </w:rPr>
  </w:style>
  <w:style w:type="character" w:customStyle="1" w:styleId="a9">
    <w:name w:val="Текст выноски Знак"/>
    <w:basedOn w:val="a0"/>
    <w:link w:val="a8"/>
    <w:uiPriority w:val="99"/>
    <w:semiHidden/>
    <w:rsid w:val="00D16553"/>
    <w:rPr>
      <w:rFonts w:ascii="Tahoma" w:eastAsia="Times New Roman" w:hAnsi="Tahoma" w:cs="Tahoma"/>
      <w:sz w:val="16"/>
      <w:szCs w:val="16"/>
      <w:lang w:eastAsia="ru-RU"/>
    </w:rPr>
  </w:style>
  <w:style w:type="paragraph" w:customStyle="1" w:styleId="ConsPlusNormal">
    <w:name w:val="ConsPlusNormal"/>
    <w:rsid w:val="007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rmal (Web)"/>
    <w:basedOn w:val="a"/>
    <w:uiPriority w:val="99"/>
    <w:unhideWhenUsed/>
    <w:rsid w:val="007E18B8"/>
    <w:pPr>
      <w:spacing w:before="100" w:beforeAutospacing="1" w:after="100" w:afterAutospacing="1"/>
    </w:pPr>
  </w:style>
  <w:style w:type="character" w:styleId="ab">
    <w:name w:val="Hyperlink"/>
    <w:uiPriority w:val="99"/>
    <w:rsid w:val="007E18B8"/>
    <w:rPr>
      <w:color w:val="0000FF"/>
      <w:u w:val="single"/>
    </w:rPr>
  </w:style>
  <w:style w:type="character" w:customStyle="1" w:styleId="21">
    <w:name w:val="Основной текст (2)_"/>
    <w:link w:val="22"/>
    <w:rsid w:val="00185013"/>
    <w:rPr>
      <w:rFonts w:ascii="Times New Roman" w:hAnsi="Times New Roman"/>
      <w:sz w:val="18"/>
      <w:szCs w:val="18"/>
      <w:shd w:val="clear" w:color="auto" w:fill="FFFFFF"/>
    </w:rPr>
  </w:style>
  <w:style w:type="paragraph" w:customStyle="1" w:styleId="22">
    <w:name w:val="Основной текст (2)"/>
    <w:basedOn w:val="a"/>
    <w:link w:val="21"/>
    <w:rsid w:val="00185013"/>
    <w:pPr>
      <w:widowControl w:val="0"/>
      <w:shd w:val="clear" w:color="auto" w:fill="FFFFFF"/>
      <w:spacing w:before="180" w:after="180" w:line="216" w:lineRule="exact"/>
    </w:pPr>
    <w:rPr>
      <w:rFonts w:eastAsiaTheme="minorHAnsi" w:cstheme="min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448669">
      <w:bodyDiv w:val="1"/>
      <w:marLeft w:val="0"/>
      <w:marRight w:val="0"/>
      <w:marTop w:val="0"/>
      <w:marBottom w:val="0"/>
      <w:divBdr>
        <w:top w:val="none" w:sz="0" w:space="0" w:color="auto"/>
        <w:left w:val="none" w:sz="0" w:space="0" w:color="auto"/>
        <w:bottom w:val="none" w:sz="0" w:space="0" w:color="auto"/>
        <w:right w:val="none" w:sz="0" w:space="0" w:color="auto"/>
      </w:divBdr>
    </w:div>
    <w:div w:id="175126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D367D-A9FF-424F-B51A-F45C5673F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2011</Words>
  <Characters>11463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2021-09-16T02:40:00Z</cp:lastPrinted>
  <dcterms:created xsi:type="dcterms:W3CDTF">2021-09-22T02:39:00Z</dcterms:created>
  <dcterms:modified xsi:type="dcterms:W3CDTF">2021-09-22T02:40:00Z</dcterms:modified>
</cp:coreProperties>
</file>