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E0" w:rsidRDefault="004831E0" w:rsidP="004831E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илючинского городского округа</w:t>
      </w:r>
    </w:p>
    <w:p w:rsidR="004831E0" w:rsidRDefault="004831E0" w:rsidP="004831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закрытого административно-территориального образования </w:t>
      </w:r>
    </w:p>
    <w:p w:rsidR="004831E0" w:rsidRDefault="004831E0" w:rsidP="004831E0">
      <w:pPr>
        <w:spacing w:after="0" w:line="240" w:lineRule="auto"/>
        <w:jc w:val="center"/>
        <w:rPr>
          <w:rFonts w:ascii="Arial" w:eastAsia="Times New Roman" w:hAnsi="Arial" w:cs="Times New Roman"/>
          <w:caps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илючинска </w:t>
      </w:r>
      <w:r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амчатского края</w:t>
      </w:r>
    </w:p>
    <w:p w:rsidR="004831E0" w:rsidRDefault="004831E0" w:rsidP="004831E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0"/>
          <w:sz w:val="48"/>
          <w:szCs w:val="20"/>
          <w:lang w:eastAsia="ru-RU"/>
        </w:rPr>
      </w:pPr>
    </w:p>
    <w:p w:rsidR="004831E0" w:rsidRDefault="004831E0" w:rsidP="0048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0"/>
          <w:sz w:val="44"/>
          <w:szCs w:val="20"/>
          <w:lang w:eastAsia="ru-RU"/>
        </w:rPr>
        <w:t>ПОСТАНОВЛЕНИЕ</w:t>
      </w:r>
    </w:p>
    <w:p w:rsidR="004831E0" w:rsidRDefault="004831E0" w:rsidP="0048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16"/>
          <w:szCs w:val="16"/>
          <w:lang w:eastAsia="ru-RU"/>
        </w:rPr>
      </w:pPr>
    </w:p>
    <w:p w:rsidR="004831E0" w:rsidRDefault="004831E0" w:rsidP="0048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16"/>
          <w:szCs w:val="16"/>
          <w:lang w:eastAsia="ru-RU"/>
        </w:rPr>
      </w:pPr>
    </w:p>
    <w:p w:rsidR="004831E0" w:rsidRPr="00562150" w:rsidRDefault="004831E0" w:rsidP="0048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684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B72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2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621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B72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88</w:t>
      </w:r>
      <w:r w:rsidRPr="005621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DB0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</w:p>
    <w:p w:rsidR="004831E0" w:rsidRDefault="004831E0" w:rsidP="004831E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г. Вилючинск</w:t>
      </w:r>
    </w:p>
    <w:p w:rsidR="00C4152A" w:rsidRDefault="00C4152A" w:rsidP="00C4152A">
      <w:pPr>
        <w:spacing w:after="0" w:line="240" w:lineRule="auto"/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ru-RU"/>
        </w:rPr>
      </w:pPr>
    </w:p>
    <w:p w:rsidR="00524331" w:rsidRDefault="004831E0" w:rsidP="002F2471">
      <w:pPr>
        <w:tabs>
          <w:tab w:val="left" w:pos="4820"/>
          <w:tab w:val="left" w:pos="9498"/>
        </w:tabs>
        <w:spacing w:line="240" w:lineRule="auto"/>
        <w:ind w:right="4819"/>
        <w:contextualSpacing/>
        <w:rPr>
          <w:rStyle w:val="20"/>
          <w:rFonts w:eastAsiaTheme="minorHAnsi"/>
          <w:sz w:val="28"/>
        </w:rPr>
      </w:pPr>
      <w:r w:rsidRPr="004831E0">
        <w:rPr>
          <w:rStyle w:val="20"/>
          <w:rFonts w:eastAsiaTheme="minorHAnsi"/>
          <w:sz w:val="28"/>
        </w:rPr>
        <w:t>О признании утратившим силу постановлени</w:t>
      </w:r>
      <w:r w:rsidR="00311889">
        <w:rPr>
          <w:rStyle w:val="20"/>
          <w:rFonts w:eastAsiaTheme="minorHAnsi"/>
          <w:sz w:val="28"/>
        </w:rPr>
        <w:t>я</w:t>
      </w:r>
      <w:r w:rsidRPr="004831E0">
        <w:rPr>
          <w:rStyle w:val="20"/>
          <w:rFonts w:eastAsiaTheme="minorHAnsi"/>
          <w:sz w:val="28"/>
        </w:rPr>
        <w:t xml:space="preserve"> администрации Вилючинского городского округа от </w:t>
      </w:r>
      <w:r>
        <w:rPr>
          <w:rStyle w:val="20"/>
          <w:rFonts w:eastAsiaTheme="minorHAnsi"/>
          <w:sz w:val="28"/>
        </w:rPr>
        <w:t>10.10.2013</w:t>
      </w:r>
      <w:r w:rsidRPr="004831E0">
        <w:rPr>
          <w:rStyle w:val="20"/>
          <w:rFonts w:eastAsiaTheme="minorHAnsi"/>
          <w:sz w:val="28"/>
        </w:rPr>
        <w:t xml:space="preserve"> № </w:t>
      </w:r>
      <w:r>
        <w:rPr>
          <w:rStyle w:val="20"/>
          <w:rFonts w:eastAsiaTheme="minorHAnsi"/>
          <w:sz w:val="28"/>
        </w:rPr>
        <w:t>1420</w:t>
      </w:r>
      <w:r w:rsidRPr="004831E0">
        <w:rPr>
          <w:rStyle w:val="20"/>
          <w:rFonts w:eastAsiaTheme="minorHAnsi"/>
          <w:sz w:val="28"/>
        </w:rPr>
        <w:t xml:space="preserve"> «</w:t>
      </w:r>
      <w:r w:rsidRPr="00846411">
        <w:rPr>
          <w:rStyle w:val="20"/>
          <w:rFonts w:eastAsiaTheme="minorHAnsi"/>
          <w:sz w:val="28"/>
        </w:rPr>
        <w:t>Об утверждении Положения о награждении Почетной грамотой администрации Вилючинского городского округа закрытого административно - территориального образования города Вилючинска Камчатского края и благодарственным письмом администрации Вилючинского городского округа</w:t>
      </w:r>
      <w:r w:rsidRPr="004831E0">
        <w:rPr>
          <w:rStyle w:val="20"/>
          <w:rFonts w:eastAsiaTheme="minorHAnsi"/>
          <w:sz w:val="28"/>
        </w:rPr>
        <w:t>»</w:t>
      </w:r>
    </w:p>
    <w:p w:rsidR="00311889" w:rsidRPr="00846411" w:rsidRDefault="00311889" w:rsidP="002F2471">
      <w:pPr>
        <w:spacing w:line="240" w:lineRule="auto"/>
        <w:ind w:right="3480"/>
        <w:contextualSpacing/>
        <w:rPr>
          <w:sz w:val="24"/>
        </w:rPr>
      </w:pPr>
    </w:p>
    <w:p w:rsidR="00C4152A" w:rsidRDefault="00C4152A" w:rsidP="002F2471">
      <w:pPr>
        <w:spacing w:after="349" w:line="240" w:lineRule="auto"/>
        <w:ind w:firstLine="760"/>
        <w:contextualSpacing/>
        <w:jc w:val="both"/>
        <w:rPr>
          <w:rStyle w:val="20"/>
          <w:rFonts w:eastAsiaTheme="minorHAnsi"/>
          <w:sz w:val="28"/>
        </w:rPr>
      </w:pPr>
      <w:r w:rsidRPr="00846411">
        <w:rPr>
          <w:rStyle w:val="20"/>
          <w:rFonts w:eastAsiaTheme="minorHAnsi"/>
          <w:sz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целях поощрения граждан за многолетний, добросовестный труд, большой личный вклад в развитие Вилючинского городского округа закрытого админи</w:t>
      </w:r>
      <w:r w:rsidRPr="00846411">
        <w:rPr>
          <w:rStyle w:val="20"/>
          <w:rFonts w:eastAsiaTheme="minorHAnsi"/>
          <w:sz w:val="28"/>
        </w:rPr>
        <w:softHyphen/>
        <w:t>стративно - территориального образования города Вилючинска Камчатского края, активное участие в проведении особо значимых мероприятий</w:t>
      </w:r>
    </w:p>
    <w:p w:rsidR="00311889" w:rsidRPr="00846411" w:rsidRDefault="00311889" w:rsidP="002F2471">
      <w:pPr>
        <w:spacing w:after="349" w:line="240" w:lineRule="auto"/>
        <w:ind w:firstLine="760"/>
        <w:contextualSpacing/>
        <w:jc w:val="both"/>
        <w:rPr>
          <w:sz w:val="24"/>
        </w:rPr>
      </w:pPr>
    </w:p>
    <w:p w:rsidR="00C4152A" w:rsidRDefault="00C4152A" w:rsidP="002F2471">
      <w:pPr>
        <w:spacing w:after="317" w:line="240" w:lineRule="auto"/>
        <w:contextualSpacing/>
        <w:rPr>
          <w:rStyle w:val="60"/>
          <w:rFonts w:eastAsiaTheme="minorHAnsi"/>
          <w:bCs w:val="0"/>
          <w:sz w:val="28"/>
        </w:rPr>
      </w:pPr>
      <w:r w:rsidRPr="00846411">
        <w:rPr>
          <w:rStyle w:val="60"/>
          <w:rFonts w:eastAsiaTheme="minorHAnsi"/>
          <w:bCs w:val="0"/>
          <w:sz w:val="28"/>
        </w:rPr>
        <w:t>ПОСТАНОВЛЯЮ:</w:t>
      </w:r>
    </w:p>
    <w:p w:rsidR="00311889" w:rsidRPr="00846411" w:rsidRDefault="00311889" w:rsidP="002F2471">
      <w:pPr>
        <w:spacing w:after="317" w:line="240" w:lineRule="auto"/>
        <w:contextualSpacing/>
        <w:rPr>
          <w:sz w:val="24"/>
        </w:rPr>
      </w:pPr>
    </w:p>
    <w:p w:rsidR="00C4152A" w:rsidRPr="00846411" w:rsidRDefault="00C4152A" w:rsidP="002F2471">
      <w:pPr>
        <w:widowControl w:val="0"/>
        <w:numPr>
          <w:ilvl w:val="0"/>
          <w:numId w:val="1"/>
        </w:numPr>
        <w:tabs>
          <w:tab w:val="left" w:pos="1055"/>
        </w:tabs>
        <w:spacing w:after="0" w:line="240" w:lineRule="auto"/>
        <w:ind w:firstLine="760"/>
        <w:contextualSpacing/>
        <w:jc w:val="both"/>
        <w:rPr>
          <w:sz w:val="24"/>
        </w:rPr>
      </w:pPr>
      <w:r w:rsidRPr="00846411">
        <w:rPr>
          <w:rStyle w:val="20"/>
          <w:rFonts w:eastAsiaTheme="minorHAnsi"/>
          <w:sz w:val="28"/>
        </w:rPr>
        <w:t>Признать утратившим силу постановление администрации Вилючинского городского округа от 10.10.2013 № 1420 «</w:t>
      </w:r>
      <w:r w:rsidR="00846411" w:rsidRPr="00846411">
        <w:rPr>
          <w:rStyle w:val="20"/>
          <w:rFonts w:eastAsiaTheme="minorHAnsi"/>
          <w:sz w:val="28"/>
        </w:rPr>
        <w:t>Об утверждении Положения о награждении Почетной грамотой администрации Вилючинского городского округа закрытого административно - территориального образования города Вилючинска Камчатского края и благодарственным письмом администрации Вилючинского городского округа»</w:t>
      </w:r>
    </w:p>
    <w:p w:rsidR="00C4152A" w:rsidRPr="00846411" w:rsidRDefault="00C4152A" w:rsidP="002F2471">
      <w:pPr>
        <w:widowControl w:val="0"/>
        <w:numPr>
          <w:ilvl w:val="0"/>
          <w:numId w:val="1"/>
        </w:numPr>
        <w:tabs>
          <w:tab w:val="left" w:pos="1055"/>
        </w:tabs>
        <w:spacing w:after="0" w:line="240" w:lineRule="auto"/>
        <w:ind w:firstLine="760"/>
        <w:contextualSpacing/>
        <w:jc w:val="both"/>
        <w:rPr>
          <w:sz w:val="24"/>
        </w:rPr>
      </w:pPr>
      <w:r w:rsidRPr="00846411">
        <w:rPr>
          <w:rStyle w:val="20"/>
          <w:rFonts w:eastAsiaTheme="minorHAnsi"/>
          <w:sz w:val="28"/>
        </w:rPr>
        <w:t>Директору муниципального казенного учреждения «</w:t>
      </w:r>
      <w:proofErr w:type="spellStart"/>
      <w:r w:rsidRPr="00846411">
        <w:rPr>
          <w:rStyle w:val="20"/>
          <w:rFonts w:eastAsiaTheme="minorHAnsi"/>
          <w:sz w:val="28"/>
        </w:rPr>
        <w:t>Ресурсно</w:t>
      </w:r>
      <w:proofErr w:type="spellEnd"/>
      <w:r w:rsidRPr="00846411">
        <w:rPr>
          <w:rStyle w:val="20"/>
          <w:rFonts w:eastAsiaTheme="minorHAnsi"/>
          <w:sz w:val="28"/>
        </w:rPr>
        <w:t xml:space="preserve"> - информационный центр» Вилючинского городского округа О.Ю. Трофимовой опубликовать настоящее постановление в «Вилючинской газете. Официальных</w:t>
      </w:r>
      <w:r w:rsidRPr="00846411">
        <w:rPr>
          <w:sz w:val="24"/>
        </w:rPr>
        <w:t xml:space="preserve"> </w:t>
      </w:r>
      <w:r w:rsidRPr="00846411">
        <w:rPr>
          <w:rStyle w:val="20"/>
          <w:rFonts w:eastAsiaTheme="minorHAnsi"/>
          <w:sz w:val="28"/>
        </w:rPr>
        <w:t xml:space="preserve">известиях администрации Вилючинского городского округа ЗАТО </w:t>
      </w:r>
      <w:proofErr w:type="spellStart"/>
      <w:r w:rsidRPr="00846411">
        <w:rPr>
          <w:rStyle w:val="20"/>
          <w:rFonts w:eastAsiaTheme="minorHAnsi"/>
          <w:sz w:val="28"/>
        </w:rPr>
        <w:t>г</w:t>
      </w:r>
      <w:proofErr w:type="gramStart"/>
      <w:r w:rsidRPr="00846411">
        <w:rPr>
          <w:rStyle w:val="20"/>
          <w:rFonts w:eastAsiaTheme="minorHAnsi"/>
          <w:sz w:val="28"/>
        </w:rPr>
        <w:t>.В</w:t>
      </w:r>
      <w:proofErr w:type="gramEnd"/>
      <w:r w:rsidRPr="00846411">
        <w:rPr>
          <w:rStyle w:val="20"/>
          <w:rFonts w:eastAsiaTheme="minorHAnsi"/>
          <w:sz w:val="28"/>
        </w:rPr>
        <w:t>илючинска</w:t>
      </w:r>
      <w:proofErr w:type="spellEnd"/>
      <w:r w:rsidRPr="00846411">
        <w:rPr>
          <w:rStyle w:val="20"/>
          <w:rFonts w:eastAsiaTheme="minorHAnsi"/>
          <w:sz w:val="28"/>
        </w:rPr>
        <w:t xml:space="preserve"> Камчатского края» и разместить на официальном сайте органов </w:t>
      </w:r>
      <w:r w:rsidRPr="00846411">
        <w:rPr>
          <w:rStyle w:val="20"/>
          <w:rFonts w:eastAsiaTheme="minorHAnsi"/>
          <w:sz w:val="28"/>
        </w:rPr>
        <w:lastRenderedPageBreak/>
        <w:t>местного самоуправления Вилючинского городского округа в информационно - телекоммуникационной сети «Интернет».</w:t>
      </w:r>
    </w:p>
    <w:p w:rsidR="00C4152A" w:rsidRPr="00846411" w:rsidRDefault="00C4152A" w:rsidP="002F2471">
      <w:pPr>
        <w:widowControl w:val="0"/>
        <w:numPr>
          <w:ilvl w:val="0"/>
          <w:numId w:val="1"/>
        </w:numPr>
        <w:tabs>
          <w:tab w:val="left" w:pos="1060"/>
        </w:tabs>
        <w:spacing w:after="0" w:line="240" w:lineRule="auto"/>
        <w:ind w:firstLine="760"/>
        <w:contextualSpacing/>
        <w:jc w:val="both"/>
        <w:rPr>
          <w:sz w:val="24"/>
        </w:rPr>
      </w:pPr>
      <w:r w:rsidRPr="00846411">
        <w:rPr>
          <w:rStyle w:val="20"/>
          <w:rFonts w:eastAsiaTheme="minorHAnsi"/>
          <w:sz w:val="28"/>
        </w:rPr>
        <w:t>Настоящее постановление вступает в силу после дня</w:t>
      </w:r>
      <w:r w:rsidR="00524331">
        <w:rPr>
          <w:rStyle w:val="20"/>
          <w:rFonts w:eastAsiaTheme="minorHAnsi"/>
          <w:sz w:val="28"/>
        </w:rPr>
        <w:t xml:space="preserve"> его официального опубликования</w:t>
      </w:r>
      <w:r w:rsidR="004831E0">
        <w:rPr>
          <w:rStyle w:val="20"/>
          <w:rFonts w:eastAsiaTheme="minorHAnsi"/>
          <w:sz w:val="28"/>
        </w:rPr>
        <w:t>.</w:t>
      </w:r>
    </w:p>
    <w:p w:rsidR="003533A5" w:rsidRDefault="003533A5" w:rsidP="002F2471">
      <w:pPr>
        <w:spacing w:line="240" w:lineRule="auto"/>
        <w:contextualSpacing/>
        <w:rPr>
          <w:sz w:val="24"/>
        </w:rPr>
      </w:pPr>
    </w:p>
    <w:p w:rsidR="00846411" w:rsidRDefault="00846411" w:rsidP="002F2471">
      <w:pPr>
        <w:spacing w:line="240" w:lineRule="auto"/>
        <w:contextualSpacing/>
        <w:rPr>
          <w:sz w:val="24"/>
        </w:rPr>
      </w:pPr>
    </w:p>
    <w:p w:rsidR="00846411" w:rsidRDefault="00846411" w:rsidP="002F247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Вилючинского</w:t>
      </w:r>
    </w:p>
    <w:p w:rsidR="009A3BB4" w:rsidRPr="00B72684" w:rsidRDefault="00846411" w:rsidP="00B72684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A3BB4" w:rsidRPr="00B72684" w:rsidSect="0031188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                                                                        С.И. Потапов</w:t>
      </w:r>
    </w:p>
    <w:p w:rsidR="00846411" w:rsidRPr="004831E0" w:rsidRDefault="00846411" w:rsidP="00B72684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46411" w:rsidRPr="004831E0" w:rsidSect="00C1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20FD"/>
    <w:multiLevelType w:val="multilevel"/>
    <w:tmpl w:val="72E8D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21009"/>
    <w:multiLevelType w:val="multilevel"/>
    <w:tmpl w:val="EAA41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4374E"/>
    <w:multiLevelType w:val="multilevel"/>
    <w:tmpl w:val="DF880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E42746"/>
    <w:multiLevelType w:val="multilevel"/>
    <w:tmpl w:val="E2741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B26B23"/>
    <w:multiLevelType w:val="multilevel"/>
    <w:tmpl w:val="C3867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A225EF"/>
    <w:multiLevelType w:val="multilevel"/>
    <w:tmpl w:val="EAA41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52A"/>
    <w:rsid w:val="001C4D5B"/>
    <w:rsid w:val="001E6023"/>
    <w:rsid w:val="002F2471"/>
    <w:rsid w:val="00311889"/>
    <w:rsid w:val="003533A5"/>
    <w:rsid w:val="00382C7D"/>
    <w:rsid w:val="004831E0"/>
    <w:rsid w:val="00511C30"/>
    <w:rsid w:val="00524331"/>
    <w:rsid w:val="00667AD4"/>
    <w:rsid w:val="00846411"/>
    <w:rsid w:val="009A3BB4"/>
    <w:rsid w:val="00AB66BF"/>
    <w:rsid w:val="00B72684"/>
    <w:rsid w:val="00C15E7E"/>
    <w:rsid w:val="00C4152A"/>
    <w:rsid w:val="00C5006A"/>
    <w:rsid w:val="00E0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41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41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C41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C41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11C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41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41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C41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C41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11C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</cp:lastModifiedBy>
  <cp:revision>11</cp:revision>
  <cp:lastPrinted>2021-02-18T00:43:00Z</cp:lastPrinted>
  <dcterms:created xsi:type="dcterms:W3CDTF">2021-02-16T02:06:00Z</dcterms:created>
  <dcterms:modified xsi:type="dcterms:W3CDTF">2021-02-18T05:26:00Z</dcterms:modified>
</cp:coreProperties>
</file>