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524D6" w:rsidRDefault="001B5CC6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29.01.2021</w:t>
      </w:r>
      <w:r w:rsidR="001D3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75</w:t>
      </w:r>
    </w:p>
    <w:p w:rsidR="00D16FFC" w:rsidRPr="005A1AA4" w:rsidRDefault="001B5CC6" w:rsidP="0059255B">
      <w:pPr>
        <w:tabs>
          <w:tab w:val="right" w:pos="9355"/>
        </w:tabs>
        <w:rPr>
          <w:szCs w:val="28"/>
        </w:rPr>
      </w:pPr>
      <w:r>
        <w:rPr>
          <w:szCs w:val="28"/>
        </w:rPr>
        <w:tab/>
      </w: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24D6">
        <w:rPr>
          <w:sz w:val="28"/>
          <w:szCs w:val="28"/>
        </w:rPr>
        <w:t>создании комиссии по предупреждению и ликвидации</w:t>
      </w:r>
    </w:p>
    <w:p w:rsidR="00B524D6" w:rsidRDefault="00B524D6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 безопасности</w:t>
      </w:r>
    </w:p>
    <w:p w:rsidR="00B524D6" w:rsidRDefault="00B524D6" w:rsidP="00B524D6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на территории Вилючинского городского округа.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</w:t>
      </w:r>
      <w:r w:rsidR="00B524D6">
        <w:rPr>
          <w:b w:val="0"/>
          <w:sz w:val="28"/>
          <w:szCs w:val="28"/>
        </w:rPr>
        <w:t>и закона</w:t>
      </w:r>
      <w:r w:rsidR="00111099">
        <w:rPr>
          <w:b w:val="0"/>
          <w:sz w:val="28"/>
          <w:szCs w:val="28"/>
        </w:rPr>
        <w:t>м</w:t>
      </w:r>
      <w:r w:rsidR="00B524D6">
        <w:rPr>
          <w:b w:val="0"/>
          <w:sz w:val="28"/>
          <w:szCs w:val="28"/>
        </w:rPr>
        <w:t>и</w:t>
      </w:r>
      <w:r w:rsidR="00111099">
        <w:rPr>
          <w:b w:val="0"/>
          <w:sz w:val="28"/>
          <w:szCs w:val="28"/>
        </w:rPr>
        <w:t xml:space="preserve">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</w:t>
      </w:r>
      <w:r w:rsidR="00B524D6">
        <w:rPr>
          <w:b w:val="0"/>
          <w:sz w:val="28"/>
          <w:szCs w:val="28"/>
        </w:rPr>
        <w:t>от 12.12.1994 № 68- ФЗ</w:t>
      </w:r>
      <w:r w:rsidR="00354E73">
        <w:rPr>
          <w:b w:val="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</w:t>
      </w:r>
      <w:r w:rsidR="004B28B9">
        <w:rPr>
          <w:b w:val="0"/>
          <w:sz w:val="28"/>
          <w:szCs w:val="28"/>
        </w:rPr>
        <w:t>» и постановлением Правительства Российской Федерации от 30.12. 1993 № 794 «О единой государственной системы предупреждения и ликвидации чрезвычайных ситуаций»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4B28B9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</w:t>
      </w:r>
      <w:r w:rsidR="00570F8E">
        <w:rPr>
          <w:sz w:val="28"/>
          <w:szCs w:val="28"/>
        </w:rPr>
        <w:t xml:space="preserve"> Вилючинского городского округа согласно приложению</w:t>
      </w:r>
      <w:r w:rsidR="00D73F74">
        <w:rPr>
          <w:sz w:val="28"/>
          <w:szCs w:val="28"/>
        </w:rPr>
        <w:t xml:space="preserve"> №</w:t>
      </w:r>
      <w:r w:rsidR="00570F8E">
        <w:rPr>
          <w:sz w:val="28"/>
          <w:szCs w:val="28"/>
        </w:rPr>
        <w:t xml:space="preserve"> 1 к настоящему постановлению</w:t>
      </w:r>
    </w:p>
    <w:p w:rsidR="00C5534D" w:rsidRDefault="007506B6" w:rsidP="00D73F74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74">
        <w:rPr>
          <w:sz w:val="28"/>
          <w:szCs w:val="28"/>
        </w:rPr>
        <w:t xml:space="preserve">2.Утвердить </w:t>
      </w:r>
      <w:r w:rsidR="00525CA8">
        <w:rPr>
          <w:sz w:val="28"/>
          <w:szCs w:val="28"/>
        </w:rPr>
        <w:t>П</w:t>
      </w:r>
      <w:r w:rsidR="00D73F74">
        <w:rPr>
          <w:sz w:val="28"/>
          <w:szCs w:val="28"/>
        </w:rPr>
        <w:t>оложение о комиссии по предупреждению и ликвидации чрезвычайных ситуаций и обеспечению пожарной безопасности</w:t>
      </w:r>
      <w:r w:rsidR="00B73160">
        <w:rPr>
          <w:sz w:val="28"/>
          <w:szCs w:val="28"/>
        </w:rPr>
        <w:t xml:space="preserve"> Вилючинского городского округа  согласно приложению № 2 к настоящему постановлению</w:t>
      </w:r>
    </w:p>
    <w:p w:rsidR="005D1BAB" w:rsidRDefault="00525CA8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0E7B" w:rsidRPr="00170E7B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утратившими силу следующие постановления администрации Вилючинского городского округа:</w:t>
      </w:r>
    </w:p>
    <w:p w:rsidR="00313D02" w:rsidRDefault="00313D02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313D02" w:rsidRDefault="00313D02" w:rsidP="00313D0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C513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07.07.2017 № 618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C5137F" w:rsidRDefault="00C5137F" w:rsidP="00C5137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от 13.12.2017 № 1223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C5137F" w:rsidRDefault="00C5137F" w:rsidP="00C5137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28.03.2018 № 317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</w:t>
      </w:r>
    </w:p>
    <w:p w:rsidR="00C5137F" w:rsidRDefault="00C5137F" w:rsidP="00C5137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24.07.2018 № 718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891721" w:rsidRDefault="00C5137F" w:rsidP="0089172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</w:t>
      </w:r>
      <w:r w:rsidR="00891721">
        <w:rPr>
          <w:sz w:val="28"/>
          <w:szCs w:val="28"/>
        </w:rPr>
        <w:t xml:space="preserve">27.02.2019 № 190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275B60" w:rsidRDefault="00891721" w:rsidP="00275B6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75B60">
        <w:rPr>
          <w:sz w:val="28"/>
          <w:szCs w:val="28"/>
        </w:rPr>
        <w:t xml:space="preserve">от 13.06.2019 № 561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275B60" w:rsidRDefault="00275B60" w:rsidP="00275B6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 14.02.2020 № 104«О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C534DA" w:rsidRDefault="00C534DA" w:rsidP="00C534D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от 03.09.2020 № 715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C534DA" w:rsidRDefault="00275B60" w:rsidP="00C534DA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</w:t>
      </w:r>
      <w:r w:rsidR="00C534DA">
        <w:rPr>
          <w:sz w:val="28"/>
          <w:szCs w:val="28"/>
        </w:rPr>
        <w:t xml:space="preserve"> 26.10.2020 № 919 «О внесении изменений в постановление администрации Вилючинского городского округа от 10.04.2017 № 260 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округа»; </w:t>
      </w:r>
    </w:p>
    <w:p w:rsidR="00525CA8" w:rsidRPr="00134893" w:rsidRDefault="00525CA8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газете». «Официальных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 Вилючинска Камчатского края» и разместить на </w:t>
      </w:r>
      <w:r>
        <w:rPr>
          <w:sz w:val="28"/>
          <w:szCs w:val="28"/>
        </w:rPr>
        <w:lastRenderedPageBreak/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25CA8" w:rsidRPr="00DC4D09" w:rsidRDefault="00525CA8" w:rsidP="00525CA8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D706E1" w:rsidRDefault="00C534DA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аВилючинского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C534DA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1B5CC6" w:rsidRDefault="001B5CC6" w:rsidP="0017327D">
      <w:pPr>
        <w:tabs>
          <w:tab w:val="left" w:pos="993"/>
        </w:tabs>
        <w:ind w:left="5103"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B5CC6" w:rsidRDefault="001B5CC6" w:rsidP="001B5CC6">
      <w:pPr>
        <w:ind w:lef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B5CC6" w:rsidRPr="00E20039" w:rsidRDefault="001B5CC6" w:rsidP="001B5CC6">
      <w:pPr>
        <w:ind w:left="-142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i/>
          <w:sz w:val="28"/>
          <w:szCs w:val="28"/>
          <w:u w:val="single"/>
        </w:rPr>
        <w:t xml:space="preserve"> 29.01.2021 </w:t>
      </w:r>
      <w:r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</w:rPr>
        <w:t>75</w:t>
      </w:r>
    </w:p>
    <w:p w:rsidR="001B5CC6" w:rsidRPr="00413121" w:rsidRDefault="001B5CC6" w:rsidP="001B5CC6">
      <w:pPr>
        <w:ind w:left="-142"/>
        <w:jc w:val="right"/>
        <w:rPr>
          <w:b/>
          <w:sz w:val="28"/>
          <w:szCs w:val="28"/>
        </w:rPr>
      </w:pPr>
    </w:p>
    <w:p w:rsidR="001B5CC6" w:rsidRDefault="001B5CC6" w:rsidP="001B5CC6">
      <w:pPr>
        <w:ind w:left="-142"/>
        <w:jc w:val="center"/>
        <w:rPr>
          <w:b/>
          <w:sz w:val="28"/>
          <w:szCs w:val="28"/>
        </w:rPr>
      </w:pPr>
      <w:r w:rsidRPr="00413121">
        <w:rPr>
          <w:b/>
          <w:sz w:val="28"/>
          <w:szCs w:val="28"/>
        </w:rPr>
        <w:t>Состав</w:t>
      </w:r>
    </w:p>
    <w:p w:rsidR="001B5CC6" w:rsidRPr="00413121" w:rsidRDefault="001B5CC6" w:rsidP="001B5CC6">
      <w:pPr>
        <w:ind w:left="-142"/>
        <w:jc w:val="center"/>
        <w:rPr>
          <w:b/>
          <w:sz w:val="28"/>
          <w:szCs w:val="28"/>
        </w:rPr>
      </w:pPr>
      <w:r w:rsidRPr="00413121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чрезвычайным ситуациям и обеспечению пожарной </w:t>
      </w:r>
      <w:proofErr w:type="spellStart"/>
      <w:r>
        <w:rPr>
          <w:b/>
          <w:sz w:val="28"/>
          <w:szCs w:val="28"/>
        </w:rPr>
        <w:t>безопасности</w:t>
      </w:r>
      <w:r w:rsidRPr="00413121">
        <w:rPr>
          <w:b/>
          <w:sz w:val="28"/>
          <w:szCs w:val="28"/>
        </w:rPr>
        <w:t>Вилючинского</w:t>
      </w:r>
      <w:proofErr w:type="spellEnd"/>
      <w:r w:rsidRPr="00413121">
        <w:rPr>
          <w:b/>
          <w:sz w:val="28"/>
          <w:szCs w:val="28"/>
        </w:rPr>
        <w:t xml:space="preserve"> городского округа</w:t>
      </w:r>
    </w:p>
    <w:p w:rsidR="001B5CC6" w:rsidRPr="00413121" w:rsidRDefault="001B5CC6" w:rsidP="001B5CC6">
      <w:pPr>
        <w:ind w:left="-142"/>
        <w:jc w:val="center"/>
        <w:rPr>
          <w:b/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Потапов Сергей Игоревич                   - Глава 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округа;                                                                                                                                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комиссии:                                                 </w:t>
      </w:r>
    </w:p>
    <w:p w:rsidR="001B5CC6" w:rsidRPr="001C57FB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Аношин Алексей Михайлович           -  н</w:t>
      </w:r>
      <w:r w:rsidRPr="001C57FB">
        <w:rPr>
          <w:sz w:val="28"/>
          <w:szCs w:val="28"/>
        </w:rPr>
        <w:t xml:space="preserve">ачальник ФГКУ «СУ ФПС № 79 </w:t>
      </w:r>
    </w:p>
    <w:p w:rsidR="001B5CC6" w:rsidRDefault="001B5CC6" w:rsidP="001B5CC6">
      <w:pPr>
        <w:ind w:left="-142"/>
        <w:rPr>
          <w:sz w:val="28"/>
          <w:szCs w:val="28"/>
        </w:rPr>
      </w:pPr>
      <w:r w:rsidRPr="001C57FB">
        <w:rPr>
          <w:sz w:val="28"/>
          <w:szCs w:val="28"/>
        </w:rPr>
        <w:t>МЧС России»</w:t>
      </w:r>
      <w:r>
        <w:rPr>
          <w:sz w:val="28"/>
          <w:szCs w:val="28"/>
        </w:rPr>
        <w:t>;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комиссии:                                                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Костенко Иван Васильевич                 - директор муниципального казённого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учреждения «Учреждение защиты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чрезвычайных ситуаций»;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Аппарат комиссии: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Савельева Софья Витальевна              -  специалист гражданской обороны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казённого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учреждения «Учреждение защиты от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чрезвычайных ситуаций»;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Ланских Андрей Владимирович         -  специалист гражданской обороны                  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казённого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учреждения «Учреждение защиты от </w:t>
      </w: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чрезвычайных ситуаций»;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CC6" w:rsidRPr="009B12AC" w:rsidRDefault="001B5CC6" w:rsidP="001B5CC6">
      <w:pPr>
        <w:ind w:left="-142"/>
        <w:rPr>
          <w:sz w:val="28"/>
          <w:szCs w:val="28"/>
        </w:rPr>
      </w:pPr>
      <w:r w:rsidRPr="009B12AC">
        <w:rPr>
          <w:sz w:val="28"/>
          <w:szCs w:val="28"/>
        </w:rPr>
        <w:t>Архипов Вячеслав Дмитриевич</w:t>
      </w:r>
      <w:r>
        <w:rPr>
          <w:sz w:val="28"/>
          <w:szCs w:val="28"/>
        </w:rPr>
        <w:t xml:space="preserve">          - н</w:t>
      </w:r>
      <w:r w:rsidRPr="009B12AC">
        <w:rPr>
          <w:sz w:val="28"/>
          <w:szCs w:val="28"/>
        </w:rPr>
        <w:t>ачальник отдела безопасности,</w:t>
      </w:r>
    </w:p>
    <w:p w:rsidR="001B5CC6" w:rsidRDefault="001B5CC6" w:rsidP="001B5CC6">
      <w:pPr>
        <w:ind w:left="-142"/>
        <w:rPr>
          <w:sz w:val="28"/>
          <w:szCs w:val="28"/>
        </w:rPr>
      </w:pPr>
      <w:r w:rsidRPr="009B12AC">
        <w:rPr>
          <w:sz w:val="28"/>
          <w:szCs w:val="28"/>
        </w:rPr>
        <w:t>мобилизационной подготовки и</w:t>
      </w:r>
    </w:p>
    <w:p w:rsidR="001B5CC6" w:rsidRDefault="001B5CC6" w:rsidP="001B5CC6">
      <w:pPr>
        <w:ind w:left="-142"/>
        <w:rPr>
          <w:sz w:val="28"/>
          <w:szCs w:val="28"/>
        </w:rPr>
      </w:pPr>
      <w:r w:rsidRPr="009B12AC">
        <w:rPr>
          <w:sz w:val="28"/>
          <w:szCs w:val="28"/>
        </w:rPr>
        <w:t>пропускного режима администрации</w:t>
      </w:r>
    </w:p>
    <w:p w:rsidR="001B5CC6" w:rsidRPr="009B12AC" w:rsidRDefault="001B5CC6" w:rsidP="001B5CC6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 w:rsidRPr="00256909">
        <w:rPr>
          <w:sz w:val="28"/>
          <w:szCs w:val="28"/>
        </w:rPr>
        <w:lastRenderedPageBreak/>
        <w:t>Асташев Денис Вячеславович</w:t>
      </w:r>
      <w:r>
        <w:rPr>
          <w:sz w:val="28"/>
          <w:szCs w:val="28"/>
        </w:rPr>
        <w:t xml:space="preserve">            - заместитель начальника  ОМВД </w:t>
      </w:r>
      <w:proofErr w:type="gramStart"/>
      <w:r>
        <w:rPr>
          <w:sz w:val="28"/>
          <w:szCs w:val="28"/>
        </w:rPr>
        <w:t>по</w:t>
      </w:r>
      <w:proofErr w:type="gramEnd"/>
    </w:p>
    <w:p w:rsidR="001B5CC6" w:rsidRDefault="001B5CC6" w:rsidP="001B5CC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ЗАТО </w:t>
      </w:r>
      <w:proofErr w:type="spellStart"/>
      <w:r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 xml:space="preserve">;                                          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ind w:left="-142"/>
        <w:rPr>
          <w:sz w:val="28"/>
          <w:szCs w:val="28"/>
        </w:rPr>
      </w:pPr>
      <w:r w:rsidRPr="00256909">
        <w:rPr>
          <w:sz w:val="28"/>
          <w:szCs w:val="28"/>
        </w:rPr>
        <w:t>Кустов Владимир Александрович</w:t>
      </w:r>
      <w:r>
        <w:rPr>
          <w:sz w:val="28"/>
          <w:szCs w:val="28"/>
        </w:rPr>
        <w:t xml:space="preserve">   -   в</w:t>
      </w:r>
      <w:r w:rsidRPr="00256909">
        <w:rPr>
          <w:sz w:val="28"/>
          <w:szCs w:val="28"/>
        </w:rPr>
        <w:t xml:space="preserve">едущий специалист отделения </w:t>
      </w:r>
    </w:p>
    <w:p w:rsidR="001B5CC6" w:rsidRDefault="001B5CC6" w:rsidP="001B5CC6">
      <w:pPr>
        <w:jc w:val="center"/>
        <w:rPr>
          <w:sz w:val="28"/>
          <w:szCs w:val="28"/>
        </w:rPr>
      </w:pPr>
      <w:proofErr w:type="spellStart"/>
      <w:r w:rsidRPr="00256909">
        <w:rPr>
          <w:sz w:val="28"/>
          <w:szCs w:val="28"/>
        </w:rPr>
        <w:t>ВилючинскДВЦ</w:t>
      </w:r>
      <w:proofErr w:type="spellEnd"/>
      <w:r w:rsidRPr="00256909">
        <w:rPr>
          <w:sz w:val="28"/>
          <w:szCs w:val="28"/>
        </w:rPr>
        <w:t xml:space="preserve"> «</w:t>
      </w:r>
      <w:proofErr w:type="spellStart"/>
      <w:r w:rsidRPr="00256909">
        <w:rPr>
          <w:sz w:val="28"/>
          <w:szCs w:val="28"/>
        </w:rPr>
        <w:t>ДальРАО</w:t>
      </w:r>
      <w:proofErr w:type="spellEnd"/>
      <w:r w:rsidRPr="00256909">
        <w:rPr>
          <w:sz w:val="28"/>
          <w:szCs w:val="28"/>
        </w:rPr>
        <w:t xml:space="preserve"> – филиала</w:t>
      </w:r>
    </w:p>
    <w:p w:rsidR="001B5CC6" w:rsidRPr="00256909" w:rsidRDefault="001B5CC6" w:rsidP="001B5CC6">
      <w:pPr>
        <w:jc w:val="center"/>
        <w:rPr>
          <w:sz w:val="28"/>
          <w:szCs w:val="28"/>
        </w:rPr>
      </w:pPr>
      <w:r w:rsidRPr="00256909">
        <w:rPr>
          <w:sz w:val="28"/>
          <w:szCs w:val="28"/>
        </w:rPr>
        <w:t>ФГУП «ФЭО»</w:t>
      </w:r>
      <w:r>
        <w:rPr>
          <w:sz w:val="28"/>
          <w:szCs w:val="28"/>
        </w:rPr>
        <w:t>;</w:t>
      </w:r>
    </w:p>
    <w:p w:rsidR="001B5CC6" w:rsidRPr="00256909" w:rsidRDefault="001B5CC6" w:rsidP="001B5CC6">
      <w:pPr>
        <w:rPr>
          <w:sz w:val="28"/>
          <w:szCs w:val="28"/>
        </w:rPr>
      </w:pPr>
    </w:p>
    <w:p w:rsidR="001B5CC6" w:rsidRPr="00D118CE" w:rsidRDefault="001B5CC6" w:rsidP="001B5CC6">
      <w:pPr>
        <w:rPr>
          <w:sz w:val="28"/>
          <w:szCs w:val="28"/>
        </w:rPr>
      </w:pPr>
      <w:proofErr w:type="spellStart"/>
      <w:r w:rsidRPr="00D118CE">
        <w:rPr>
          <w:sz w:val="28"/>
          <w:szCs w:val="28"/>
        </w:rPr>
        <w:t>Архипкин</w:t>
      </w:r>
      <w:proofErr w:type="spellEnd"/>
      <w:r w:rsidRPr="00D118CE">
        <w:rPr>
          <w:sz w:val="28"/>
          <w:szCs w:val="28"/>
        </w:rPr>
        <w:t xml:space="preserve"> Михаил Игоревич</w:t>
      </w:r>
      <w:r>
        <w:rPr>
          <w:sz w:val="28"/>
          <w:szCs w:val="28"/>
        </w:rPr>
        <w:t xml:space="preserve">         -   о</w:t>
      </w:r>
      <w:r w:rsidRPr="00D118CE">
        <w:rPr>
          <w:sz w:val="28"/>
          <w:szCs w:val="28"/>
        </w:rPr>
        <w:t xml:space="preserve">тделение в г. </w:t>
      </w:r>
      <w:proofErr w:type="spellStart"/>
      <w:r w:rsidRPr="00D118CE">
        <w:rPr>
          <w:sz w:val="28"/>
          <w:szCs w:val="28"/>
        </w:rPr>
        <w:t>Вилючинске</w:t>
      </w:r>
      <w:proofErr w:type="spellEnd"/>
      <w:r w:rsidRPr="00D118CE">
        <w:rPr>
          <w:sz w:val="28"/>
          <w:szCs w:val="28"/>
        </w:rPr>
        <w:t xml:space="preserve"> УФСБ</w:t>
      </w:r>
    </w:p>
    <w:p w:rsidR="001B5CC6" w:rsidRDefault="001B5CC6" w:rsidP="001B5CC6">
      <w:pPr>
        <w:ind w:left="-142"/>
        <w:rPr>
          <w:sz w:val="28"/>
          <w:szCs w:val="28"/>
        </w:rPr>
      </w:pPr>
      <w:r w:rsidRPr="00D118CE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D118CE">
        <w:rPr>
          <w:sz w:val="28"/>
          <w:szCs w:val="28"/>
        </w:rPr>
        <w:t xml:space="preserve"> по Камчатскому</w:t>
      </w:r>
    </w:p>
    <w:p w:rsidR="001B5CC6" w:rsidRPr="00D118CE" w:rsidRDefault="001B5CC6" w:rsidP="001B5CC6">
      <w:pPr>
        <w:ind w:left="-142"/>
        <w:rPr>
          <w:sz w:val="28"/>
          <w:szCs w:val="28"/>
        </w:rPr>
      </w:pPr>
      <w:r w:rsidRPr="00D118CE">
        <w:rPr>
          <w:sz w:val="28"/>
          <w:szCs w:val="28"/>
        </w:rPr>
        <w:t>Краю</w:t>
      </w:r>
      <w:r>
        <w:rPr>
          <w:sz w:val="28"/>
          <w:szCs w:val="28"/>
        </w:rPr>
        <w:t xml:space="preserve">; </w:t>
      </w:r>
    </w:p>
    <w:p w:rsidR="001B5CC6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D439EB" w:rsidRDefault="001B5CC6" w:rsidP="001B5CC6">
      <w:pPr>
        <w:rPr>
          <w:sz w:val="28"/>
          <w:szCs w:val="28"/>
        </w:rPr>
      </w:pPr>
      <w:r w:rsidRPr="00D439EB">
        <w:rPr>
          <w:sz w:val="28"/>
          <w:szCs w:val="28"/>
        </w:rPr>
        <w:t>Внучков Сергей Александрович</w:t>
      </w:r>
      <w:r>
        <w:rPr>
          <w:sz w:val="28"/>
          <w:szCs w:val="28"/>
        </w:rPr>
        <w:t xml:space="preserve">    -    н</w:t>
      </w:r>
      <w:r w:rsidRPr="00D439EB">
        <w:rPr>
          <w:sz w:val="28"/>
          <w:szCs w:val="28"/>
        </w:rPr>
        <w:t xml:space="preserve">ачальник </w:t>
      </w:r>
      <w:proofErr w:type="spellStart"/>
      <w:r w:rsidRPr="00D439EB">
        <w:rPr>
          <w:sz w:val="28"/>
          <w:szCs w:val="28"/>
        </w:rPr>
        <w:t>Вилючинскогоэнергорайона</w:t>
      </w:r>
      <w:proofErr w:type="spellEnd"/>
    </w:p>
    <w:p w:rsidR="001B5CC6" w:rsidRPr="00D439EB" w:rsidRDefault="001B5CC6" w:rsidP="001B5CC6">
      <w:pPr>
        <w:ind w:left="-142"/>
        <w:rPr>
          <w:sz w:val="28"/>
          <w:szCs w:val="28"/>
        </w:rPr>
      </w:pPr>
      <w:r w:rsidRPr="00D439EB">
        <w:rPr>
          <w:sz w:val="28"/>
          <w:szCs w:val="28"/>
        </w:rPr>
        <w:t>АО «</w:t>
      </w:r>
      <w:proofErr w:type="spellStart"/>
      <w:r w:rsidRPr="00D439EB">
        <w:rPr>
          <w:sz w:val="28"/>
          <w:szCs w:val="28"/>
        </w:rPr>
        <w:t>Камчатэнергосервис</w:t>
      </w:r>
      <w:proofErr w:type="spellEnd"/>
      <w:r w:rsidRPr="00D439EB">
        <w:rPr>
          <w:sz w:val="28"/>
          <w:szCs w:val="28"/>
        </w:rPr>
        <w:t>»</w:t>
      </w:r>
      <w:proofErr w:type="gramStart"/>
      <w:r w:rsidRPr="00D439E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B5CC6" w:rsidRPr="00D439EB" w:rsidRDefault="001B5CC6" w:rsidP="001B5CC6">
      <w:pPr>
        <w:ind w:left="-142"/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D439EB" w:rsidRDefault="001B5CC6" w:rsidP="001B5CC6">
      <w:pPr>
        <w:rPr>
          <w:sz w:val="28"/>
          <w:szCs w:val="28"/>
        </w:rPr>
      </w:pPr>
      <w:r w:rsidRPr="00D439EB">
        <w:rPr>
          <w:sz w:val="28"/>
          <w:szCs w:val="28"/>
        </w:rPr>
        <w:t xml:space="preserve">Васильев Сергей Витальевич      </w:t>
      </w:r>
      <w:r>
        <w:rPr>
          <w:sz w:val="28"/>
          <w:szCs w:val="28"/>
        </w:rPr>
        <w:t xml:space="preserve">   -    </w:t>
      </w:r>
      <w:r w:rsidRPr="00D439EB">
        <w:rPr>
          <w:sz w:val="28"/>
          <w:szCs w:val="28"/>
        </w:rPr>
        <w:t>заместитель командира войсковойчасти</w:t>
      </w:r>
    </w:p>
    <w:p w:rsidR="001B5CC6" w:rsidRDefault="001B5CC6" w:rsidP="001B5CC6">
      <w:pPr>
        <w:jc w:val="center"/>
        <w:rPr>
          <w:sz w:val="28"/>
          <w:szCs w:val="28"/>
        </w:rPr>
      </w:pPr>
      <w:r w:rsidRPr="00D439EB">
        <w:rPr>
          <w:sz w:val="28"/>
          <w:szCs w:val="28"/>
        </w:rPr>
        <w:t xml:space="preserve"> 31268</w:t>
      </w:r>
      <w:r>
        <w:rPr>
          <w:sz w:val="28"/>
          <w:szCs w:val="28"/>
        </w:rPr>
        <w:t>;</w:t>
      </w:r>
    </w:p>
    <w:p w:rsidR="001B5CC6" w:rsidRDefault="001B5CC6" w:rsidP="001B5CC6">
      <w:pPr>
        <w:jc w:val="center"/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D439EB" w:rsidRDefault="001B5CC6" w:rsidP="001B5CC6">
      <w:pPr>
        <w:rPr>
          <w:sz w:val="28"/>
          <w:szCs w:val="28"/>
        </w:rPr>
      </w:pPr>
      <w:r w:rsidRPr="00D439EB">
        <w:rPr>
          <w:sz w:val="28"/>
          <w:szCs w:val="28"/>
        </w:rPr>
        <w:t xml:space="preserve">Дворецкий Евгений Русланович  </w:t>
      </w:r>
      <w:r>
        <w:rPr>
          <w:sz w:val="28"/>
          <w:szCs w:val="28"/>
        </w:rPr>
        <w:t xml:space="preserve">  -    </w:t>
      </w:r>
      <w:r w:rsidRPr="00D439EB">
        <w:rPr>
          <w:sz w:val="28"/>
          <w:szCs w:val="28"/>
        </w:rPr>
        <w:t>заместитель исполнительного директора</w:t>
      </w:r>
    </w:p>
    <w:p w:rsidR="001B5CC6" w:rsidRDefault="001B5CC6" w:rsidP="001B5CC6">
      <w:pPr>
        <w:jc w:val="center"/>
        <w:rPr>
          <w:sz w:val="28"/>
          <w:szCs w:val="28"/>
        </w:rPr>
      </w:pPr>
      <w:r w:rsidRPr="00D439EB">
        <w:rPr>
          <w:sz w:val="28"/>
          <w:szCs w:val="28"/>
        </w:rPr>
        <w:t xml:space="preserve">по безопасности АО«Северо-Восточный </w:t>
      </w:r>
    </w:p>
    <w:p w:rsidR="001B5CC6" w:rsidRPr="00D439EB" w:rsidRDefault="001B5CC6" w:rsidP="001B5CC6">
      <w:pPr>
        <w:jc w:val="center"/>
        <w:rPr>
          <w:sz w:val="28"/>
          <w:szCs w:val="28"/>
        </w:rPr>
      </w:pPr>
      <w:r w:rsidRPr="00D439EB">
        <w:rPr>
          <w:sz w:val="28"/>
          <w:szCs w:val="28"/>
        </w:rPr>
        <w:t>ремонтный центр»</w:t>
      </w:r>
      <w:r>
        <w:rPr>
          <w:sz w:val="28"/>
          <w:szCs w:val="28"/>
        </w:rPr>
        <w:t>;</w:t>
      </w:r>
    </w:p>
    <w:p w:rsidR="001B5CC6" w:rsidRPr="00D439EB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  <w:r w:rsidRPr="00F8129D">
        <w:rPr>
          <w:sz w:val="28"/>
          <w:szCs w:val="28"/>
        </w:rPr>
        <w:t>Красько Виталий Васильевич</w:t>
      </w:r>
      <w:r>
        <w:rPr>
          <w:sz w:val="28"/>
          <w:szCs w:val="28"/>
        </w:rPr>
        <w:t xml:space="preserve">         -   представитель </w:t>
      </w:r>
      <w:r w:rsidRPr="00F8129D">
        <w:rPr>
          <w:sz w:val="28"/>
          <w:szCs w:val="28"/>
        </w:rPr>
        <w:t>в/ч 62695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  <w:proofErr w:type="spellStart"/>
      <w:r w:rsidRPr="00F8129D">
        <w:rPr>
          <w:sz w:val="28"/>
          <w:szCs w:val="28"/>
        </w:rPr>
        <w:t>Левикова</w:t>
      </w:r>
      <w:proofErr w:type="spellEnd"/>
      <w:r w:rsidRPr="00F8129D">
        <w:rPr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 xml:space="preserve">      -   н</w:t>
      </w:r>
      <w:r w:rsidRPr="00F8129D">
        <w:rPr>
          <w:sz w:val="28"/>
          <w:szCs w:val="28"/>
        </w:rPr>
        <w:t xml:space="preserve">ачальник отдела администрации </w:t>
      </w:r>
    </w:p>
    <w:p w:rsidR="001B5CC6" w:rsidRPr="00F8129D" w:rsidRDefault="001B5CC6" w:rsidP="001B5C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B5CC6" w:rsidRDefault="001B5CC6" w:rsidP="001B5CC6">
      <w:pPr>
        <w:rPr>
          <w:sz w:val="28"/>
          <w:szCs w:val="28"/>
        </w:rPr>
      </w:pPr>
      <w:r w:rsidRPr="00F8129D">
        <w:rPr>
          <w:sz w:val="28"/>
          <w:szCs w:val="28"/>
        </w:rPr>
        <w:t xml:space="preserve">по управлению муниципальным </w:t>
      </w:r>
    </w:p>
    <w:p w:rsidR="001B5CC6" w:rsidRDefault="001B5CC6" w:rsidP="001B5CC6">
      <w:pPr>
        <w:rPr>
          <w:sz w:val="28"/>
          <w:szCs w:val="28"/>
        </w:rPr>
      </w:pPr>
      <w:r w:rsidRPr="00F8129D">
        <w:rPr>
          <w:sz w:val="28"/>
          <w:szCs w:val="28"/>
        </w:rPr>
        <w:t>имуществом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4B4344" w:rsidRDefault="001B5CC6" w:rsidP="001B5CC6">
      <w:pPr>
        <w:rPr>
          <w:sz w:val="28"/>
          <w:szCs w:val="28"/>
        </w:rPr>
      </w:pPr>
      <w:r w:rsidRPr="004B4344">
        <w:rPr>
          <w:sz w:val="28"/>
          <w:szCs w:val="28"/>
        </w:rPr>
        <w:t>Гладков Игорь Викторович</w:t>
      </w:r>
      <w:r>
        <w:rPr>
          <w:sz w:val="28"/>
          <w:szCs w:val="28"/>
        </w:rPr>
        <w:t xml:space="preserve">            -  </w:t>
      </w:r>
      <w:r w:rsidRPr="004B4344">
        <w:rPr>
          <w:sz w:val="28"/>
          <w:szCs w:val="28"/>
        </w:rPr>
        <w:t>директор Камчатского филиала</w:t>
      </w:r>
    </w:p>
    <w:p w:rsidR="001B5CC6" w:rsidRDefault="001B5CC6" w:rsidP="001B5CC6">
      <w:pPr>
        <w:jc w:val="center"/>
        <w:rPr>
          <w:sz w:val="28"/>
          <w:szCs w:val="28"/>
        </w:rPr>
      </w:pPr>
      <w:r w:rsidRPr="004B4344">
        <w:rPr>
          <w:sz w:val="28"/>
          <w:szCs w:val="28"/>
        </w:rPr>
        <w:t>федерального государственного</w:t>
      </w:r>
    </w:p>
    <w:p w:rsidR="001B5CC6" w:rsidRDefault="001B5CC6" w:rsidP="001B5CC6">
      <w:pPr>
        <w:jc w:val="center"/>
        <w:rPr>
          <w:sz w:val="28"/>
          <w:szCs w:val="28"/>
        </w:rPr>
      </w:pPr>
      <w:r w:rsidRPr="004B4344">
        <w:rPr>
          <w:sz w:val="28"/>
          <w:szCs w:val="28"/>
        </w:rPr>
        <w:t>автономного учреждения</w:t>
      </w:r>
    </w:p>
    <w:p w:rsidR="001B5CC6" w:rsidRPr="004B4344" w:rsidRDefault="001B5CC6" w:rsidP="001B5CC6">
      <w:pPr>
        <w:jc w:val="center"/>
        <w:rPr>
          <w:sz w:val="28"/>
          <w:szCs w:val="28"/>
        </w:rPr>
      </w:pPr>
      <w:r w:rsidRPr="004B4344">
        <w:rPr>
          <w:sz w:val="28"/>
          <w:szCs w:val="28"/>
        </w:rPr>
        <w:t>«Управление лесного хозяйстваМО РФ»</w:t>
      </w:r>
      <w:r>
        <w:rPr>
          <w:sz w:val="28"/>
          <w:szCs w:val="28"/>
        </w:rPr>
        <w:t>;</w:t>
      </w:r>
    </w:p>
    <w:p w:rsidR="001B5CC6" w:rsidRPr="004B4344" w:rsidRDefault="001B5CC6" w:rsidP="001B5CC6">
      <w:pPr>
        <w:rPr>
          <w:sz w:val="28"/>
          <w:szCs w:val="28"/>
        </w:rPr>
      </w:pPr>
    </w:p>
    <w:p w:rsidR="001B5CC6" w:rsidRPr="004B4344" w:rsidRDefault="001B5CC6" w:rsidP="001B5CC6">
      <w:pPr>
        <w:rPr>
          <w:sz w:val="28"/>
          <w:szCs w:val="28"/>
        </w:rPr>
      </w:pPr>
      <w:r w:rsidRPr="004B4344">
        <w:rPr>
          <w:sz w:val="28"/>
          <w:szCs w:val="28"/>
        </w:rPr>
        <w:t>Меркулов Александр Евгеньевич</w:t>
      </w:r>
      <w:r>
        <w:rPr>
          <w:sz w:val="28"/>
          <w:szCs w:val="28"/>
        </w:rPr>
        <w:t xml:space="preserve"> -  начальник </w:t>
      </w:r>
      <w:r w:rsidRPr="004B4344">
        <w:rPr>
          <w:sz w:val="28"/>
          <w:szCs w:val="28"/>
        </w:rPr>
        <w:t>ГИМС</w:t>
      </w:r>
    </w:p>
    <w:p w:rsidR="001B5CC6" w:rsidRDefault="001B5CC6" w:rsidP="001B5CC6">
      <w:pPr>
        <w:rPr>
          <w:sz w:val="28"/>
          <w:szCs w:val="28"/>
        </w:rPr>
      </w:pPr>
    </w:p>
    <w:p w:rsidR="001B5CC6" w:rsidRPr="004B4344" w:rsidRDefault="001B5CC6" w:rsidP="001B5CC6">
      <w:pPr>
        <w:rPr>
          <w:sz w:val="28"/>
          <w:szCs w:val="28"/>
        </w:rPr>
      </w:pPr>
      <w:proofErr w:type="spellStart"/>
      <w:r w:rsidRPr="004B4344">
        <w:rPr>
          <w:sz w:val="28"/>
          <w:szCs w:val="28"/>
        </w:rPr>
        <w:t>Обидняк</w:t>
      </w:r>
      <w:proofErr w:type="spellEnd"/>
      <w:r w:rsidRPr="004B4344">
        <w:rPr>
          <w:sz w:val="28"/>
          <w:szCs w:val="28"/>
        </w:rPr>
        <w:t xml:space="preserve"> Михаил Николаевич</w:t>
      </w:r>
      <w:r>
        <w:rPr>
          <w:sz w:val="28"/>
          <w:szCs w:val="28"/>
        </w:rPr>
        <w:t xml:space="preserve">       -  </w:t>
      </w:r>
      <w:r w:rsidRPr="004B4344">
        <w:rPr>
          <w:sz w:val="28"/>
          <w:szCs w:val="28"/>
        </w:rPr>
        <w:t>начальник Камчатского лесничества</w:t>
      </w:r>
    </w:p>
    <w:p w:rsidR="001B5CC6" w:rsidRDefault="001B5CC6" w:rsidP="001B5CC6">
      <w:pPr>
        <w:rPr>
          <w:sz w:val="28"/>
          <w:szCs w:val="28"/>
        </w:rPr>
      </w:pPr>
      <w:r w:rsidRPr="004B4344">
        <w:rPr>
          <w:sz w:val="28"/>
          <w:szCs w:val="28"/>
        </w:rPr>
        <w:t xml:space="preserve">филиала ФКГУ «Управление лесного и </w:t>
      </w:r>
    </w:p>
    <w:p w:rsidR="001B5CC6" w:rsidRPr="004B4344" w:rsidRDefault="001B5CC6" w:rsidP="001B5CC6">
      <w:pPr>
        <w:rPr>
          <w:sz w:val="28"/>
          <w:szCs w:val="28"/>
        </w:rPr>
      </w:pPr>
      <w:r w:rsidRPr="004B4344">
        <w:rPr>
          <w:sz w:val="28"/>
          <w:szCs w:val="28"/>
        </w:rPr>
        <w:t>хозяйстваприродопользования МО РФ»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4B5CDB" w:rsidRDefault="001B5CC6" w:rsidP="001B5CC6">
      <w:pPr>
        <w:rPr>
          <w:sz w:val="28"/>
          <w:szCs w:val="28"/>
        </w:rPr>
      </w:pPr>
      <w:r w:rsidRPr="004B5CDB">
        <w:rPr>
          <w:sz w:val="28"/>
          <w:szCs w:val="28"/>
        </w:rPr>
        <w:t xml:space="preserve">Попов Евгений Иванович </w:t>
      </w:r>
      <w:r>
        <w:rPr>
          <w:sz w:val="28"/>
          <w:szCs w:val="28"/>
        </w:rPr>
        <w:t xml:space="preserve">              - </w:t>
      </w:r>
      <w:r w:rsidRPr="004B5CDB">
        <w:rPr>
          <w:sz w:val="28"/>
          <w:szCs w:val="28"/>
        </w:rPr>
        <w:t xml:space="preserve">заместитель главного врача по                                                                        </w:t>
      </w:r>
    </w:p>
    <w:p w:rsidR="001B5CC6" w:rsidRPr="004B5CDB" w:rsidRDefault="001B5CC6" w:rsidP="001B5CC6">
      <w:pPr>
        <w:rPr>
          <w:sz w:val="28"/>
          <w:szCs w:val="28"/>
        </w:rPr>
      </w:pPr>
      <w:r w:rsidRPr="004B5CDB">
        <w:rPr>
          <w:sz w:val="28"/>
          <w:szCs w:val="28"/>
        </w:rPr>
        <w:t>хозяйственным   вопросам ГБУЗ</w:t>
      </w:r>
    </w:p>
    <w:p w:rsidR="001B5CC6" w:rsidRDefault="001B5CC6" w:rsidP="001B5CC6">
      <w:pPr>
        <w:rPr>
          <w:sz w:val="28"/>
          <w:szCs w:val="28"/>
        </w:rPr>
      </w:pPr>
      <w:r w:rsidRPr="004B5CDB">
        <w:rPr>
          <w:sz w:val="28"/>
          <w:szCs w:val="28"/>
        </w:rPr>
        <w:t>Камчатского края   «</w:t>
      </w:r>
      <w:proofErr w:type="spellStart"/>
      <w:r w:rsidRPr="004B5CDB">
        <w:rPr>
          <w:sz w:val="28"/>
          <w:szCs w:val="28"/>
        </w:rPr>
        <w:t>Вилючинская</w:t>
      </w:r>
      <w:proofErr w:type="spellEnd"/>
    </w:p>
    <w:p w:rsidR="001B5CC6" w:rsidRDefault="001B5CC6" w:rsidP="001B5CC6">
      <w:pPr>
        <w:rPr>
          <w:sz w:val="28"/>
          <w:szCs w:val="28"/>
        </w:rPr>
      </w:pPr>
      <w:r w:rsidRPr="004B5CDB">
        <w:rPr>
          <w:sz w:val="28"/>
          <w:szCs w:val="28"/>
        </w:rPr>
        <w:t>городская больница»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  <w:proofErr w:type="spellStart"/>
      <w:r w:rsidRPr="004B5CDB">
        <w:rPr>
          <w:sz w:val="28"/>
          <w:szCs w:val="28"/>
        </w:rPr>
        <w:t>Загуменов</w:t>
      </w:r>
      <w:proofErr w:type="spellEnd"/>
      <w:r w:rsidRPr="004B5CDB">
        <w:rPr>
          <w:sz w:val="28"/>
          <w:szCs w:val="28"/>
        </w:rPr>
        <w:t xml:space="preserve"> Василий Олегович </w:t>
      </w:r>
      <w:r>
        <w:rPr>
          <w:sz w:val="28"/>
          <w:szCs w:val="28"/>
        </w:rPr>
        <w:t xml:space="preserve">       - </w:t>
      </w:r>
      <w:r w:rsidRPr="004B5CDB">
        <w:rPr>
          <w:sz w:val="28"/>
          <w:szCs w:val="28"/>
        </w:rPr>
        <w:t xml:space="preserve">заместитель начальника ОМВД  </w:t>
      </w:r>
    </w:p>
    <w:p w:rsidR="001B5CC6" w:rsidRDefault="001B5CC6" w:rsidP="001B5CC6">
      <w:pPr>
        <w:rPr>
          <w:sz w:val="28"/>
          <w:szCs w:val="28"/>
        </w:rPr>
      </w:pPr>
      <w:r w:rsidRPr="004B5CDB">
        <w:rPr>
          <w:sz w:val="28"/>
          <w:szCs w:val="28"/>
        </w:rPr>
        <w:t xml:space="preserve">России </w:t>
      </w:r>
      <w:proofErr w:type="gramStart"/>
      <w:r w:rsidRPr="004B5CDB">
        <w:rPr>
          <w:sz w:val="28"/>
          <w:szCs w:val="28"/>
        </w:rPr>
        <w:t>по</w:t>
      </w:r>
      <w:proofErr w:type="gramEnd"/>
      <w:r w:rsidRPr="004B5CDB">
        <w:rPr>
          <w:sz w:val="28"/>
          <w:szCs w:val="28"/>
        </w:rPr>
        <w:t xml:space="preserve"> ЗАТО г. </w:t>
      </w:r>
      <w:proofErr w:type="spellStart"/>
      <w:r w:rsidRPr="004B5CDB"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524B00" w:rsidRDefault="001B5CC6" w:rsidP="001B5CC6">
      <w:pPr>
        <w:rPr>
          <w:sz w:val="28"/>
          <w:szCs w:val="28"/>
        </w:rPr>
      </w:pPr>
      <w:r w:rsidRPr="00524B00">
        <w:rPr>
          <w:sz w:val="28"/>
          <w:szCs w:val="28"/>
        </w:rPr>
        <w:t xml:space="preserve">Фёдоров Алексей Викторович </w:t>
      </w:r>
      <w:r>
        <w:rPr>
          <w:sz w:val="28"/>
          <w:szCs w:val="28"/>
        </w:rPr>
        <w:t xml:space="preserve">      - </w:t>
      </w:r>
      <w:r w:rsidRPr="00524B00">
        <w:rPr>
          <w:sz w:val="28"/>
          <w:szCs w:val="28"/>
        </w:rPr>
        <w:t>начальник участка  «Приморский</w:t>
      </w:r>
      <w:r>
        <w:rPr>
          <w:sz w:val="28"/>
          <w:szCs w:val="28"/>
        </w:rPr>
        <w:t>»</w:t>
      </w:r>
    </w:p>
    <w:p w:rsidR="001B5CC6" w:rsidRPr="00524B00" w:rsidRDefault="001B5CC6" w:rsidP="001B5CC6">
      <w:pPr>
        <w:rPr>
          <w:sz w:val="28"/>
          <w:szCs w:val="28"/>
        </w:rPr>
      </w:pPr>
      <w:r w:rsidRPr="00524B00">
        <w:rPr>
          <w:sz w:val="28"/>
          <w:szCs w:val="28"/>
        </w:rPr>
        <w:t xml:space="preserve">филиала «Камчатский» ОАО                                                            </w:t>
      </w:r>
    </w:p>
    <w:p w:rsidR="001B5CC6" w:rsidRDefault="001B5CC6" w:rsidP="001B5CC6">
      <w:pPr>
        <w:rPr>
          <w:sz w:val="28"/>
          <w:szCs w:val="28"/>
        </w:rPr>
      </w:pPr>
      <w:r w:rsidRPr="00524B00">
        <w:rPr>
          <w:sz w:val="28"/>
          <w:szCs w:val="28"/>
        </w:rPr>
        <w:t>«</w:t>
      </w:r>
      <w:proofErr w:type="spellStart"/>
      <w:r w:rsidRPr="00524B00">
        <w:rPr>
          <w:sz w:val="28"/>
          <w:szCs w:val="28"/>
        </w:rPr>
        <w:t>Оборонэнерго</w:t>
      </w:r>
      <w:proofErr w:type="spellEnd"/>
      <w:r w:rsidRPr="00524B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Pr="004B5CDB" w:rsidRDefault="001B5CC6" w:rsidP="001B5CC6">
      <w:pPr>
        <w:rPr>
          <w:sz w:val="28"/>
          <w:szCs w:val="28"/>
        </w:rPr>
      </w:pPr>
    </w:p>
    <w:p w:rsidR="001B5CC6" w:rsidRPr="00745049" w:rsidRDefault="001B5CC6" w:rsidP="001B5CC6">
      <w:pPr>
        <w:rPr>
          <w:sz w:val="28"/>
          <w:szCs w:val="28"/>
        </w:rPr>
      </w:pPr>
      <w:r w:rsidRPr="00745049">
        <w:rPr>
          <w:sz w:val="28"/>
          <w:szCs w:val="28"/>
        </w:rPr>
        <w:t xml:space="preserve">Гаврилова Галина Владимировна </w:t>
      </w:r>
      <w:r>
        <w:rPr>
          <w:sz w:val="28"/>
          <w:szCs w:val="28"/>
        </w:rPr>
        <w:t>-в</w:t>
      </w:r>
      <w:r w:rsidRPr="00745049">
        <w:rPr>
          <w:sz w:val="28"/>
          <w:szCs w:val="28"/>
        </w:rPr>
        <w:t>едущий инженер отдела капитального</w:t>
      </w:r>
    </w:p>
    <w:p w:rsidR="001B5CC6" w:rsidRDefault="001B5CC6" w:rsidP="001B5CC6">
      <w:pPr>
        <w:rPr>
          <w:sz w:val="28"/>
          <w:szCs w:val="28"/>
        </w:rPr>
      </w:pPr>
      <w:r w:rsidRPr="00745049">
        <w:rPr>
          <w:sz w:val="28"/>
          <w:szCs w:val="28"/>
        </w:rPr>
        <w:t xml:space="preserve">строительства и архитектуры </w:t>
      </w:r>
    </w:p>
    <w:p w:rsidR="001B5CC6" w:rsidRDefault="001B5CC6" w:rsidP="001B5CC6">
      <w:pPr>
        <w:rPr>
          <w:sz w:val="28"/>
          <w:szCs w:val="28"/>
        </w:rPr>
      </w:pPr>
      <w:proofErr w:type="spellStart"/>
      <w:r w:rsidRPr="00745049">
        <w:rPr>
          <w:sz w:val="28"/>
          <w:szCs w:val="28"/>
        </w:rPr>
        <w:t>администрацииВилючинскогогородского</w:t>
      </w:r>
      <w:proofErr w:type="spellEnd"/>
    </w:p>
    <w:p w:rsidR="001B5CC6" w:rsidRDefault="001B5CC6" w:rsidP="001B5CC6">
      <w:pPr>
        <w:rPr>
          <w:sz w:val="28"/>
          <w:szCs w:val="28"/>
        </w:rPr>
      </w:pPr>
      <w:r w:rsidRPr="0074504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1B5CC6" w:rsidRDefault="001B5CC6" w:rsidP="001B5CC6">
      <w:pPr>
        <w:rPr>
          <w:sz w:val="28"/>
          <w:szCs w:val="28"/>
        </w:rPr>
      </w:pPr>
    </w:p>
    <w:p w:rsidR="001B5CC6" w:rsidRDefault="001B5CC6" w:rsidP="001B5CC6">
      <w:pPr>
        <w:rPr>
          <w:sz w:val="28"/>
          <w:szCs w:val="28"/>
        </w:rPr>
      </w:pPr>
    </w:p>
    <w:p w:rsidR="001B5CC6" w:rsidRPr="00745049" w:rsidRDefault="001B5CC6" w:rsidP="001B5CC6">
      <w:pPr>
        <w:rPr>
          <w:sz w:val="28"/>
          <w:szCs w:val="28"/>
        </w:rPr>
      </w:pPr>
      <w:r w:rsidRPr="00745049">
        <w:rPr>
          <w:sz w:val="28"/>
          <w:szCs w:val="28"/>
        </w:rPr>
        <w:t xml:space="preserve">Безруков Андрей Васильевич </w:t>
      </w:r>
      <w:r>
        <w:rPr>
          <w:sz w:val="28"/>
          <w:szCs w:val="28"/>
        </w:rPr>
        <w:t xml:space="preserve">      - </w:t>
      </w:r>
      <w:r w:rsidRPr="00745049">
        <w:rPr>
          <w:sz w:val="28"/>
          <w:szCs w:val="28"/>
        </w:rPr>
        <w:t>сотрудник  МКП «</w:t>
      </w:r>
      <w:proofErr w:type="spellStart"/>
      <w:r w:rsidRPr="00745049">
        <w:rPr>
          <w:sz w:val="28"/>
          <w:szCs w:val="28"/>
        </w:rPr>
        <w:t>Вилючинский</w:t>
      </w:r>
      <w:proofErr w:type="spellEnd"/>
    </w:p>
    <w:p w:rsidR="001B5CC6" w:rsidRPr="00745049" w:rsidRDefault="001B5CC6" w:rsidP="001B5CC6">
      <w:pPr>
        <w:rPr>
          <w:sz w:val="28"/>
          <w:szCs w:val="28"/>
        </w:rPr>
      </w:pPr>
      <w:r w:rsidRPr="00745049">
        <w:rPr>
          <w:sz w:val="28"/>
          <w:szCs w:val="28"/>
        </w:rPr>
        <w:t>водоканал»</w:t>
      </w:r>
      <w:r>
        <w:rPr>
          <w:sz w:val="28"/>
          <w:szCs w:val="28"/>
        </w:rPr>
        <w:t>.</w:t>
      </w:r>
    </w:p>
    <w:p w:rsidR="001B5CC6" w:rsidRDefault="001B5CC6" w:rsidP="0017327D">
      <w:pPr>
        <w:tabs>
          <w:tab w:val="left" w:pos="993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left="4679" w:right="80" w:firstLine="708"/>
        <w:jc w:val="right"/>
        <w:rPr>
          <w:color w:val="000000"/>
          <w:sz w:val="28"/>
          <w:szCs w:val="28"/>
        </w:rPr>
      </w:pPr>
      <w:r w:rsidRPr="004B626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 2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left="5387" w:right="-144" w:firstLine="0"/>
        <w:jc w:val="left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от  </w:t>
      </w:r>
      <w:r>
        <w:rPr>
          <w:i/>
          <w:color w:val="000000"/>
          <w:sz w:val="28"/>
          <w:szCs w:val="28"/>
          <w:u w:val="single"/>
        </w:rPr>
        <w:t>29.01.2021</w:t>
      </w:r>
      <w:r w:rsidRPr="004B6264">
        <w:rPr>
          <w:color w:val="000000"/>
          <w:sz w:val="28"/>
          <w:szCs w:val="28"/>
        </w:rPr>
        <w:t xml:space="preserve">№ </w:t>
      </w:r>
      <w:r>
        <w:rPr>
          <w:i/>
          <w:color w:val="000000"/>
          <w:sz w:val="28"/>
          <w:szCs w:val="28"/>
          <w:u w:val="single"/>
        </w:rPr>
        <w:t>75</w:t>
      </w:r>
    </w:p>
    <w:p w:rsidR="001B5CC6" w:rsidRPr="004B6264" w:rsidRDefault="001B5CC6" w:rsidP="001B5CC6">
      <w:pPr>
        <w:pStyle w:val="20"/>
        <w:shd w:val="clear" w:color="auto" w:fill="auto"/>
        <w:spacing w:line="240" w:lineRule="auto"/>
        <w:ind w:left="60"/>
        <w:rPr>
          <w:color w:val="000000"/>
          <w:sz w:val="28"/>
          <w:szCs w:val="28"/>
        </w:rPr>
      </w:pPr>
    </w:p>
    <w:p w:rsidR="001B5CC6" w:rsidRPr="004B6264" w:rsidRDefault="001B5CC6" w:rsidP="001B5CC6">
      <w:pPr>
        <w:pStyle w:val="20"/>
        <w:shd w:val="clear" w:color="auto" w:fill="auto"/>
        <w:spacing w:line="240" w:lineRule="auto"/>
        <w:ind w:left="60" w:right="-141"/>
        <w:rPr>
          <w:color w:val="000000"/>
          <w:sz w:val="28"/>
          <w:szCs w:val="28"/>
        </w:rPr>
      </w:pPr>
    </w:p>
    <w:p w:rsidR="001B5CC6" w:rsidRPr="004B6264" w:rsidRDefault="001B5CC6" w:rsidP="001B5CC6">
      <w:pPr>
        <w:pStyle w:val="20"/>
        <w:shd w:val="clear" w:color="auto" w:fill="auto"/>
        <w:spacing w:line="240" w:lineRule="auto"/>
        <w:ind w:left="60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ПОЛОЖЕНИЕ</w:t>
      </w:r>
    </w:p>
    <w:p w:rsidR="001B5CC6" w:rsidRPr="004B6264" w:rsidRDefault="001B5CC6" w:rsidP="001B5CC6">
      <w:pPr>
        <w:pStyle w:val="20"/>
        <w:shd w:val="clear" w:color="auto" w:fill="auto"/>
        <w:spacing w:line="240" w:lineRule="auto"/>
        <w:ind w:left="60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</w:t>
      </w:r>
    </w:p>
    <w:p w:rsidR="001B5CC6" w:rsidRPr="004B6264" w:rsidRDefault="001B5CC6" w:rsidP="001B5CC6">
      <w:pPr>
        <w:pStyle w:val="20"/>
        <w:shd w:val="clear" w:color="auto" w:fill="auto"/>
        <w:spacing w:line="240" w:lineRule="auto"/>
        <w:ind w:left="60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БЕЗОПАСНОСТИ ВИЛЮЧИНСКОГО ГОРОДСКОГО ОКРУГА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left="60" w:firstLine="0"/>
        <w:jc w:val="center"/>
        <w:rPr>
          <w:color w:val="000000"/>
          <w:sz w:val="28"/>
          <w:szCs w:val="28"/>
        </w:rPr>
      </w:pP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left="60"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4B6264">
        <w:rPr>
          <w:b/>
          <w:color w:val="000000"/>
          <w:sz w:val="28"/>
          <w:szCs w:val="28"/>
        </w:rPr>
        <w:t>. Общие положения</w:t>
      </w:r>
    </w:p>
    <w:p w:rsidR="001B5CC6" w:rsidRPr="004B6264" w:rsidRDefault="001B5CC6" w:rsidP="001B5CC6">
      <w:pPr>
        <w:pStyle w:val="11"/>
        <w:numPr>
          <w:ilvl w:val="0"/>
          <w:numId w:val="31"/>
        </w:numPr>
        <w:shd w:val="clear" w:color="auto" w:fill="auto"/>
        <w:tabs>
          <w:tab w:val="left" w:pos="1010"/>
        </w:tabs>
        <w:spacing w:line="240" w:lineRule="auto"/>
        <w:ind w:left="40" w:firstLine="66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 </w:t>
      </w:r>
    </w:p>
    <w:p w:rsidR="001B5CC6" w:rsidRPr="004B6264" w:rsidRDefault="001B5CC6" w:rsidP="001B5CC6">
      <w:pPr>
        <w:pStyle w:val="11"/>
        <w:numPr>
          <w:ilvl w:val="0"/>
          <w:numId w:val="31"/>
        </w:numPr>
        <w:shd w:val="clear" w:color="auto" w:fill="auto"/>
        <w:tabs>
          <w:tab w:val="left" w:pos="1010"/>
        </w:tabs>
        <w:spacing w:line="240" w:lineRule="auto"/>
        <w:ind w:left="40" w:firstLine="66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(далее – </w:t>
      </w:r>
      <w:r w:rsidRPr="001D6CB6">
        <w:rPr>
          <w:color w:val="000000"/>
          <w:sz w:val="28"/>
          <w:szCs w:val="28"/>
        </w:rPr>
        <w:t>К</w:t>
      </w:r>
      <w:r w:rsidRPr="004B6264">
        <w:rPr>
          <w:color w:val="000000"/>
          <w:sz w:val="28"/>
          <w:szCs w:val="28"/>
        </w:rPr>
        <w:t xml:space="preserve">омиссия) является координационным органом, образованным для обеспечения согласованности действий администрации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округа, федеральных и  других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</w:t>
      </w:r>
    </w:p>
    <w:p w:rsidR="001B5CC6" w:rsidRPr="004B6264" w:rsidRDefault="001B5CC6" w:rsidP="001B5CC6">
      <w:pPr>
        <w:pStyle w:val="11"/>
        <w:numPr>
          <w:ilvl w:val="0"/>
          <w:numId w:val="31"/>
        </w:numPr>
        <w:shd w:val="clear" w:color="auto" w:fill="auto"/>
        <w:tabs>
          <w:tab w:val="left" w:pos="1010"/>
        </w:tabs>
        <w:spacing w:line="240" w:lineRule="auto"/>
        <w:ind w:left="40" w:firstLine="66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Комиссия создана как постоянно действующий орган, специально уполномоченный решать задачи по предупреждению и ликвидации чрезвычайных ситуаций и обеспечению пожарной безопасности во взаимодействии с организациями, учреждениями</w:t>
      </w:r>
      <w:r>
        <w:rPr>
          <w:color w:val="000000"/>
          <w:sz w:val="28"/>
          <w:szCs w:val="28"/>
        </w:rPr>
        <w:t xml:space="preserve"> не</w:t>
      </w:r>
      <w:r w:rsidRPr="004B6264">
        <w:rPr>
          <w:color w:val="000000"/>
          <w:sz w:val="28"/>
          <w:szCs w:val="28"/>
        </w:rPr>
        <w:t>зависимо от форм собственности</w:t>
      </w:r>
      <w:r w:rsidR="00783EB7">
        <w:rPr>
          <w:color w:val="000000"/>
          <w:sz w:val="28"/>
          <w:szCs w:val="28"/>
        </w:rPr>
        <w:t xml:space="preserve"> </w:t>
      </w:r>
      <w:r w:rsidRPr="00C6636A">
        <w:rPr>
          <w:color w:val="000000"/>
          <w:sz w:val="28"/>
          <w:szCs w:val="28"/>
        </w:rPr>
        <w:t>расположенных</w:t>
      </w:r>
      <w:r w:rsidRPr="004B6264">
        <w:rPr>
          <w:color w:val="000000"/>
          <w:sz w:val="28"/>
          <w:szCs w:val="28"/>
        </w:rPr>
        <w:t xml:space="preserve"> на территории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 </w:t>
      </w:r>
    </w:p>
    <w:p w:rsidR="001B5CC6" w:rsidRPr="004B6264" w:rsidRDefault="001B5CC6" w:rsidP="001B5CC6">
      <w:pPr>
        <w:pStyle w:val="11"/>
        <w:numPr>
          <w:ilvl w:val="0"/>
          <w:numId w:val="31"/>
        </w:numPr>
        <w:shd w:val="clear" w:color="auto" w:fill="auto"/>
        <w:tabs>
          <w:tab w:val="left" w:pos="1010"/>
        </w:tabs>
        <w:spacing w:line="240" w:lineRule="auto"/>
        <w:ind w:left="40" w:firstLine="66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а также настоящим положением о комиссии по предупреждению и ликвидации чрезвычайных ситуаций и обеспечению пожарной безопасности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(далее - Положение).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1010"/>
        </w:tabs>
        <w:spacing w:line="240" w:lineRule="auto"/>
        <w:ind w:left="560" w:firstLine="0"/>
        <w:rPr>
          <w:sz w:val="28"/>
          <w:szCs w:val="28"/>
        </w:rPr>
      </w:pP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left="60" w:firstLine="0"/>
        <w:jc w:val="center"/>
        <w:rPr>
          <w:sz w:val="28"/>
          <w:szCs w:val="28"/>
        </w:rPr>
      </w:pPr>
      <w:r>
        <w:rPr>
          <w:rStyle w:val="0pt"/>
          <w:sz w:val="28"/>
          <w:szCs w:val="28"/>
        </w:rPr>
        <w:t>2</w:t>
      </w:r>
      <w:r w:rsidRPr="004B6264">
        <w:rPr>
          <w:rStyle w:val="0pt"/>
          <w:sz w:val="28"/>
          <w:szCs w:val="28"/>
        </w:rPr>
        <w:t xml:space="preserve">. </w:t>
      </w:r>
      <w:r w:rsidRPr="004B6264">
        <w:rPr>
          <w:b/>
          <w:color w:val="000000"/>
          <w:sz w:val="28"/>
          <w:szCs w:val="28"/>
        </w:rPr>
        <w:t>Основные задачи и функции Комиссии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66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1. Основными задачами Комиссии являются: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1010"/>
        </w:tabs>
        <w:spacing w:line="240" w:lineRule="auto"/>
        <w:ind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разработка предложений по реализации единой </w:t>
      </w:r>
      <w:r>
        <w:rPr>
          <w:color w:val="000000"/>
          <w:sz w:val="28"/>
          <w:szCs w:val="28"/>
        </w:rPr>
        <w:t xml:space="preserve">государственной </w:t>
      </w:r>
      <w:r w:rsidRPr="004B6264">
        <w:rPr>
          <w:color w:val="000000"/>
          <w:sz w:val="28"/>
          <w:szCs w:val="28"/>
        </w:rPr>
        <w:t xml:space="preserve">политики в области предупреждения и ликвидации чрезвычайных </w:t>
      </w:r>
      <w:r w:rsidRPr="004B6264">
        <w:rPr>
          <w:color w:val="000000"/>
          <w:sz w:val="28"/>
          <w:szCs w:val="28"/>
        </w:rPr>
        <w:lastRenderedPageBreak/>
        <w:t>ситуаций и обеспечению пожарной безопасности;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24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координация деятельности органов управления и сил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>
        <w:rPr>
          <w:color w:val="000000"/>
          <w:sz w:val="28"/>
          <w:szCs w:val="28"/>
        </w:rPr>
        <w:t xml:space="preserve"> звена Камчатской</w:t>
      </w:r>
      <w:r w:rsidRPr="004B6264">
        <w:rPr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  по вопросам внедрения и развития АПК «Безопасный город»;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обеспечение согласованных действий администрации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жилого фонда, объектов жилищно-коммунального хозяйства, социальной сферы, производственно - </w:t>
      </w:r>
      <w:r w:rsidRPr="00C6636A">
        <w:rPr>
          <w:color w:val="000000"/>
          <w:sz w:val="28"/>
          <w:szCs w:val="28"/>
        </w:rPr>
        <w:t>обслуживаемой</w:t>
      </w:r>
      <w:r w:rsidRPr="004B6264">
        <w:rPr>
          <w:color w:val="000000"/>
          <w:sz w:val="28"/>
          <w:szCs w:val="28"/>
        </w:rPr>
        <w:t xml:space="preserve"> инфраструктуры, поврежденных и разрушенных в результате чрезвычайных ситуаций (далее - ЧС) на территории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>наблюдения</w:t>
      </w:r>
      <w:r w:rsidRPr="004B6264">
        <w:rPr>
          <w:color w:val="000000"/>
          <w:sz w:val="28"/>
          <w:szCs w:val="28"/>
        </w:rPr>
        <w:t xml:space="preserve"> и прогнозир</w:t>
      </w:r>
      <w:r>
        <w:rPr>
          <w:color w:val="000000"/>
          <w:sz w:val="28"/>
          <w:szCs w:val="28"/>
        </w:rPr>
        <w:t>ования ЧС, контролирования</w:t>
      </w:r>
      <w:r w:rsidRPr="004B6264">
        <w:rPr>
          <w:color w:val="000000"/>
          <w:sz w:val="28"/>
          <w:szCs w:val="28"/>
        </w:rPr>
        <w:t xml:space="preserve"> за состоянием окружающей среды, потенциально опасных объектов, мест массового пребывания людей, социально-бытового и жилищного назначения;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обеспечение готовности органов управления, сил и </w:t>
      </w:r>
      <w:proofErr w:type="spellStart"/>
      <w:r w:rsidRPr="004B6264">
        <w:rPr>
          <w:color w:val="000000"/>
          <w:sz w:val="28"/>
          <w:szCs w:val="28"/>
        </w:rPr>
        <w:t>средствВилючинского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к</w:t>
      </w:r>
      <w:r>
        <w:rPr>
          <w:color w:val="000000"/>
          <w:sz w:val="28"/>
          <w:szCs w:val="28"/>
        </w:rPr>
        <w:t xml:space="preserve"> действиям</w:t>
      </w:r>
      <w:r w:rsidRPr="004B6264">
        <w:rPr>
          <w:color w:val="000000"/>
          <w:sz w:val="28"/>
          <w:szCs w:val="28"/>
        </w:rPr>
        <w:t xml:space="preserve"> по предотвращению и ликвидации ЧС, а также создания и поддержания в состоянии готовности по предназначению пунктов управления объектов </w:t>
      </w:r>
      <w:r w:rsidRPr="00C6636A">
        <w:rPr>
          <w:color w:val="000000"/>
          <w:sz w:val="28"/>
          <w:szCs w:val="28"/>
        </w:rPr>
        <w:t>организаций</w:t>
      </w:r>
      <w:r w:rsidRPr="004B6264">
        <w:rPr>
          <w:color w:val="000000"/>
          <w:sz w:val="28"/>
          <w:szCs w:val="28"/>
        </w:rPr>
        <w:t>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участие в разработке и осуществлении краевых, муниципальных и целевых научно-технических программ, организация разработки и реализации программ по предупреждению и ликвидации ЧС и обеспечению пожарной безопасности;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организация создания рез</w:t>
      </w:r>
      <w:r>
        <w:rPr>
          <w:color w:val="000000"/>
          <w:sz w:val="28"/>
          <w:szCs w:val="28"/>
        </w:rPr>
        <w:t xml:space="preserve">ервов финансовых и материальных </w:t>
      </w:r>
      <w:r w:rsidRPr="004B6264">
        <w:rPr>
          <w:color w:val="000000"/>
          <w:sz w:val="28"/>
          <w:szCs w:val="28"/>
        </w:rPr>
        <w:t>ресурсов;</w:t>
      </w:r>
    </w:p>
    <w:p w:rsidR="001B5CC6" w:rsidRPr="008F5F7A" w:rsidRDefault="001B5CC6" w:rsidP="001B5CC6">
      <w:pPr>
        <w:pStyle w:val="11"/>
        <w:shd w:val="clear" w:color="auto" w:fill="auto"/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формирование предложений по реализации системы общегосударственных мер, направленных на борьбу с пожарами;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взаимодействие с другими комиссиями, военным командованием и организациями по вопросам предупреждения и ликвидации ЧС, а в случае необходимости принятие решения о направлении сил и </w:t>
      </w:r>
      <w:proofErr w:type="spellStart"/>
      <w:r w:rsidRPr="004B6264">
        <w:rPr>
          <w:color w:val="000000"/>
          <w:sz w:val="28"/>
          <w:szCs w:val="28"/>
        </w:rPr>
        <w:t>средствВилючинского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</w:t>
      </w:r>
      <w:proofErr w:type="spellStart"/>
      <w:r w:rsidRPr="004B6264">
        <w:rPr>
          <w:color w:val="000000"/>
          <w:sz w:val="28"/>
          <w:szCs w:val="28"/>
        </w:rPr>
        <w:t>округадля</w:t>
      </w:r>
      <w:proofErr w:type="spellEnd"/>
      <w:r w:rsidRPr="004B6264">
        <w:rPr>
          <w:color w:val="000000"/>
          <w:sz w:val="28"/>
          <w:szCs w:val="28"/>
        </w:rPr>
        <w:t xml:space="preserve"> оказания помощи этим комиссиям в ликвидации ЧС;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руководство работами по ликвидации ЧС, организация привлечения спасательных служб к этим работам;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организация сбора и обмена информацией в области защиты населения и территорий от ЧС и обеспечени</w:t>
      </w:r>
      <w:r>
        <w:rPr>
          <w:color w:val="000000"/>
          <w:sz w:val="28"/>
          <w:szCs w:val="28"/>
        </w:rPr>
        <w:t>я</w:t>
      </w:r>
      <w:r w:rsidRPr="004B6264">
        <w:rPr>
          <w:color w:val="000000"/>
          <w:sz w:val="28"/>
          <w:szCs w:val="28"/>
        </w:rPr>
        <w:t xml:space="preserve"> пожарной безопасности;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планирование и организация эвакуации населения в безопасную зону и возвращения его после ликвидации ЧС в места постоянного проживания;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958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руководство подготовкой </w:t>
      </w:r>
      <w:r>
        <w:rPr>
          <w:color w:val="000000"/>
          <w:sz w:val="28"/>
          <w:szCs w:val="28"/>
        </w:rPr>
        <w:t xml:space="preserve">гражданского </w:t>
      </w:r>
      <w:r w:rsidRPr="004B6264">
        <w:rPr>
          <w:color w:val="000000"/>
          <w:sz w:val="28"/>
          <w:szCs w:val="28"/>
        </w:rPr>
        <w:t xml:space="preserve">населения, должностных лиц, органов управления и подразделений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</w:t>
      </w:r>
      <w:r>
        <w:rPr>
          <w:color w:val="000000"/>
          <w:sz w:val="28"/>
          <w:szCs w:val="28"/>
        </w:rPr>
        <w:t xml:space="preserve">амчатской территориальной подсистемы предупреждения и ликвидации </w:t>
      </w:r>
      <w:r>
        <w:rPr>
          <w:color w:val="000000"/>
          <w:sz w:val="28"/>
          <w:szCs w:val="28"/>
        </w:rPr>
        <w:lastRenderedPageBreak/>
        <w:t xml:space="preserve">чрезвычайных ситуаций единой государственной системы предупреждения и ликвидации чрезвычайных ситуаций (далее - </w:t>
      </w:r>
      <w:proofErr w:type="spellStart"/>
      <w:r>
        <w:rPr>
          <w:color w:val="000000"/>
          <w:sz w:val="28"/>
          <w:szCs w:val="28"/>
        </w:rPr>
        <w:t>Вилючинское</w:t>
      </w:r>
      <w:proofErr w:type="spellEnd"/>
      <w:r>
        <w:rPr>
          <w:color w:val="000000"/>
          <w:sz w:val="28"/>
          <w:szCs w:val="28"/>
        </w:rPr>
        <w:t xml:space="preserve"> звено КТП</w:t>
      </w:r>
      <w:r w:rsidRPr="004B6264">
        <w:rPr>
          <w:color w:val="000000"/>
          <w:sz w:val="28"/>
          <w:szCs w:val="28"/>
        </w:rPr>
        <w:t xml:space="preserve"> РСЧС</w:t>
      </w:r>
      <w:r>
        <w:rPr>
          <w:color w:val="000000"/>
          <w:sz w:val="28"/>
          <w:szCs w:val="28"/>
        </w:rPr>
        <w:t xml:space="preserve">) </w:t>
      </w:r>
      <w:r w:rsidRPr="004B6264">
        <w:rPr>
          <w:color w:val="000000"/>
          <w:sz w:val="28"/>
          <w:szCs w:val="28"/>
        </w:rPr>
        <w:t>к действиям в ЧС.</w:t>
      </w:r>
    </w:p>
    <w:p w:rsidR="001B5CC6" w:rsidRPr="008F5F7A" w:rsidRDefault="001B5CC6" w:rsidP="001B5CC6">
      <w:pPr>
        <w:pStyle w:val="11"/>
        <w:shd w:val="clear" w:color="auto" w:fill="auto"/>
        <w:spacing w:line="240" w:lineRule="auto"/>
        <w:ind w:firstLine="669"/>
        <w:rPr>
          <w:color w:val="000000"/>
          <w:sz w:val="28"/>
          <w:szCs w:val="28"/>
        </w:rPr>
      </w:pPr>
      <w:r w:rsidRPr="004B6264">
        <w:rPr>
          <w:color w:val="000000"/>
          <w:sz w:val="28"/>
          <w:szCs w:val="28"/>
        </w:rPr>
        <w:t>2. Комиссия в соответствии с возложенными на нее задачами:</w:t>
      </w:r>
    </w:p>
    <w:p w:rsidR="001B5CC6" w:rsidRPr="008F5F7A" w:rsidRDefault="001B5CC6" w:rsidP="001B5CC6">
      <w:pPr>
        <w:pStyle w:val="11"/>
        <w:shd w:val="clear" w:color="auto" w:fill="auto"/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6264">
        <w:rPr>
          <w:color w:val="000000"/>
          <w:sz w:val="28"/>
          <w:szCs w:val="28"/>
        </w:rPr>
        <w:t xml:space="preserve"> осуществляет непосредственное руководство деятельностью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КТП РСЧС;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6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организует разработку и выполнение долгосрочных краевых целевых программ, направленных на решение задач в области защиты населения и территорий от ЧС и обеспечени</w:t>
      </w:r>
      <w:r>
        <w:rPr>
          <w:color w:val="000000"/>
          <w:sz w:val="28"/>
          <w:szCs w:val="28"/>
        </w:rPr>
        <w:t>я</w:t>
      </w:r>
      <w:r w:rsidRPr="004B6264">
        <w:rPr>
          <w:color w:val="000000"/>
          <w:sz w:val="28"/>
          <w:szCs w:val="28"/>
        </w:rPr>
        <w:t xml:space="preserve"> пожарной безопасности;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осуществляет, в целях проверки полноты выполнения мероприятий по предупреждению ЧС и готовности должностных лиц, сил и средств к действиям в случае их возникновения, контроль за выполнением руководителями организаций мероприятий в области защит</w:t>
      </w:r>
      <w:r>
        <w:rPr>
          <w:color w:val="000000"/>
          <w:sz w:val="28"/>
          <w:szCs w:val="28"/>
        </w:rPr>
        <w:t>ы населения от ЧС и обеспечения</w:t>
      </w:r>
      <w:r w:rsidRPr="004B6264">
        <w:rPr>
          <w:color w:val="000000"/>
          <w:sz w:val="28"/>
          <w:szCs w:val="28"/>
        </w:rPr>
        <w:t xml:space="preserve"> пожарной безопасности на территории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1174F">
        <w:rPr>
          <w:color w:val="000000"/>
          <w:sz w:val="28"/>
          <w:szCs w:val="28"/>
        </w:rPr>
        <w:t>проводит</w:t>
      </w:r>
      <w:r w:rsidRPr="004B6264">
        <w:rPr>
          <w:color w:val="000000"/>
          <w:sz w:val="28"/>
          <w:szCs w:val="28"/>
        </w:rPr>
        <w:t xml:space="preserve"> в це</w:t>
      </w:r>
      <w:r>
        <w:rPr>
          <w:color w:val="000000"/>
          <w:sz w:val="28"/>
          <w:szCs w:val="28"/>
        </w:rPr>
        <w:t>лях проверки и выявления степени</w:t>
      </w:r>
      <w:r w:rsidRPr="004B6264">
        <w:rPr>
          <w:color w:val="000000"/>
          <w:sz w:val="28"/>
          <w:szCs w:val="28"/>
        </w:rPr>
        <w:t xml:space="preserve"> готовности сил и средств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КТП РСЧС на соответствие установленным нормам экспертизупредлагаемых для реализаци</w:t>
      </w:r>
      <w:r>
        <w:rPr>
          <w:color w:val="000000"/>
          <w:sz w:val="28"/>
          <w:szCs w:val="28"/>
        </w:rPr>
        <w:t>и проектов и решений пообъектам организаций</w:t>
      </w:r>
      <w:r w:rsidRPr="004B6264">
        <w:rPr>
          <w:color w:val="000000"/>
          <w:sz w:val="28"/>
          <w:szCs w:val="28"/>
        </w:rPr>
        <w:t xml:space="preserve"> социально-бытового, жилищного назначения и процессам, которые могут быть источниками ЧС или могут влиять на обеспечен</w:t>
      </w:r>
      <w:r>
        <w:rPr>
          <w:color w:val="000000"/>
          <w:sz w:val="28"/>
          <w:szCs w:val="28"/>
        </w:rPr>
        <w:t>ие защиты населения от ЧС, а также на пожарную</w:t>
      </w:r>
      <w:r w:rsidRPr="004B6264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 xml:space="preserve">ь на территории </w:t>
      </w:r>
      <w:proofErr w:type="spellStart"/>
      <w:r>
        <w:rPr>
          <w:color w:val="000000"/>
          <w:sz w:val="28"/>
          <w:szCs w:val="28"/>
        </w:rPr>
        <w:t>Вилючинского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4B6264">
        <w:rPr>
          <w:color w:val="000000"/>
          <w:sz w:val="28"/>
          <w:szCs w:val="28"/>
        </w:rPr>
        <w:t>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разрабатывает проект плана действий по предупреждению и ликвидации ЧС и обеспечению пожарной безопасности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КТП РСЧС и представляет его в установленном порядке на утверждение главе администрации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организует подготовку сил и средств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КТП РСЧС, а также обучение населения действиям в случае возникновения ЧС;</w:t>
      </w:r>
    </w:p>
    <w:p w:rsidR="001B5CC6" w:rsidRPr="008F5F7A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6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организует создание резервов финансовых и материальных ресурсов.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left="600" w:firstLine="0"/>
        <w:rPr>
          <w:sz w:val="28"/>
          <w:szCs w:val="28"/>
        </w:rPr>
      </w:pPr>
    </w:p>
    <w:p w:rsidR="001B5CC6" w:rsidRPr="001D6CB6" w:rsidRDefault="001B5CC6" w:rsidP="001B5CC6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D6CB6">
        <w:rPr>
          <w:b/>
          <w:color w:val="000000"/>
          <w:sz w:val="28"/>
          <w:szCs w:val="28"/>
        </w:rPr>
        <w:t>3. Права и организационные основы деятельности Комиссии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1. Комиссия имеет право: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принимать, в пределах своей компетенции, решения по вопросам защиты населения и территорий от ЧС и обеспечению пожарной безопасности, обязательные для исполнения всеми организациями, независимо от их организационно-правовых форм и форм собственности в </w:t>
      </w:r>
      <w:proofErr w:type="spellStart"/>
      <w:r w:rsidRPr="004B6264">
        <w:rPr>
          <w:color w:val="000000"/>
          <w:sz w:val="28"/>
          <w:szCs w:val="28"/>
        </w:rPr>
        <w:t>Вилючинском</w:t>
      </w:r>
      <w:proofErr w:type="spellEnd"/>
      <w:r w:rsidRPr="004B6264">
        <w:rPr>
          <w:color w:val="000000"/>
          <w:sz w:val="28"/>
          <w:szCs w:val="28"/>
        </w:rPr>
        <w:t xml:space="preserve"> городском округе, а также должностными лицами и гражданами;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от Ч</w:t>
      </w:r>
      <w:r>
        <w:rPr>
          <w:color w:val="000000"/>
          <w:sz w:val="28"/>
          <w:szCs w:val="28"/>
        </w:rPr>
        <w:t>С и обеспечения</w:t>
      </w:r>
      <w:r w:rsidRPr="004B6264">
        <w:rPr>
          <w:color w:val="000000"/>
          <w:sz w:val="28"/>
          <w:szCs w:val="28"/>
        </w:rPr>
        <w:t xml:space="preserve"> пожарной безопасности;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заслушивать на своих заседаниях руководителей территориальных </w:t>
      </w:r>
      <w:r w:rsidRPr="004B6264">
        <w:rPr>
          <w:color w:val="000000"/>
          <w:sz w:val="28"/>
          <w:szCs w:val="28"/>
        </w:rPr>
        <w:lastRenderedPageBreak/>
        <w:t>структурных подразделений федеральных органов исполнительной власти, организаций независимо от их организационно-правовых форм и форм собственности по вопросам, относящимся к компетенции Комиссии и давать им обязательные для исполнения указания о принятии неотложных мер по ликвидации причин возникновения чрезвычайных или угрожающих ситуаций и нормализации обстановки;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8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запрашивать и получать от территориальных структурных подразделений федеральных органов исполнительной власти, организаций независимо от их организационно-правовых форм и форм собственности</w:t>
      </w:r>
      <w:r>
        <w:rPr>
          <w:color w:val="000000"/>
          <w:sz w:val="28"/>
          <w:szCs w:val="28"/>
        </w:rPr>
        <w:t xml:space="preserve"> материалы</w:t>
      </w:r>
      <w:r w:rsidRPr="004B6264">
        <w:rPr>
          <w:rStyle w:val="15pt80"/>
          <w:sz w:val="28"/>
          <w:szCs w:val="28"/>
        </w:rPr>
        <w:t xml:space="preserve">, </w:t>
      </w:r>
      <w:r w:rsidRPr="004B6264">
        <w:rPr>
          <w:color w:val="000000"/>
          <w:sz w:val="28"/>
          <w:szCs w:val="28"/>
        </w:rPr>
        <w:t>необходимые для выполнения возложенных на Комиссию задач;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16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участвовать в рассмотрении входящих в компетенцию Комиссии вопросов и принимать решения в соответствии с возложенными на нее задачами;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16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приостанавливать функционирование организаций независимо от их организационно-правовых форм и форм собственности и объектов, вне зависимости от ведомственной подчиненности, в случае угрозы воз</w:t>
      </w:r>
      <w:r>
        <w:rPr>
          <w:color w:val="000000"/>
          <w:sz w:val="28"/>
          <w:szCs w:val="28"/>
        </w:rPr>
        <w:t>никновения ЧС</w:t>
      </w:r>
      <w:r w:rsidRPr="004B6264">
        <w:rPr>
          <w:color w:val="000000"/>
          <w:sz w:val="28"/>
          <w:szCs w:val="28"/>
        </w:rPr>
        <w:t>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16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B6264">
        <w:rPr>
          <w:color w:val="000000"/>
          <w:sz w:val="28"/>
          <w:szCs w:val="28"/>
        </w:rPr>
        <w:t xml:space="preserve">Основной формой работы Комиссии </w:t>
      </w:r>
      <w:r>
        <w:rPr>
          <w:color w:val="000000"/>
          <w:sz w:val="28"/>
          <w:szCs w:val="28"/>
        </w:rPr>
        <w:t xml:space="preserve">является проведение заседаний и </w:t>
      </w:r>
      <w:r w:rsidRPr="004B6264">
        <w:rPr>
          <w:color w:val="000000"/>
          <w:sz w:val="28"/>
          <w:szCs w:val="28"/>
        </w:rPr>
        <w:t>принятие решений по рассматриваемым вопросам.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Председателем Комиссии является глава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Состав Комиссии утверждается постановлением главы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1174F">
        <w:rPr>
          <w:color w:val="000000"/>
          <w:sz w:val="28"/>
          <w:szCs w:val="28"/>
        </w:rPr>
        <w:t>Ор</w:t>
      </w:r>
      <w:r w:rsidRPr="004B6264">
        <w:rPr>
          <w:color w:val="000000"/>
          <w:sz w:val="28"/>
          <w:szCs w:val="28"/>
        </w:rPr>
        <w:t>ганизационно-техническое и информационно</w:t>
      </w:r>
      <w:r w:rsidRPr="00A1174F">
        <w:rPr>
          <w:color w:val="FFFFFF" w:themeColor="background1"/>
          <w:sz w:val="28"/>
          <w:szCs w:val="28"/>
        </w:rPr>
        <w:t>º</w:t>
      </w:r>
      <w:r w:rsidRPr="004B6264">
        <w:rPr>
          <w:color w:val="000000"/>
          <w:sz w:val="28"/>
          <w:szCs w:val="28"/>
        </w:rPr>
        <w:t>-</w:t>
      </w:r>
      <w:r w:rsidRPr="00A1174F">
        <w:rPr>
          <w:color w:val="FFFFFF" w:themeColor="background1"/>
          <w:sz w:val="28"/>
          <w:szCs w:val="28"/>
        </w:rPr>
        <w:t>º</w:t>
      </w:r>
      <w:r w:rsidRPr="004B6264">
        <w:rPr>
          <w:color w:val="000000"/>
          <w:sz w:val="28"/>
          <w:szCs w:val="28"/>
        </w:rPr>
        <w:t xml:space="preserve">аналитическое обеспечение деятельности Комиссии осуществляет </w:t>
      </w:r>
      <w:r w:rsidRPr="00A9253F">
        <w:rPr>
          <w:color w:val="000000"/>
          <w:sz w:val="28"/>
          <w:szCs w:val="28"/>
        </w:rPr>
        <w:t xml:space="preserve">Отдел </w:t>
      </w:r>
      <w:r w:rsidRPr="004B6264">
        <w:rPr>
          <w:color w:val="000000"/>
          <w:sz w:val="28"/>
          <w:szCs w:val="28"/>
        </w:rPr>
        <w:t xml:space="preserve">безопасности, мобилизационной подготовки и пропускного режима администрации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 и МКУ УЗЧС.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B6264">
        <w:rPr>
          <w:color w:val="000000"/>
          <w:sz w:val="28"/>
          <w:szCs w:val="28"/>
        </w:rPr>
        <w:t xml:space="preserve">В зависимости от обстановки Комиссия устанавливает органам управления и силам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звена КТП РСЧС один из режимов функционирования: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режим повседневной деятельности - при отсутствии угрозы воз</w:t>
      </w:r>
      <w:r>
        <w:rPr>
          <w:color w:val="000000"/>
          <w:sz w:val="28"/>
          <w:szCs w:val="28"/>
        </w:rPr>
        <w:t>никновения ЧС</w:t>
      </w:r>
      <w:r w:rsidRPr="004B6264">
        <w:rPr>
          <w:color w:val="000000"/>
          <w:sz w:val="28"/>
          <w:szCs w:val="28"/>
        </w:rPr>
        <w:t>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>режим повышенной готовности - при угрозе воз</w:t>
      </w:r>
      <w:r>
        <w:rPr>
          <w:color w:val="000000"/>
          <w:sz w:val="28"/>
          <w:szCs w:val="28"/>
        </w:rPr>
        <w:t>никновения ЧС</w:t>
      </w:r>
      <w:r w:rsidRPr="004B6264">
        <w:rPr>
          <w:color w:val="000000"/>
          <w:sz w:val="28"/>
          <w:szCs w:val="28"/>
        </w:rPr>
        <w:t>;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  <w:tab w:val="left" w:pos="916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264">
        <w:rPr>
          <w:color w:val="000000"/>
          <w:sz w:val="28"/>
          <w:szCs w:val="28"/>
        </w:rPr>
        <w:t xml:space="preserve">режим чрезвычайной ситуации - при возникновении и </w:t>
      </w:r>
      <w:r>
        <w:rPr>
          <w:color w:val="000000"/>
          <w:sz w:val="28"/>
          <w:szCs w:val="28"/>
        </w:rPr>
        <w:t>ликвидации ЧС</w:t>
      </w:r>
      <w:r w:rsidRPr="004B6264">
        <w:rPr>
          <w:color w:val="000000"/>
          <w:sz w:val="28"/>
          <w:szCs w:val="28"/>
        </w:rPr>
        <w:t>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Pr="004B6264">
        <w:rPr>
          <w:color w:val="000000"/>
          <w:sz w:val="28"/>
          <w:szCs w:val="28"/>
        </w:rPr>
        <w:t>В режиме повседневной дея</w:t>
      </w:r>
      <w:r>
        <w:rPr>
          <w:color w:val="000000"/>
          <w:sz w:val="28"/>
          <w:szCs w:val="28"/>
        </w:rPr>
        <w:t xml:space="preserve">тельности Комиссия осуществляет </w:t>
      </w:r>
      <w:r w:rsidRPr="004B6264">
        <w:rPr>
          <w:color w:val="000000"/>
          <w:sz w:val="28"/>
          <w:szCs w:val="28"/>
        </w:rPr>
        <w:t>свою работу в соответствии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предложениям председателя, заместителей председателя или членов Комиссии.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Заседания Комиссии проводит ее председатель или по его </w:t>
      </w:r>
      <w:r w:rsidRPr="004B6264">
        <w:rPr>
          <w:color w:val="000000"/>
          <w:sz w:val="28"/>
          <w:szCs w:val="28"/>
        </w:rPr>
        <w:lastRenderedPageBreak/>
        <w:t>поручению один из его заместителей.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Состав участников и приглашенных для работы в заседаниях Комиссии определяет председатель Комиссии исходя из характера рассматриваемых вопросов.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Члены Комиссии принимают участие в ее заседаниях без права замены. В случае невозможности присутствия члена Комиссии на заседании, он направляет для участия в заседании своего представителя с правом совещательного голоса.</w:t>
      </w:r>
    </w:p>
    <w:p w:rsidR="001B5CC6" w:rsidRPr="00A23395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Подготовка материалов к заседанию Комиссии</w:t>
      </w:r>
      <w:r>
        <w:rPr>
          <w:color w:val="000000"/>
          <w:sz w:val="28"/>
          <w:szCs w:val="28"/>
        </w:rPr>
        <w:t xml:space="preserve"> осуществляется </w:t>
      </w:r>
      <w:r w:rsidRPr="004B6264">
        <w:rPr>
          <w:color w:val="000000"/>
          <w:sz w:val="28"/>
          <w:szCs w:val="28"/>
        </w:rPr>
        <w:t>МКУ УЗЧС и организациями, в сферу ведения которых входят вопросы, включенные в повестку заседанияпо поручению председателя Комиссии. Материалы должныбыть представлены</w:t>
      </w:r>
      <w:r>
        <w:rPr>
          <w:color w:val="000000"/>
          <w:sz w:val="28"/>
          <w:szCs w:val="28"/>
        </w:rPr>
        <w:t>в аппарат</w:t>
      </w:r>
      <w:r w:rsidRPr="004B6264">
        <w:rPr>
          <w:color w:val="000000"/>
          <w:sz w:val="28"/>
          <w:szCs w:val="28"/>
        </w:rPr>
        <w:t xml:space="preserve"> Комиссии не позднее чем за 7 дней до даты проведения заседания.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94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Оповещение членов Комиссии о проведении заседания осуществляется аппаратом Комиссии через оперативного дежурного отдела ЕДДС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Проект решения заседания Комиссии доводится до ее членов предварительно или на заседании Комиссии в зависимости от условий и характера рассматриваемого вопроса. Изменения в решение Комиссии вносятся в процессе обсуждения рассматриваемых вопросов.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B5CC6" w:rsidRPr="004B6264" w:rsidRDefault="001B5CC6" w:rsidP="001B5CC6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994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 xml:space="preserve">Решения Комиссии, принимаемые в соответствии с ее компетенцией, являются обязательными для исполнения территориальными органами федеральных органов исполнительной власти по </w:t>
      </w:r>
      <w:proofErr w:type="spellStart"/>
      <w:r w:rsidRPr="004B6264">
        <w:rPr>
          <w:color w:val="000000"/>
          <w:sz w:val="28"/>
          <w:szCs w:val="28"/>
        </w:rPr>
        <w:t>Вилючинскому</w:t>
      </w:r>
      <w:proofErr w:type="spellEnd"/>
      <w:r w:rsidRPr="004B6264">
        <w:rPr>
          <w:color w:val="000000"/>
          <w:sz w:val="28"/>
          <w:szCs w:val="28"/>
        </w:rPr>
        <w:t xml:space="preserve"> городскому округу и организациями, расположенными на территории </w:t>
      </w:r>
      <w:proofErr w:type="spellStart"/>
      <w:r w:rsidRPr="004B6264">
        <w:rPr>
          <w:color w:val="000000"/>
          <w:sz w:val="28"/>
          <w:szCs w:val="28"/>
        </w:rPr>
        <w:t>Вилючинского</w:t>
      </w:r>
      <w:proofErr w:type="spellEnd"/>
      <w:r w:rsidRPr="004B6264">
        <w:rPr>
          <w:color w:val="000000"/>
          <w:sz w:val="28"/>
          <w:szCs w:val="28"/>
        </w:rPr>
        <w:t xml:space="preserve"> городского округа.</w:t>
      </w:r>
    </w:p>
    <w:p w:rsidR="001B5CC6" w:rsidRPr="004B6264" w:rsidRDefault="001B5CC6" w:rsidP="001B5CC6">
      <w:pPr>
        <w:pStyle w:val="11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4B6264">
        <w:rPr>
          <w:color w:val="000000"/>
          <w:sz w:val="28"/>
          <w:szCs w:val="28"/>
        </w:rPr>
        <w:t>Организация работы Комиссии в режиме повышенной готовности и в режиме чрезвычайной ситуации определяется исходя из складывающейся обстановки, в соответствии с решением по организации деятельности в данных режимах.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B6264">
        <w:rPr>
          <w:sz w:val="28"/>
          <w:szCs w:val="28"/>
        </w:rPr>
        <w:t>В режиме повышенной готовности провод</w:t>
      </w:r>
      <w:r>
        <w:rPr>
          <w:sz w:val="28"/>
          <w:szCs w:val="28"/>
        </w:rPr>
        <w:t>ится оповещение и сбор Комиссии</w:t>
      </w:r>
      <w:r w:rsidRPr="004B6264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формирование (при необходимости) оперативной группы для выявления причин ухудшения обстановки н</w:t>
      </w:r>
      <w:r>
        <w:rPr>
          <w:sz w:val="28"/>
          <w:szCs w:val="28"/>
        </w:rPr>
        <w:t>епосредственно в районе ЧС</w:t>
      </w:r>
      <w:r w:rsidRPr="004B6264">
        <w:rPr>
          <w:sz w:val="28"/>
          <w:szCs w:val="28"/>
        </w:rPr>
        <w:t>, выработке предложений по ее нормализации;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организуется круглосуточное дежурство</w:t>
      </w:r>
      <w:r>
        <w:rPr>
          <w:sz w:val="28"/>
          <w:szCs w:val="28"/>
        </w:rPr>
        <w:t>из</w:t>
      </w:r>
      <w:r w:rsidRPr="004B6264">
        <w:rPr>
          <w:sz w:val="28"/>
          <w:szCs w:val="28"/>
        </w:rPr>
        <w:t xml:space="preserve"> руководящего состава К</w:t>
      </w:r>
      <w:r>
        <w:rPr>
          <w:sz w:val="28"/>
          <w:szCs w:val="28"/>
        </w:rPr>
        <w:t xml:space="preserve">омиссии </w:t>
      </w:r>
      <w:r w:rsidRPr="004B6264">
        <w:rPr>
          <w:sz w:val="28"/>
          <w:szCs w:val="28"/>
        </w:rPr>
        <w:t>(при необходимости);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lastRenderedPageBreak/>
        <w:t>­ 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64">
        <w:rPr>
          <w:sz w:val="28"/>
          <w:szCs w:val="28"/>
        </w:rPr>
        <w:t xml:space="preserve">принятие мер по защите населения и окружающей среды, обеспечению устойчивого функционирования </w:t>
      </w:r>
      <w:r>
        <w:rPr>
          <w:sz w:val="28"/>
          <w:szCs w:val="28"/>
        </w:rPr>
        <w:t xml:space="preserve">организаций влияющих на жизнеобеспечение </w:t>
      </w:r>
      <w:proofErr w:type="spellStart"/>
      <w:r w:rsidRPr="004B6264">
        <w:rPr>
          <w:sz w:val="28"/>
          <w:szCs w:val="28"/>
        </w:rPr>
        <w:t>Вилючинского</w:t>
      </w:r>
      <w:proofErr w:type="spellEnd"/>
      <w:r w:rsidRPr="004B6264">
        <w:rPr>
          <w:sz w:val="28"/>
          <w:szCs w:val="28"/>
        </w:rPr>
        <w:t xml:space="preserve"> городского округа;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64">
        <w:rPr>
          <w:sz w:val="28"/>
          <w:szCs w:val="28"/>
        </w:rPr>
        <w:t xml:space="preserve">приведение в состояние готовности сил и средств </w:t>
      </w:r>
      <w:proofErr w:type="spellStart"/>
      <w:r w:rsidRPr="004B6264">
        <w:rPr>
          <w:sz w:val="28"/>
          <w:szCs w:val="28"/>
        </w:rPr>
        <w:t>Вилючинского</w:t>
      </w:r>
      <w:proofErr w:type="spellEnd"/>
      <w:r w:rsidRPr="004B6264">
        <w:rPr>
          <w:sz w:val="28"/>
          <w:szCs w:val="28"/>
        </w:rPr>
        <w:t xml:space="preserve"> городского округа для ликвидации ЧС,уточнение планов их действий и выдвижения (при необходимости) в район предполагаемой ЧС;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64">
        <w:rPr>
          <w:sz w:val="28"/>
          <w:szCs w:val="28"/>
        </w:rPr>
        <w:t>развертывание и подготовка к работе П</w:t>
      </w:r>
      <w:r>
        <w:rPr>
          <w:sz w:val="28"/>
          <w:szCs w:val="28"/>
        </w:rPr>
        <w:t>ункта управления по ликвидации ЧС</w:t>
      </w:r>
      <w:r w:rsidRPr="004B6264">
        <w:rPr>
          <w:sz w:val="28"/>
          <w:szCs w:val="28"/>
        </w:rPr>
        <w:t>.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4B6264">
        <w:rPr>
          <w:sz w:val="28"/>
          <w:szCs w:val="28"/>
        </w:rPr>
        <w:t>В режиме чрезвычайной ситуации провод</w:t>
      </w:r>
      <w:r>
        <w:rPr>
          <w:sz w:val="28"/>
          <w:szCs w:val="28"/>
        </w:rPr>
        <w:t>ится оповещение и сбор Комиссии</w:t>
      </w:r>
      <w:r w:rsidRPr="004B6264">
        <w:rPr>
          <w:sz w:val="28"/>
          <w:szCs w:val="28"/>
        </w:rPr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</w:t>
      </w:r>
      <w:r>
        <w:rPr>
          <w:sz w:val="28"/>
          <w:szCs w:val="28"/>
        </w:rPr>
        <w:t>ероприятия, проводимые Комиссией</w:t>
      </w:r>
      <w:r w:rsidRPr="004B6264">
        <w:rPr>
          <w:sz w:val="28"/>
          <w:szCs w:val="28"/>
        </w:rPr>
        <w:t xml:space="preserve"> в режиме чрезвычайной ситуации, направлены на: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организацию защиты населения;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определению границ зоны ЧС;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организацию ликвидации ЧС;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организацию работ по обеспечению устойчивого функционирования жилищно-коммунальных объектов, первоочередному жизнеобеспечению пострадавшего населения;</w:t>
      </w:r>
    </w:p>
    <w:p w:rsidR="001B5CC6" w:rsidRPr="004B6264" w:rsidRDefault="001B5CC6" w:rsidP="001B5CC6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4B6264">
        <w:rPr>
          <w:sz w:val="28"/>
          <w:szCs w:val="28"/>
        </w:rPr>
        <w:t>­ 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6D13"/>
    <w:multiLevelType w:val="multilevel"/>
    <w:tmpl w:val="7AB6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8"/>
  </w:num>
  <w:num w:numId="9">
    <w:abstractNumId w:val="5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27"/>
  </w:num>
  <w:num w:numId="15">
    <w:abstractNumId w:val="22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0"/>
  </w:num>
  <w:num w:numId="21">
    <w:abstractNumId w:val="14"/>
  </w:num>
  <w:num w:numId="22">
    <w:abstractNumId w:val="11"/>
  </w:num>
  <w:num w:numId="23">
    <w:abstractNumId w:val="24"/>
  </w:num>
  <w:num w:numId="24">
    <w:abstractNumId w:val="21"/>
  </w:num>
  <w:num w:numId="25">
    <w:abstractNumId w:val="30"/>
  </w:num>
  <w:num w:numId="26">
    <w:abstractNumId w:val="8"/>
  </w:num>
  <w:num w:numId="27">
    <w:abstractNumId w:val="29"/>
  </w:num>
  <w:num w:numId="28">
    <w:abstractNumId w:val="1"/>
  </w:num>
  <w:num w:numId="29">
    <w:abstractNumId w:val="4"/>
  </w:num>
  <w:num w:numId="30">
    <w:abstractNumId w:val="1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B5CC6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75B60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3D0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4E73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22F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28B9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CA8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0F8E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83EB7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1721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4D6"/>
    <w:rsid w:val="00B52B88"/>
    <w:rsid w:val="00B53227"/>
    <w:rsid w:val="00B57918"/>
    <w:rsid w:val="00B640D0"/>
    <w:rsid w:val="00B66C42"/>
    <w:rsid w:val="00B7274A"/>
    <w:rsid w:val="00B72DFB"/>
    <w:rsid w:val="00B73160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137F"/>
    <w:rsid w:val="00C52C10"/>
    <w:rsid w:val="00C534DA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3F74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rsid w:val="001B5CC6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5CC6"/>
    <w:pPr>
      <w:widowControl w:val="0"/>
      <w:shd w:val="clear" w:color="auto" w:fill="FFFFFF"/>
      <w:spacing w:line="326" w:lineRule="exact"/>
      <w:ind w:firstLine="540"/>
      <w:jc w:val="both"/>
    </w:pPr>
    <w:rPr>
      <w:spacing w:val="6"/>
      <w:sz w:val="22"/>
      <w:szCs w:val="22"/>
      <w:lang w:eastAsia="en-US"/>
    </w:rPr>
  </w:style>
  <w:style w:type="character" w:customStyle="1" w:styleId="15pt80">
    <w:name w:val="Основной текст + 15 pt;Масштаб 80%"/>
    <w:basedOn w:val="a7"/>
    <w:rsid w:val="001B5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8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1B5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Noparagraphstyle">
    <w:name w:val="[No paragraph style]"/>
    <w:rsid w:val="001B5CC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CC49-1C44-4C5B-B35A-92545E1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2018-03-28T03:07:00Z</cp:lastPrinted>
  <dcterms:created xsi:type="dcterms:W3CDTF">2020-09-08T23:56:00Z</dcterms:created>
  <dcterms:modified xsi:type="dcterms:W3CDTF">2021-02-02T00:14:00Z</dcterms:modified>
</cp:coreProperties>
</file>