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3" w:rsidRDefault="00264343" w:rsidP="0026434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64343" w:rsidRDefault="00264343" w:rsidP="0026434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264343" w:rsidRDefault="00264343" w:rsidP="0026434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64343" w:rsidRDefault="00264343" w:rsidP="00264343">
      <w:pPr>
        <w:jc w:val="center"/>
        <w:rPr>
          <w:b/>
          <w:spacing w:val="200"/>
          <w:sz w:val="28"/>
          <w:szCs w:val="28"/>
        </w:rPr>
      </w:pPr>
    </w:p>
    <w:p w:rsidR="00264343" w:rsidRDefault="00264343" w:rsidP="00264343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 О  С  Т  А  Н  О  В  Л  Е  Н  И  Е</w:t>
      </w:r>
    </w:p>
    <w:p w:rsidR="00264343" w:rsidRDefault="00264343" w:rsidP="00264343">
      <w:pPr>
        <w:rPr>
          <w:sz w:val="36"/>
          <w:szCs w:val="36"/>
        </w:rPr>
      </w:pPr>
    </w:p>
    <w:p w:rsidR="00264343" w:rsidRPr="00ED1279" w:rsidRDefault="00ED1279" w:rsidP="00264343">
      <w:pPr>
        <w:rPr>
          <w:sz w:val="28"/>
          <w:szCs w:val="28"/>
        </w:rPr>
      </w:pPr>
      <w:bookmarkStart w:id="0" w:name="_GoBack"/>
      <w:bookmarkEnd w:id="0"/>
      <w:r w:rsidRPr="00ED1279">
        <w:rPr>
          <w:sz w:val="28"/>
          <w:szCs w:val="28"/>
        </w:rPr>
        <w:t xml:space="preserve">23.10.2020 </w:t>
      </w:r>
    </w:p>
    <w:p w:rsidR="00264343" w:rsidRDefault="00264343" w:rsidP="002643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            </w:t>
      </w:r>
      <w:r>
        <w:rPr>
          <w:sz w:val="28"/>
          <w:szCs w:val="28"/>
        </w:rPr>
        <w:t xml:space="preserve">                         </w:t>
      </w:r>
      <w:r w:rsidR="00ED1279">
        <w:rPr>
          <w:sz w:val="28"/>
          <w:szCs w:val="28"/>
        </w:rPr>
        <w:t xml:space="preserve">                            № </w:t>
      </w:r>
      <w:r w:rsidR="00ED1279">
        <w:rPr>
          <w:sz w:val="28"/>
          <w:szCs w:val="28"/>
          <w:u w:val="single"/>
        </w:rPr>
        <w:t>901</w:t>
      </w:r>
    </w:p>
    <w:p w:rsidR="00264343" w:rsidRDefault="00264343" w:rsidP="00264343">
      <w:pPr>
        <w:pStyle w:val="ab"/>
      </w:pPr>
      <w:r>
        <w:t>г. Вилючинск</w:t>
      </w:r>
    </w:p>
    <w:p w:rsidR="009E15F9" w:rsidRDefault="009E15F9" w:rsidP="00264343">
      <w:pPr>
        <w:pStyle w:val="310"/>
        <w:ind w:right="5101"/>
        <w:rPr>
          <w:sz w:val="28"/>
          <w:szCs w:val="28"/>
        </w:rPr>
      </w:pPr>
    </w:p>
    <w:p w:rsidR="001154D9" w:rsidRDefault="001154D9" w:rsidP="00264343">
      <w:pPr>
        <w:pStyle w:val="310"/>
        <w:ind w:right="5101"/>
        <w:rPr>
          <w:sz w:val="28"/>
          <w:szCs w:val="28"/>
        </w:rPr>
      </w:pPr>
      <w:r>
        <w:rPr>
          <w:sz w:val="28"/>
          <w:szCs w:val="28"/>
        </w:rPr>
        <w:t>О внесении изменений в Примерное положение о системе оплаты труда работников муниципального казенного учреждения «Городской архив», финансируемого из местного бюджета, утвержденное постановлением администрации Вилючинского городского округа от  22.01.2019 № 40</w:t>
      </w:r>
    </w:p>
    <w:p w:rsidR="00264343" w:rsidRDefault="00264343" w:rsidP="00264343">
      <w:pPr>
        <w:pStyle w:val="310"/>
        <w:jc w:val="both"/>
      </w:pPr>
    </w:p>
    <w:p w:rsidR="001154D9" w:rsidRDefault="001154D9" w:rsidP="001154D9">
      <w:pPr>
        <w:widowControl w:val="0"/>
        <w:suppressAutoHyphens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144 Трудового кодекса Российской Федерации, руководствуясь Федеральным законом</w:t>
      </w:r>
      <w:r w:rsidRPr="00C3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 решением Думы Вилючинского городского округа от 20.12.2019 № 292/95-6</w:t>
      </w:r>
      <w:r>
        <w:rPr>
          <w:sz w:val="28"/>
          <w:szCs w:val="28"/>
        </w:rPr>
        <w:t xml:space="preserve"> «О местном бюджете на 2020 год и плановый период 2021 и 2022 годов»</w:t>
      </w:r>
      <w:r>
        <w:rPr>
          <w:bCs/>
          <w:sz w:val="28"/>
          <w:szCs w:val="28"/>
        </w:rPr>
        <w:t>, в целях дальнейшего совершенствования систем оплаты труда работников бюджетной сферы, повышения эффективности и результативности деятельности муниципальных учреждений Вилючинского городского округа</w:t>
      </w:r>
    </w:p>
    <w:p w:rsidR="001154D9" w:rsidRDefault="001154D9" w:rsidP="00264343">
      <w:pPr>
        <w:widowControl w:val="0"/>
        <w:suppressAutoHyphens/>
        <w:autoSpaceDE w:val="0"/>
        <w:ind w:firstLine="720"/>
        <w:jc w:val="both"/>
        <w:rPr>
          <w:bCs/>
          <w:sz w:val="28"/>
          <w:szCs w:val="28"/>
        </w:rPr>
      </w:pPr>
    </w:p>
    <w:p w:rsidR="00264343" w:rsidRDefault="00264343" w:rsidP="002643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64343" w:rsidRDefault="00264343" w:rsidP="0026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343" w:rsidRDefault="00E658E4" w:rsidP="00F044C9">
      <w:pPr>
        <w:pStyle w:val="310"/>
        <w:numPr>
          <w:ilvl w:val="0"/>
          <w:numId w:val="1"/>
        </w:numPr>
        <w:tabs>
          <w:tab w:val="clear" w:pos="1212"/>
          <w:tab w:val="left" w:pos="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154D9" w:rsidRPr="001154D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Примерное</w:t>
      </w:r>
      <w:r w:rsidR="001154D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1154D9">
        <w:rPr>
          <w:sz w:val="28"/>
          <w:szCs w:val="28"/>
        </w:rPr>
        <w:t xml:space="preserve"> о системе оплаты труда работников муниципального казенного учреждения «Городской архив», финансируемого из местного бюджета, утвержденное постановлением администрации </w:t>
      </w:r>
      <w:proofErr w:type="spellStart"/>
      <w:r w:rsidR="001154D9">
        <w:rPr>
          <w:sz w:val="28"/>
          <w:szCs w:val="28"/>
        </w:rPr>
        <w:t>Вилючинского</w:t>
      </w:r>
      <w:proofErr w:type="spellEnd"/>
      <w:r w:rsidR="001154D9">
        <w:rPr>
          <w:sz w:val="28"/>
          <w:szCs w:val="28"/>
        </w:rPr>
        <w:t xml:space="preserve"> городского округа от 22.01.2019 № 40 (далее – Примерное положение), </w:t>
      </w:r>
      <w:r>
        <w:rPr>
          <w:sz w:val="28"/>
          <w:szCs w:val="28"/>
        </w:rPr>
        <w:t xml:space="preserve">изменения, </w:t>
      </w:r>
      <w:r w:rsidR="001154D9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в Раздел </w:t>
      </w:r>
      <w:r w:rsidRPr="00E658E4">
        <w:rPr>
          <w:sz w:val="28"/>
          <w:szCs w:val="28"/>
          <w:lang w:val="en-US"/>
        </w:rPr>
        <w:t>II</w:t>
      </w:r>
      <w:r w:rsidRPr="00E65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Примерного положения о системе оплаты труда работников муниципального казенного учреждения «Городской архив» </w:t>
      </w:r>
      <w:r w:rsidR="001154D9">
        <w:rPr>
          <w:sz w:val="28"/>
          <w:szCs w:val="28"/>
        </w:rPr>
        <w:t>в следующей редакции:</w:t>
      </w:r>
    </w:p>
    <w:p w:rsidR="00E658E4" w:rsidRDefault="001154D9" w:rsidP="00E658E4">
      <w:pPr>
        <w:pStyle w:val="ae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54D9">
        <w:rPr>
          <w:b/>
          <w:sz w:val="28"/>
          <w:szCs w:val="28"/>
          <w:lang w:val="en-US"/>
        </w:rPr>
        <w:t>II</w:t>
      </w:r>
      <w:r w:rsidRPr="001154D9">
        <w:rPr>
          <w:b/>
          <w:sz w:val="28"/>
          <w:szCs w:val="28"/>
        </w:rPr>
        <w:t>. Профессиональные квалификационные группы должностей работников учреждения и рекомендуемые размеры основных окл</w:t>
      </w:r>
      <w:r>
        <w:rPr>
          <w:b/>
          <w:sz w:val="28"/>
          <w:szCs w:val="28"/>
        </w:rPr>
        <w:t xml:space="preserve">адов  </w:t>
      </w:r>
      <w:r w:rsidRPr="001154D9">
        <w:rPr>
          <w:b/>
          <w:sz w:val="28"/>
          <w:szCs w:val="28"/>
        </w:rPr>
        <w:t>(должностных окладов), ставок</w:t>
      </w:r>
    </w:p>
    <w:p w:rsidR="00E658E4" w:rsidRPr="00E658E4" w:rsidRDefault="00E658E4" w:rsidP="00E658E4">
      <w:pPr>
        <w:pStyle w:val="ae"/>
        <w:ind w:left="0" w:firstLine="709"/>
        <w:jc w:val="center"/>
        <w:rPr>
          <w:b/>
          <w:sz w:val="28"/>
          <w:szCs w:val="28"/>
        </w:rPr>
      </w:pPr>
    </w:p>
    <w:p w:rsidR="001154D9" w:rsidRDefault="001154D9" w:rsidP="00E658E4">
      <w:pPr>
        <w:pStyle w:val="21"/>
        <w:autoSpaceDE/>
        <w:autoSpaceDN w:val="0"/>
        <w:spacing w:line="240" w:lineRule="auto"/>
        <w:ind w:left="1212"/>
        <w:rPr>
          <w:bCs/>
          <w:color w:val="000000"/>
        </w:rPr>
      </w:pPr>
      <w:r w:rsidRPr="007D1233">
        <w:rPr>
          <w:bCs/>
          <w:color w:val="000000"/>
        </w:rPr>
        <w:t>Профессиональная квалификационная группа должностей работников муниц</w:t>
      </w:r>
      <w:r w:rsidR="00E658E4">
        <w:rPr>
          <w:bCs/>
          <w:color w:val="000000"/>
        </w:rPr>
        <w:t>ипальных архивов третьего уровня</w:t>
      </w:r>
    </w:p>
    <w:p w:rsidR="00E658E4" w:rsidRPr="007D1233" w:rsidRDefault="00E658E4" w:rsidP="00E658E4">
      <w:pPr>
        <w:pStyle w:val="21"/>
        <w:autoSpaceDE/>
        <w:autoSpaceDN w:val="0"/>
        <w:spacing w:line="240" w:lineRule="auto"/>
        <w:ind w:left="121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800"/>
      </w:tblGrid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lastRenderedPageBreak/>
              <w:t>Наименование</w:t>
            </w:r>
          </w:p>
          <w:p w:rsidR="001154D9" w:rsidRPr="007D1233" w:rsidRDefault="001154D9" w:rsidP="00013A6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 xml:space="preserve"> должности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54D9" w:rsidRPr="007D1233" w:rsidRDefault="001154D9" w:rsidP="00013A6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154D9" w:rsidRPr="007D1233" w:rsidRDefault="001154D9" w:rsidP="00013A6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Размеры </w:t>
            </w:r>
            <w:r w:rsidRPr="007D1233">
              <w:rPr>
                <w:bCs/>
                <w:color w:val="000000"/>
                <w:sz w:val="28"/>
                <w:szCs w:val="28"/>
              </w:rPr>
              <w:t>основных окладов, руб.</w:t>
            </w:r>
          </w:p>
          <w:p w:rsidR="001154D9" w:rsidRPr="007D1233" w:rsidRDefault="001154D9" w:rsidP="00013A6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54D9" w:rsidRPr="007D1233" w:rsidRDefault="001154D9" w:rsidP="00013A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Среднее профессиональное образование по специальности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E15F9" w:rsidRPr="007D1233" w:rsidRDefault="009E15F9" w:rsidP="00E53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D1233">
              <w:rPr>
                <w:sz w:val="28"/>
                <w:szCs w:val="28"/>
              </w:rPr>
              <w:t>внутридолжностная</w:t>
            </w:r>
            <w:proofErr w:type="spellEnd"/>
            <w:r w:rsidRPr="007D1233">
              <w:rPr>
                <w:sz w:val="28"/>
                <w:szCs w:val="28"/>
              </w:rPr>
              <w:t xml:space="preserve"> категория:</w:t>
            </w:r>
          </w:p>
        </w:tc>
      </w:tr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54D9" w:rsidRPr="007D1233" w:rsidRDefault="001154D9" w:rsidP="00013A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Среднее профессиональное образование по специальности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не менее одного года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154D9" w:rsidRDefault="001154D9" w:rsidP="00013A6D">
            <w:pPr>
              <w:jc w:val="center"/>
              <w:rPr>
                <w:sz w:val="28"/>
                <w:szCs w:val="28"/>
              </w:rPr>
            </w:pPr>
          </w:p>
          <w:p w:rsidR="001154D9" w:rsidRPr="007D1233" w:rsidRDefault="00A35B81" w:rsidP="00A3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D1233">
              <w:rPr>
                <w:sz w:val="28"/>
                <w:szCs w:val="28"/>
              </w:rPr>
              <w:t>внутридолжностная</w:t>
            </w:r>
            <w:proofErr w:type="spellEnd"/>
            <w:r w:rsidRPr="007D1233">
              <w:rPr>
                <w:sz w:val="28"/>
                <w:szCs w:val="28"/>
              </w:rPr>
              <w:t xml:space="preserve"> категория:</w:t>
            </w:r>
          </w:p>
        </w:tc>
      </w:tr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54D9" w:rsidRPr="007D1233" w:rsidRDefault="001154D9" w:rsidP="00013A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работы, либо среднее профессиональное образование по специальности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Документационное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>обеспечение управления и</w:t>
            </w:r>
            <w:proofErr w:type="gramEnd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154D9" w:rsidRDefault="001154D9" w:rsidP="00013A6D">
            <w:pPr>
              <w:jc w:val="center"/>
              <w:rPr>
                <w:sz w:val="28"/>
                <w:szCs w:val="28"/>
              </w:rPr>
            </w:pPr>
          </w:p>
          <w:p w:rsidR="001154D9" w:rsidRPr="007D1233" w:rsidRDefault="00A35B81" w:rsidP="0001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7488</w:t>
            </w:r>
          </w:p>
        </w:tc>
      </w:tr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lastRenderedPageBreak/>
              <w:t>Хранитель</w:t>
            </w:r>
          </w:p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54D9" w:rsidRPr="007D1233" w:rsidRDefault="001154D9" w:rsidP="00013A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</w:t>
            </w:r>
            <w:r>
              <w:rPr>
                <w:rFonts w:eastAsia="Calibri"/>
                <w:sz w:val="28"/>
                <w:szCs w:val="28"/>
                <w:lang w:eastAsia="ru-RU"/>
              </w:rPr>
              <w:t>альности)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работы, либо среднее профессиональное образование по специальности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Документационное обеспечение управления и</w:t>
            </w:r>
            <w:proofErr w:type="gramEnd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154D9" w:rsidRDefault="001154D9" w:rsidP="00013A6D">
            <w:pPr>
              <w:jc w:val="center"/>
              <w:rPr>
                <w:sz w:val="28"/>
                <w:szCs w:val="28"/>
              </w:rPr>
            </w:pPr>
          </w:p>
          <w:p w:rsidR="001154D9" w:rsidRPr="007D1233" w:rsidRDefault="00A35B81" w:rsidP="00A3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7488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b/>
                <w:bCs/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54D9" w:rsidRPr="007D1233" w:rsidRDefault="001154D9" w:rsidP="00013A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>
              <w:rPr>
                <w:rFonts w:eastAsia="Calibri"/>
                <w:sz w:val="28"/>
                <w:szCs w:val="28"/>
                <w:lang w:eastAsia="ru-RU"/>
              </w:rPr>
              <w:t>» и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одного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года,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2 лет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</w:t>
            </w:r>
            <w:proofErr w:type="gramEnd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>и архи</w:t>
            </w:r>
            <w:r>
              <w:rPr>
                <w:rFonts w:eastAsia="Calibri"/>
                <w:sz w:val="28"/>
                <w:szCs w:val="28"/>
                <w:lang w:eastAsia="ru-RU"/>
              </w:rPr>
              <w:t>воведение»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2 лет,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3 лет</w:t>
            </w:r>
            <w:proofErr w:type="gramEnd"/>
          </w:p>
        </w:tc>
        <w:tc>
          <w:tcPr>
            <w:tcW w:w="2800" w:type="dxa"/>
            <w:shd w:val="clear" w:color="auto" w:fill="auto"/>
            <w:vAlign w:val="center"/>
          </w:tcPr>
          <w:p w:rsidR="001154D9" w:rsidRDefault="001154D9" w:rsidP="00013A6D">
            <w:pPr>
              <w:jc w:val="center"/>
              <w:rPr>
                <w:sz w:val="28"/>
                <w:szCs w:val="28"/>
              </w:rPr>
            </w:pPr>
          </w:p>
          <w:p w:rsidR="001154D9" w:rsidRPr="007D1233" w:rsidRDefault="00A35B81" w:rsidP="0001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8176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lastRenderedPageBreak/>
              <w:t>5 квалификационный уровень</w:t>
            </w:r>
          </w:p>
        </w:tc>
      </w:tr>
      <w:tr w:rsidR="001154D9" w:rsidRPr="007D1233" w:rsidTr="00013A6D">
        <w:trPr>
          <w:trHeight w:val="3220"/>
        </w:trPr>
        <w:tc>
          <w:tcPr>
            <w:tcW w:w="2235" w:type="dxa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</w:p>
          <w:p w:rsidR="001154D9" w:rsidRPr="007D1233" w:rsidRDefault="001154D9" w:rsidP="00013A6D">
            <w:pPr>
              <w:rPr>
                <w:sz w:val="28"/>
                <w:szCs w:val="28"/>
              </w:rPr>
            </w:pPr>
          </w:p>
          <w:p w:rsidR="001154D9" w:rsidRPr="007D1233" w:rsidRDefault="001154D9" w:rsidP="00013A6D">
            <w:pPr>
              <w:rPr>
                <w:sz w:val="28"/>
                <w:szCs w:val="28"/>
              </w:rPr>
            </w:pPr>
          </w:p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Главный </w:t>
            </w:r>
          </w:p>
          <w:p w:rsidR="001154D9" w:rsidRPr="007D1233" w:rsidRDefault="001154D9" w:rsidP="00013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</w:tcPr>
          <w:p w:rsidR="001154D9" w:rsidRPr="007D1233" w:rsidRDefault="001154D9" w:rsidP="00013A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2 лет,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3 лет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»,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</w:t>
            </w:r>
            <w:proofErr w:type="gramEnd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>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3 лет, при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>квалификации (степе</w:t>
            </w:r>
            <w:r>
              <w:rPr>
                <w:rFonts w:eastAsia="Calibri"/>
                <w:sz w:val="28"/>
                <w:szCs w:val="28"/>
                <w:lang w:eastAsia="ru-RU"/>
              </w:rPr>
              <w:t>ни) «бакалавр» - не менее 4 лет</w:t>
            </w:r>
            <w:proofErr w:type="gramEnd"/>
          </w:p>
        </w:tc>
        <w:tc>
          <w:tcPr>
            <w:tcW w:w="2800" w:type="dxa"/>
            <w:shd w:val="clear" w:color="auto" w:fill="auto"/>
            <w:vAlign w:val="center"/>
          </w:tcPr>
          <w:p w:rsidR="001154D9" w:rsidRDefault="001154D9" w:rsidP="00013A6D">
            <w:pPr>
              <w:jc w:val="center"/>
              <w:rPr>
                <w:sz w:val="28"/>
                <w:szCs w:val="28"/>
              </w:rPr>
            </w:pPr>
          </w:p>
          <w:p w:rsidR="001154D9" w:rsidRPr="007D1233" w:rsidRDefault="00A35B81" w:rsidP="0001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</w:t>
            </w:r>
          </w:p>
          <w:p w:rsidR="001154D9" w:rsidRPr="007D1233" w:rsidRDefault="001154D9" w:rsidP="00013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4D9" w:rsidRDefault="001154D9" w:rsidP="00070BAD">
      <w:pPr>
        <w:pStyle w:val="21"/>
        <w:autoSpaceDE/>
        <w:autoSpaceDN w:val="0"/>
        <w:spacing w:line="240" w:lineRule="auto"/>
        <w:ind w:left="567"/>
        <w:jc w:val="center"/>
        <w:rPr>
          <w:bCs/>
        </w:rPr>
      </w:pPr>
      <w:r w:rsidRPr="007D1233">
        <w:rPr>
          <w:bCs/>
        </w:rPr>
        <w:lastRenderedPageBreak/>
        <w:t>Профессиональная квалификационная группа должностей работников    арх</w:t>
      </w:r>
      <w:r>
        <w:rPr>
          <w:bCs/>
        </w:rPr>
        <w:t xml:space="preserve">ивов муниципальных образований </w:t>
      </w:r>
      <w:r w:rsidRPr="007D1233">
        <w:rPr>
          <w:bCs/>
        </w:rPr>
        <w:t>четвертого уровня</w:t>
      </w:r>
    </w:p>
    <w:p w:rsidR="001154D9" w:rsidRPr="007D1233" w:rsidRDefault="001154D9" w:rsidP="00070BAD">
      <w:pPr>
        <w:pStyle w:val="21"/>
        <w:autoSpaceDE/>
        <w:autoSpaceDN w:val="0"/>
        <w:spacing w:line="240" w:lineRule="auto"/>
        <w:ind w:left="121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800"/>
      </w:tblGrid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jc w:val="center"/>
              <w:rPr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7" w:type="dxa"/>
            <w:shd w:val="clear" w:color="auto" w:fill="auto"/>
          </w:tcPr>
          <w:p w:rsidR="001154D9" w:rsidRPr="007D1233" w:rsidRDefault="001154D9" w:rsidP="00013A6D">
            <w:pPr>
              <w:jc w:val="center"/>
              <w:rPr>
                <w:sz w:val="28"/>
                <w:szCs w:val="28"/>
              </w:rPr>
            </w:pPr>
          </w:p>
          <w:p w:rsidR="001154D9" w:rsidRPr="007D1233" w:rsidRDefault="001154D9" w:rsidP="00013A6D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154D9" w:rsidRPr="007D1233" w:rsidRDefault="001154D9" w:rsidP="00013A6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Размеры </w:t>
            </w:r>
            <w:r w:rsidRPr="007D1233">
              <w:rPr>
                <w:bCs/>
                <w:color w:val="000000"/>
                <w:sz w:val="28"/>
                <w:szCs w:val="28"/>
              </w:rPr>
              <w:t>основных окладов, руб.</w:t>
            </w:r>
          </w:p>
          <w:p w:rsidR="001154D9" w:rsidRPr="007D1233" w:rsidRDefault="001154D9" w:rsidP="00013A6D">
            <w:pPr>
              <w:jc w:val="center"/>
              <w:rPr>
                <w:sz w:val="28"/>
                <w:szCs w:val="28"/>
              </w:rPr>
            </w:pP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9E60B0" w:rsidRDefault="001154D9" w:rsidP="00013A6D">
            <w:pPr>
              <w:jc w:val="center"/>
              <w:rPr>
                <w:bCs/>
                <w:sz w:val="28"/>
                <w:szCs w:val="28"/>
              </w:rPr>
            </w:pPr>
            <w:r w:rsidRPr="009E60B0">
              <w:rPr>
                <w:bCs/>
                <w:sz w:val="28"/>
                <w:szCs w:val="28"/>
              </w:rPr>
              <w:t>нет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b/>
                <w:bCs/>
                <w:i/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154D9" w:rsidRPr="007D1233" w:rsidTr="00013A6D">
        <w:tc>
          <w:tcPr>
            <w:tcW w:w="2235" w:type="dxa"/>
            <w:shd w:val="clear" w:color="auto" w:fill="auto"/>
            <w:vAlign w:val="center"/>
          </w:tcPr>
          <w:p w:rsidR="001154D9" w:rsidRPr="007D1233" w:rsidRDefault="001154D9" w:rsidP="00013A6D">
            <w:pPr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 xml:space="preserve">Главный </w:t>
            </w:r>
          </w:p>
          <w:p w:rsidR="001154D9" w:rsidRPr="007D1233" w:rsidRDefault="001154D9" w:rsidP="00013A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7D1233">
              <w:rPr>
                <w:bCs/>
                <w:sz w:val="28"/>
                <w:szCs w:val="28"/>
              </w:rPr>
              <w:t>ранитель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7D1233">
              <w:rPr>
                <w:bCs/>
                <w:sz w:val="28"/>
                <w:szCs w:val="28"/>
              </w:rPr>
              <w:t xml:space="preserve"> фондов архива</w:t>
            </w:r>
          </w:p>
        </w:tc>
        <w:tc>
          <w:tcPr>
            <w:tcW w:w="4677" w:type="dxa"/>
            <w:shd w:val="clear" w:color="auto" w:fill="auto"/>
          </w:tcPr>
          <w:p w:rsidR="001154D9" w:rsidRPr="007D1233" w:rsidRDefault="001154D9" w:rsidP="00013A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на руководящих должностях по направлению профессиональной деятельности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4 лет,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5 лет, при наличии ученой степени - не менее 2 лет либо высшее профессиональное образование, дополнительное профессиональное образование</w:t>
            </w:r>
            <w:proofErr w:type="gramEnd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на руководящих должностях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по направлению профессиональной деятельности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5 лет, при квалификации (степени)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6 лет</w:t>
            </w:r>
            <w:proofErr w:type="gramEnd"/>
          </w:p>
        </w:tc>
        <w:tc>
          <w:tcPr>
            <w:tcW w:w="2800" w:type="dxa"/>
            <w:shd w:val="clear" w:color="auto" w:fill="auto"/>
            <w:vAlign w:val="center"/>
          </w:tcPr>
          <w:p w:rsidR="001154D9" w:rsidRDefault="001154D9" w:rsidP="00013A6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154D9" w:rsidRPr="007D1233" w:rsidRDefault="00A35B81" w:rsidP="00013A6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9556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1154D9" w:rsidRPr="007D1233" w:rsidTr="00013A6D">
        <w:tc>
          <w:tcPr>
            <w:tcW w:w="9712" w:type="dxa"/>
            <w:gridSpan w:val="3"/>
            <w:shd w:val="clear" w:color="auto" w:fill="auto"/>
          </w:tcPr>
          <w:p w:rsidR="001154D9" w:rsidRPr="007D1233" w:rsidRDefault="001154D9" w:rsidP="00013A6D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нет</w:t>
            </w:r>
          </w:p>
        </w:tc>
      </w:tr>
    </w:tbl>
    <w:p w:rsidR="001154D9" w:rsidRPr="001154D9" w:rsidRDefault="001154D9" w:rsidP="001154D9">
      <w:pPr>
        <w:pStyle w:val="ae"/>
        <w:ind w:left="1212"/>
        <w:rPr>
          <w:sz w:val="28"/>
          <w:szCs w:val="28"/>
        </w:rPr>
      </w:pPr>
    </w:p>
    <w:p w:rsidR="001154D9" w:rsidRDefault="001154D9" w:rsidP="001154D9">
      <w:pPr>
        <w:pStyle w:val="310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264343" w:rsidRPr="006416B6" w:rsidRDefault="00341202" w:rsidP="00F044C9">
      <w:pPr>
        <w:pStyle w:val="310"/>
        <w:numPr>
          <w:ilvl w:val="0"/>
          <w:numId w:val="1"/>
        </w:numPr>
        <w:tabs>
          <w:tab w:val="clear" w:pos="1212"/>
          <w:tab w:val="left" w:pos="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гор. Вилючинска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64343" w:rsidRDefault="00E534C8" w:rsidP="00F044C9">
      <w:pPr>
        <w:pStyle w:val="211"/>
        <w:tabs>
          <w:tab w:val="left" w:pos="993"/>
        </w:tabs>
        <w:spacing w:line="240" w:lineRule="auto"/>
        <w:ind w:right="11"/>
      </w:pPr>
      <w:r>
        <w:t>3.</w:t>
      </w:r>
      <w:r w:rsidR="00264343" w:rsidRPr="006416B6">
        <w:t xml:space="preserve"> </w:t>
      </w:r>
      <w:r w:rsidR="00264343">
        <w:t>Настоящее постановление вступает в силу после дня его официальног</w:t>
      </w:r>
      <w:r w:rsidR="003B40E7">
        <w:t xml:space="preserve">о опубликования (обнародования) и распространяется на правовые </w:t>
      </w:r>
      <w:r w:rsidR="005B79DB">
        <w:t>отношения, возникшие</w:t>
      </w:r>
      <w:r w:rsidR="00C30B08">
        <w:t xml:space="preserve"> с </w:t>
      </w:r>
      <w:r w:rsidR="00070BAD">
        <w:t xml:space="preserve">01 октября </w:t>
      </w:r>
      <w:r w:rsidR="00DA392F">
        <w:t xml:space="preserve"> </w:t>
      </w:r>
      <w:r w:rsidR="00070BAD">
        <w:t>2020</w:t>
      </w:r>
      <w:r w:rsidR="0004781C">
        <w:t xml:space="preserve"> года</w:t>
      </w:r>
      <w:r w:rsidR="003B40E7">
        <w:t>.</w:t>
      </w:r>
    </w:p>
    <w:p w:rsidR="005B79DB" w:rsidRDefault="005B79DB" w:rsidP="00264343">
      <w:pPr>
        <w:pStyle w:val="211"/>
        <w:tabs>
          <w:tab w:val="left" w:pos="1080"/>
        </w:tabs>
        <w:spacing w:line="240" w:lineRule="auto"/>
        <w:ind w:right="11"/>
      </w:pPr>
    </w:p>
    <w:p w:rsidR="00264343" w:rsidRDefault="00264343" w:rsidP="00264343">
      <w:pPr>
        <w:tabs>
          <w:tab w:val="left" w:pos="1080"/>
        </w:tabs>
        <w:rPr>
          <w:sz w:val="28"/>
          <w:szCs w:val="28"/>
        </w:rPr>
      </w:pPr>
    </w:p>
    <w:p w:rsidR="00264343" w:rsidRPr="006325E4" w:rsidRDefault="00070BAD" w:rsidP="00264343">
      <w:pPr>
        <w:pStyle w:val="211"/>
        <w:spacing w:line="240" w:lineRule="auto"/>
        <w:ind w:firstLine="0"/>
        <w:jc w:val="left"/>
        <w:rPr>
          <w:b/>
          <w:bCs/>
        </w:rPr>
      </w:pPr>
      <w:proofErr w:type="spellStart"/>
      <w:r>
        <w:rPr>
          <w:b/>
          <w:bCs/>
        </w:rPr>
        <w:t>Врип</w:t>
      </w:r>
      <w:proofErr w:type="spellEnd"/>
      <w:r>
        <w:rPr>
          <w:b/>
          <w:bCs/>
        </w:rPr>
        <w:t xml:space="preserve"> главы</w:t>
      </w:r>
      <w:r w:rsidR="00264343" w:rsidRPr="006325E4">
        <w:rPr>
          <w:b/>
          <w:bCs/>
        </w:rPr>
        <w:t xml:space="preserve"> администрации </w:t>
      </w:r>
    </w:p>
    <w:p w:rsidR="00264343" w:rsidRPr="006325E4" w:rsidRDefault="00264343" w:rsidP="00264343">
      <w:pPr>
        <w:pStyle w:val="211"/>
        <w:spacing w:line="240" w:lineRule="auto"/>
        <w:ind w:firstLine="0"/>
        <w:jc w:val="left"/>
        <w:rPr>
          <w:b/>
          <w:bCs/>
        </w:rPr>
      </w:pPr>
      <w:r w:rsidRPr="006325E4">
        <w:rPr>
          <w:b/>
          <w:bCs/>
        </w:rPr>
        <w:t>городского округа</w:t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="006E2CBC">
        <w:rPr>
          <w:b/>
          <w:bCs/>
        </w:rPr>
        <w:t xml:space="preserve">         </w:t>
      </w:r>
      <w:r w:rsidRPr="006325E4">
        <w:rPr>
          <w:b/>
          <w:bCs/>
        </w:rPr>
        <w:t>Г.Н. Смирнова</w:t>
      </w:r>
    </w:p>
    <w:p w:rsidR="00264343" w:rsidRDefault="00264343" w:rsidP="00264343">
      <w:pPr>
        <w:pStyle w:val="211"/>
        <w:ind w:firstLine="0"/>
        <w:jc w:val="left"/>
      </w:pPr>
    </w:p>
    <w:p w:rsidR="00264343" w:rsidRDefault="00264343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17334B" w:rsidRDefault="0017334B" w:rsidP="0017334B">
      <w:pPr>
        <w:rPr>
          <w:bCs/>
          <w:smallCaps/>
          <w:sz w:val="24"/>
          <w:szCs w:val="24"/>
        </w:rPr>
      </w:pPr>
    </w:p>
    <w:p w:rsidR="0017334B" w:rsidRDefault="0017334B" w:rsidP="0017334B">
      <w:pPr>
        <w:rPr>
          <w:bCs/>
          <w:smallCaps/>
          <w:sz w:val="24"/>
          <w:szCs w:val="24"/>
        </w:rPr>
      </w:pPr>
    </w:p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17334B" w:rsidRDefault="0017334B" w:rsidP="0017334B"/>
    <w:p w:rsidR="00220977" w:rsidRDefault="00220977" w:rsidP="0017334B">
      <w:pPr>
        <w:rPr>
          <w:sz w:val="24"/>
          <w:szCs w:val="24"/>
        </w:rPr>
      </w:pPr>
    </w:p>
    <w:p w:rsidR="0017334B" w:rsidRDefault="0017334B" w:rsidP="0017334B">
      <w:pPr>
        <w:rPr>
          <w:sz w:val="24"/>
          <w:szCs w:val="24"/>
        </w:rPr>
      </w:pPr>
    </w:p>
    <w:p w:rsidR="0017334B" w:rsidRPr="0026193A" w:rsidRDefault="0017334B" w:rsidP="0017334B">
      <w:pPr>
        <w:rPr>
          <w:sz w:val="24"/>
          <w:szCs w:val="24"/>
        </w:rPr>
      </w:pPr>
      <w:r w:rsidRPr="0026193A">
        <w:rPr>
          <w:sz w:val="24"/>
          <w:szCs w:val="24"/>
        </w:rPr>
        <w:t>Согласовано:</w:t>
      </w:r>
    </w:p>
    <w:p w:rsidR="0017334B" w:rsidRDefault="0017334B" w:rsidP="0017334B"/>
    <w:p w:rsidR="0017334B" w:rsidRDefault="0017334B" w:rsidP="0017334B">
      <w:pPr>
        <w:rPr>
          <w:sz w:val="24"/>
          <w:szCs w:val="24"/>
        </w:rPr>
      </w:pPr>
      <w:r>
        <w:rPr>
          <w:sz w:val="24"/>
          <w:szCs w:val="24"/>
        </w:rPr>
        <w:t>Зам. гл. а</w:t>
      </w:r>
      <w:r w:rsidRPr="009A4E84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17334B" w:rsidRDefault="0017334B" w:rsidP="0017334B">
      <w:pPr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Pr="009A4E84">
        <w:rPr>
          <w:sz w:val="24"/>
          <w:szCs w:val="24"/>
        </w:rPr>
        <w:t>,</w:t>
      </w:r>
    </w:p>
    <w:p w:rsidR="0017334B" w:rsidRDefault="0017334B" w:rsidP="0017334B">
      <w:pPr>
        <w:tabs>
          <w:tab w:val="left" w:pos="7800"/>
          <w:tab w:val="left" w:pos="7965"/>
        </w:tabs>
        <w:rPr>
          <w:sz w:val="24"/>
          <w:szCs w:val="24"/>
        </w:rPr>
      </w:pPr>
      <w:r w:rsidRPr="009A4E84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финансового управления                                                                   Э.В. Родина</w:t>
      </w:r>
    </w:p>
    <w:p w:rsidR="0017334B" w:rsidRPr="009A4E84" w:rsidRDefault="0017334B" w:rsidP="0017334B">
      <w:pPr>
        <w:tabs>
          <w:tab w:val="left" w:pos="7620"/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17334B" w:rsidRPr="001D7E28" w:rsidRDefault="0017334B" w:rsidP="0017334B">
      <w:pPr>
        <w:rPr>
          <w:sz w:val="24"/>
          <w:szCs w:val="24"/>
        </w:rPr>
      </w:pPr>
      <w:r w:rsidRPr="001D7E28">
        <w:rPr>
          <w:sz w:val="24"/>
          <w:szCs w:val="24"/>
        </w:rPr>
        <w:t xml:space="preserve">Начальник управления делами </w:t>
      </w:r>
    </w:p>
    <w:p w:rsidR="0017334B" w:rsidRPr="001D7E28" w:rsidRDefault="0017334B" w:rsidP="0017334B">
      <w:pPr>
        <w:tabs>
          <w:tab w:val="left" w:pos="7560"/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Pr="001D7E28">
        <w:rPr>
          <w:sz w:val="24"/>
          <w:szCs w:val="24"/>
        </w:rPr>
        <w:t xml:space="preserve">дминистрации            </w:t>
      </w:r>
      <w:r>
        <w:rPr>
          <w:sz w:val="24"/>
          <w:szCs w:val="24"/>
        </w:rPr>
        <w:t xml:space="preserve">                                                                                          О.Н. </w:t>
      </w:r>
      <w:proofErr w:type="spellStart"/>
      <w:r>
        <w:rPr>
          <w:sz w:val="24"/>
          <w:szCs w:val="24"/>
        </w:rPr>
        <w:t>Токмакова</w:t>
      </w:r>
      <w:proofErr w:type="spellEnd"/>
      <w:r w:rsidRPr="001D7E28">
        <w:rPr>
          <w:sz w:val="24"/>
          <w:szCs w:val="24"/>
        </w:rPr>
        <w:t xml:space="preserve">                                                                             </w:t>
      </w:r>
    </w:p>
    <w:p w:rsidR="0017334B" w:rsidRPr="001D7E28" w:rsidRDefault="0017334B" w:rsidP="0017334B">
      <w:pPr>
        <w:tabs>
          <w:tab w:val="left" w:pos="216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D7E2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</w:t>
      </w:r>
      <w:r w:rsidRPr="001D7E28">
        <w:rPr>
          <w:sz w:val="24"/>
          <w:szCs w:val="24"/>
        </w:rPr>
        <w:t xml:space="preserve"> </w:t>
      </w:r>
    </w:p>
    <w:p w:rsidR="0017334B" w:rsidRPr="001D7E28" w:rsidRDefault="00DB0557" w:rsidP="0017334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17334B">
        <w:rPr>
          <w:sz w:val="24"/>
          <w:szCs w:val="24"/>
        </w:rPr>
        <w:t>ачальник</w:t>
      </w:r>
      <w:r w:rsidR="0017334B" w:rsidRPr="001D7E28">
        <w:rPr>
          <w:sz w:val="24"/>
          <w:szCs w:val="24"/>
        </w:rPr>
        <w:t xml:space="preserve"> </w:t>
      </w:r>
      <w:proofErr w:type="gramStart"/>
      <w:r w:rsidR="0017334B" w:rsidRPr="001D7E28">
        <w:rPr>
          <w:sz w:val="24"/>
          <w:szCs w:val="24"/>
        </w:rPr>
        <w:t>юридического</w:t>
      </w:r>
      <w:proofErr w:type="gramEnd"/>
    </w:p>
    <w:p w:rsidR="0017334B" w:rsidRPr="001D7E28" w:rsidRDefault="0017334B" w:rsidP="0017334B">
      <w:pPr>
        <w:tabs>
          <w:tab w:val="left" w:pos="7800"/>
        </w:tabs>
        <w:rPr>
          <w:sz w:val="24"/>
          <w:szCs w:val="24"/>
        </w:rPr>
      </w:pPr>
      <w:r w:rsidRPr="001D7E28">
        <w:rPr>
          <w:sz w:val="24"/>
          <w:szCs w:val="24"/>
        </w:rPr>
        <w:t xml:space="preserve">отдела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70107C">
        <w:rPr>
          <w:sz w:val="24"/>
          <w:szCs w:val="24"/>
        </w:rPr>
        <w:t xml:space="preserve">                               </w:t>
      </w:r>
      <w:r w:rsidR="00DB0557">
        <w:rPr>
          <w:sz w:val="24"/>
          <w:szCs w:val="24"/>
        </w:rPr>
        <w:t xml:space="preserve">Е.С. </w:t>
      </w:r>
      <w:proofErr w:type="spellStart"/>
      <w:r w:rsidR="00DB0557">
        <w:rPr>
          <w:sz w:val="24"/>
          <w:szCs w:val="24"/>
        </w:rPr>
        <w:t>Федюк</w:t>
      </w:r>
      <w:proofErr w:type="spellEnd"/>
      <w:r w:rsidRPr="001D7E2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334B" w:rsidRPr="001D7E28" w:rsidRDefault="0017334B" w:rsidP="0017334B">
      <w:pPr>
        <w:rPr>
          <w:sz w:val="24"/>
          <w:szCs w:val="24"/>
        </w:rPr>
      </w:pPr>
      <w:r w:rsidRPr="001D7E28">
        <w:rPr>
          <w:sz w:val="24"/>
          <w:szCs w:val="24"/>
        </w:rPr>
        <w:t xml:space="preserve">                                                                                  </w:t>
      </w:r>
    </w:p>
    <w:p w:rsidR="0017334B" w:rsidRPr="001D7E28" w:rsidRDefault="0017334B" w:rsidP="0017334B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1D7E28">
        <w:rPr>
          <w:sz w:val="24"/>
          <w:szCs w:val="24"/>
        </w:rPr>
        <w:t xml:space="preserve">иректор городского архива                                                    </w:t>
      </w:r>
      <w:r>
        <w:rPr>
          <w:sz w:val="24"/>
          <w:szCs w:val="24"/>
        </w:rPr>
        <w:t xml:space="preserve">                   </w:t>
      </w:r>
      <w:r w:rsidRPr="001D7E28">
        <w:rPr>
          <w:sz w:val="24"/>
          <w:szCs w:val="24"/>
        </w:rPr>
        <w:t xml:space="preserve">         </w:t>
      </w:r>
      <w:r w:rsidR="00DB0557">
        <w:rPr>
          <w:sz w:val="24"/>
          <w:szCs w:val="24"/>
        </w:rPr>
        <w:t>В.Ю. Бондаренко</w:t>
      </w:r>
    </w:p>
    <w:p w:rsidR="0017334B" w:rsidRPr="001D7E28" w:rsidRDefault="0017334B" w:rsidP="0017334B">
      <w:pPr>
        <w:tabs>
          <w:tab w:val="left" w:pos="7740"/>
          <w:tab w:val="left" w:pos="7800"/>
        </w:tabs>
        <w:rPr>
          <w:sz w:val="24"/>
          <w:szCs w:val="24"/>
        </w:rPr>
      </w:pPr>
      <w:r w:rsidRPr="001D7E28">
        <w:rPr>
          <w:sz w:val="24"/>
          <w:szCs w:val="24"/>
        </w:rPr>
        <w:lastRenderedPageBreak/>
        <w:t xml:space="preserve">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17334B" w:rsidRDefault="0017334B" w:rsidP="0017334B">
      <w:pPr>
        <w:suppressAutoHyphens/>
        <w:overflowPunct w:val="0"/>
        <w:jc w:val="center"/>
        <w:textAlignment w:val="baseline"/>
        <w:rPr>
          <w:rFonts w:ascii="Calibri" w:hAnsi="Calibri"/>
          <w:b/>
          <w:sz w:val="36"/>
          <w:szCs w:val="36"/>
          <w:lang w:eastAsia="en-US"/>
        </w:rPr>
      </w:pPr>
    </w:p>
    <w:p w:rsidR="00A3623B" w:rsidRPr="00A3623B" w:rsidRDefault="00A3623B" w:rsidP="00A3623B">
      <w:pPr>
        <w:suppressAutoHyphens/>
        <w:overflowPunct w:val="0"/>
        <w:jc w:val="center"/>
        <w:textAlignment w:val="baseline"/>
        <w:rPr>
          <w:rFonts w:ascii="Calibri" w:hAnsi="Calibri"/>
          <w:b/>
          <w:sz w:val="36"/>
          <w:szCs w:val="36"/>
          <w:lang w:eastAsia="en-US"/>
        </w:rPr>
      </w:pPr>
    </w:p>
    <w:p w:rsidR="00A3623B" w:rsidRPr="00A3623B" w:rsidRDefault="00A3623B" w:rsidP="00A3623B">
      <w:pPr>
        <w:suppressAutoHyphens/>
        <w:overflowPunct w:val="0"/>
        <w:jc w:val="center"/>
        <w:textAlignment w:val="baseline"/>
        <w:rPr>
          <w:b/>
          <w:sz w:val="36"/>
          <w:szCs w:val="36"/>
          <w:lang w:eastAsia="ru-RU"/>
        </w:rPr>
      </w:pPr>
      <w:r w:rsidRPr="00A3623B">
        <w:rPr>
          <w:b/>
          <w:sz w:val="36"/>
          <w:szCs w:val="36"/>
          <w:lang w:eastAsia="en-US"/>
        </w:rPr>
        <w:t xml:space="preserve">                     С П Р А В К А</w:t>
      </w:r>
    </w:p>
    <w:p w:rsidR="00A3623B" w:rsidRPr="00A3623B" w:rsidRDefault="00A3623B" w:rsidP="00A3623B">
      <w:pPr>
        <w:framePr w:w="2101" w:h="1585" w:hSpace="141" w:wrap="around" w:vAnchor="text" w:hAnchor="page" w:x="8995" w:y="-1313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  <w:r w:rsidRPr="00A3623B">
        <w:rPr>
          <w:sz w:val="28"/>
          <w:szCs w:val="28"/>
          <w:lang w:eastAsia="ru-RU"/>
        </w:rPr>
        <w:br w:type="page"/>
      </w:r>
    </w:p>
    <w:p w:rsidR="00A3623B" w:rsidRPr="00A3623B" w:rsidRDefault="00A3623B" w:rsidP="00A3623B">
      <w:pPr>
        <w:framePr w:w="2101" w:h="1585" w:hSpace="141" w:wrap="around" w:vAnchor="text" w:hAnchor="page" w:x="8995" w:y="-1313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32"/>
          <w:lang w:eastAsia="ru-RU"/>
        </w:rPr>
      </w:pPr>
      <w:r w:rsidRPr="00A3623B">
        <w:rPr>
          <w:b/>
          <w:sz w:val="32"/>
          <w:lang w:eastAsia="ru-RU"/>
        </w:rPr>
        <w:t xml:space="preserve">   №________</w:t>
      </w:r>
    </w:p>
    <w:p w:rsidR="00A3623B" w:rsidRPr="00A3623B" w:rsidRDefault="00A3623B" w:rsidP="00A3623B">
      <w:pPr>
        <w:framePr w:w="2101" w:h="1585" w:hSpace="141" w:wrap="around" w:vAnchor="text" w:hAnchor="page" w:x="8995" w:y="-1313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32"/>
          <w:lang w:eastAsia="ru-RU"/>
        </w:rPr>
      </w:pPr>
      <w:r w:rsidRPr="00A3623B">
        <w:rPr>
          <w:b/>
          <w:sz w:val="32"/>
          <w:lang w:eastAsia="ru-RU"/>
        </w:rPr>
        <w:t xml:space="preserve">   от________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2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2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lang w:eastAsia="ru-RU"/>
        </w:rPr>
      </w:pPr>
      <w:r w:rsidRPr="00A3623B">
        <w:rPr>
          <w:sz w:val="28"/>
          <w:lang w:eastAsia="ru-RU"/>
        </w:rPr>
        <w:t xml:space="preserve">К ПРОЕКТУ ПОСТАНОВЛЕНИЯ АДМИНИСТРАЦИИ ВИЛЮЧИНСКОГО ГОРОДСКОГО ОКРУГА </w:t>
      </w:r>
      <w:r w:rsidRPr="00A3623B">
        <w:rPr>
          <w:caps/>
          <w:sz w:val="28"/>
          <w:lang w:eastAsia="ru-RU"/>
        </w:rPr>
        <w:t>ЗАКРЫТОГО административно-территориального</w:t>
      </w:r>
      <w:r w:rsidRPr="00A3623B">
        <w:rPr>
          <w:sz w:val="28"/>
          <w:lang w:eastAsia="ru-RU"/>
        </w:rPr>
        <w:t xml:space="preserve"> ОБРАЗОВАНИЯ ГОРОДА </w:t>
      </w:r>
      <w:r w:rsidRPr="00A3623B">
        <w:rPr>
          <w:caps/>
          <w:sz w:val="28"/>
          <w:lang w:eastAsia="ru-RU"/>
        </w:rPr>
        <w:t>в</w:t>
      </w:r>
      <w:r w:rsidRPr="00A3623B">
        <w:rPr>
          <w:sz w:val="28"/>
          <w:lang w:eastAsia="ru-RU"/>
        </w:rPr>
        <w:t>ИЛЮЧИНСКА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</w:p>
    <w:p w:rsidR="00A3623B" w:rsidRPr="00A3623B" w:rsidRDefault="00DB0557" w:rsidP="0070107C">
      <w:pPr>
        <w:tabs>
          <w:tab w:val="left" w:pos="720"/>
          <w:tab w:val="left" w:pos="9480"/>
        </w:tabs>
        <w:ind w:left="-540" w:right="-5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lang w:eastAsia="ru-RU"/>
        </w:rPr>
        <w:t>О внесении изменений в примерное положение о системе оплаты труда работников муниципального казенного учреждения «Городской архив», финансируемого из местного бюджета, утвержденное постановлением администрации Вилючинского городского округа от 22.01.2019 № 40</w:t>
      </w:r>
      <w:r w:rsidR="00A3623B" w:rsidRPr="00A3623B">
        <w:rPr>
          <w:b/>
          <w:sz w:val="28"/>
          <w:lang w:eastAsia="ru-RU"/>
        </w:rPr>
        <w:t>………………………………………………………………………..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u w:val="single"/>
          <w:lang w:eastAsia="ru-RU"/>
        </w:rPr>
      </w:pPr>
      <w:r w:rsidRPr="00A3623B">
        <w:rPr>
          <w:b/>
          <w:bCs/>
          <w:sz w:val="16"/>
          <w:u w:val="single"/>
          <w:lang w:eastAsia="ru-RU"/>
        </w:rPr>
        <w:t xml:space="preserve"> (указывается вопрос)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A3623B">
        <w:rPr>
          <w:b/>
          <w:sz w:val="28"/>
          <w:szCs w:val="28"/>
          <w:lang w:eastAsia="ru-RU"/>
        </w:rPr>
        <w:t xml:space="preserve">Проект предоставлен </w:t>
      </w:r>
      <w:proofErr w:type="spellStart"/>
      <w:r w:rsidR="00DB0557">
        <w:rPr>
          <w:b/>
          <w:sz w:val="28"/>
          <w:szCs w:val="28"/>
          <w:lang w:eastAsia="ru-RU"/>
        </w:rPr>
        <w:t>Врип</w:t>
      </w:r>
      <w:proofErr w:type="spellEnd"/>
      <w:r w:rsidR="00DB0557">
        <w:rPr>
          <w:b/>
          <w:sz w:val="28"/>
          <w:szCs w:val="28"/>
          <w:lang w:eastAsia="ru-RU"/>
        </w:rPr>
        <w:t xml:space="preserve"> </w:t>
      </w:r>
      <w:r w:rsidRPr="00A3623B">
        <w:rPr>
          <w:b/>
          <w:sz w:val="28"/>
          <w:szCs w:val="28"/>
          <w:lang w:eastAsia="ru-RU"/>
        </w:rPr>
        <w:t>глав</w:t>
      </w:r>
      <w:r w:rsidR="00DB0557">
        <w:rPr>
          <w:b/>
          <w:sz w:val="28"/>
          <w:szCs w:val="28"/>
          <w:lang w:eastAsia="ru-RU"/>
        </w:rPr>
        <w:t>ы</w:t>
      </w:r>
      <w:r w:rsidRPr="00A3623B">
        <w:rPr>
          <w:b/>
          <w:sz w:val="28"/>
          <w:szCs w:val="28"/>
          <w:lang w:eastAsia="ru-RU"/>
        </w:rPr>
        <w:t xml:space="preserve"> администрации городского</w:t>
      </w:r>
      <w:r w:rsidRPr="00A3623B">
        <w:rPr>
          <w:b/>
          <w:sz w:val="28"/>
          <w:lang w:eastAsia="ru-RU"/>
        </w:rPr>
        <w:t xml:space="preserve"> </w:t>
      </w:r>
      <w:r w:rsidRPr="00A3623B">
        <w:rPr>
          <w:b/>
          <w:sz w:val="28"/>
          <w:szCs w:val="28"/>
          <w:lang w:eastAsia="ru-RU"/>
        </w:rPr>
        <w:t>округа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u w:val="single"/>
          <w:lang w:eastAsia="ru-RU"/>
        </w:rPr>
      </w:pPr>
      <w:r w:rsidRPr="00A3623B">
        <w:rPr>
          <w:b/>
          <w:sz w:val="28"/>
          <w:lang w:eastAsia="ru-RU"/>
        </w:rPr>
        <w:t xml:space="preserve"> </w:t>
      </w:r>
      <w:r w:rsidRPr="00A3623B">
        <w:rPr>
          <w:sz w:val="28"/>
          <w:szCs w:val="28"/>
          <w:u w:val="single"/>
          <w:lang w:eastAsia="ru-RU"/>
        </w:rPr>
        <w:t>МКУ «Городской архив»</w:t>
      </w:r>
    </w:p>
    <w:p w:rsidR="00A3623B" w:rsidRPr="00A3623B" w:rsidRDefault="002A4ADC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  <w:lang w:eastAsia="ru-RU"/>
        </w:rPr>
      </w:pPr>
      <w:r>
        <w:rPr>
          <w:sz w:val="16"/>
          <w:lang w:eastAsia="ru-RU"/>
        </w:rPr>
        <w:t>(</w:t>
      </w:r>
      <w:r w:rsidR="00A3623B" w:rsidRPr="00A3623B">
        <w:rPr>
          <w:sz w:val="16"/>
          <w:lang w:eastAsia="ru-RU"/>
        </w:rPr>
        <w:t>указывается каким отделом, управлением)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u w:val="single"/>
          <w:lang w:eastAsia="ru-RU"/>
        </w:rPr>
      </w:pPr>
      <w:r w:rsidRPr="00A3623B">
        <w:rPr>
          <w:b/>
          <w:sz w:val="28"/>
          <w:szCs w:val="28"/>
          <w:lang w:eastAsia="ru-RU"/>
        </w:rPr>
        <w:t xml:space="preserve">Докладывает: </w:t>
      </w:r>
      <w:r w:rsidRPr="00A3623B">
        <w:rPr>
          <w:sz w:val="28"/>
          <w:szCs w:val="28"/>
          <w:lang w:eastAsia="ru-RU"/>
        </w:rPr>
        <w:t xml:space="preserve">Директор городского архива </w:t>
      </w:r>
      <w:r w:rsidR="00DB0557">
        <w:rPr>
          <w:sz w:val="28"/>
          <w:szCs w:val="28"/>
          <w:u w:val="single"/>
          <w:lang w:eastAsia="ru-RU"/>
        </w:rPr>
        <w:t>В.Ю. Бондаренко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  <w:lang w:eastAsia="ru-RU"/>
        </w:rPr>
      </w:pPr>
      <w:r w:rsidRPr="00A3623B">
        <w:rPr>
          <w:b/>
          <w:sz w:val="28"/>
          <w:szCs w:val="28"/>
          <w:lang w:eastAsia="ru-RU"/>
        </w:rPr>
        <w:t>Согласовано</w:t>
      </w:r>
      <w:r w:rsidRPr="00A3623B">
        <w:rPr>
          <w:sz w:val="28"/>
          <w:szCs w:val="28"/>
          <w:lang w:eastAsia="ru-RU"/>
        </w:rPr>
        <w:t>:</w:t>
      </w:r>
      <w:r w:rsidRPr="00A3623B">
        <w:rPr>
          <w:sz w:val="28"/>
          <w:szCs w:val="28"/>
          <w:u w:val="single"/>
          <w:lang w:eastAsia="ru-RU"/>
        </w:rPr>
        <w:t xml:space="preserve"> 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  <w:lang w:eastAsia="ru-RU"/>
        </w:rPr>
      </w:pPr>
      <w:r w:rsidRPr="00A3623B">
        <w:rPr>
          <w:sz w:val="28"/>
          <w:szCs w:val="28"/>
          <w:u w:val="single"/>
          <w:lang w:eastAsia="ru-RU"/>
        </w:rPr>
        <w:t>с   заместителем главы администрации городского округа, начальником финансового управления Э.В. Родиной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  <w:lang w:eastAsia="ru-RU"/>
        </w:rPr>
      </w:pPr>
      <w:r w:rsidRPr="00A3623B">
        <w:rPr>
          <w:sz w:val="28"/>
          <w:szCs w:val="28"/>
          <w:u w:val="single"/>
          <w:lang w:eastAsia="ru-RU"/>
        </w:rPr>
        <w:t>с  начальником управления делами администрации О.Н. Токмаковой</w:t>
      </w:r>
    </w:p>
    <w:p w:rsidR="00A3623B" w:rsidRPr="00A3623B" w:rsidRDefault="0070107C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с  начальник</w:t>
      </w:r>
      <w:r w:rsidR="00DB0557">
        <w:rPr>
          <w:sz w:val="28"/>
          <w:szCs w:val="28"/>
          <w:u w:val="single"/>
          <w:lang w:eastAsia="ru-RU"/>
        </w:rPr>
        <w:t>ом</w:t>
      </w:r>
      <w:r>
        <w:rPr>
          <w:sz w:val="28"/>
          <w:szCs w:val="28"/>
          <w:u w:val="single"/>
          <w:lang w:eastAsia="ru-RU"/>
        </w:rPr>
        <w:t xml:space="preserve"> юрид</w:t>
      </w:r>
      <w:r w:rsidR="00DB0557">
        <w:rPr>
          <w:sz w:val="28"/>
          <w:szCs w:val="28"/>
          <w:u w:val="single"/>
          <w:lang w:eastAsia="ru-RU"/>
        </w:rPr>
        <w:t xml:space="preserve">ического отдела Е.С. </w:t>
      </w:r>
      <w:proofErr w:type="spellStart"/>
      <w:r w:rsidR="00DB0557">
        <w:rPr>
          <w:sz w:val="28"/>
          <w:szCs w:val="28"/>
          <w:u w:val="single"/>
          <w:lang w:eastAsia="ru-RU"/>
        </w:rPr>
        <w:t>Федюк</w:t>
      </w:r>
      <w:proofErr w:type="spellEnd"/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24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lang w:eastAsia="ru-RU"/>
        </w:rPr>
      </w:pPr>
      <w:r w:rsidRPr="00A3623B">
        <w:rPr>
          <w:sz w:val="16"/>
          <w:lang w:eastAsia="ru-RU"/>
        </w:rPr>
        <w:t>(указываются фамилии, инициалы и должность, а также роспись этого лица)</w:t>
      </w:r>
    </w:p>
    <w:p w:rsidR="00A3623B" w:rsidRPr="00A3623B" w:rsidRDefault="00A3623B" w:rsidP="00A3623B">
      <w:pPr>
        <w:tabs>
          <w:tab w:val="right" w:leader="dot" w:pos="9498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  <w:r w:rsidRPr="00A3623B">
        <w:rPr>
          <w:sz w:val="28"/>
          <w:lang w:eastAsia="ru-RU"/>
        </w:rPr>
        <w:tab/>
      </w:r>
    </w:p>
    <w:p w:rsidR="00A3623B" w:rsidRPr="00A3623B" w:rsidRDefault="00A3623B" w:rsidP="00A3623B">
      <w:pPr>
        <w:tabs>
          <w:tab w:val="right" w:leader="dot" w:pos="9498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  <w:r w:rsidRPr="00A3623B">
        <w:rPr>
          <w:sz w:val="28"/>
          <w:lang w:eastAsia="ru-RU"/>
        </w:rPr>
        <w:tab/>
      </w:r>
    </w:p>
    <w:p w:rsidR="00A3623B" w:rsidRPr="00A3623B" w:rsidRDefault="00A3623B" w:rsidP="00A3623B">
      <w:pPr>
        <w:tabs>
          <w:tab w:val="right" w:leader="dot" w:pos="9498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  <w:r w:rsidRPr="00A3623B">
        <w:rPr>
          <w:b/>
          <w:sz w:val="28"/>
          <w:lang w:eastAsia="ru-RU"/>
        </w:rPr>
        <w:t>Разногласия</w:t>
      </w:r>
      <w:r w:rsidRPr="00A3623B">
        <w:rPr>
          <w:sz w:val="28"/>
          <w:lang w:eastAsia="ru-RU"/>
        </w:rPr>
        <w:tab/>
      </w:r>
    </w:p>
    <w:p w:rsidR="00A3623B" w:rsidRPr="00A3623B" w:rsidRDefault="00A3623B" w:rsidP="00A3623B">
      <w:pPr>
        <w:tabs>
          <w:tab w:val="right" w:leader="dot" w:pos="9498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  <w:r w:rsidRPr="00A3623B">
        <w:rPr>
          <w:sz w:val="28"/>
          <w:lang w:eastAsia="ru-RU"/>
        </w:rPr>
        <w:tab/>
      </w:r>
    </w:p>
    <w:p w:rsidR="00A3623B" w:rsidRPr="00A3623B" w:rsidRDefault="00A3623B" w:rsidP="00A3623B">
      <w:pPr>
        <w:tabs>
          <w:tab w:val="right" w:leader="dot" w:pos="9498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  <w:r w:rsidRPr="00A3623B">
        <w:rPr>
          <w:sz w:val="28"/>
          <w:lang w:eastAsia="ru-RU"/>
        </w:rPr>
        <w:tab/>
      </w:r>
    </w:p>
    <w:p w:rsidR="00A3623B" w:rsidRPr="00A3623B" w:rsidRDefault="00A3623B" w:rsidP="00A3623B">
      <w:pPr>
        <w:tabs>
          <w:tab w:val="right" w:leader="dot" w:pos="9498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  <w:r w:rsidRPr="00A3623B">
        <w:rPr>
          <w:sz w:val="28"/>
          <w:lang w:eastAsia="ru-RU"/>
        </w:rPr>
        <w:tab/>
      </w:r>
    </w:p>
    <w:p w:rsidR="00A3623B" w:rsidRPr="00A3623B" w:rsidRDefault="00A3623B" w:rsidP="00A3623B">
      <w:pPr>
        <w:tabs>
          <w:tab w:val="right" w:leader="dot" w:pos="9498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  <w:r w:rsidRPr="00A3623B">
        <w:rPr>
          <w:b/>
          <w:sz w:val="28"/>
          <w:lang w:eastAsia="ru-RU"/>
        </w:rPr>
        <w:t>Постановление разослать</w:t>
      </w:r>
      <w:r w:rsidRPr="00A3623B">
        <w:rPr>
          <w:sz w:val="28"/>
          <w:lang w:eastAsia="ru-RU"/>
        </w:rPr>
        <w:t>: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A3623B">
        <w:rPr>
          <w:i/>
          <w:sz w:val="22"/>
          <w:szCs w:val="22"/>
          <w:lang w:eastAsia="ru-RU"/>
        </w:rPr>
        <w:t>Общий отдел – 1 экз.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A3623B">
        <w:rPr>
          <w:i/>
          <w:sz w:val="22"/>
          <w:szCs w:val="22"/>
          <w:lang w:eastAsia="ru-RU"/>
        </w:rPr>
        <w:t>Архив – 1 экз.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A3623B">
        <w:rPr>
          <w:i/>
          <w:sz w:val="22"/>
          <w:szCs w:val="22"/>
          <w:lang w:eastAsia="ru-RU"/>
        </w:rPr>
        <w:t>«</w:t>
      </w:r>
      <w:proofErr w:type="spellStart"/>
      <w:r w:rsidRPr="00A3623B">
        <w:rPr>
          <w:i/>
          <w:sz w:val="22"/>
          <w:szCs w:val="22"/>
          <w:lang w:eastAsia="ru-RU"/>
        </w:rPr>
        <w:t>Вилючинская</w:t>
      </w:r>
      <w:proofErr w:type="spellEnd"/>
      <w:r w:rsidRPr="00A3623B">
        <w:rPr>
          <w:i/>
          <w:sz w:val="22"/>
          <w:szCs w:val="22"/>
          <w:lang w:eastAsia="ru-RU"/>
        </w:rPr>
        <w:t xml:space="preserve"> газета» – 1 экз.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A3623B">
        <w:rPr>
          <w:i/>
          <w:sz w:val="22"/>
          <w:szCs w:val="22"/>
          <w:lang w:eastAsia="ru-RU"/>
        </w:rPr>
        <w:t>МКУ «Городской архив» – 1 экз.</w:t>
      </w: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ru-RU"/>
        </w:rPr>
      </w:pPr>
    </w:p>
    <w:p w:rsidR="00A3623B" w:rsidRPr="00A3623B" w:rsidRDefault="00A3623B" w:rsidP="00A3623B">
      <w:p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ru-RU"/>
        </w:rPr>
      </w:pPr>
    </w:p>
    <w:p w:rsidR="0017334B" w:rsidRPr="00DB0557" w:rsidRDefault="00A3623B" w:rsidP="00DB0557">
      <w:pPr>
        <w:tabs>
          <w:tab w:val="left" w:pos="9720"/>
        </w:tabs>
        <w:rPr>
          <w:sz w:val="28"/>
          <w:lang w:eastAsia="ru-RU"/>
        </w:rPr>
      </w:pPr>
      <w:r w:rsidRPr="00A3623B">
        <w:rPr>
          <w:sz w:val="28"/>
          <w:lang w:eastAsia="ru-RU"/>
        </w:rPr>
        <w:t>Д</w:t>
      </w:r>
      <w:r w:rsidR="002A4ADC">
        <w:rPr>
          <w:sz w:val="28"/>
          <w:lang w:eastAsia="ru-RU"/>
        </w:rPr>
        <w:t>иректор М</w:t>
      </w:r>
      <w:r w:rsidR="00DB0557">
        <w:rPr>
          <w:sz w:val="28"/>
          <w:lang w:eastAsia="ru-RU"/>
        </w:rPr>
        <w:t>К</w:t>
      </w:r>
      <w:r w:rsidR="002A4ADC">
        <w:rPr>
          <w:sz w:val="28"/>
          <w:lang w:eastAsia="ru-RU"/>
        </w:rPr>
        <w:t xml:space="preserve">У «Городской архив»                   </w:t>
      </w:r>
      <w:r w:rsidR="00DB0557">
        <w:rPr>
          <w:sz w:val="28"/>
          <w:lang w:eastAsia="ru-RU"/>
        </w:rPr>
        <w:t xml:space="preserve">                           </w:t>
      </w:r>
      <w:proofErr w:type="spellStart"/>
      <w:r w:rsidR="00DB0557">
        <w:rPr>
          <w:sz w:val="28"/>
          <w:lang w:eastAsia="ru-RU"/>
        </w:rPr>
        <w:t>В.Ю.Бондаренко</w:t>
      </w:r>
      <w:proofErr w:type="spellEnd"/>
      <w:r w:rsidRPr="00A3623B">
        <w:rPr>
          <w:sz w:val="28"/>
          <w:lang w:eastAsia="ru-RU"/>
        </w:rPr>
        <w:t xml:space="preserve">                                                           </w:t>
      </w:r>
      <w:r w:rsidR="0070107C">
        <w:rPr>
          <w:sz w:val="28"/>
          <w:lang w:eastAsia="ru-RU"/>
        </w:rPr>
        <w:t xml:space="preserve">          «______»__________20</w:t>
      </w:r>
      <w:r w:rsidR="00DB0557">
        <w:rPr>
          <w:sz w:val="28"/>
          <w:lang w:eastAsia="ru-RU"/>
        </w:rPr>
        <w:t>20</w:t>
      </w:r>
      <w:r w:rsidR="002A4ADC">
        <w:rPr>
          <w:sz w:val="28"/>
          <w:lang w:eastAsia="ru-RU"/>
        </w:rPr>
        <w:t xml:space="preserve"> </w:t>
      </w:r>
      <w:r w:rsidRPr="00A3623B">
        <w:rPr>
          <w:sz w:val="28"/>
          <w:lang w:eastAsia="ru-RU"/>
        </w:rPr>
        <w:t xml:space="preserve">г.  </w:t>
      </w:r>
    </w:p>
    <w:sectPr w:rsidR="0017334B" w:rsidRPr="00DB0557" w:rsidSect="00103918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709" w:right="567" w:bottom="709" w:left="170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5E" w:rsidRDefault="00935E5E">
      <w:r>
        <w:separator/>
      </w:r>
    </w:p>
  </w:endnote>
  <w:endnote w:type="continuationSeparator" w:id="0">
    <w:p w:rsidR="00935E5E" w:rsidRDefault="0093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1F" w:rsidRDefault="00A758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1F" w:rsidRDefault="00A7581F">
    <w:pPr>
      <w:pStyle w:val="a6"/>
      <w:jc w:val="right"/>
    </w:pPr>
    <w:r>
      <w:t>3</w:t>
    </w:r>
  </w:p>
  <w:p w:rsidR="00A7581F" w:rsidRDefault="00A75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5E" w:rsidRDefault="00935E5E">
      <w:r>
        <w:separator/>
      </w:r>
    </w:p>
  </w:footnote>
  <w:footnote w:type="continuationSeparator" w:id="0">
    <w:p w:rsidR="00935E5E" w:rsidRDefault="0093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1F" w:rsidRDefault="00A7581F" w:rsidP="0010391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0"/>
    <w:rsid w:val="0004781C"/>
    <w:rsid w:val="00070BAD"/>
    <w:rsid w:val="000A6E4E"/>
    <w:rsid w:val="000C3D99"/>
    <w:rsid w:val="000D3254"/>
    <w:rsid w:val="00103918"/>
    <w:rsid w:val="001154D9"/>
    <w:rsid w:val="0012488D"/>
    <w:rsid w:val="0012717C"/>
    <w:rsid w:val="0017334B"/>
    <w:rsid w:val="00181B79"/>
    <w:rsid w:val="001A3425"/>
    <w:rsid w:val="001C74CB"/>
    <w:rsid w:val="00220977"/>
    <w:rsid w:val="00264343"/>
    <w:rsid w:val="002A4ADC"/>
    <w:rsid w:val="00302510"/>
    <w:rsid w:val="0031471B"/>
    <w:rsid w:val="00336D38"/>
    <w:rsid w:val="00341202"/>
    <w:rsid w:val="003474A7"/>
    <w:rsid w:val="00347DC7"/>
    <w:rsid w:val="00373CA4"/>
    <w:rsid w:val="00374094"/>
    <w:rsid w:val="003A118E"/>
    <w:rsid w:val="003B40E7"/>
    <w:rsid w:val="003B4F2D"/>
    <w:rsid w:val="003B76D4"/>
    <w:rsid w:val="003C4D72"/>
    <w:rsid w:val="003D7110"/>
    <w:rsid w:val="003E4242"/>
    <w:rsid w:val="00433EBF"/>
    <w:rsid w:val="004852E0"/>
    <w:rsid w:val="00490431"/>
    <w:rsid w:val="004B59B2"/>
    <w:rsid w:val="004D0C91"/>
    <w:rsid w:val="00523D23"/>
    <w:rsid w:val="00527287"/>
    <w:rsid w:val="00546DEE"/>
    <w:rsid w:val="005517BE"/>
    <w:rsid w:val="00560F96"/>
    <w:rsid w:val="00562BA2"/>
    <w:rsid w:val="005643E4"/>
    <w:rsid w:val="00565AF1"/>
    <w:rsid w:val="00575E75"/>
    <w:rsid w:val="005B0307"/>
    <w:rsid w:val="005B3DFC"/>
    <w:rsid w:val="005B79DB"/>
    <w:rsid w:val="005C1D74"/>
    <w:rsid w:val="005F177C"/>
    <w:rsid w:val="00600955"/>
    <w:rsid w:val="00601899"/>
    <w:rsid w:val="00611102"/>
    <w:rsid w:val="00644F5E"/>
    <w:rsid w:val="006545E0"/>
    <w:rsid w:val="0065769D"/>
    <w:rsid w:val="00663FE1"/>
    <w:rsid w:val="00664C6E"/>
    <w:rsid w:val="006B6C72"/>
    <w:rsid w:val="006D38BC"/>
    <w:rsid w:val="006E2CBC"/>
    <w:rsid w:val="0070107C"/>
    <w:rsid w:val="00734B72"/>
    <w:rsid w:val="0073584B"/>
    <w:rsid w:val="0078615D"/>
    <w:rsid w:val="00794DEF"/>
    <w:rsid w:val="007C548B"/>
    <w:rsid w:val="007D51FB"/>
    <w:rsid w:val="007E7880"/>
    <w:rsid w:val="0080437B"/>
    <w:rsid w:val="00824573"/>
    <w:rsid w:val="00825871"/>
    <w:rsid w:val="00837A4B"/>
    <w:rsid w:val="008D00A7"/>
    <w:rsid w:val="008D55DB"/>
    <w:rsid w:val="009018CD"/>
    <w:rsid w:val="00910656"/>
    <w:rsid w:val="00934638"/>
    <w:rsid w:val="00935E5E"/>
    <w:rsid w:val="009C17AF"/>
    <w:rsid w:val="009E0902"/>
    <w:rsid w:val="009E15F9"/>
    <w:rsid w:val="009E60B0"/>
    <w:rsid w:val="00A251B0"/>
    <w:rsid w:val="00A35B81"/>
    <w:rsid w:val="00A3623B"/>
    <w:rsid w:val="00A6388E"/>
    <w:rsid w:val="00A7581F"/>
    <w:rsid w:val="00A75FA6"/>
    <w:rsid w:val="00A87ECF"/>
    <w:rsid w:val="00AA1788"/>
    <w:rsid w:val="00AC1181"/>
    <w:rsid w:val="00B318FC"/>
    <w:rsid w:val="00B503F6"/>
    <w:rsid w:val="00B72034"/>
    <w:rsid w:val="00B83B14"/>
    <w:rsid w:val="00BB6A9D"/>
    <w:rsid w:val="00BD0162"/>
    <w:rsid w:val="00BF49C4"/>
    <w:rsid w:val="00C15DB9"/>
    <w:rsid w:val="00C30B08"/>
    <w:rsid w:val="00C52102"/>
    <w:rsid w:val="00C54B56"/>
    <w:rsid w:val="00CB67B5"/>
    <w:rsid w:val="00CE2224"/>
    <w:rsid w:val="00D37156"/>
    <w:rsid w:val="00D5648D"/>
    <w:rsid w:val="00D66C2C"/>
    <w:rsid w:val="00D7234C"/>
    <w:rsid w:val="00D73CD7"/>
    <w:rsid w:val="00D91C66"/>
    <w:rsid w:val="00DA392F"/>
    <w:rsid w:val="00DB0557"/>
    <w:rsid w:val="00DB28DC"/>
    <w:rsid w:val="00DB3C5F"/>
    <w:rsid w:val="00DD3E97"/>
    <w:rsid w:val="00E37AF7"/>
    <w:rsid w:val="00E41240"/>
    <w:rsid w:val="00E534C8"/>
    <w:rsid w:val="00E57238"/>
    <w:rsid w:val="00E658E4"/>
    <w:rsid w:val="00E7398F"/>
    <w:rsid w:val="00E9019F"/>
    <w:rsid w:val="00E93B48"/>
    <w:rsid w:val="00EA0493"/>
    <w:rsid w:val="00EC2B00"/>
    <w:rsid w:val="00ED1279"/>
    <w:rsid w:val="00EF105F"/>
    <w:rsid w:val="00F040DD"/>
    <w:rsid w:val="00F044C9"/>
    <w:rsid w:val="00F124AF"/>
    <w:rsid w:val="00F2253F"/>
    <w:rsid w:val="00F67BD6"/>
    <w:rsid w:val="00F75F1D"/>
    <w:rsid w:val="00FA7031"/>
    <w:rsid w:val="00FB303D"/>
    <w:rsid w:val="00FC23BD"/>
    <w:rsid w:val="00FC46C4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2D"/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64343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240"/>
    <w:pPr>
      <w:suppressAutoHyphens/>
      <w:spacing w:before="280" w:after="28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E41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412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E41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412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E41240"/>
    <w:rPr>
      <w:color w:val="0000FF"/>
      <w:u w:val="single"/>
    </w:rPr>
  </w:style>
  <w:style w:type="paragraph" w:customStyle="1" w:styleId="21">
    <w:name w:val="Основной текст 21"/>
    <w:basedOn w:val="a"/>
    <w:rsid w:val="00103918"/>
    <w:pPr>
      <w:autoSpaceDE w:val="0"/>
      <w:spacing w:line="360" w:lineRule="auto"/>
    </w:pPr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24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245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9"/>
    <w:rsid w:val="00264343"/>
    <w:rPr>
      <w:rFonts w:ascii="Times New Roman" w:eastAsia="Times New Roman" w:hAnsi="Times New Roman"/>
      <w:b/>
      <w:sz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64343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1"/>
    <w:basedOn w:val="a"/>
    <w:uiPriority w:val="99"/>
    <w:rsid w:val="00264343"/>
    <w:pPr>
      <w:shd w:val="clear" w:color="auto" w:fill="FFFFFF"/>
      <w:spacing w:line="360" w:lineRule="auto"/>
      <w:ind w:right="10" w:firstLine="720"/>
      <w:jc w:val="both"/>
    </w:pPr>
    <w:rPr>
      <w:color w:val="000000"/>
      <w:sz w:val="28"/>
      <w:szCs w:val="28"/>
    </w:rPr>
  </w:style>
  <w:style w:type="paragraph" w:customStyle="1" w:styleId="310">
    <w:name w:val="Основной текст 31"/>
    <w:basedOn w:val="a"/>
    <w:uiPriority w:val="99"/>
    <w:rsid w:val="00264343"/>
    <w:pPr>
      <w:spacing w:after="120"/>
    </w:pPr>
    <w:rPr>
      <w:sz w:val="16"/>
      <w:szCs w:val="16"/>
    </w:rPr>
  </w:style>
  <w:style w:type="paragraph" w:customStyle="1" w:styleId="ab">
    <w:name w:val="ðàñïîðÿæåíèå"/>
    <w:basedOn w:val="a"/>
    <w:next w:val="ac"/>
    <w:uiPriority w:val="99"/>
    <w:rsid w:val="00264343"/>
    <w:pPr>
      <w:overflowPunct w:val="0"/>
      <w:autoSpaceDE w:val="0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264343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64343"/>
    <w:rPr>
      <w:rFonts w:ascii="Times New Roman" w:eastAsia="Times New Roman" w:hAnsi="Times New Roman"/>
      <w:lang w:eastAsia="ar-SA"/>
    </w:rPr>
  </w:style>
  <w:style w:type="paragraph" w:styleId="ae">
    <w:name w:val="List Paragraph"/>
    <w:basedOn w:val="a"/>
    <w:uiPriority w:val="34"/>
    <w:qFormat/>
    <w:rsid w:val="0011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2D"/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64343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240"/>
    <w:pPr>
      <w:suppressAutoHyphens/>
      <w:spacing w:before="280" w:after="28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E41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412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E41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412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E41240"/>
    <w:rPr>
      <w:color w:val="0000FF"/>
      <w:u w:val="single"/>
    </w:rPr>
  </w:style>
  <w:style w:type="paragraph" w:customStyle="1" w:styleId="21">
    <w:name w:val="Основной текст 21"/>
    <w:basedOn w:val="a"/>
    <w:rsid w:val="00103918"/>
    <w:pPr>
      <w:autoSpaceDE w:val="0"/>
      <w:spacing w:line="360" w:lineRule="auto"/>
    </w:pPr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24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245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9"/>
    <w:rsid w:val="00264343"/>
    <w:rPr>
      <w:rFonts w:ascii="Times New Roman" w:eastAsia="Times New Roman" w:hAnsi="Times New Roman"/>
      <w:b/>
      <w:sz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64343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1"/>
    <w:basedOn w:val="a"/>
    <w:uiPriority w:val="99"/>
    <w:rsid w:val="00264343"/>
    <w:pPr>
      <w:shd w:val="clear" w:color="auto" w:fill="FFFFFF"/>
      <w:spacing w:line="360" w:lineRule="auto"/>
      <w:ind w:right="10" w:firstLine="720"/>
      <w:jc w:val="both"/>
    </w:pPr>
    <w:rPr>
      <w:color w:val="000000"/>
      <w:sz w:val="28"/>
      <w:szCs w:val="28"/>
    </w:rPr>
  </w:style>
  <w:style w:type="paragraph" w:customStyle="1" w:styleId="310">
    <w:name w:val="Основной текст 31"/>
    <w:basedOn w:val="a"/>
    <w:uiPriority w:val="99"/>
    <w:rsid w:val="00264343"/>
    <w:pPr>
      <w:spacing w:after="120"/>
    </w:pPr>
    <w:rPr>
      <w:sz w:val="16"/>
      <w:szCs w:val="16"/>
    </w:rPr>
  </w:style>
  <w:style w:type="paragraph" w:customStyle="1" w:styleId="ab">
    <w:name w:val="ðàñïîðÿæåíèå"/>
    <w:basedOn w:val="a"/>
    <w:next w:val="ac"/>
    <w:uiPriority w:val="99"/>
    <w:rsid w:val="00264343"/>
    <w:pPr>
      <w:overflowPunct w:val="0"/>
      <w:autoSpaceDE w:val="0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264343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64343"/>
    <w:rPr>
      <w:rFonts w:ascii="Times New Roman" w:eastAsia="Times New Roman" w:hAnsi="Times New Roman"/>
      <w:lang w:eastAsia="ar-SA"/>
    </w:rPr>
  </w:style>
  <w:style w:type="paragraph" w:styleId="ae">
    <w:name w:val="List Paragraph"/>
    <w:basedOn w:val="a"/>
    <w:uiPriority w:val="34"/>
    <w:qFormat/>
    <w:rsid w:val="0011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3556-F71D-4783-B970-38C02DCE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Links>
    <vt:vector size="6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consultantplus://offline/ref=33AABB0F3DBC60BAD0ACB55804B1F8AB4BD64264936D9A7C3059F6CC912D161F35AADF5C492B88424BF284x106E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1</cp:lastModifiedBy>
  <cp:revision>10</cp:revision>
  <cp:lastPrinted>2020-10-20T00:39:00Z</cp:lastPrinted>
  <dcterms:created xsi:type="dcterms:W3CDTF">2020-10-12T05:41:00Z</dcterms:created>
  <dcterms:modified xsi:type="dcterms:W3CDTF">2020-10-30T00:52:00Z</dcterms:modified>
</cp:coreProperties>
</file>