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r w:rsidRPr="00235452">
        <w:rPr>
          <w:b/>
          <w:bCs/>
          <w:iCs/>
          <w:sz w:val="40"/>
          <w:szCs w:val="40"/>
        </w:rPr>
        <w:t>П О С Т А Н О В Л Е Н И Е</w:t>
      </w:r>
    </w:p>
    <w:p w:rsidR="00B36288" w:rsidRDefault="00B3628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285" w:rsidRPr="001E2071" w:rsidRDefault="00F55184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16.10.2020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7E3744">
        <w:rPr>
          <w:bCs/>
          <w:sz w:val="28"/>
          <w:szCs w:val="28"/>
          <w:lang w:val="en-US"/>
        </w:rPr>
        <w:t xml:space="preserve">                                       </w:t>
      </w:r>
      <w:r w:rsidR="00B362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883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986A6D">
              <w:rPr>
                <w:spacing w:val="-8"/>
                <w:sz w:val="28"/>
                <w:szCs w:val="20"/>
              </w:rPr>
              <w:t>21.06.2017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986A6D">
              <w:rPr>
                <w:spacing w:val="-8"/>
                <w:sz w:val="28"/>
                <w:szCs w:val="20"/>
              </w:rPr>
              <w:t>560</w:t>
            </w:r>
            <w:r w:rsidRPr="00074EBE">
              <w:rPr>
                <w:spacing w:val="-8"/>
                <w:sz w:val="28"/>
                <w:szCs w:val="20"/>
              </w:rPr>
              <w:t xml:space="preserve"> «О </w:t>
            </w:r>
            <w:r w:rsidR="002149DF">
              <w:rPr>
                <w:spacing w:val="-8"/>
                <w:sz w:val="28"/>
                <w:szCs w:val="20"/>
              </w:rPr>
              <w:t>межведомственной к</w:t>
            </w:r>
            <w:r w:rsidR="00986A6D">
              <w:rPr>
                <w:spacing w:val="-8"/>
                <w:sz w:val="28"/>
                <w:szCs w:val="20"/>
              </w:rPr>
              <w:t>омиссии по координации деятельности в сфере формирования доступной среды жизнедеятельности для инвалидов и других маломобильных групп населения В</w:t>
            </w:r>
            <w:r w:rsidRPr="00074EBE">
              <w:rPr>
                <w:spacing w:val="-8"/>
                <w:sz w:val="28"/>
                <w:szCs w:val="20"/>
              </w:rPr>
              <w:t>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  <w:bookmarkStart w:id="0" w:name="_GoBack"/>
        <w:bookmarkEnd w:id="0"/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 xml:space="preserve">В соответствии с Федеральным законом от </w:t>
      </w:r>
      <w:r w:rsidR="00DE34B9">
        <w:rPr>
          <w:sz w:val="28"/>
          <w:szCs w:val="20"/>
        </w:rPr>
        <w:t>24.11.1995</w:t>
      </w:r>
      <w:r w:rsidRPr="00074EBE">
        <w:rPr>
          <w:sz w:val="28"/>
          <w:szCs w:val="20"/>
        </w:rPr>
        <w:t xml:space="preserve"> № </w:t>
      </w:r>
      <w:r w:rsidR="00DE34B9">
        <w:rPr>
          <w:sz w:val="28"/>
          <w:szCs w:val="20"/>
        </w:rPr>
        <w:t>181</w:t>
      </w:r>
      <w:r w:rsidRPr="00074EBE">
        <w:rPr>
          <w:sz w:val="28"/>
          <w:szCs w:val="20"/>
        </w:rPr>
        <w:t xml:space="preserve">-ФЗ «О </w:t>
      </w:r>
      <w:r w:rsidR="00DE34B9">
        <w:rPr>
          <w:sz w:val="28"/>
          <w:szCs w:val="20"/>
        </w:rPr>
        <w:t>социальной защите инвалидов в Российской Федерации</w:t>
      </w:r>
      <w:r w:rsidRPr="00074EBE">
        <w:rPr>
          <w:sz w:val="28"/>
          <w:szCs w:val="20"/>
        </w:rPr>
        <w:t>»,</w:t>
      </w:r>
      <w:r w:rsidR="00DE34B9">
        <w:rPr>
          <w:sz w:val="28"/>
          <w:szCs w:val="20"/>
        </w:rPr>
        <w:t xml:space="preserve">в целях реализации государственной программы Российской Федерации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Доступная среда</w:t>
      </w:r>
      <w:r w:rsidR="00DE34B9" w:rsidRPr="00DE34B9">
        <w:rPr>
          <w:sz w:val="28"/>
          <w:szCs w:val="20"/>
        </w:rPr>
        <w:t>»</w:t>
      </w:r>
      <w:r w:rsidR="00DE34B9">
        <w:rPr>
          <w:sz w:val="28"/>
          <w:szCs w:val="20"/>
        </w:rPr>
        <w:t xml:space="preserve"> на 2011-2020 годы, утвержденной распоряжением Правительства Российской Федерации от 01.12.2015 № 1297,постановлением </w:t>
      </w:r>
      <w:r w:rsidR="00DE34B9" w:rsidRPr="00DE34B9">
        <w:rPr>
          <w:sz w:val="28"/>
          <w:szCs w:val="20"/>
        </w:rPr>
        <w:t>Правительства Российской Федерации от</w:t>
      </w:r>
      <w:r w:rsidR="00DE34B9">
        <w:rPr>
          <w:sz w:val="28"/>
          <w:szCs w:val="20"/>
        </w:rPr>
        <w:t xml:space="preserve"> 09.07.2016 № 649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 xml:space="preserve"> О мерах по приспособлению жилых помещений и общего имущества в многоквартирном доме с учетом потребностей инвалидов</w:t>
      </w:r>
      <w:r w:rsidR="00DE34B9" w:rsidRPr="00DE34B9">
        <w:rPr>
          <w:sz w:val="28"/>
          <w:szCs w:val="20"/>
        </w:rPr>
        <w:t>»</w:t>
      </w:r>
      <w:r w:rsidR="00107F60">
        <w:rPr>
          <w:sz w:val="28"/>
          <w:szCs w:val="20"/>
        </w:rPr>
        <w:t>,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F04B69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F04B69" w:rsidRPr="00F04B69">
        <w:rPr>
          <w:sz w:val="28"/>
          <w:szCs w:val="28"/>
        </w:rPr>
        <w:t>Внести изменения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Вилючинского городского округа</w:t>
      </w:r>
      <w:r w:rsidR="00F04B69">
        <w:rPr>
          <w:sz w:val="28"/>
          <w:szCs w:val="28"/>
        </w:rPr>
        <w:t xml:space="preserve">, </w:t>
      </w:r>
      <w:r w:rsidR="00F04B69" w:rsidRPr="00F04B69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F04B69">
        <w:rPr>
          <w:sz w:val="28"/>
          <w:szCs w:val="28"/>
        </w:rPr>
        <w:t>21.06.2017</w:t>
      </w:r>
      <w:r w:rsidR="00F04B69" w:rsidRPr="00F04B69">
        <w:rPr>
          <w:sz w:val="28"/>
          <w:szCs w:val="28"/>
        </w:rPr>
        <w:t xml:space="preserve"> № </w:t>
      </w:r>
      <w:r w:rsidR="00F04B69">
        <w:rPr>
          <w:sz w:val="28"/>
          <w:szCs w:val="28"/>
        </w:rPr>
        <w:t>560</w:t>
      </w:r>
      <w:r w:rsidR="00F04B69" w:rsidRPr="00F04B69">
        <w:rPr>
          <w:sz w:val="28"/>
          <w:szCs w:val="28"/>
        </w:rPr>
        <w:t xml:space="preserve">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Вилючинского городского округа», изложив приложение № 2 в редакции согласно приложению к настоящему постановлению.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1626EA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</w:t>
      </w:r>
      <w:r w:rsidR="00890806" w:rsidRPr="00603599">
        <w:rPr>
          <w:sz w:val="28"/>
          <w:szCs w:val="28"/>
        </w:rPr>
        <w:t xml:space="preserve">опубликовать настоящее постановление в «Вилючинской газете. </w:t>
      </w:r>
      <w:r w:rsidR="00890806" w:rsidRPr="00603599">
        <w:rPr>
          <w:sz w:val="28"/>
          <w:szCs w:val="28"/>
        </w:rPr>
        <w:lastRenderedPageBreak/>
        <w:t>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420EB1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Врип 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E3744" w:rsidRPr="007E3744">
        <w:rPr>
          <w:b/>
          <w:sz w:val="28"/>
          <w:szCs w:val="28"/>
        </w:rPr>
        <w:t xml:space="preserve">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="007E3744" w:rsidRPr="007E3744">
        <w:rPr>
          <w:b/>
          <w:sz w:val="28"/>
          <w:szCs w:val="28"/>
        </w:rPr>
        <w:t xml:space="preserve">                                                                   </w:t>
      </w:r>
      <w:r w:rsidR="002B0424">
        <w:rPr>
          <w:b/>
          <w:sz w:val="28"/>
          <w:szCs w:val="28"/>
        </w:rPr>
        <w:t>Г.Н. Смирнова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E3744" w:rsidRDefault="007E3744" w:rsidP="007E3744">
      <w:pPr>
        <w:rPr>
          <w:bCs/>
          <w:smallCaps/>
          <w:sz w:val="28"/>
          <w:szCs w:val="20"/>
          <w:lang w:val="en-US"/>
        </w:rPr>
      </w:pPr>
    </w:p>
    <w:p w:rsidR="00124DD7" w:rsidRPr="00427546" w:rsidRDefault="007E3744" w:rsidP="007E3744">
      <w:pPr>
        <w:rPr>
          <w:color w:val="000000"/>
        </w:rPr>
      </w:pPr>
      <w:r>
        <w:rPr>
          <w:bCs/>
          <w:smallCaps/>
          <w:sz w:val="28"/>
          <w:szCs w:val="20"/>
          <w:lang w:val="en-US"/>
        </w:rPr>
        <w:lastRenderedPageBreak/>
        <w:t xml:space="preserve">                                                                                       </w:t>
      </w:r>
      <w:r w:rsidR="00124DD7" w:rsidRPr="00427546">
        <w:rPr>
          <w:color w:val="000000"/>
        </w:rPr>
        <w:t>Приложение к постановлению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4DD7" w:rsidRPr="00427546" w:rsidTr="00415637">
        <w:tc>
          <w:tcPr>
            <w:tcW w:w="4785" w:type="dxa"/>
          </w:tcPr>
          <w:p w:rsidR="00124DD7" w:rsidRPr="00427546" w:rsidRDefault="00124DD7" w:rsidP="004156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4DD7" w:rsidRPr="00427546" w:rsidRDefault="007E3744" w:rsidP="007E37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7E3744">
              <w:rPr>
                <w:color w:val="000000"/>
                <w:sz w:val="24"/>
                <w:szCs w:val="24"/>
              </w:rPr>
              <w:t>16.10.</w:t>
            </w:r>
            <w:r w:rsidR="00124DD7" w:rsidRPr="00427546">
              <w:rPr>
                <w:color w:val="000000"/>
                <w:sz w:val="24"/>
                <w:szCs w:val="24"/>
              </w:rPr>
              <w:t xml:space="preserve"> 20</w:t>
            </w:r>
            <w:r w:rsidR="00D9222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24DD7" w:rsidRPr="0042754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883</w:t>
            </w:r>
          </w:p>
        </w:tc>
      </w:tr>
    </w:tbl>
    <w:p w:rsidR="00124DD7" w:rsidRPr="009D1A1E" w:rsidRDefault="00124DD7" w:rsidP="00124DD7">
      <w:pPr>
        <w:ind w:firstLine="709"/>
        <w:jc w:val="center"/>
        <w:rPr>
          <w:color w:val="000000"/>
          <w:sz w:val="28"/>
          <w:szCs w:val="28"/>
        </w:rPr>
      </w:pP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Приложение </w:t>
      </w:r>
      <w:r>
        <w:rPr>
          <w:color w:val="000000"/>
        </w:rPr>
        <w:t xml:space="preserve">№ 2 </w:t>
      </w:r>
      <w:r w:rsidRPr="00427546">
        <w:rPr>
          <w:color w:val="000000"/>
        </w:rPr>
        <w:t>к постановлению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0C7B" w:rsidRPr="00427546" w:rsidTr="00415637">
        <w:tc>
          <w:tcPr>
            <w:tcW w:w="4785" w:type="dxa"/>
          </w:tcPr>
          <w:p w:rsidR="00EC0C7B" w:rsidRPr="00427546" w:rsidRDefault="00EC0C7B" w:rsidP="004156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0C7B" w:rsidRPr="00427546" w:rsidRDefault="00EC0C7B" w:rsidP="00124DD7">
            <w:pPr>
              <w:rPr>
                <w:color w:val="000000"/>
                <w:sz w:val="24"/>
                <w:szCs w:val="24"/>
              </w:rPr>
            </w:pPr>
            <w:r w:rsidRPr="00427546">
              <w:rPr>
                <w:color w:val="000000"/>
                <w:sz w:val="24"/>
                <w:szCs w:val="24"/>
              </w:rPr>
              <w:t xml:space="preserve">от </w:t>
            </w:r>
            <w:r w:rsidR="00124DD7">
              <w:rPr>
                <w:color w:val="000000"/>
                <w:sz w:val="24"/>
                <w:szCs w:val="24"/>
              </w:rPr>
              <w:t>21.06.2017 №  560</w:t>
            </w:r>
          </w:p>
        </w:tc>
      </w:tr>
    </w:tbl>
    <w:p w:rsidR="00EC0C7B" w:rsidRPr="009D1A1E" w:rsidRDefault="00EC0C7B" w:rsidP="00EC0C7B">
      <w:pPr>
        <w:ind w:firstLine="709"/>
        <w:jc w:val="center"/>
        <w:rPr>
          <w:color w:val="000000"/>
          <w:sz w:val="28"/>
          <w:szCs w:val="28"/>
        </w:rPr>
      </w:pPr>
    </w:p>
    <w:p w:rsidR="00EC0C7B" w:rsidRPr="00844E45" w:rsidRDefault="00EC0C7B" w:rsidP="00EC0C7B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</w:t>
      </w:r>
    </w:p>
    <w:p w:rsidR="00EC0C7B" w:rsidRDefault="001626EA" w:rsidP="00EC0C7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="00EC0C7B">
        <w:rPr>
          <w:rFonts w:eastAsiaTheme="minorHAnsi"/>
          <w:sz w:val="28"/>
          <w:szCs w:val="28"/>
          <w:lang w:eastAsia="en-US"/>
        </w:rPr>
        <w:t>к</w:t>
      </w:r>
      <w:r w:rsidR="00EC0C7B" w:rsidRPr="00844E45">
        <w:rPr>
          <w:rFonts w:eastAsiaTheme="minorHAnsi"/>
          <w:sz w:val="28"/>
          <w:szCs w:val="28"/>
          <w:lang w:eastAsia="en-US"/>
        </w:rPr>
        <w:t>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E1232A" w:rsidRPr="00844E45" w:rsidRDefault="00E1232A" w:rsidP="00EC0C7B">
      <w:pPr>
        <w:jc w:val="center"/>
        <w:rPr>
          <w:rFonts w:eastAsiaTheme="minorHAnsi"/>
          <w:sz w:val="28"/>
          <w:szCs w:val="28"/>
          <w:lang w:eastAsia="en-US"/>
        </w:rPr>
      </w:pPr>
    </w:p>
    <w:p w:rsidR="00EC0C7B" w:rsidRDefault="00EC0C7B" w:rsidP="00EC0C7B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652"/>
        <w:gridCol w:w="5919"/>
      </w:tblGrid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EC0C7B" w:rsidRPr="00844E45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 К.В.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Tr="00415637">
        <w:tc>
          <w:tcPr>
            <w:tcW w:w="9571" w:type="dxa"/>
            <w:gridSpan w:val="2"/>
            <w:shd w:val="clear" w:color="auto" w:fill="auto"/>
          </w:tcPr>
          <w:p w:rsidR="00EC0C7B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Заместитель председателякомиссии:</w:t>
            </w: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 Э.В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Вилючинского </w:t>
            </w:r>
            <w:r w:rsidRPr="00844E45">
              <w:rPr>
                <w:sz w:val="28"/>
                <w:szCs w:val="28"/>
              </w:rPr>
              <w:t>городского округа, начальник финансового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EC0C7B" w:rsidRPr="00844E45" w:rsidRDefault="00D92229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Безуглая А.А</w:t>
            </w:r>
            <w:r w:rsidR="00EC0C7B" w:rsidRPr="00844E45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</w:p>
          <w:p w:rsidR="00EC0C7B" w:rsidRDefault="00D92229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EC0C7B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  <w:p w:rsidR="00EC0C7B" w:rsidRPr="008E66EC" w:rsidRDefault="00EC0C7B" w:rsidP="00415637">
            <w:pPr>
              <w:jc w:val="both"/>
              <w:rPr>
                <w:sz w:val="20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Бабинская Я.С.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D92229">
              <w:rPr>
                <w:sz w:val="28"/>
                <w:szCs w:val="28"/>
              </w:rPr>
              <w:t xml:space="preserve">юридического отдела </w:t>
            </w:r>
            <w:r w:rsidRPr="00885C70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D92229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городским хозяйством </w:t>
            </w:r>
            <w:r w:rsidRPr="004F590B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D92229" w:rsidRPr="00844E45" w:rsidTr="00E87AFA">
        <w:tc>
          <w:tcPr>
            <w:tcW w:w="3652" w:type="dxa"/>
            <w:shd w:val="clear" w:color="auto" w:fill="auto"/>
          </w:tcPr>
          <w:p w:rsidR="00D92229" w:rsidRPr="00844E45" w:rsidRDefault="00D92229" w:rsidP="00E87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Е.А.</w:t>
            </w:r>
          </w:p>
        </w:tc>
        <w:tc>
          <w:tcPr>
            <w:tcW w:w="5919" w:type="dxa"/>
            <w:shd w:val="clear" w:color="auto" w:fill="auto"/>
          </w:tcPr>
          <w:p w:rsidR="00D92229" w:rsidRDefault="00D92229" w:rsidP="00E8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Вилючинского городского округа;</w:t>
            </w:r>
          </w:p>
          <w:p w:rsidR="00D92229" w:rsidRPr="00FF4E76" w:rsidRDefault="00D92229" w:rsidP="00E87AFA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D92229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Левикова М.А.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Pr="00844E4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юмуниципальным имуществом </w:t>
            </w:r>
            <w:r w:rsidRPr="00844E45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D92229" w:rsidRPr="00844E45" w:rsidTr="00E87AFA">
        <w:tc>
          <w:tcPr>
            <w:tcW w:w="3652" w:type="dxa"/>
            <w:shd w:val="clear" w:color="auto" w:fill="auto"/>
          </w:tcPr>
          <w:p w:rsidR="00D92229" w:rsidRPr="00844E45" w:rsidRDefault="00D92229" w:rsidP="00E87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Мирюк Е.А. </w:t>
            </w:r>
          </w:p>
        </w:tc>
        <w:tc>
          <w:tcPr>
            <w:tcW w:w="5919" w:type="dxa"/>
            <w:shd w:val="clear" w:color="auto" w:fill="auto"/>
          </w:tcPr>
          <w:p w:rsidR="00D92229" w:rsidRDefault="00D92229" w:rsidP="00E8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Вилючинского городского округа;</w:t>
            </w:r>
          </w:p>
          <w:p w:rsidR="00D92229" w:rsidRPr="008E66EC" w:rsidRDefault="00D92229" w:rsidP="00E87AFA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Фролова В.Ю.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E45">
              <w:rPr>
                <w:sz w:val="28"/>
                <w:szCs w:val="28"/>
              </w:rPr>
              <w:t>ачальник 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D92229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Осипчук В.Г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председатель Вилючинской городской организации Общероссийской Общественной Организации Всероссийского общества Инвалидов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В.Л.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FB1384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депутат Думы Вилючинского городского округа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EC0C7B" w:rsidRDefault="00EC0C7B" w:rsidP="00EC0C7B">
      <w:pPr>
        <w:jc w:val="center"/>
        <w:rPr>
          <w:sz w:val="22"/>
          <w:szCs w:val="22"/>
        </w:rPr>
      </w:pPr>
    </w:p>
    <w:p w:rsidR="00B36288" w:rsidRDefault="00B36288" w:rsidP="00A104ED">
      <w:pPr>
        <w:rPr>
          <w:bCs/>
          <w:smallCaps/>
          <w:sz w:val="28"/>
          <w:szCs w:val="28"/>
        </w:rPr>
      </w:pPr>
    </w:p>
    <w:sectPr w:rsidR="00B36288" w:rsidSect="001626EA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EA" w:rsidRDefault="004764EA" w:rsidP="001F4B95">
      <w:r>
        <w:separator/>
      </w:r>
    </w:p>
  </w:endnote>
  <w:endnote w:type="continuationSeparator" w:id="1">
    <w:p w:rsidR="004764EA" w:rsidRDefault="004764EA" w:rsidP="001F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EA" w:rsidRDefault="004764EA" w:rsidP="001F4B95">
      <w:r>
        <w:separator/>
      </w:r>
    </w:p>
  </w:footnote>
  <w:footnote w:type="continuationSeparator" w:id="1">
    <w:p w:rsidR="004764EA" w:rsidRDefault="004764EA" w:rsidP="001F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5F6"/>
    <w:rsid w:val="000927EC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26EA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6283"/>
    <w:rsid w:val="003878CC"/>
    <w:rsid w:val="00392676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1750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0EB1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4EA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36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04FE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899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3744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49F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2229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34B9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232A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574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55184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4C1B"/>
    <w:rsid w:val="00F95AC4"/>
    <w:rsid w:val="00FA4D9A"/>
    <w:rsid w:val="00FA7696"/>
    <w:rsid w:val="00FB07A7"/>
    <w:rsid w:val="00FB1384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549D-D007-45D7-A091-7BE00447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йцук</cp:lastModifiedBy>
  <cp:revision>2</cp:revision>
  <cp:lastPrinted>2020-10-13T04:33:00Z</cp:lastPrinted>
  <dcterms:created xsi:type="dcterms:W3CDTF">2020-10-26T04:02:00Z</dcterms:created>
  <dcterms:modified xsi:type="dcterms:W3CDTF">2020-10-26T04:02:00Z</dcterms:modified>
</cp:coreProperties>
</file>