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63" w:rsidRDefault="00A63363" w:rsidP="008F41D5">
      <w:pPr>
        <w:pStyle w:val="a3"/>
        <w:jc w:val="center"/>
        <w:rPr>
          <w:rFonts w:ascii="Times New Roman" w:hAnsi="Times New Roman"/>
        </w:rPr>
      </w:pPr>
    </w:p>
    <w:p w:rsidR="00F0316A" w:rsidRDefault="00F0316A" w:rsidP="008F41D5">
      <w:pPr>
        <w:pStyle w:val="a3"/>
        <w:jc w:val="center"/>
        <w:rPr>
          <w:rFonts w:ascii="Times New Roman" w:hAnsi="Times New Roman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F41D5" w:rsidRDefault="00F0316A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F0316A">
        <w:rPr>
          <w:rFonts w:ascii="Times New Roman" w:hAnsi="Times New Roman"/>
          <w:sz w:val="28"/>
          <w:szCs w:val="28"/>
          <w:u w:val="single"/>
        </w:rPr>
        <w:t>14.05.2020</w:t>
      </w:r>
      <w:r>
        <w:rPr>
          <w:rFonts w:ascii="Times New Roman" w:hAnsi="Times New Roman"/>
          <w:sz w:val="28"/>
          <w:szCs w:val="28"/>
        </w:rPr>
        <w:t xml:space="preserve">__                                                                                           </w:t>
      </w:r>
      <w:r w:rsidR="003F57C7">
        <w:rPr>
          <w:rFonts w:ascii="Times New Roman" w:hAnsi="Times New Roman"/>
          <w:sz w:val="28"/>
          <w:szCs w:val="28"/>
        </w:rPr>
        <w:t xml:space="preserve">№ </w:t>
      </w:r>
      <w:r w:rsidRPr="00F0316A">
        <w:rPr>
          <w:rFonts w:ascii="Times New Roman" w:hAnsi="Times New Roman"/>
          <w:sz w:val="28"/>
          <w:szCs w:val="28"/>
          <w:u w:val="single"/>
        </w:rPr>
        <w:t>383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F0316A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18</w:t>
      </w:r>
      <w:r w:rsidR="004127C0">
        <w:rPr>
          <w:rFonts w:ascii="Times New Roman" w:hAnsi="Times New Roman"/>
          <w:sz w:val="28"/>
          <w:szCs w:val="28"/>
        </w:rPr>
        <w:t>.0</w:t>
      </w:r>
      <w:r w:rsidR="00A633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 по 31</w:t>
      </w:r>
      <w:r w:rsidR="00A63363">
        <w:rPr>
          <w:rFonts w:ascii="Times New Roman" w:hAnsi="Times New Roman"/>
          <w:sz w:val="28"/>
          <w:szCs w:val="28"/>
        </w:rPr>
        <w:t>.05</w:t>
      </w:r>
      <w:r w:rsidR="004127C0">
        <w:rPr>
          <w:rFonts w:ascii="Times New Roman" w:hAnsi="Times New Roman"/>
          <w:sz w:val="28"/>
          <w:szCs w:val="28"/>
        </w:rPr>
        <w:t>.2020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D2">
        <w:rPr>
          <w:sz w:val="28"/>
          <w:szCs w:val="28"/>
        </w:rPr>
        <w:t xml:space="preserve">В связи с угрозой распространения на территории </w:t>
      </w:r>
      <w:proofErr w:type="spellStart"/>
      <w:r w:rsidR="001540D2">
        <w:rPr>
          <w:sz w:val="28"/>
          <w:szCs w:val="28"/>
        </w:rPr>
        <w:t>Вилючинского</w:t>
      </w:r>
      <w:proofErr w:type="spellEnd"/>
      <w:r w:rsidR="001540D2">
        <w:rPr>
          <w:sz w:val="28"/>
          <w:szCs w:val="28"/>
        </w:rPr>
        <w:t xml:space="preserve"> городского округа </w:t>
      </w:r>
      <w:proofErr w:type="spellStart"/>
      <w:r w:rsidR="001540D2">
        <w:rPr>
          <w:sz w:val="28"/>
          <w:szCs w:val="28"/>
        </w:rPr>
        <w:t>коронавирусной</w:t>
      </w:r>
      <w:proofErr w:type="spellEnd"/>
      <w:r w:rsidR="001540D2">
        <w:rPr>
          <w:sz w:val="28"/>
          <w:szCs w:val="28"/>
        </w:rPr>
        <w:t xml:space="preserve"> инфекции (</w:t>
      </w:r>
      <w:r w:rsidR="001540D2">
        <w:rPr>
          <w:sz w:val="28"/>
          <w:szCs w:val="28"/>
          <w:lang w:val="en-US"/>
        </w:rPr>
        <w:t>C</w:t>
      </w:r>
      <w:r w:rsidR="00E97437">
        <w:rPr>
          <w:sz w:val="28"/>
          <w:szCs w:val="28"/>
          <w:lang w:val="en-US"/>
        </w:rPr>
        <w:t>OVID</w:t>
      </w:r>
      <w:r w:rsidR="00E97437">
        <w:rPr>
          <w:sz w:val="28"/>
          <w:szCs w:val="28"/>
        </w:rPr>
        <w:t>-19), р</w:t>
      </w:r>
      <w:r w:rsidR="00567F20" w:rsidRPr="00567F2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540D2">
        <w:rPr>
          <w:sz w:val="28"/>
          <w:szCs w:val="28"/>
        </w:rPr>
        <w:t>, Распоряжением Губернатора Камчатского края № 304-Р от 23.03.2020</w:t>
      </w:r>
      <w:r w:rsidR="00567F20">
        <w:t xml:space="preserve">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r w:rsidR="008F41D5" w:rsidRPr="004127C0">
        <w:rPr>
          <w:sz w:val="28"/>
          <w:szCs w:val="28"/>
        </w:rPr>
        <w:t>Вилючинского городского округа</w:t>
      </w:r>
      <w:r w:rsidR="00A63363">
        <w:rPr>
          <w:sz w:val="28"/>
          <w:szCs w:val="28"/>
        </w:rPr>
        <w:t xml:space="preserve"> 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3A22EB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A63363">
        <w:rPr>
          <w:rFonts w:ascii="Times New Roman" w:hAnsi="Times New Roman"/>
          <w:bCs/>
          <w:sz w:val="28"/>
          <w:szCs w:val="28"/>
        </w:rPr>
        <w:t>Организовать в период с 1</w:t>
      </w:r>
      <w:r w:rsidR="00F0316A">
        <w:rPr>
          <w:rFonts w:ascii="Times New Roman" w:hAnsi="Times New Roman"/>
          <w:bCs/>
          <w:sz w:val="28"/>
          <w:szCs w:val="28"/>
        </w:rPr>
        <w:t>8</w:t>
      </w:r>
      <w:r w:rsidR="005B40E0" w:rsidRPr="003A22EB">
        <w:rPr>
          <w:rFonts w:ascii="Times New Roman" w:hAnsi="Times New Roman"/>
          <w:bCs/>
          <w:sz w:val="28"/>
          <w:szCs w:val="28"/>
        </w:rPr>
        <w:t>.0</w:t>
      </w:r>
      <w:r w:rsidR="00A63363">
        <w:rPr>
          <w:rFonts w:ascii="Times New Roman" w:hAnsi="Times New Roman"/>
          <w:bCs/>
          <w:sz w:val="28"/>
          <w:szCs w:val="28"/>
        </w:rPr>
        <w:t>5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F0316A">
        <w:rPr>
          <w:rFonts w:ascii="Times New Roman" w:hAnsi="Times New Roman"/>
          <w:bCs/>
          <w:sz w:val="28"/>
          <w:szCs w:val="28"/>
        </w:rPr>
        <w:t>до 31</w:t>
      </w:r>
      <w:r w:rsidR="00A63363">
        <w:rPr>
          <w:rFonts w:ascii="Times New Roman" w:hAnsi="Times New Roman"/>
          <w:bCs/>
          <w:sz w:val="28"/>
          <w:szCs w:val="28"/>
        </w:rPr>
        <w:t>.05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14477F">
        <w:rPr>
          <w:rFonts w:ascii="Times New Roman" w:hAnsi="Times New Roman"/>
          <w:bCs/>
          <w:sz w:val="28"/>
          <w:szCs w:val="28"/>
        </w:rPr>
        <w:t xml:space="preserve">работу </w:t>
      </w:r>
      <w:r w:rsidR="003A22EB">
        <w:rPr>
          <w:rFonts w:ascii="Times New Roman" w:hAnsi="Times New Roman"/>
          <w:bCs/>
          <w:sz w:val="28"/>
          <w:szCs w:val="28"/>
        </w:rPr>
        <w:t>дежурных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 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дошкольных образовательных </w:t>
      </w:r>
      <w:r w:rsidR="00A63363">
        <w:rPr>
          <w:rFonts w:ascii="Times New Roman" w:hAnsi="Times New Roman"/>
          <w:bCs/>
          <w:sz w:val="28"/>
          <w:szCs w:val="28"/>
        </w:rPr>
        <w:t>учреждени</w:t>
      </w:r>
      <w:r w:rsidR="007B5C3C">
        <w:rPr>
          <w:rFonts w:ascii="Times New Roman" w:hAnsi="Times New Roman"/>
          <w:bCs/>
          <w:sz w:val="28"/>
          <w:szCs w:val="28"/>
        </w:rPr>
        <w:t>й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 Вилючинского городского округа </w:t>
      </w:r>
      <w:r w:rsidR="003A22EB">
        <w:rPr>
          <w:rFonts w:ascii="Times New Roman" w:hAnsi="Times New Roman"/>
          <w:bCs/>
          <w:sz w:val="28"/>
          <w:szCs w:val="28"/>
        </w:rPr>
        <w:t xml:space="preserve">с созданием </w:t>
      </w:r>
      <w:r w:rsidR="007B5C3C">
        <w:rPr>
          <w:rFonts w:ascii="Times New Roman" w:hAnsi="Times New Roman"/>
          <w:bCs/>
          <w:sz w:val="28"/>
          <w:szCs w:val="28"/>
        </w:rPr>
        <w:t xml:space="preserve">в них 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дежурных групп  </w:t>
      </w:r>
      <w:r w:rsidR="00552BD8" w:rsidRPr="003A22EB">
        <w:rPr>
          <w:rFonts w:ascii="Times New Roman" w:hAnsi="Times New Roman"/>
          <w:sz w:val="28"/>
          <w:szCs w:val="28"/>
        </w:rPr>
        <w:t>по присмотру и уходу за детьми, чьи родители (законные представители) относятся к категория</w:t>
      </w:r>
      <w:r w:rsidR="003A22EB" w:rsidRPr="003A22EB">
        <w:rPr>
          <w:rFonts w:ascii="Times New Roman" w:hAnsi="Times New Roman"/>
          <w:sz w:val="28"/>
          <w:szCs w:val="28"/>
        </w:rPr>
        <w:t xml:space="preserve">м граждан, </w:t>
      </w:r>
      <w:r w:rsidR="00F0316A">
        <w:rPr>
          <w:rFonts w:ascii="Times New Roman" w:hAnsi="Times New Roman"/>
          <w:sz w:val="28"/>
          <w:szCs w:val="28"/>
        </w:rPr>
        <w:t>осуществляющих трудовую деятельность в организациях в целях недопущения угрозы распространения</w:t>
      </w:r>
      <w:r w:rsidR="003A22EB" w:rsidRPr="00567F20">
        <w:rPr>
          <w:rFonts w:ascii="Times New Roman" w:hAnsi="Times New Roman"/>
          <w:sz w:val="28"/>
          <w:szCs w:val="28"/>
        </w:rPr>
        <w:t xml:space="preserve"> </w:t>
      </w:r>
      <w:r w:rsidR="00F0316A">
        <w:rPr>
          <w:rFonts w:ascii="Times New Roman" w:hAnsi="Times New Roman"/>
          <w:sz w:val="28"/>
          <w:szCs w:val="28"/>
        </w:rPr>
        <w:t xml:space="preserve">на территории Вилючинского городского округа </w:t>
      </w:r>
      <w:r w:rsidR="003A22EB" w:rsidRPr="00567F20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="003A22EB" w:rsidRPr="00567F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A22EB" w:rsidRPr="00567F20">
        <w:rPr>
          <w:rFonts w:ascii="Times New Roman" w:hAnsi="Times New Roman"/>
          <w:sz w:val="28"/>
          <w:szCs w:val="28"/>
        </w:rPr>
        <w:t xml:space="preserve"> инфекции</w:t>
      </w:r>
      <w:r w:rsidR="00F0316A">
        <w:rPr>
          <w:rFonts w:ascii="Times New Roman" w:hAnsi="Times New Roman"/>
          <w:sz w:val="28"/>
          <w:szCs w:val="28"/>
        </w:rPr>
        <w:t xml:space="preserve"> (</w:t>
      </w:r>
      <w:r w:rsidR="00F0316A">
        <w:rPr>
          <w:rFonts w:ascii="Times New Roman" w:hAnsi="Times New Roman"/>
          <w:sz w:val="28"/>
          <w:szCs w:val="28"/>
          <w:lang w:val="en-US"/>
        </w:rPr>
        <w:t>COVID</w:t>
      </w:r>
      <w:r w:rsidR="00F0316A" w:rsidRPr="00F0316A">
        <w:rPr>
          <w:rFonts w:ascii="Times New Roman" w:hAnsi="Times New Roman"/>
          <w:sz w:val="28"/>
          <w:szCs w:val="28"/>
        </w:rPr>
        <w:t>-19)</w:t>
      </w:r>
      <w:r w:rsidR="007B5C3C">
        <w:rPr>
          <w:rFonts w:ascii="Times New Roman" w:hAnsi="Times New Roman"/>
          <w:sz w:val="28"/>
          <w:szCs w:val="28"/>
        </w:rPr>
        <w:t>:</w:t>
      </w:r>
    </w:p>
    <w:p w:rsidR="00F0316A" w:rsidRDefault="003A22EB" w:rsidP="003A22E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A633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жилом районе Рыбачий</w:t>
      </w:r>
      <w:r w:rsidR="00F0316A">
        <w:rPr>
          <w:sz w:val="28"/>
          <w:szCs w:val="28"/>
        </w:rPr>
        <w:t>:</w:t>
      </w:r>
    </w:p>
    <w:p w:rsidR="005B40E0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0E0" w:rsidRPr="005B40E0">
        <w:rPr>
          <w:sz w:val="28"/>
          <w:szCs w:val="28"/>
        </w:rPr>
        <w:t xml:space="preserve"> </w:t>
      </w:r>
      <w:r w:rsidR="005B40E0">
        <w:rPr>
          <w:sz w:val="28"/>
          <w:szCs w:val="28"/>
        </w:rPr>
        <w:t xml:space="preserve"> </w:t>
      </w:r>
      <w:r w:rsidR="003A22EB">
        <w:rPr>
          <w:sz w:val="28"/>
          <w:szCs w:val="28"/>
        </w:rPr>
        <w:t>МБДОУ «Д</w:t>
      </w:r>
      <w:r w:rsidR="005B40E0" w:rsidRPr="005B40E0">
        <w:rPr>
          <w:sz w:val="28"/>
          <w:szCs w:val="28"/>
        </w:rPr>
        <w:t>етский сад №</w:t>
      </w:r>
      <w:r w:rsidR="00552BD8">
        <w:rPr>
          <w:sz w:val="28"/>
          <w:szCs w:val="28"/>
        </w:rPr>
        <w:t xml:space="preserve"> </w:t>
      </w:r>
      <w:r w:rsidR="005B40E0" w:rsidRPr="005B40E0">
        <w:rPr>
          <w:sz w:val="28"/>
          <w:szCs w:val="28"/>
        </w:rPr>
        <w:t>7</w:t>
      </w:r>
      <w:r w:rsidR="003A22EB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прием воспитанников из МБДОУ «Детский сад № 7»</w:t>
      </w:r>
      <w:r w:rsidR="003A22EB">
        <w:rPr>
          <w:sz w:val="28"/>
          <w:szCs w:val="28"/>
        </w:rPr>
        <w:t>;</w:t>
      </w:r>
      <w:r w:rsidR="005B40E0">
        <w:rPr>
          <w:sz w:val="28"/>
          <w:szCs w:val="28"/>
        </w:rPr>
        <w:t xml:space="preserve"> </w:t>
      </w:r>
    </w:p>
    <w:p w:rsidR="00F0316A" w:rsidRPr="005B40E0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8» осуществляет прием воспитанников из МБДОУ «Детский сад № 4» и МБДОУ «Детский сад № 8»;</w:t>
      </w:r>
    </w:p>
    <w:p w:rsidR="00076A39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3A22EB">
        <w:rPr>
          <w:sz w:val="28"/>
          <w:szCs w:val="28"/>
        </w:rPr>
        <w:t xml:space="preserve"> жилом районе При</w:t>
      </w:r>
      <w:r w:rsidR="00076A39">
        <w:rPr>
          <w:sz w:val="28"/>
          <w:szCs w:val="28"/>
        </w:rPr>
        <w:t>морский:</w:t>
      </w: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5» осуществляет прием воспитанников из МБДОУ «Детский сад № 1» и МБДОУ «Детский сад № 5»; </w:t>
      </w:r>
    </w:p>
    <w:p w:rsidR="00F0316A" w:rsidRPr="005B40E0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6» осуществляет прием воспитанников из МБДОУ «Детский сад № 3» и МБДОУ «Детский сад № 6»;</w:t>
      </w: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9» осуществляет прием воспитанников из МБДОУ «Детский сад № 9».</w:t>
      </w: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316A" w:rsidRPr="005B40E0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316A" w:rsidRDefault="00F0316A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747" w:rsidRPr="001540D2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747">
        <w:rPr>
          <w:sz w:val="28"/>
          <w:szCs w:val="28"/>
        </w:rPr>
        <w:t xml:space="preserve">Муниципальным бюджетным дошкольным образовательным учреждениям «Детский </w:t>
      </w:r>
      <w:r w:rsidR="00F0316A">
        <w:rPr>
          <w:sz w:val="28"/>
          <w:szCs w:val="28"/>
        </w:rPr>
        <w:t>сад № 1</w:t>
      </w:r>
      <w:r w:rsidR="00040747">
        <w:rPr>
          <w:sz w:val="28"/>
          <w:szCs w:val="28"/>
        </w:rPr>
        <w:t>»</w:t>
      </w:r>
      <w:r w:rsidR="00F0316A">
        <w:rPr>
          <w:sz w:val="28"/>
          <w:szCs w:val="28"/>
        </w:rPr>
        <w:t>, «Детский сад № 3</w:t>
      </w:r>
      <w:r w:rsidR="003855A5">
        <w:rPr>
          <w:sz w:val="28"/>
          <w:szCs w:val="28"/>
        </w:rPr>
        <w:t>»,</w:t>
      </w:r>
      <w:r w:rsidR="003855A5" w:rsidRPr="003855A5">
        <w:rPr>
          <w:sz w:val="28"/>
          <w:szCs w:val="28"/>
        </w:rPr>
        <w:t xml:space="preserve"> </w:t>
      </w:r>
      <w:r w:rsidR="003855A5">
        <w:rPr>
          <w:sz w:val="28"/>
          <w:szCs w:val="28"/>
        </w:rPr>
        <w:t xml:space="preserve">«Детский сад № </w:t>
      </w:r>
      <w:r w:rsidR="00F0316A">
        <w:rPr>
          <w:sz w:val="28"/>
          <w:szCs w:val="28"/>
        </w:rPr>
        <w:t>4</w:t>
      </w:r>
      <w:r w:rsidR="003855A5">
        <w:rPr>
          <w:sz w:val="28"/>
          <w:szCs w:val="28"/>
        </w:rPr>
        <w:t>»</w:t>
      </w:r>
      <w:r w:rsidR="003855A5" w:rsidRPr="003855A5">
        <w:rPr>
          <w:sz w:val="28"/>
          <w:szCs w:val="28"/>
        </w:rPr>
        <w:t xml:space="preserve"> </w:t>
      </w:r>
      <w:r w:rsidR="009256EC">
        <w:rPr>
          <w:sz w:val="28"/>
          <w:szCs w:val="28"/>
        </w:rPr>
        <w:t xml:space="preserve">организовать работу всех сотрудников учреждения (без приема воспитанников) по приведению помещений, территории учреждений </w:t>
      </w:r>
      <w:r w:rsidR="001540D2">
        <w:rPr>
          <w:sz w:val="28"/>
          <w:szCs w:val="28"/>
        </w:rPr>
        <w:t xml:space="preserve">в соответствие </w:t>
      </w:r>
      <w:r w:rsidR="009256EC">
        <w:rPr>
          <w:sz w:val="28"/>
          <w:szCs w:val="28"/>
        </w:rPr>
        <w:t xml:space="preserve">к санитарно-гигиеническим требованиям, предъявляемым к работе образовательных организаций в </w:t>
      </w:r>
      <w:r w:rsidR="001540D2">
        <w:rPr>
          <w:sz w:val="28"/>
          <w:szCs w:val="28"/>
        </w:rPr>
        <w:t>режиме</w:t>
      </w:r>
      <w:r w:rsidR="009256EC">
        <w:rPr>
          <w:sz w:val="28"/>
          <w:szCs w:val="28"/>
        </w:rPr>
        <w:t xml:space="preserve"> повышенной готовности </w:t>
      </w:r>
      <w:r w:rsidR="001540D2">
        <w:rPr>
          <w:sz w:val="28"/>
          <w:szCs w:val="28"/>
        </w:rPr>
        <w:t xml:space="preserve"> в связи с угрозой распространения на территории Камчатского края </w:t>
      </w:r>
      <w:proofErr w:type="spellStart"/>
      <w:r w:rsidR="001540D2">
        <w:rPr>
          <w:sz w:val="28"/>
          <w:szCs w:val="28"/>
        </w:rPr>
        <w:t>коронавирусной</w:t>
      </w:r>
      <w:proofErr w:type="spellEnd"/>
      <w:r w:rsidR="001540D2">
        <w:rPr>
          <w:sz w:val="28"/>
          <w:szCs w:val="28"/>
        </w:rPr>
        <w:t xml:space="preserve"> инфекции (</w:t>
      </w:r>
      <w:r w:rsidR="001540D2">
        <w:rPr>
          <w:sz w:val="28"/>
          <w:szCs w:val="28"/>
          <w:lang w:val="en-US"/>
        </w:rPr>
        <w:t>COVID</w:t>
      </w:r>
      <w:r w:rsidR="001540D2" w:rsidRPr="001540D2">
        <w:rPr>
          <w:sz w:val="28"/>
          <w:szCs w:val="28"/>
        </w:rPr>
        <w:t>-19)</w:t>
      </w:r>
      <w:r w:rsidR="001540D2">
        <w:rPr>
          <w:sz w:val="28"/>
          <w:szCs w:val="28"/>
        </w:rPr>
        <w:t>.</w:t>
      </w:r>
    </w:p>
    <w:p w:rsidR="00AC633E" w:rsidRPr="00076A39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C633E" w:rsidRPr="00DA124D">
        <w:rPr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5B40E0">
        <w:rPr>
          <w:sz w:val="28"/>
          <w:szCs w:val="28"/>
        </w:rPr>
        <w:t xml:space="preserve">Вилючинского городского округа </w:t>
      </w:r>
      <w:r w:rsidR="00AC633E" w:rsidRPr="00DA124D">
        <w:rPr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sz w:val="28"/>
          <w:szCs w:val="28"/>
        </w:rPr>
        <w:t>Вилючинской</w:t>
      </w:r>
      <w:proofErr w:type="spellEnd"/>
      <w:r w:rsidR="00AC633E" w:rsidRPr="00DA124D">
        <w:rPr>
          <w:sz w:val="28"/>
          <w:szCs w:val="28"/>
        </w:rPr>
        <w:t xml:space="preserve"> газете. Официальных известиях администрации Вилючинского городского округа ЗАТ</w:t>
      </w:r>
      <w:r w:rsidR="00AC633E">
        <w:rPr>
          <w:sz w:val="28"/>
          <w:szCs w:val="28"/>
        </w:rPr>
        <w:t xml:space="preserve">О </w:t>
      </w:r>
      <w:r w:rsidR="00AC633E" w:rsidRPr="00DA124D">
        <w:rPr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E97437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A70">
        <w:rPr>
          <w:rFonts w:ascii="Times New Roman" w:hAnsi="Times New Roman" w:cs="Times New Roman"/>
          <w:sz w:val="28"/>
          <w:szCs w:val="28"/>
        </w:rPr>
        <w:t xml:space="preserve">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63363">
        <w:rPr>
          <w:rFonts w:ascii="Times New Roman" w:hAnsi="Times New Roman" w:cs="Times New Roman"/>
          <w:sz w:val="28"/>
          <w:szCs w:val="28"/>
        </w:rPr>
        <w:t>с 12 мая 2020 года.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r w:rsidRPr="008706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2EB" w:rsidRDefault="003A22E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3A22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19"/>
    <w:rsid w:val="00012B84"/>
    <w:rsid w:val="00040747"/>
    <w:rsid w:val="00060B0C"/>
    <w:rsid w:val="00076A39"/>
    <w:rsid w:val="0014477F"/>
    <w:rsid w:val="001540D2"/>
    <w:rsid w:val="00161CAE"/>
    <w:rsid w:val="001C7A75"/>
    <w:rsid w:val="001D25AE"/>
    <w:rsid w:val="00203D9C"/>
    <w:rsid w:val="002248AA"/>
    <w:rsid w:val="00255045"/>
    <w:rsid w:val="002862FE"/>
    <w:rsid w:val="002A07E2"/>
    <w:rsid w:val="002A51AA"/>
    <w:rsid w:val="002E120A"/>
    <w:rsid w:val="002E6338"/>
    <w:rsid w:val="003527BC"/>
    <w:rsid w:val="003633E0"/>
    <w:rsid w:val="00363F17"/>
    <w:rsid w:val="00372B4B"/>
    <w:rsid w:val="003855A5"/>
    <w:rsid w:val="003A1EF9"/>
    <w:rsid w:val="003A22EB"/>
    <w:rsid w:val="003E34AC"/>
    <w:rsid w:val="003F0A46"/>
    <w:rsid w:val="003F57C7"/>
    <w:rsid w:val="003F7DF2"/>
    <w:rsid w:val="004127C0"/>
    <w:rsid w:val="00413484"/>
    <w:rsid w:val="00477A58"/>
    <w:rsid w:val="004C38D6"/>
    <w:rsid w:val="004E121C"/>
    <w:rsid w:val="004E6852"/>
    <w:rsid w:val="00552BD8"/>
    <w:rsid w:val="005554A4"/>
    <w:rsid w:val="00561789"/>
    <w:rsid w:val="00566C97"/>
    <w:rsid w:val="00567F20"/>
    <w:rsid w:val="005730CA"/>
    <w:rsid w:val="005B40E0"/>
    <w:rsid w:val="00691B00"/>
    <w:rsid w:val="006D4AD9"/>
    <w:rsid w:val="0072328A"/>
    <w:rsid w:val="00763268"/>
    <w:rsid w:val="007B5C3C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955D4"/>
    <w:rsid w:val="008F41D5"/>
    <w:rsid w:val="009234E1"/>
    <w:rsid w:val="009256EC"/>
    <w:rsid w:val="009511BC"/>
    <w:rsid w:val="009B4B20"/>
    <w:rsid w:val="009F7BE3"/>
    <w:rsid w:val="00A63363"/>
    <w:rsid w:val="00AC633E"/>
    <w:rsid w:val="00AD1EC8"/>
    <w:rsid w:val="00B552D4"/>
    <w:rsid w:val="00B853FC"/>
    <w:rsid w:val="00B943D3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97437"/>
    <w:rsid w:val="00EB027B"/>
    <w:rsid w:val="00EB621B"/>
    <w:rsid w:val="00EB693D"/>
    <w:rsid w:val="00ED0E9B"/>
    <w:rsid w:val="00ED3B0C"/>
    <w:rsid w:val="00EE5EAE"/>
    <w:rsid w:val="00F0316A"/>
    <w:rsid w:val="00F34765"/>
    <w:rsid w:val="00F621B2"/>
    <w:rsid w:val="00F90903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1362A-1CB8-4E4C-A835-5E9BA7C3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2D70-D257-4F63-8D85-44D4DE5E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3</cp:revision>
  <cp:lastPrinted>2020-05-15T02:37:00Z</cp:lastPrinted>
  <dcterms:created xsi:type="dcterms:W3CDTF">2020-05-15T02:38:00Z</dcterms:created>
  <dcterms:modified xsi:type="dcterms:W3CDTF">2020-05-17T21:31:00Z</dcterms:modified>
</cp:coreProperties>
</file>