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r w:rsidRPr="00AB57F9">
        <w:rPr>
          <w:b/>
          <w:sz w:val="44"/>
          <w:szCs w:val="44"/>
        </w:rPr>
        <w:t>П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Pr="00B419A5" w:rsidRDefault="00B419A5" w:rsidP="00B419A5">
      <w:pPr>
        <w:rPr>
          <w:color w:val="000000"/>
          <w:lang w:val="en-US"/>
        </w:rPr>
      </w:pPr>
      <w:r>
        <w:rPr>
          <w:lang w:val="en-US"/>
        </w:rPr>
        <w:t>24.04.2020</w:t>
      </w:r>
      <w:r w:rsidR="00AB57F9">
        <w:t xml:space="preserve">                                                                                            №</w:t>
      </w:r>
      <w:r>
        <w:rPr>
          <w:lang w:val="en-US"/>
        </w:rPr>
        <w:t xml:space="preserve"> 333</w:t>
      </w:r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77545" w:rsidRDefault="00577545" w:rsidP="00577545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>
              <w:rPr>
                <w:snapToGrid w:val="0"/>
                <w:color w:val="000000"/>
                <w:sz w:val="28"/>
              </w:rPr>
              <w:t xml:space="preserve"> городского округа от 18.01.2017 № 21 «Об утверждении состава административной комиссии при администрации </w:t>
            </w:r>
            <w:proofErr w:type="spellStart"/>
            <w:r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>
              <w:rPr>
                <w:snapToGrid w:val="0"/>
                <w:color w:val="000000"/>
                <w:sz w:val="28"/>
              </w:rPr>
              <w:t xml:space="preserve"> городского округа»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577545">
        <w:rPr>
          <w:sz w:val="28"/>
          <w:szCs w:val="28"/>
        </w:rPr>
        <w:t>10.12.2007</w:t>
      </w:r>
      <w:r w:rsidR="00242D42">
        <w:rPr>
          <w:sz w:val="28"/>
          <w:szCs w:val="28"/>
        </w:rPr>
        <w:t xml:space="preserve"> № </w:t>
      </w:r>
      <w:r w:rsidR="00577545">
        <w:rPr>
          <w:sz w:val="28"/>
          <w:szCs w:val="28"/>
        </w:rPr>
        <w:t>711</w:t>
      </w:r>
      <w:r w:rsidR="00306773">
        <w:rPr>
          <w:sz w:val="28"/>
          <w:szCs w:val="28"/>
        </w:rPr>
        <w:t xml:space="preserve"> «О</w:t>
      </w:r>
      <w:r w:rsidR="00242D42">
        <w:rPr>
          <w:sz w:val="28"/>
          <w:szCs w:val="28"/>
        </w:rPr>
        <w:t xml:space="preserve"> </w:t>
      </w:r>
      <w:r w:rsidR="00306773">
        <w:rPr>
          <w:sz w:val="28"/>
          <w:szCs w:val="28"/>
        </w:rPr>
        <w:t xml:space="preserve">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t xml:space="preserve"> 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  <w:r w:rsidR="00463E26">
        <w:rPr>
          <w:sz w:val="28"/>
          <w:szCs w:val="28"/>
        </w:rPr>
        <w:t xml:space="preserve"> в связи с кадровыми изменениями,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Pr="006E16F3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463E26">
        <w:rPr>
          <w:sz w:val="28"/>
          <w:szCs w:val="28"/>
        </w:rPr>
        <w:t xml:space="preserve">состав 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463E26">
        <w:rPr>
          <w:sz w:val="28"/>
          <w:szCs w:val="28"/>
        </w:rPr>
        <w:t>, утвержденный</w:t>
      </w:r>
      <w:r w:rsidR="00463E26" w:rsidRPr="00242D42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</w:t>
      </w:r>
      <w:proofErr w:type="spellStart"/>
      <w:r w:rsidR="006953B3" w:rsidRPr="00CD48BB">
        <w:rPr>
          <w:sz w:val="28"/>
          <w:szCs w:val="28"/>
        </w:rPr>
        <w:t>Вилючинского</w:t>
      </w:r>
      <w:proofErr w:type="spellEnd"/>
      <w:r w:rsidR="006953B3" w:rsidRPr="00CD48BB">
        <w:rPr>
          <w:sz w:val="28"/>
          <w:szCs w:val="28"/>
        </w:rPr>
        <w:t xml:space="preserve">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242D42">
        <w:rPr>
          <w:sz w:val="28"/>
          <w:szCs w:val="28"/>
        </w:rPr>
        <w:t>18</w:t>
      </w:r>
      <w:r w:rsidR="00242D42" w:rsidRPr="007867B4">
        <w:rPr>
          <w:sz w:val="28"/>
          <w:szCs w:val="28"/>
        </w:rPr>
        <w:t>.</w:t>
      </w:r>
      <w:r w:rsidR="00242D42">
        <w:rPr>
          <w:sz w:val="28"/>
          <w:szCs w:val="28"/>
        </w:rPr>
        <w:t>01</w:t>
      </w:r>
      <w:r w:rsidR="00242D42" w:rsidRPr="007867B4">
        <w:rPr>
          <w:sz w:val="28"/>
          <w:szCs w:val="28"/>
        </w:rPr>
        <w:t xml:space="preserve">.2017 № </w:t>
      </w:r>
      <w:r w:rsidR="00463E26">
        <w:rPr>
          <w:sz w:val="28"/>
          <w:szCs w:val="28"/>
        </w:rPr>
        <w:t>21</w:t>
      </w:r>
      <w:r w:rsidR="006953B3" w:rsidRPr="00CD48BB">
        <w:rPr>
          <w:sz w:val="28"/>
          <w:szCs w:val="28"/>
        </w:rPr>
        <w:t xml:space="preserve"> </w:t>
      </w:r>
      <w:r w:rsidR="00242D42" w:rsidRPr="00242D42">
        <w:rPr>
          <w:sz w:val="28"/>
          <w:szCs w:val="28"/>
        </w:rPr>
        <w:t>«О</w:t>
      </w:r>
      <w:r w:rsidR="00463E26">
        <w:rPr>
          <w:sz w:val="28"/>
          <w:szCs w:val="28"/>
        </w:rPr>
        <w:t>б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>утверждении состава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 xml:space="preserve">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463E26">
        <w:rPr>
          <w:sz w:val="28"/>
          <w:szCs w:val="28"/>
        </w:rPr>
        <w:t>», следующие</w:t>
      </w:r>
      <w:r w:rsidR="00242D42">
        <w:rPr>
          <w:sz w:val="28"/>
          <w:szCs w:val="28"/>
        </w:rPr>
        <w:t xml:space="preserve"> </w:t>
      </w:r>
      <w:r w:rsidR="00FE4B99">
        <w:rPr>
          <w:sz w:val="28"/>
          <w:szCs w:val="28"/>
        </w:rPr>
        <w:t>изменения</w:t>
      </w:r>
      <w:r w:rsidRPr="007867B4">
        <w:rPr>
          <w:sz w:val="28"/>
          <w:szCs w:val="28"/>
        </w:rPr>
        <w:t>:</w:t>
      </w:r>
    </w:p>
    <w:p w:rsidR="006953B3" w:rsidRDefault="008E75B1" w:rsidP="0012559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8E75B1" w:rsidRDefault="008E75B1" w:rsidP="008E75B1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1B21C1">
        <w:rPr>
          <w:sz w:val="28"/>
          <w:szCs w:val="28"/>
        </w:rPr>
        <w:t>Чернитенко</w:t>
      </w:r>
      <w:proofErr w:type="spellEnd"/>
      <w:r w:rsidR="001B21C1">
        <w:rPr>
          <w:sz w:val="28"/>
          <w:szCs w:val="28"/>
        </w:rPr>
        <w:t xml:space="preserve"> Ярослава Васильевича</w:t>
      </w:r>
      <w:r>
        <w:rPr>
          <w:sz w:val="28"/>
          <w:szCs w:val="28"/>
        </w:rPr>
        <w:t xml:space="preserve">, </w:t>
      </w:r>
      <w:r w:rsidR="001B21C1">
        <w:rPr>
          <w:sz w:val="28"/>
          <w:szCs w:val="28"/>
        </w:rPr>
        <w:t xml:space="preserve">главного </w:t>
      </w:r>
      <w:r w:rsidR="00B4202F">
        <w:rPr>
          <w:sz w:val="28"/>
          <w:szCs w:val="28"/>
        </w:rPr>
        <w:t xml:space="preserve">специалиста-эксперта </w:t>
      </w:r>
      <w:r>
        <w:rPr>
          <w:sz w:val="28"/>
          <w:szCs w:val="28"/>
        </w:rPr>
        <w:t>отдела муниципального контроля администрации</w:t>
      </w:r>
      <w:r w:rsidR="00125596" w:rsidRPr="00125596">
        <w:rPr>
          <w:sz w:val="28"/>
          <w:szCs w:val="28"/>
        </w:rPr>
        <w:t xml:space="preserve"> </w:t>
      </w:r>
      <w:proofErr w:type="spellStart"/>
      <w:r w:rsidR="00125596" w:rsidRPr="00CD48BB">
        <w:rPr>
          <w:sz w:val="28"/>
          <w:szCs w:val="28"/>
        </w:rPr>
        <w:t>Вилючинского</w:t>
      </w:r>
      <w:proofErr w:type="spellEnd"/>
      <w:r w:rsidR="00125596" w:rsidRPr="00CD48BB">
        <w:rPr>
          <w:sz w:val="28"/>
          <w:szCs w:val="28"/>
        </w:rPr>
        <w:t xml:space="preserve"> городского округа</w:t>
      </w:r>
      <w:r w:rsidR="00125596">
        <w:rPr>
          <w:sz w:val="28"/>
          <w:szCs w:val="28"/>
        </w:rPr>
        <w:t>;</w:t>
      </w:r>
    </w:p>
    <w:p w:rsidR="00125596" w:rsidRDefault="00616FA5" w:rsidP="00616FA5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</w:t>
      </w:r>
      <w:r w:rsidRPr="00616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B4202F" w:rsidRPr="00B4202F" w:rsidRDefault="001E7485" w:rsidP="00B420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1B21C1">
        <w:rPr>
          <w:sz w:val="28"/>
          <w:szCs w:val="28"/>
        </w:rPr>
        <w:t>Ращупкину Татьяну Юрьевну</w:t>
      </w:r>
      <w:r w:rsidR="00B4202F">
        <w:rPr>
          <w:sz w:val="28"/>
          <w:szCs w:val="28"/>
        </w:rPr>
        <w:t xml:space="preserve">, советника </w:t>
      </w:r>
      <w:r w:rsidR="004B1E4A">
        <w:rPr>
          <w:sz w:val="28"/>
          <w:szCs w:val="28"/>
        </w:rPr>
        <w:t xml:space="preserve">отдела </w:t>
      </w:r>
      <w:r w:rsidR="000B5825">
        <w:rPr>
          <w:sz w:val="28"/>
          <w:szCs w:val="28"/>
        </w:rPr>
        <w:t xml:space="preserve">муниципального контроля </w:t>
      </w:r>
      <w:r w:rsidR="00B4202F" w:rsidRPr="00B4202F">
        <w:rPr>
          <w:sz w:val="28"/>
          <w:szCs w:val="28"/>
        </w:rPr>
        <w:t xml:space="preserve">администрации </w:t>
      </w:r>
      <w:proofErr w:type="spellStart"/>
      <w:r w:rsidR="00B4202F" w:rsidRPr="00CD48BB">
        <w:rPr>
          <w:sz w:val="28"/>
          <w:szCs w:val="28"/>
        </w:rPr>
        <w:t>Вилючинского</w:t>
      </w:r>
      <w:proofErr w:type="spellEnd"/>
      <w:r w:rsidR="00B4202F" w:rsidRPr="00CD48BB">
        <w:rPr>
          <w:sz w:val="28"/>
          <w:szCs w:val="28"/>
        </w:rPr>
        <w:t xml:space="preserve"> городского округа</w:t>
      </w:r>
      <w:r w:rsidR="00406DCC">
        <w:rPr>
          <w:sz w:val="28"/>
          <w:szCs w:val="28"/>
        </w:rPr>
        <w:t>;</w:t>
      </w:r>
    </w:p>
    <w:p w:rsidR="0048045E" w:rsidRDefault="0048045E" w:rsidP="0088191E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27E9" w:rsidRPr="003627E9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3627E9" w:rsidRPr="003627E9">
        <w:rPr>
          <w:sz w:val="28"/>
          <w:szCs w:val="28"/>
        </w:rPr>
        <w:t>Вилючинского</w:t>
      </w:r>
      <w:proofErr w:type="spellEnd"/>
      <w:r w:rsidR="003627E9" w:rsidRPr="003627E9">
        <w:rPr>
          <w:sz w:val="28"/>
          <w:szCs w:val="28"/>
        </w:rPr>
        <w:t xml:space="preserve"> городского округа О.Ю. </w:t>
      </w:r>
      <w:r w:rsidR="003627E9" w:rsidRPr="003627E9">
        <w:rPr>
          <w:sz w:val="28"/>
          <w:szCs w:val="28"/>
        </w:rPr>
        <w:lastRenderedPageBreak/>
        <w:t>Трофимовой опубликовать настоящее постановление в «</w:t>
      </w:r>
      <w:proofErr w:type="spellStart"/>
      <w:r w:rsidR="003627E9" w:rsidRPr="003627E9">
        <w:rPr>
          <w:sz w:val="28"/>
          <w:szCs w:val="28"/>
        </w:rPr>
        <w:t>Вилючинской</w:t>
      </w:r>
      <w:proofErr w:type="spellEnd"/>
      <w:r w:rsidR="003627E9" w:rsidRPr="003627E9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3627E9" w:rsidRPr="003627E9">
        <w:rPr>
          <w:sz w:val="28"/>
          <w:szCs w:val="28"/>
        </w:rPr>
        <w:t>Вилючинского</w:t>
      </w:r>
      <w:proofErr w:type="spellEnd"/>
      <w:r w:rsidR="003627E9" w:rsidRPr="003627E9">
        <w:rPr>
          <w:sz w:val="28"/>
          <w:szCs w:val="28"/>
        </w:rPr>
        <w:t xml:space="preserve"> городского округа ЗАТО г. Вилючинска Камчатского края» и разместить на официальном сайте органов местного самоуправления </w:t>
      </w:r>
      <w:proofErr w:type="spellStart"/>
      <w:r w:rsidR="003627E9" w:rsidRPr="003627E9">
        <w:rPr>
          <w:sz w:val="28"/>
          <w:szCs w:val="28"/>
        </w:rPr>
        <w:t>Вилючинского</w:t>
      </w:r>
      <w:proofErr w:type="spellEnd"/>
      <w:r w:rsidR="003627E9" w:rsidRPr="003627E9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B1E4A" w:rsidRDefault="004B1E4A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0B5825" w:rsidRPr="0048045E" w:rsidRDefault="000B5825" w:rsidP="000B5825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администрации </w:t>
      </w:r>
    </w:p>
    <w:p w:rsidR="000B5825" w:rsidRPr="0048045E" w:rsidRDefault="000B5825" w:rsidP="000B5825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Г.Н. Смирнова</w:t>
      </w:r>
    </w:p>
    <w:p w:rsidR="00280BC2" w:rsidRPr="00280BC2" w:rsidRDefault="00280BC2" w:rsidP="00B16446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г.</w:t>
      </w:r>
    </w:p>
    <w:sectPr w:rsidR="00280BC2" w:rsidRPr="00280BC2" w:rsidSect="00A35548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284" w:rsidRDefault="002B0284" w:rsidP="003D5FEA">
      <w:r>
        <w:separator/>
      </w:r>
    </w:p>
  </w:endnote>
  <w:endnote w:type="continuationSeparator" w:id="0">
    <w:p w:rsidR="002B0284" w:rsidRDefault="002B0284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284" w:rsidRDefault="002B0284" w:rsidP="003D5FEA">
      <w:r>
        <w:separator/>
      </w:r>
    </w:p>
  </w:footnote>
  <w:footnote w:type="continuationSeparator" w:id="0">
    <w:p w:rsidR="002B0284" w:rsidRDefault="002B0284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2B028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21C" w:rsidRPr="003515CE" w:rsidRDefault="002B0284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126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5825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21C1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85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1E50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284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27E9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1E4A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2CE0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D35AB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63BE"/>
    <w:rsid w:val="00B419A5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CF78F7"/>
    <w:rsid w:val="00D02889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0B8E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023A"/>
  <w15:docId w15:val="{660D364F-C2C8-4C8F-980C-5CE12931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14652-A5E8-49A8-A5D7-B7FE7E85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Константин Белоусов</cp:lastModifiedBy>
  <cp:revision>8</cp:revision>
  <cp:lastPrinted>2018-05-19T08:37:00Z</cp:lastPrinted>
  <dcterms:created xsi:type="dcterms:W3CDTF">2020-04-28T02:32:00Z</dcterms:created>
  <dcterms:modified xsi:type="dcterms:W3CDTF">2020-04-29T01:28:00Z</dcterms:modified>
</cp:coreProperties>
</file>