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FB44E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27.03.2020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  <w:lang w:val="en-US"/>
        </w:rPr>
        <w:t>250</w:t>
      </w:r>
      <w:r w:rsidR="008F41D5">
        <w:rPr>
          <w:rFonts w:ascii="Times New Roman" w:hAnsi="Times New Roman"/>
          <w:sz w:val="28"/>
          <w:szCs w:val="28"/>
        </w:rPr>
        <w:t xml:space="preserve">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30.03.2020 по 03.04.2020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Президента Российской Федерации от 25.03.2020 № 206 «Об объявлении в Российской Федерации нерабочих дней»</w:t>
      </w:r>
      <w:r w:rsidR="008F41D5">
        <w:rPr>
          <w:sz w:val="28"/>
          <w:szCs w:val="28"/>
        </w:rPr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proofErr w:type="spellStart"/>
      <w:r w:rsidR="008F41D5" w:rsidRPr="004127C0">
        <w:rPr>
          <w:sz w:val="28"/>
          <w:szCs w:val="28"/>
        </w:rPr>
        <w:t>Вилючинского</w:t>
      </w:r>
      <w:proofErr w:type="spellEnd"/>
      <w:r w:rsidR="008F41D5" w:rsidRPr="004127C0">
        <w:rPr>
          <w:sz w:val="28"/>
          <w:szCs w:val="28"/>
        </w:rPr>
        <w:t xml:space="preserve"> городского округа</w:t>
      </w:r>
      <w:r w:rsidRPr="004127C0">
        <w:rPr>
          <w:sz w:val="28"/>
          <w:szCs w:val="28"/>
        </w:rPr>
        <w:t xml:space="preserve"> в период с 30.03.2020 по 03.04.2020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552BD8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5B40E0">
        <w:rPr>
          <w:rFonts w:ascii="Times New Roman" w:hAnsi="Times New Roman"/>
          <w:bCs/>
          <w:sz w:val="28"/>
          <w:szCs w:val="28"/>
        </w:rPr>
        <w:t xml:space="preserve">Организовать в период с 30.03.2020 до 03.04.2020 </w:t>
      </w:r>
      <w:r w:rsidR="00552BD8">
        <w:rPr>
          <w:rFonts w:ascii="Times New Roman" w:hAnsi="Times New Roman"/>
          <w:bCs/>
          <w:sz w:val="28"/>
          <w:szCs w:val="28"/>
        </w:rPr>
        <w:t xml:space="preserve">в </w:t>
      </w:r>
      <w:r w:rsidR="005B40E0" w:rsidRPr="005B40E0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r w:rsidR="00552BD8">
        <w:rPr>
          <w:rFonts w:ascii="Times New Roman" w:hAnsi="Times New Roman"/>
          <w:bCs/>
          <w:sz w:val="28"/>
          <w:szCs w:val="28"/>
        </w:rPr>
        <w:t xml:space="preserve">учреждениях </w:t>
      </w:r>
      <w:proofErr w:type="spellStart"/>
      <w:r w:rsidR="00552BD8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552BD8">
        <w:rPr>
          <w:rFonts w:ascii="Times New Roman" w:hAnsi="Times New Roman"/>
          <w:bCs/>
          <w:sz w:val="28"/>
          <w:szCs w:val="28"/>
        </w:rPr>
        <w:t xml:space="preserve"> городского округа работу дежурных групп  </w:t>
      </w:r>
      <w:r w:rsidR="00552BD8" w:rsidRPr="00552BD8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категориям граждан, указанных в пунктах 2 - 5 Указа Президента Российской Федерации от 25.03.2020 № 206 «Об объявлении в Российской Федерации нерабочих дней»</w:t>
      </w:r>
      <w:r w:rsidR="00552BD8">
        <w:rPr>
          <w:rFonts w:ascii="Times New Roman" w:hAnsi="Times New Roman"/>
          <w:sz w:val="28"/>
          <w:szCs w:val="28"/>
        </w:rPr>
        <w:t>:</w:t>
      </w:r>
    </w:p>
    <w:p w:rsidR="005B40E0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 жилом районе Рыбачий: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детский сад №</w:t>
      </w:r>
      <w:r w:rsidR="00552BD8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(принимает детей родителей, уже написавших заявление в детских садах №</w:t>
      </w:r>
      <w:r w:rsidR="00552BD8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7, №</w:t>
      </w:r>
      <w:r w:rsidR="00552BD8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4 и №</w:t>
      </w:r>
      <w:r w:rsidR="00552BD8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8)</w:t>
      </w:r>
      <w:r>
        <w:rPr>
          <w:sz w:val="28"/>
          <w:szCs w:val="28"/>
        </w:rPr>
        <w:t xml:space="preserve"> –  организовать</w:t>
      </w:r>
      <w:r w:rsidRPr="005B40E0">
        <w:rPr>
          <w:sz w:val="28"/>
          <w:szCs w:val="28"/>
        </w:rPr>
        <w:t xml:space="preserve"> 2 дежурные группы</w:t>
      </w:r>
      <w:r w:rsidR="00552BD8">
        <w:rPr>
          <w:sz w:val="28"/>
          <w:szCs w:val="28"/>
        </w:rPr>
        <w:t>;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Pr="005B40E0">
        <w:rPr>
          <w:sz w:val="28"/>
          <w:szCs w:val="28"/>
        </w:rPr>
        <w:t xml:space="preserve"> жилом районе Приморский: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 xml:space="preserve"> – детский сад № 5(принимает детей родителей, уже написавших заявление в детск</w:t>
      </w:r>
      <w:r>
        <w:rPr>
          <w:sz w:val="28"/>
          <w:szCs w:val="28"/>
        </w:rPr>
        <w:t>ом саду №5 и № 1) – организовать</w:t>
      </w:r>
      <w:r w:rsidRPr="005B40E0">
        <w:rPr>
          <w:sz w:val="28"/>
          <w:szCs w:val="28"/>
        </w:rPr>
        <w:t xml:space="preserve"> 4 дежурные группы;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>– детский сад № 6(принимает детей родителей, уже написавших заявление в детском саду №6 и №</w:t>
      </w:r>
      <w:r w:rsidR="00552BD8">
        <w:rPr>
          <w:sz w:val="28"/>
          <w:szCs w:val="28"/>
        </w:rPr>
        <w:t xml:space="preserve"> </w:t>
      </w:r>
      <w:r w:rsidRPr="005B40E0">
        <w:rPr>
          <w:sz w:val="28"/>
          <w:szCs w:val="28"/>
        </w:rPr>
        <w:t>3) –</w:t>
      </w:r>
      <w:r>
        <w:rPr>
          <w:sz w:val="28"/>
          <w:szCs w:val="28"/>
        </w:rPr>
        <w:t xml:space="preserve"> организовать</w:t>
      </w:r>
      <w:r w:rsidRPr="005B40E0">
        <w:rPr>
          <w:sz w:val="28"/>
          <w:szCs w:val="28"/>
        </w:rPr>
        <w:t xml:space="preserve"> 5 дежурных групп;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>– детский сад № 9(принимает детей родителей, уже написавших заявление в</w:t>
      </w:r>
      <w:r>
        <w:rPr>
          <w:sz w:val="28"/>
          <w:szCs w:val="28"/>
        </w:rPr>
        <w:t xml:space="preserve"> детском саду №</w:t>
      </w:r>
      <w:r w:rsidR="00552BD8">
        <w:rPr>
          <w:sz w:val="28"/>
          <w:szCs w:val="28"/>
        </w:rPr>
        <w:t xml:space="preserve"> </w:t>
      </w:r>
      <w:r>
        <w:rPr>
          <w:sz w:val="28"/>
          <w:szCs w:val="28"/>
        </w:rPr>
        <w:t>9) – организовать</w:t>
      </w:r>
      <w:r w:rsidRPr="005B40E0">
        <w:rPr>
          <w:sz w:val="28"/>
          <w:szCs w:val="28"/>
        </w:rPr>
        <w:t xml:space="preserve"> 3 дежурных группы.</w:t>
      </w:r>
    </w:p>
    <w:p w:rsidR="00AC633E" w:rsidRPr="004E6852" w:rsidRDefault="00F92A70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40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5B40E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lastRenderedPageBreak/>
        <w:t>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органов местного самоуправления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870680" w:rsidRPr="003F57C7">
        <w:rPr>
          <w:rFonts w:ascii="Times New Roman" w:hAnsi="Times New Roman"/>
          <w:sz w:val="28"/>
          <w:szCs w:val="28"/>
        </w:rPr>
        <w:t>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870680" w:rsidRPr="00870680" w:rsidSect="005B4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60B0C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527BC"/>
    <w:rsid w:val="003633E0"/>
    <w:rsid w:val="00372B4B"/>
    <w:rsid w:val="003A1EF9"/>
    <w:rsid w:val="003E34AC"/>
    <w:rsid w:val="003F0A46"/>
    <w:rsid w:val="003F57C7"/>
    <w:rsid w:val="003F7DF2"/>
    <w:rsid w:val="004127C0"/>
    <w:rsid w:val="00477A58"/>
    <w:rsid w:val="004C38D6"/>
    <w:rsid w:val="004E121C"/>
    <w:rsid w:val="004E6852"/>
    <w:rsid w:val="00552BD8"/>
    <w:rsid w:val="005554A4"/>
    <w:rsid w:val="00561789"/>
    <w:rsid w:val="00566C97"/>
    <w:rsid w:val="005B40E0"/>
    <w:rsid w:val="00691B00"/>
    <w:rsid w:val="006D4AD9"/>
    <w:rsid w:val="0072328A"/>
    <w:rsid w:val="00763268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C633E"/>
    <w:rsid w:val="00AD1EC8"/>
    <w:rsid w:val="00B853FC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2A70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97CF4"/>
  <w15:docId w15:val="{B43E4795-9FA8-4799-B5E8-CF87E1B6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5A4B-0AF6-45F6-BA63-03AC95E4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10</cp:revision>
  <cp:lastPrinted>2020-03-27T04:26:00Z</cp:lastPrinted>
  <dcterms:created xsi:type="dcterms:W3CDTF">2018-12-12T22:19:00Z</dcterms:created>
  <dcterms:modified xsi:type="dcterms:W3CDTF">2020-03-30T23:03:00Z</dcterms:modified>
</cp:coreProperties>
</file>