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2281BB7" wp14:textId="77777777"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xmlns:wp14="http://schemas.microsoft.com/office/word/2010/wordml" w14:paraId="4585D278" wp14:textId="77777777"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xmlns:wp14="http://schemas.microsoft.com/office/word/2010/wordml" w14:paraId="44B24569" wp14:textId="77777777"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xmlns:wp14="http://schemas.microsoft.com/office/word/2010/wordml" w14:paraId="672A6659" wp14:textId="77777777">
      <w:pPr>
        <w:pStyle w:val="Normal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53A67B3C" wp14:textId="77777777">
      <w:pPr>
        <w:pStyle w:val="Heading1"/>
        <w:rPr/>
      </w:pPr>
      <w:r>
        <w:rPr/>
        <w:t>ПОСТАНОВЛЕНИЕ</w:t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02EB378F" wp14:textId="77777777">
      <w:pPr>
        <w:pStyle w:val="Normal"/>
        <w:rPr>
          <w:sz w:val="28"/>
        </w:rPr>
      </w:pPr>
      <w:r>
        <w:rPr>
          <w:sz w:val="28"/>
        </w:rPr>
      </w:r>
    </w:p>
    <w:p xmlns:wp14="http://schemas.microsoft.com/office/word/2010/wordml" w14:paraId="3782209F" wp14:textId="379A6A1E">
      <w:pPr>
        <w:pStyle w:val="Normal"/>
        <w:rPr/>
      </w:pPr>
      <w:r w:rsidR="3C61C745">
        <w:rPr/>
        <w:t>20.09.2019</w:t>
      </w:r>
      <w:r w:rsidR="3C61C745">
        <w:rPr/>
        <w:t xml:space="preserve">                                                                                                               </w:t>
      </w:r>
      <w:r w:rsidR="3C61C745">
        <w:rPr/>
        <w:t>№ 910</w:t>
      </w:r>
    </w:p>
    <w:p xmlns:wp14="http://schemas.microsoft.com/office/word/2010/wordml" w14:paraId="6A05A809" wp14:textId="77777777">
      <w:pPr>
        <w:pStyle w:val="Normal"/>
        <w:jc w:val="center"/>
        <w:rPr>
          <w:sz w:val="28"/>
        </w:rPr>
      </w:pPr>
      <w:r>
        <w:rPr>
          <w:sz w:val="28"/>
        </w:rPr>
      </w:r>
    </w:p>
    <w:p xmlns:wp14="http://schemas.microsoft.com/office/word/2010/wordml" w14:paraId="1779858F" wp14:textId="77777777">
      <w:pPr>
        <w:pStyle w:val="Style17"/>
        <w:rPr/>
      </w:pPr>
      <w:r>
        <w:rPr/>
        <w:t>г. Вилючинск</w:t>
      </w:r>
    </w:p>
    <w:tbl>
      <w:tblPr>
        <w:tblW w:w="478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 xmlns:wp14="http://schemas.microsoft.com/office/word/2010/wordml" w14:paraId="05E9EBCA" wp14:textId="77777777">
        <w:trPr/>
        <w:tc>
          <w:tcPr>
            <w:tcW w:w="4786" w:type="dxa"/>
            <w:tcBorders/>
            <w:shd w:val="clear" w:fill="auto"/>
          </w:tcPr>
          <w:p w14:paraId="24716C1E" wp14:textId="77777777">
            <w:pPr>
              <w:pStyle w:val="Style19"/>
              <w:rPr/>
            </w:pPr>
            <w:r>
              <w:rPr>
                <w:sz w:val="28"/>
                <w:szCs w:val="28"/>
              </w:rPr>
              <w:t>О внесении изменений в постановление администрации Вилючинского городского округа от 17.11.2017 № 1088 «Об утверждении Порядка общественного обсуждения проекта муниципальной программы «Формирование современной городской среды в Вилючинском городском округе на 2018 – 2022 годы»</w:t>
            </w:r>
          </w:p>
        </w:tc>
      </w:tr>
    </w:tbl>
    <w:p xmlns:wp14="http://schemas.microsoft.com/office/word/2010/wordml" w14:paraId="5A39BBE3" wp14:textId="77777777"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 xmlns:wp14="http://schemas.microsoft.com/office/word/2010/wordml" w14:paraId="462147D0" wp14:textId="77777777"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Вилючинского городского округа, в</w:t>
      </w:r>
      <w:r>
        <w:rPr>
          <w:sz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«Формирование современной городской среды в Вилючинском городском округе в 2017 году» </w:t>
      </w:r>
    </w:p>
    <w:p xmlns:wp14="http://schemas.microsoft.com/office/word/2010/wordml" w14:paraId="41C8F396" wp14:textId="77777777"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7C38908C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xmlns:wp14="http://schemas.microsoft.com/office/word/2010/wordml" w14:paraId="72A3D3EC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B6FAB12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 в состав общественной комиссии по организации общественного обсуждения проекта программы «Формирование современной городской среды в Вилючинском городском округе на 2018 – 2022 годы», утвержденный постановлением администрации Вилючинского городского округа от 17.11.2017 № 1088 «Об утверждении Порядка общественного обсуждения проекта муниципальной программы «Формирование современной городской среды в Вилючинском городском округе на 2018 – 2022 годы», следующие изменения:</w:t>
      </w:r>
    </w:p>
    <w:p xmlns:wp14="http://schemas.microsoft.com/office/word/2010/wordml" w14:paraId="4F9EE62F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ввести в состав комиссии Светличного Александра Николаевича, начальника отдела по управлению городским хозяйством администрации Вилючинского городского округа, заместителем председателя комиссии</w:t>
      </w:r>
      <w:r>
        <w:rPr>
          <w:color w:val="000000"/>
          <w:sz w:val="28"/>
          <w:szCs w:val="28"/>
        </w:rPr>
        <w:t>.</w:t>
      </w:r>
    </w:p>
    <w:p xmlns:wp14="http://schemas.microsoft.com/office/word/2010/wordml" w14:paraId="0D0B940D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C64295E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xmlns:wp14="http://schemas.microsoft.com/office/word/2010/wordml" w14:paraId="06978ED3" wp14:textId="77777777">
      <w:pPr>
        <w:pStyle w:val="Normal"/>
        <w:tabs>
          <w:tab w:val="clear" w:pos="708"/>
          <w:tab w:val="left" w:leader="none" w:pos="1134"/>
        </w:tabs>
        <w:ind w:left="4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Вилючинского городского округа С.Г. Иванинова.</w:t>
      </w:r>
    </w:p>
    <w:p xmlns:wp14="http://schemas.microsoft.com/office/word/2010/wordml" w14:paraId="0E27B00A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8BB30F8" wp14:textId="77777777"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xmlns:wp14="http://schemas.microsoft.com/office/word/2010/wordml" w14:paraId="49584ED1" wp14:textId="77777777"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Г.Н. Смирнова</w:t>
      </w:r>
    </w:p>
    <w:p xmlns:wp14="http://schemas.microsoft.com/office/word/2010/wordml" w14:paraId="44EAFD9C" wp14:textId="77777777"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DEEC669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656B9AB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45FB0818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49F31CB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53128261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2486C05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4101652C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4B99056E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1299C43A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4DDBEF00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461D779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CF2D8B6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FB78278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1FC39945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562CB0E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4CE0A41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2EBF3C5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D98A12B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2946DB82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5997CC1D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110FFD37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B699379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3FE9F23F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1F72F646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8CE6F91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1CDCEAD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BB9E253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23DE523C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52E56223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7547A01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5043CB0F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07459315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537F28F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6DFB9E20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70DF9E56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44E871BC" wp14:textId="77777777"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 xmlns:wp14="http://schemas.microsoft.com/office/word/2010/wordml" w14:paraId="144A5D23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738610EB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37805D2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63F29E8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B7B4B86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A0FF5F2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630AD66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1829076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BA226A1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7AD93B2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DE4B5B7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6204FF1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DBF0D7D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B62F1B3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2F2C34E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80A4E5D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9219836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96FEF7D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194DBDC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69D0D3C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4CD245A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231BE67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9DB46E2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xmlns:wp14="http://schemas.microsoft.com/office/word/2010/wordml" w14:paraId="36FEB5B0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B69C0CA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xmlns:wp14="http://schemas.microsoft.com/office/word/2010/wordml" w14:paraId="44DB919D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                                  С.Г. Иванинов        </w:t>
      </w:r>
    </w:p>
    <w:p xmlns:wp14="http://schemas.microsoft.com/office/word/2010/wordml" w14:paraId="1FD2EE23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>«___» _______ 2019</w:t>
      </w:r>
    </w:p>
    <w:p xmlns:wp14="http://schemas.microsoft.com/office/word/2010/wordml" w14:paraId="30D7AA69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196D064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603DCEF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/>
      </w:pPr>
      <w:r>
        <w:rPr>
          <w:sz w:val="28"/>
          <w:szCs w:val="28"/>
        </w:rPr>
        <w:t xml:space="preserve">Начальник отдела по управлению </w:t>
      </w:r>
    </w:p>
    <w:p xmlns:wp14="http://schemas.microsoft.com/office/word/2010/wordml" w14:paraId="7E46C6AA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>городским хозяйством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>администрации</w:t>
      </w:r>
    </w:p>
    <w:p xmlns:wp14="http://schemas.microsoft.com/office/word/2010/wordml" w:rsidP="3C61C745" w14:paraId="7C4B5809" wp14:textId="0D48B262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А.Н. Светличный</w:t>
      </w:r>
    </w:p>
    <w:p xmlns:wp14="http://schemas.microsoft.com/office/word/2010/wordml" w14:paraId="22B439D8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>«___» _______ 2019</w:t>
      </w:r>
    </w:p>
    <w:p xmlns:wp14="http://schemas.microsoft.com/office/word/2010/wordml" w14:paraId="34FF1C98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EB8E9E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/>
      </w:pPr>
      <w:r>
        <w:rPr>
          <w:sz w:val="28"/>
          <w:szCs w:val="28"/>
        </w:rPr>
        <w:t xml:space="preserve">Начальник юридического отдела </w:t>
      </w:r>
    </w:p>
    <w:p xmlns:wp14="http://schemas.microsoft.com/office/word/2010/wordml" w14:paraId="371A3669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xmlns:wp14="http://schemas.microsoft.com/office/word/2010/wordml" w:rsidP="3C61C745" w14:paraId="4532D2BA" wp14:textId="255DAA75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bookmarkStart w:name="_GoBack" w:id="0"/>
      <w:bookmarkEnd w:id="0"/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Федюк</w:t>
      </w:r>
      <w:proofErr w:type="spellEnd"/>
    </w:p>
    <w:p xmlns:wp14="http://schemas.microsoft.com/office/word/2010/wordml" w14:paraId="722ABFF5" wp14:textId="77777777">
      <w:pPr>
        <w:pStyle w:val="Normal"/>
        <w:tabs>
          <w:tab w:val="clear" w:pos="708"/>
          <w:tab w:val="left" w:leader="none" w:pos="709"/>
          <w:tab w:val="left" w:leader="none" w:pos="3402"/>
          <w:tab w:val="left" w:leader="none" w:pos="5529"/>
        </w:tabs>
        <w:ind w:left="576" w:hanging="0"/>
        <w:rPr/>
      </w:pPr>
      <w:r>
        <w:rPr>
          <w:sz w:val="28"/>
          <w:szCs w:val="28"/>
        </w:rPr>
        <w:t>«___»__________2019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type w:val="nextPage"/>
      <w:pgSz w:w="11906" w:h="16838" w:orient="portrait"/>
      <w:pgMar w:top="1134" w:right="567" w:bottom="993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BE896A9"/>
  <w15:docId w15:val="{d7042ee2-758d-4ab1-bdc2-0e0b2037c871}"/>
  <w:rsids>
    <w:rsidRoot w:val="3C61C745"/>
    <w:rsid w:val="3C61C74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pacing w:val="200"/>
      <w:sz w:val="40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8"/>
    </w:rPr>
  </w:style>
  <w:style w:type="character" w:styleId="WW8Num4z0">
    <w:name w:val="WW8Num4z0"/>
    <w:qFormat/>
    <w:rPr>
      <w:color w:val="00000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  <w:szCs w:val="24"/>
    </w:rPr>
  </w:style>
  <w:style w:type="character" w:styleId="InternetLink">
    <w:name w:val="Internet Link"/>
    <w:rPr>
      <w:color w:val="0000FF"/>
      <w:u w:val="single"/>
    </w:rPr>
  </w:style>
  <w:style w:type="character" w:styleId="Style14">
    <w:name w:val="Гипертекстовая ссылка"/>
    <w:qFormat/>
    <w:rPr>
      <w:rFonts w:cs="Times New Roman"/>
      <w:color w:val="106BBE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распоряжение"/>
    <w:basedOn w:val="Normal"/>
    <w:next w:val="TextBody"/>
    <w:qFormat/>
    <w:pPr>
      <w:jc w:val="center"/>
    </w:pPr>
    <w:rPr>
      <w:sz w:val="20"/>
      <w:szCs w:val="20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21">
    <w:name w:val="Основной текст 2"/>
    <w:basedOn w:val="Normal"/>
    <w:qFormat/>
    <w:pPr>
      <w:spacing w:before="0" w:after="120" w:line="480" w:lineRule="auto"/>
    </w:pPr>
    <w:rPr>
      <w:lang w:val="en-US"/>
    </w:rPr>
  </w:style>
  <w:style w:type="paragraph" w:styleId="Style19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2018-02-12T23:22:00.0000000Z</dcterms:created>
  <dc:creator>Поротиков</dc:creator>
  <dc:description/>
  <keywords/>
  <dc:language>en-US</dc:language>
  <lastModifiedBy>mkuricvgo</lastModifiedBy>
  <lastPrinted>2019-09-18T20:32:00.0000000Z</lastPrinted>
  <dcterms:modified xsi:type="dcterms:W3CDTF">2019-09-27T03:32:12.5498794Z</dcterms:modified>
  <revision>75</revision>
  <dc:subject/>
  <dc:title/>
</coreProperties>
</file>