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территориального образования</w:t>
      </w: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704AF6" w:rsidRPr="00704AF6" w:rsidRDefault="00704AF6" w:rsidP="00704A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704AF6" w:rsidRPr="00704AF6" w:rsidRDefault="00704AF6" w:rsidP="00704A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704AF6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AF6" w:rsidRPr="00704AF6" w:rsidRDefault="001619F4" w:rsidP="00704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9F4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02.04.2019</w:t>
      </w:r>
      <w:r w:rsidR="00704AF6" w:rsidRPr="0016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1619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319</w:t>
      </w:r>
    </w:p>
    <w:p w:rsidR="00704AF6" w:rsidRPr="00704AF6" w:rsidRDefault="00704AF6" w:rsidP="0070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AF6" w:rsidRPr="00704AF6" w:rsidRDefault="00704AF6" w:rsidP="0070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AF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1D680C" w:rsidRDefault="001D680C" w:rsidP="001D680C">
      <w:pPr>
        <w:pStyle w:val="1"/>
        <w:spacing w:before="0" w:line="240" w:lineRule="auto"/>
        <w:ind w:right="5105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</w:p>
    <w:p w:rsidR="00704AF6" w:rsidRPr="00704AF6" w:rsidRDefault="00704AF6" w:rsidP="001D680C">
      <w:pPr>
        <w:pStyle w:val="1"/>
        <w:spacing w:before="0" w:line="240" w:lineRule="auto"/>
        <w:ind w:right="5105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704AF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</w:t>
      </w:r>
      <w:proofErr w:type="gramStart"/>
      <w:r w:rsidRPr="00704AF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необходимости</w:t>
      </w:r>
      <w:proofErr w:type="gramEnd"/>
      <w:r w:rsidRPr="00704AF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 проведении капитального ремонта общего имущества в многоквартирных домах </w:t>
      </w:r>
    </w:p>
    <w:p w:rsidR="00704AF6" w:rsidRDefault="00704AF6" w:rsidP="00704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F6" w:rsidRPr="00704AF6" w:rsidRDefault="00704AF6" w:rsidP="00704A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9.3 статьи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Жилищного кодекса Российской Федерации, 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</w:t>
        </w:r>
        <w:r w:rsidRPr="00704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78</w:t>
        </w:r>
      </w:hyperlink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статьи 7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 131-ФЗ «Об общих принципах организации местного самоуправления в Российской Федерации», на основании </w:t>
      </w:r>
      <w:hyperlink r:id="rId7" w:history="1">
        <w:r w:rsidRPr="00704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 закрытого административно - территориального образования города Вилючинска Камчатского края,</w:t>
      </w: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04AF6" w:rsidRPr="00704AF6" w:rsidRDefault="00704AF6" w:rsidP="00704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ПОСТАНОВЛЯЮ:</w:t>
      </w:r>
    </w:p>
    <w:p w:rsidR="00704AF6" w:rsidRPr="00704AF6" w:rsidRDefault="00704AF6" w:rsidP="00704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ущества в многоквартирных домах</w:t>
      </w:r>
      <w:r w:rsidR="001D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2E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1D68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A0C" w:rsidRPr="00704AF6" w:rsidRDefault="002E4A0C" w:rsidP="002E4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случаев оказания на безвозвратной основе за счет средств местного бюджета дополнительной помощи при возникновении </w:t>
      </w:r>
      <w:proofErr w:type="gramStart"/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неотложной</w:t>
      </w:r>
      <w:proofErr w:type="gramEnd"/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в проведении капитального ремонта общего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ущества в многоквартирных домах согласно приложению № 2 к настоящему постановлению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AF6" w:rsidRPr="00704AF6" w:rsidRDefault="002E4A0C" w:rsidP="002E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4AF6"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Начальнику управления делами администрации Вилючинского городского округа О.Н. Токмаковой 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704AF6"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ЗАТО</w:t>
      </w:r>
      <w:proofErr w:type="gramEnd"/>
      <w:r w:rsidR="00704AF6"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704AF6" w:rsidRPr="00704AF6" w:rsidRDefault="002E4A0C" w:rsidP="001D680C">
      <w:pPr>
        <w:widowControl w:val="0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4AF6"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дня его официального </w:t>
      </w:r>
      <w:r w:rsidR="00704AF6"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опубликования. </w:t>
      </w:r>
    </w:p>
    <w:p w:rsidR="00704AF6" w:rsidRPr="00704AF6" w:rsidRDefault="002E4A0C" w:rsidP="001D680C">
      <w:pPr>
        <w:widowControl w:val="0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4AF6"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Л.А. Тяпкину. </w:t>
      </w: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Глава администрации</w:t>
      </w: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городского округа                                                                        Г.Н. Смирнова</w:t>
      </w: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549C7" w:rsidRPr="00ED6038" w:rsidRDefault="00704AF6" w:rsidP="00C549C7">
      <w:pPr>
        <w:suppressAutoHyphens/>
        <w:ind w:firstLine="698"/>
        <w:jc w:val="right"/>
        <w:rPr>
          <w:sz w:val="28"/>
          <w:szCs w:val="28"/>
        </w:rPr>
      </w:pPr>
      <w:bookmarkStart w:id="0" w:name="sub_1000"/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>Приложение</w:t>
      </w:r>
      <w:r w:rsidR="00FD476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№ 1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  <w:t xml:space="preserve">к </w:t>
      </w:r>
      <w:r w:rsidRPr="00C549C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постановлению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администрации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  <w:t>Вилючинского городского округа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</w:r>
      <w:r w:rsidR="00C549C7" w:rsidRPr="00C54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61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02.04.2019 </w:t>
      </w:r>
      <w:r w:rsidR="00C549C7" w:rsidRPr="00C54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61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319</w:t>
      </w:r>
      <w:r w:rsidR="00C549C7" w:rsidRPr="00ED6038">
        <w:rPr>
          <w:rStyle w:val="aa"/>
          <w:b w:val="0"/>
          <w:sz w:val="28"/>
          <w:szCs w:val="28"/>
        </w:rPr>
        <w:t xml:space="preserve"> </w:t>
      </w: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bookmarkEnd w:id="0"/>
    <w:p w:rsidR="008A2387" w:rsidRDefault="00704AF6" w:rsidP="00EC7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Порядок </w:t>
      </w:r>
    </w:p>
    <w:p w:rsidR="008A2387" w:rsidRDefault="00704AF6" w:rsidP="00EC7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</w:p>
    <w:p w:rsidR="00704AF6" w:rsidRDefault="00704AF6" w:rsidP="00EC7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EC7B28" w:rsidRPr="00704AF6" w:rsidRDefault="00EC7B28" w:rsidP="00EC7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C7B28" w:rsidRDefault="00EC7B28" w:rsidP="00EC7B28">
      <w:pPr>
        <w:widowControl w:val="0"/>
        <w:suppressAutoHyphens/>
        <w:spacing w:after="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C7B2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 о предоставлении субсидии</w:t>
      </w:r>
    </w:p>
    <w:p w:rsidR="00301D4F" w:rsidRPr="00EC7B28" w:rsidRDefault="00301D4F" w:rsidP="00301D4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4038B" w:rsidRPr="00E14E1F" w:rsidRDefault="00E04B21" w:rsidP="00E14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" w:name="sub_100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E4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12B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14E1F" w:rsidRPr="00E14E1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Настоящий порядок разработан в соответствии </w:t>
      </w:r>
      <w:r w:rsidR="00E14E1F"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9.3 статьи</w:t>
      </w:r>
      <w:r w:rsidR="00E14E1F"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Жилищного кодекса Российской Федерации, </w:t>
      </w:r>
      <w:hyperlink r:id="rId8" w:history="1">
        <w:r w:rsidR="00E14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</w:t>
        </w:r>
        <w:r w:rsidR="00E14E1F" w:rsidRPr="00704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78</w:t>
        </w:r>
      </w:hyperlink>
      <w:r w:rsidR="00E14E1F"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</w:t>
      </w:r>
      <w:r w:rsid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статьи 7</w:t>
      </w:r>
      <w:r w:rsidR="00E14E1F"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E14E1F"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 131-ФЗ «Об общих принципах организации местного самоуправления в Российской Федерации»</w:t>
      </w:r>
      <w:r w:rsidR="00E14E1F"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Порядок) и определяет </w:t>
      </w:r>
      <w:r w:rsidR="0024038B"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субсидии на финансовое обеспечение затрат в связи с возникновением неотложной необходимости в проведении капитального ремонта общего имущества в многоквартирных домах расположенных на территории Вилючинского городского округа закрытого административно – территориального образования города Вилючинска Камчатского края (далее – субсидия, Вилючинский городской округ), и включенных в Региональную программу капитального ремонта общего имущества в многоквартирных домах, расположенных на территории Камчатского края,</w:t>
      </w:r>
      <w:r w:rsidR="0024038B" w:rsidRPr="00301D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утвержденную</w:t>
      </w:r>
      <w:r w:rsidR="0024038B">
        <w:rPr>
          <w:sz w:val="28"/>
          <w:szCs w:val="28"/>
        </w:rPr>
        <w:t xml:space="preserve"> </w:t>
      </w:r>
      <w:r w:rsidR="0024038B" w:rsidRPr="00FB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 w:rsidR="002403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24038B" w:rsidRPr="00FB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Камчатского края от 12.02.2014 № 74-П «Об утверждении региональной программы капитального ремонта общего имущества в многоквартирных домах в Камчатском крае на 2014-2043 годы»</w:t>
      </w:r>
      <w:r w:rsidR="0024038B" w:rsidRPr="00704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</w:t>
      </w:r>
      <w:r w:rsidR="0024038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24038B" w:rsidRPr="00704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дополнительная помощь за счет средств бюджета, региональная программа капитального ремонта).</w:t>
      </w:r>
    </w:p>
    <w:p w:rsidR="002E4A0C" w:rsidRPr="002E4A0C" w:rsidRDefault="002E4A0C" w:rsidP="002E4A0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2"/>
      <w:bookmarkEnd w:id="1"/>
      <w:r w:rsidRPr="002E4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 w:rsidR="00C12B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E4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определяет цели, условия и порядок предоставления субсидии, критерии отбора получателей указанной субсидии и порядок возврата данной субсидии в случае нарушения условий, установленных при ее предоставлении.</w:t>
      </w:r>
    </w:p>
    <w:p w:rsidR="002E4A0C" w:rsidRPr="000B2AFD" w:rsidRDefault="002E4A0C" w:rsidP="002E4A0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A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 w:rsidR="00C12B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B2A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Категории, имеющие право на получение субсидии (далее – Получатель субсидии)</w:t>
      </w:r>
      <w:r w:rsidR="000B2AFD" w:rsidRPr="000B2A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B2AFD" w:rsidRPr="000B2AFD" w:rsidRDefault="000B2AFD" w:rsidP="002E4A0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A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Фонд капитального ремонта многоквартирных домов Камчатского края;</w:t>
      </w:r>
    </w:p>
    <w:p w:rsidR="000B2AFD" w:rsidRPr="000B2AFD" w:rsidRDefault="000B2AFD" w:rsidP="000B2AF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0B2AFD">
        <w:rPr>
          <w:rFonts w:eastAsiaTheme="minorEastAsia"/>
          <w:sz w:val="28"/>
          <w:szCs w:val="28"/>
        </w:rPr>
        <w:t>- владельцы специальных счетов, формирующих фонд капитального ремонта.</w:t>
      </w:r>
    </w:p>
    <w:p w:rsidR="00E001B9" w:rsidRPr="00030888" w:rsidRDefault="002E4A0C" w:rsidP="00E001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="00C12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предоставления субсидии является финансовое обеспечение затрат связанных </w:t>
      </w:r>
      <w:r w:rsidR="00E001B9"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возникновением неотложной необходимости в проведении капитального ремонта общего имущества в многоквартирных домах расположенных на территории Вилючинского городского округа и включенных в </w:t>
      </w:r>
      <w:r w:rsidR="00E001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01B9"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егиональную программу капитального ремонта</w:t>
      </w:r>
      <w:r w:rsidR="00E001B9"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– чрезвычайная ситуация) за счет средств получателя субсидии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</w:t>
      </w:r>
      <w:r w:rsidR="00030888"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 специальном счете </w:t>
      </w:r>
      <w:r w:rsidR="00E001B9"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ситуации). Режим чрезвычайной ситуации должен быть введен главой администрации Вилючинского городского округа.</w:t>
      </w:r>
    </w:p>
    <w:p w:rsidR="00030888" w:rsidRPr="00030888" w:rsidRDefault="00030888" w:rsidP="00030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</w:t>
      </w:r>
      <w:r w:rsidR="00C12B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об отсутствии возможности проведения капитального ремонта многоквартирного дома для ликвидации чрезвычайной ситуации принимается получателем субсидии в соответствии с </w:t>
      </w:r>
      <w:hyperlink r:id="rId9" w:history="1">
        <w:r w:rsidRPr="000308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Порядком</w:t>
        </w:r>
      </w:hyperlink>
      <w:r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принятия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характера. </w:t>
      </w:r>
    </w:p>
    <w:p w:rsidR="002E4A0C" w:rsidRPr="00030888" w:rsidRDefault="002E4A0C" w:rsidP="00CF60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30888"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12B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Предоставление субсидии осуществляет главный распорядитель (распорядитель) бюджетных средств – отдел по управлению </w:t>
      </w:r>
      <w:r w:rsidR="00030888"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 имуществом </w:t>
      </w:r>
      <w:r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Вилючинского городского округа (далее – Отдел) на безвозмездной и безвозвратной основе, в соответствии с бюджетным законодательством Российской Федерации как получатель бюджетных средств, которому доведены в установленном порядке лимиты бюджетных обязательств на предоставление субсидии на соответствующий финансовый год и плановый период, и является расходным обязательством Вилючинского городского округа.</w:t>
      </w:r>
    </w:p>
    <w:p w:rsidR="00CF6094" w:rsidRDefault="00CF6094" w:rsidP="00CF6094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6094" w:rsidRPr="00CF6094" w:rsidRDefault="00CF6094" w:rsidP="00CF6094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F60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CF6094" w:rsidRPr="00CF6094" w:rsidRDefault="00CF6094" w:rsidP="00CF6094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26F2" w:rsidRDefault="00CF6094" w:rsidP="00312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C12B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F60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Расходы, источником финансового обеспечения затрат которых является субсидия направляются на</w:t>
      </w:r>
      <w:r w:rsidR="003126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26F2"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 w:rsidR="003126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126F2"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</w:t>
      </w:r>
      <w:r w:rsidR="00312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126F2"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3126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26F2"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превышение</w:t>
      </w:r>
      <w:r w:rsidR="003126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26F2"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работ и (или) услуг для ликвидации чрезвычайной ситуации</w:t>
      </w:r>
      <w:r w:rsidR="00312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70B" w:rsidRPr="0042370B" w:rsidRDefault="0042370B" w:rsidP="00423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12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субсидии Получатель субсидии предоставляет в Отдел следующие документы:</w:t>
      </w:r>
    </w:p>
    <w:p w:rsidR="0042370B" w:rsidRPr="0042370B" w:rsidRDefault="0042370B" w:rsidP="00423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о предоставлении Субсидии по форме согласно Приложению № 1 к настоящему Порядку, подписанное руководителем Получателя субсидии </w:t>
      </w: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Заявление);</w:t>
      </w:r>
    </w:p>
    <w:p w:rsidR="00BF1FC0" w:rsidRPr="00BF1FC0" w:rsidRDefault="00BF1FC0" w:rsidP="00BF1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юридических лиц по состоянию на дату, которая предшествует дате подачи Заявления не более чем </w:t>
      </w:r>
      <w:r w:rsidRPr="00BF1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 дней;</w:t>
      </w:r>
    </w:p>
    <w:p w:rsidR="007277CF" w:rsidRPr="00BF1FC0" w:rsidRDefault="007277CF" w:rsidP="00727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копию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7277CF" w:rsidRPr="00BF1FC0" w:rsidRDefault="007277CF" w:rsidP="00727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Получателем субсидии;</w:t>
      </w:r>
    </w:p>
    <w:p w:rsidR="007277CF" w:rsidRPr="00BF1FC0" w:rsidRDefault="007277CF" w:rsidP="00727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ремонта, в пределах срока действия региональной программы капитального ремонта</w:t>
      </w:r>
      <w:r w:rsidR="00BF1FC0"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277CF" w:rsidRPr="00BF1FC0" w:rsidRDefault="00BF1FC0" w:rsidP="00423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A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 комиссии по предупреждению и ликвидации чрезвычайных ситуаций</w:t>
      </w:r>
      <w:r w:rsidR="008C39EF" w:rsidRPr="00CA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обеспечению пожарной безопасности</w:t>
      </w:r>
      <w:r w:rsidRPr="00CA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Вилючинского городского округа по ликв</w:t>
      </w: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идации чрезвычайной ситуации, восстановлению жилых домов, поврежденных и разрушенных в результате чрезвычайных ситуаций. В случае не предоставления таких предложений Отдел запрашивает их самостоятельно.</w:t>
      </w:r>
    </w:p>
    <w:p w:rsidR="0042370B" w:rsidRPr="0042370B" w:rsidRDefault="0042370B" w:rsidP="00423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состоящие более чем из одного листа, должны быть </w:t>
      </w: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прошиты, пронумерованы, скреплены печатью и иметь сводный лист, в котором перечислены все предоставленные документы. Все копии документов должны быть заверены надлежащим образом (слова «копия верна», должность, фамилия, инициалы и личная подпись руководителя Получателя субсидии, печать Получателя субсидии и дата).</w:t>
      </w:r>
    </w:p>
    <w:p w:rsidR="0042370B" w:rsidRPr="0042370B" w:rsidRDefault="0042370B" w:rsidP="00423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предоставленных документах не допускается наличия исправлений и повреждений, не позволяющих однозначно истолковать их содержание.</w:t>
      </w:r>
    </w:p>
    <w:p w:rsidR="0042370B" w:rsidRPr="0042370B" w:rsidRDefault="0042370B" w:rsidP="00423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содержащихся в представленных документах, несет Получатель субсидии в соответствии с действующим законодательством Российской Федерации.</w:t>
      </w:r>
    </w:p>
    <w:p w:rsidR="006A3591" w:rsidRPr="006A3591" w:rsidRDefault="006A3591" w:rsidP="006A35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12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рассматривает поступившие документы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со дня их регистрации. Отдел осуществляет проверку достоверности сведений, представляемых Получателем субсидии для получения субсидии, и принимает решение о предоставлении субсидии или об отказе в предоставлении субсидии, о чем в течение 3 (трех) рабочих дней, следующих за днем окончания рассмотрения документов, Получатель субсидии информируется в письменной форме.</w:t>
      </w:r>
    </w:p>
    <w:p w:rsidR="006A3591" w:rsidRPr="006A3591" w:rsidRDefault="006A3591" w:rsidP="006A35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1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6A3591" w:rsidRPr="006A3591" w:rsidRDefault="006A3591" w:rsidP="006A35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6A3591" w:rsidRPr="006A3591" w:rsidRDefault="006A3591" w:rsidP="006A35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представленной Получателем субсидии информации;</w:t>
      </w:r>
    </w:p>
    <w:p w:rsidR="006A3591" w:rsidRPr="006A3591" w:rsidRDefault="006A3591" w:rsidP="006A35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(недостаточность) бюджетных ассигнований.</w:t>
      </w:r>
    </w:p>
    <w:p w:rsidR="007E3C71" w:rsidRPr="007E3C71" w:rsidRDefault="007E3C71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"/>
      <w:bookmarkStart w:id="4" w:name="sub_12"/>
      <w:r w:rsidRPr="007E3C71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7E3C71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Получатель субсидии, соответствующий категории, указанной в пункте 1.3 настоящего Порядка, в случае невозможности предоставления субсидии в полном объеме в текущем финансовом году в связи с недостаточностью лимитов бюджетных обязательств, указанных в пункте 1.4 настоящего Порядка, может без повторного прохождения проверки на соответствие категории, указанной в пункте 1.3 настоящего Порядка обратится за предоставлением субсидии, предоставив заявление о предоставлении субсидии по форме согласно Приложению № 1 к настоящему Порядку, подписанное руководителем Получателя субсидии без приложения документов, указанных в пункте 2.2 настоящего Порядка.</w:t>
      </w:r>
    </w:p>
    <w:p w:rsidR="007E3C71" w:rsidRPr="00313D95" w:rsidRDefault="007E3C71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</w:rPr>
        <w:t>2.6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313D95">
        <w:rPr>
          <w:rFonts w:ascii="Times New Roman" w:hAnsi="Times New Roman" w:cs="Times New Roman"/>
          <w:sz w:val="28"/>
          <w:szCs w:val="28"/>
        </w:rPr>
        <w:t xml:space="preserve"> Размер субсидии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претендентами документов по следующей формуле:</w:t>
      </w:r>
    </w:p>
    <w:p w:rsidR="00397317" w:rsidRDefault="00397317" w:rsidP="00313D9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3D95" w:rsidRPr="00313D95" w:rsidRDefault="00313D95" w:rsidP="00313D9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= </w:t>
      </w:r>
      <w:proofErr w:type="spellStart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Сработ</w:t>
      </w:r>
      <w:proofErr w:type="spellEnd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Вкр</w:t>
      </w:r>
      <w:proofErr w:type="spellEnd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-, </w:t>
      </w:r>
    </w:p>
    <w:p w:rsidR="00313D95" w:rsidRPr="00313D95" w:rsidRDefault="00313D95" w:rsidP="00313D95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313D95" w:rsidRPr="00313D95" w:rsidRDefault="00313D95" w:rsidP="00313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– размер субсидии;</w:t>
      </w:r>
    </w:p>
    <w:p w:rsidR="00313D95" w:rsidRPr="00313D95" w:rsidRDefault="00313D95" w:rsidP="00313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Сработ</w:t>
      </w:r>
      <w:proofErr w:type="spellEnd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ситуации;</w:t>
      </w:r>
    </w:p>
    <w:p w:rsidR="00313D95" w:rsidRPr="00313D95" w:rsidRDefault="00313D95" w:rsidP="00313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Вкр</w:t>
      </w:r>
      <w:proofErr w:type="spellEnd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ремонта, в пределах срока действия региональной программы капитального ремонта.</w:t>
      </w:r>
    </w:p>
    <w:p w:rsidR="00313D95" w:rsidRPr="007E3C71" w:rsidRDefault="00313D95" w:rsidP="00313D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>Субсидия предоставляется за счет средств бюджета</w:t>
      </w:r>
      <w:r w:rsidRPr="007E3C71">
        <w:rPr>
          <w:rFonts w:ascii="Times New Roman" w:hAnsi="Times New Roman" w:cs="Times New Roman"/>
        </w:rPr>
        <w:t xml:space="preserve"> </w:t>
      </w:r>
      <w:r w:rsidRPr="007E3C71">
        <w:rPr>
          <w:rFonts w:ascii="Times New Roman" w:hAnsi="Times New Roman" w:cs="Times New Roman"/>
          <w:sz w:val="28"/>
          <w:szCs w:val="28"/>
        </w:rPr>
        <w:t>Вилючинского городского округа.</w:t>
      </w:r>
    </w:p>
    <w:p w:rsidR="007E3C71" w:rsidRPr="00313D95" w:rsidRDefault="007E3C71" w:rsidP="007E3C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</w:rPr>
        <w:t>2.</w:t>
      </w:r>
      <w:r w:rsidR="000F0164">
        <w:rPr>
          <w:rFonts w:ascii="Times New Roman" w:hAnsi="Times New Roman" w:cs="Times New Roman"/>
          <w:sz w:val="28"/>
          <w:szCs w:val="28"/>
        </w:rPr>
        <w:t>7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313D95">
        <w:rPr>
          <w:rFonts w:ascii="Times New Roman" w:hAnsi="Times New Roman" w:cs="Times New Roman"/>
          <w:sz w:val="28"/>
          <w:szCs w:val="28"/>
        </w:rPr>
        <w:t xml:space="preserve"> 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Отделом Соглашение.</w:t>
      </w:r>
    </w:p>
    <w:p w:rsidR="007E3C71" w:rsidRPr="007E3C71" w:rsidRDefault="007E3C71" w:rsidP="007E3C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>2.</w:t>
      </w:r>
      <w:r w:rsidR="000F0164">
        <w:rPr>
          <w:rFonts w:ascii="Times New Roman" w:hAnsi="Times New Roman" w:cs="Times New Roman"/>
          <w:sz w:val="28"/>
          <w:szCs w:val="28"/>
        </w:rPr>
        <w:t>8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7E3C71">
        <w:rPr>
          <w:rFonts w:ascii="Times New Roman" w:hAnsi="Times New Roman" w:cs="Times New Roman"/>
          <w:sz w:val="28"/>
          <w:szCs w:val="28"/>
        </w:rPr>
        <w:t xml:space="preserve"> При предоставлении субсидии обязательным условием ее предоставления, включаемым в Соглашение о предоставлении субсидии является: </w:t>
      </w:r>
    </w:p>
    <w:p w:rsidR="007E3C71" w:rsidRPr="007E3C71" w:rsidRDefault="007E3C71" w:rsidP="007E3C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Отделом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7E3C71" w:rsidRPr="007E3C71" w:rsidRDefault="007E3C71" w:rsidP="007E3C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</w:t>
      </w:r>
      <w:r w:rsidRPr="007E3C71">
        <w:rPr>
          <w:rFonts w:ascii="Times New Roman" w:hAnsi="Times New Roman" w:cs="Times New Roman"/>
          <w:sz w:val="28"/>
          <w:szCs w:val="28"/>
        </w:rPr>
        <w:lastRenderedPageBreak/>
        <w:t>субсидий указанным юридическим лицам.</w:t>
      </w:r>
    </w:p>
    <w:p w:rsidR="007E3C71" w:rsidRPr="007E3C71" w:rsidRDefault="007E3C71" w:rsidP="007E3C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>2.</w:t>
      </w:r>
      <w:r w:rsidR="000F0164">
        <w:rPr>
          <w:rFonts w:ascii="Times New Roman" w:hAnsi="Times New Roman" w:cs="Times New Roman"/>
          <w:sz w:val="28"/>
          <w:szCs w:val="28"/>
        </w:rPr>
        <w:t>9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7E3C71">
        <w:rPr>
          <w:rFonts w:ascii="Times New Roman" w:hAnsi="Times New Roman" w:cs="Times New Roman"/>
          <w:sz w:val="28"/>
          <w:szCs w:val="28"/>
        </w:rPr>
        <w:t xml:space="preserve"> Соглашение заключается в соответствии с типовой формой, установленной финансовым управлением администрации Вилючинского городского округа.</w:t>
      </w:r>
    </w:p>
    <w:p w:rsidR="007E3C71" w:rsidRPr="007E3C71" w:rsidRDefault="007E3C71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>2.1</w:t>
      </w:r>
      <w:r w:rsidR="000F0164">
        <w:rPr>
          <w:rFonts w:ascii="Times New Roman" w:hAnsi="Times New Roman" w:cs="Times New Roman"/>
          <w:sz w:val="28"/>
          <w:szCs w:val="28"/>
        </w:rPr>
        <w:t>0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7E3C71">
        <w:rPr>
          <w:rFonts w:ascii="Times New Roman" w:hAnsi="Times New Roman" w:cs="Times New Roman"/>
          <w:sz w:val="28"/>
          <w:szCs w:val="28"/>
        </w:rPr>
        <w:t xml:space="preserve"> Требования, которым должен соответствовать Получатель субсидии на первое число месяца, предшествующего месяцу подачи заявления:</w:t>
      </w:r>
    </w:p>
    <w:p w:rsidR="007E3C71" w:rsidRPr="007E3C71" w:rsidRDefault="007E3C71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3C71" w:rsidRPr="007E3C71" w:rsidRDefault="007E3C71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r w:rsidRPr="007E3C71">
        <w:rPr>
          <w:rFonts w:ascii="Times New Roman" w:hAnsi="Times New Roman" w:cs="Times New Roman"/>
          <w:sz w:val="28"/>
          <w:szCs w:val="28"/>
        </w:rPr>
        <w:t>2) не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7E3C71" w:rsidRPr="007E3C71" w:rsidRDefault="007E3C71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7E3C71">
        <w:rPr>
          <w:rFonts w:ascii="Times New Roman" w:hAnsi="Times New Roman" w:cs="Times New Roman"/>
          <w:sz w:val="28"/>
          <w:szCs w:val="28"/>
        </w:rPr>
        <w:t xml:space="preserve">3) отсутствие просроченной задолженности по возврату в бюджет Вилючинского городского округа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Вилючинского городского округа; </w:t>
      </w:r>
      <w:bookmarkStart w:id="7" w:name="sub_16"/>
      <w:bookmarkEnd w:id="6"/>
    </w:p>
    <w:p w:rsidR="007E3C71" w:rsidRPr="007E3C71" w:rsidRDefault="007E3C71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>4)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E3C71" w:rsidRPr="007E3C71" w:rsidRDefault="007E3C71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>5) не должен получать средства из бюджета Вилючинского городского округа, на основании иных нормативных правовых актов или муниципальных правовых актов на цели, указанные в подпункте 1.3 настоящего Порядка.</w:t>
      </w:r>
    </w:p>
    <w:p w:rsidR="007E3C71" w:rsidRPr="001C5722" w:rsidRDefault="007E3C71" w:rsidP="007E3C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722">
        <w:rPr>
          <w:rFonts w:ascii="Times New Roman" w:hAnsi="Times New Roman" w:cs="Times New Roman"/>
          <w:sz w:val="28"/>
          <w:szCs w:val="28"/>
        </w:rPr>
        <w:t>2.1</w:t>
      </w:r>
      <w:r w:rsidR="000F0164">
        <w:rPr>
          <w:rFonts w:ascii="Times New Roman" w:hAnsi="Times New Roman" w:cs="Times New Roman"/>
          <w:sz w:val="28"/>
          <w:szCs w:val="28"/>
        </w:rPr>
        <w:t>1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1C5722">
        <w:rPr>
          <w:rFonts w:ascii="Times New Roman" w:hAnsi="Times New Roman" w:cs="Times New Roman"/>
          <w:sz w:val="28"/>
          <w:szCs w:val="28"/>
        </w:rPr>
        <w:t xml:space="preserve"> Субсидия перечисляется Отделом на расчетный счет Получателя субсидии в пределах доведенных объемов финансирования в соответствии с условиями и в срок, определенные Соглашением.</w:t>
      </w:r>
    </w:p>
    <w:p w:rsidR="007E3C71" w:rsidRPr="001C5722" w:rsidRDefault="007E3C71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1"/>
      <w:r w:rsidRPr="001C5722">
        <w:rPr>
          <w:rFonts w:ascii="Times New Roman" w:hAnsi="Times New Roman" w:cs="Times New Roman"/>
          <w:sz w:val="28"/>
          <w:szCs w:val="28"/>
        </w:rPr>
        <w:t>2.1</w:t>
      </w:r>
      <w:r w:rsidR="000F0164">
        <w:rPr>
          <w:rFonts w:ascii="Times New Roman" w:hAnsi="Times New Roman" w:cs="Times New Roman"/>
          <w:sz w:val="28"/>
          <w:szCs w:val="28"/>
        </w:rPr>
        <w:t>2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1C5722">
        <w:rPr>
          <w:rFonts w:ascii="Times New Roman" w:hAnsi="Times New Roman" w:cs="Times New Roman"/>
          <w:sz w:val="28"/>
          <w:szCs w:val="28"/>
        </w:rPr>
        <w:t xml:space="preserve"> Перечисление денежных средств Получателю субсидии производится на банковские счета, указанные Получателем субсидии в Соглашении.</w:t>
      </w:r>
    </w:p>
    <w:bookmarkEnd w:id="8"/>
    <w:p w:rsidR="007E3C71" w:rsidRPr="00883B7B" w:rsidRDefault="007E3C71" w:rsidP="007E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>2.1</w:t>
      </w:r>
      <w:r w:rsidR="000F0164">
        <w:rPr>
          <w:rFonts w:ascii="Times New Roman" w:hAnsi="Times New Roman" w:cs="Times New Roman"/>
          <w:sz w:val="28"/>
          <w:szCs w:val="28"/>
        </w:rPr>
        <w:t>3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883B7B">
        <w:rPr>
          <w:rFonts w:ascii="Times New Roman" w:hAnsi="Times New Roman" w:cs="Times New Roman"/>
          <w:sz w:val="28"/>
          <w:szCs w:val="28"/>
        </w:rPr>
        <w:t xml:space="preserve"> Получатель субсидии после получения субсидии обязан в срок, установленный Соглашением, представить в Отдел заверенные копии подтверждающих документов о целевом расходовании денежных средств в соответствие с направлени</w:t>
      </w:r>
      <w:r w:rsidR="001C5722" w:rsidRPr="00883B7B">
        <w:rPr>
          <w:rFonts w:ascii="Times New Roman" w:hAnsi="Times New Roman" w:cs="Times New Roman"/>
          <w:sz w:val="28"/>
          <w:szCs w:val="28"/>
        </w:rPr>
        <w:t>е</w:t>
      </w:r>
      <w:r w:rsidRPr="00883B7B">
        <w:rPr>
          <w:rFonts w:ascii="Times New Roman" w:hAnsi="Times New Roman" w:cs="Times New Roman"/>
          <w:sz w:val="28"/>
          <w:szCs w:val="28"/>
        </w:rPr>
        <w:t>м расходов, указанным в пункте 2.1 настоящего Порядка.</w:t>
      </w:r>
    </w:p>
    <w:p w:rsidR="007E3C71" w:rsidRPr="00883B7B" w:rsidRDefault="007E3C71" w:rsidP="007E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>2.1</w:t>
      </w:r>
      <w:r w:rsidR="000F0164">
        <w:rPr>
          <w:rFonts w:ascii="Times New Roman" w:hAnsi="Times New Roman" w:cs="Times New Roman"/>
          <w:sz w:val="28"/>
          <w:szCs w:val="28"/>
        </w:rPr>
        <w:t>4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883B7B">
        <w:rPr>
          <w:rFonts w:ascii="Times New Roman" w:hAnsi="Times New Roman" w:cs="Times New Roman"/>
          <w:sz w:val="28"/>
          <w:szCs w:val="28"/>
        </w:rPr>
        <w:t xml:space="preserve"> Получателем субсидии возможно осуществление расходов, источником финансового обеспечения которых являются не использованные в отчетном финансовом году остатки субсидии при принятии Отделом по согласованию с финансовым управлением администрации Вилючинского городского округа решения о наличии потребности в указанных средствах.</w:t>
      </w:r>
    </w:p>
    <w:p w:rsidR="007E3C71" w:rsidRPr="00883B7B" w:rsidRDefault="007E3C71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7E3C71" w:rsidRPr="00883B7B" w:rsidRDefault="007E3C71" w:rsidP="007E3C7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7B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к отчетности</w:t>
      </w:r>
    </w:p>
    <w:p w:rsidR="007E3C71" w:rsidRPr="00883B7B" w:rsidRDefault="007E3C71" w:rsidP="007E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71" w:rsidRPr="00883B7B" w:rsidRDefault="007E3C71" w:rsidP="007E3C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>3.1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883B7B">
        <w:rPr>
          <w:rFonts w:ascii="Times New Roman" w:hAnsi="Times New Roman" w:cs="Times New Roman"/>
          <w:sz w:val="28"/>
          <w:szCs w:val="28"/>
        </w:rPr>
        <w:t xml:space="preserve"> Получатель субсидии предоставляет в Отдел ежемесячно до 15 числа месяца, следующего за отчетным месяцем, отчет об осуществлении расходов, источником финансового обеспечения которых является субсидия по форме согласно Приложению № 2 к настоящему Порядку.</w:t>
      </w:r>
    </w:p>
    <w:bookmarkEnd w:id="3"/>
    <w:bookmarkEnd w:id="4"/>
    <w:p w:rsidR="007E3C71" w:rsidRPr="00883B7B" w:rsidRDefault="007E3C71" w:rsidP="007E3C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71" w:rsidRPr="00883B7B" w:rsidRDefault="007E3C71" w:rsidP="007E3C7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7B">
        <w:rPr>
          <w:rFonts w:ascii="Times New Roman" w:hAnsi="Times New Roman" w:cs="Times New Roman"/>
          <w:b/>
          <w:sz w:val="28"/>
          <w:szCs w:val="28"/>
        </w:rPr>
        <w:t xml:space="preserve">4. Требования об осуществлении контроля за соблюдением </w:t>
      </w:r>
    </w:p>
    <w:p w:rsidR="007E3C71" w:rsidRPr="00883B7B" w:rsidRDefault="007E3C71" w:rsidP="007E3C7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7B">
        <w:rPr>
          <w:rFonts w:ascii="Times New Roman" w:hAnsi="Times New Roman" w:cs="Times New Roman"/>
          <w:b/>
          <w:sz w:val="28"/>
          <w:szCs w:val="28"/>
        </w:rPr>
        <w:t xml:space="preserve">условий, целей и порядка предоставления субсидии и </w:t>
      </w:r>
    </w:p>
    <w:p w:rsidR="007E3C71" w:rsidRPr="00883B7B" w:rsidRDefault="007E3C71" w:rsidP="007E3C7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7B">
        <w:rPr>
          <w:rFonts w:ascii="Times New Roman" w:hAnsi="Times New Roman" w:cs="Times New Roman"/>
          <w:b/>
          <w:sz w:val="28"/>
          <w:szCs w:val="28"/>
        </w:rPr>
        <w:t>ответственности за их нарушение</w:t>
      </w:r>
    </w:p>
    <w:p w:rsidR="007E3C71" w:rsidRPr="00883B7B" w:rsidRDefault="007E3C71" w:rsidP="007E3C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71" w:rsidRPr="0014062C" w:rsidRDefault="007E3C71" w:rsidP="007E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2C">
        <w:rPr>
          <w:rFonts w:ascii="Times New Roman" w:hAnsi="Times New Roman" w:cs="Times New Roman"/>
          <w:sz w:val="28"/>
          <w:szCs w:val="28"/>
        </w:rPr>
        <w:t>4.1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14062C">
        <w:rPr>
          <w:rFonts w:ascii="Times New Roman" w:hAnsi="Times New Roman" w:cs="Times New Roman"/>
          <w:sz w:val="28"/>
          <w:szCs w:val="28"/>
        </w:rPr>
        <w:t xml:space="preserve"> Отдел и органы муниципального финансового контроля осуществляют проверку соблюдения условий, целей и порядка предоставления субсидии Получателем субсидии.</w:t>
      </w:r>
    </w:p>
    <w:p w:rsidR="007E3C71" w:rsidRPr="008E2D28" w:rsidRDefault="007E3C71" w:rsidP="007E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4.2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В случаях нарушения условий предоставления субсидии или нецелевого ее использования субсидия подлежит возврату в бюджет Вилючинского городского округа в течение 10 (десяти) рабочих дней со дня выявления указанных нарушений.</w:t>
      </w:r>
    </w:p>
    <w:p w:rsidR="007E3C71" w:rsidRPr="008E2D28" w:rsidRDefault="007E3C71" w:rsidP="007E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4.3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Остаток средств субсидии, не использованный в текущем финансовом году, подлежит возврату в бюджет Вилючинского городского округа в течение 15 рабочих дней года, следующего за отчетным годом.</w:t>
      </w:r>
    </w:p>
    <w:p w:rsidR="007E3C71" w:rsidRPr="008E2D28" w:rsidRDefault="007E3C71" w:rsidP="007E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4.4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При невозврате Получателем субсидии в случаях, указанных в пунктах 4.2 и 4.3 раздела 4 настоящего Порядка, средств Субсидии в бюджет Вилючинского городского округа взыскание этих средств осуществляется в судебном порядке в соответствии с законодательством Российской Федерации.</w:t>
      </w:r>
    </w:p>
    <w:p w:rsidR="007E3C71" w:rsidRPr="008E2D28" w:rsidRDefault="007E3C71" w:rsidP="007E3C71">
      <w:pPr>
        <w:widowControl w:val="0"/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4.5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В случаях нарушения Получателем субсидии сроков возврата средств Субсидии в местный бюджет, установленных пунктами 4.2 и 4.3 раздела 4 настоящего Порядка, Получатель субсидии не вправе претендовать на получение субсидии в следующие за финансовым годом, в котором допущены данные нарушения, три финансовых года.</w:t>
      </w:r>
      <w:r w:rsidRPr="008E2D28">
        <w:rPr>
          <w:rFonts w:cs="Calibri"/>
          <w:sz w:val="28"/>
          <w:szCs w:val="28"/>
        </w:rPr>
        <w:t xml:space="preserve"> </w:t>
      </w:r>
    </w:p>
    <w:p w:rsidR="008E2D28" w:rsidRPr="008E2D28" w:rsidRDefault="008E2D28" w:rsidP="008E2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4.6</w:t>
      </w:r>
      <w:r w:rsidR="00B50592"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В случае образования не использованного в отчетном финансовом году остатка субсидии и отсутствия решения Отдела, принятого по согласованию с финансовым управлением о наличии потребности в указанных средствах остатки субсидии возвращаются в сроки, установленные пунктом 4.3 раздела 4 настоящего Порядка.</w:t>
      </w:r>
    </w:p>
    <w:p w:rsidR="002E4A0C" w:rsidRPr="0042370B" w:rsidRDefault="002E4A0C" w:rsidP="0042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0C" w:rsidRPr="00E80549" w:rsidRDefault="002E4A0C" w:rsidP="002E4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bookmarkEnd w:id="2"/>
    <w:p w:rsidR="00B7623E" w:rsidRDefault="00B7623E" w:rsidP="00704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623E" w:rsidRDefault="00B7623E" w:rsidP="00704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623E" w:rsidRDefault="00B7623E" w:rsidP="00704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623E" w:rsidRDefault="00B7623E" w:rsidP="00704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623E" w:rsidRDefault="00B7623E" w:rsidP="00704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623E" w:rsidRDefault="00B7623E" w:rsidP="00704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623E" w:rsidRDefault="00B7623E" w:rsidP="00704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623E" w:rsidRDefault="00B7623E" w:rsidP="00704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623E" w:rsidRPr="00B7623E" w:rsidRDefault="00B7623E" w:rsidP="006308B7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B762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7623E" w:rsidRP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B762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623E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оказания на безвозвратной </w:t>
      </w:r>
    </w:p>
    <w:p w:rsid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основе за счет средств местного бюджета </w:t>
      </w:r>
    </w:p>
    <w:p w:rsid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дополнительной помощи при возникновении </w:t>
      </w:r>
    </w:p>
    <w:p w:rsid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неотложной необходимости в проведении </w:t>
      </w:r>
    </w:p>
    <w:p w:rsidR="00B7623E" w:rsidRP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капитального ремонта общего имущества </w:t>
      </w:r>
    </w:p>
    <w:p w:rsidR="00B7623E" w:rsidRPr="00B7623E" w:rsidRDefault="00B7623E" w:rsidP="00630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3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7623E" w:rsidRDefault="00B7623E" w:rsidP="00B762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B7623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7623E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</w:p>
    <w:p w:rsidR="00B7623E" w:rsidRPr="00B7623E" w:rsidRDefault="00B7623E" w:rsidP="00B76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Полное наименование предприятия  - _____________________________________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Сокращенное наименование предприятия - _________________________________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Юридический адрес предприятия - _______________________________________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Почтовый адрес предприятия - _____________________________________________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Ф.И.О. руководителя предприятия - ________________________________________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Телефон, факс предприятия - ______________________________________________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ИНН/КПП предприятия - __________________/___________________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ОГРН предприятия - ____________________________________________________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Расчетный счет предприятия - ____________________________________________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Наименование, адрес банка - ______________________________________________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Банковский идентификационный код (БИК) - ________________________________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Банковский корреспондентский счет (к/с) - _________________________________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23E" w:rsidRPr="00B7623E" w:rsidRDefault="00B7623E" w:rsidP="00B762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Обоснование необходимости предоставления субсидии из бюджета Вилючинского городского округа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B7623E" w:rsidRPr="00B7623E" w:rsidRDefault="00B7623E" w:rsidP="00B762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 xml:space="preserve">Приложение: (документы, предусмотренные пунктом 2.2 раздела 2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B7623E">
        <w:rPr>
          <w:rFonts w:ascii="Times New Roman" w:hAnsi="Times New Roman" w:cs="Times New Roman"/>
          <w:sz w:val="26"/>
          <w:szCs w:val="26"/>
        </w:rPr>
        <w:t>Порядка)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Руководитель предприятия ____________/________________________________/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B7623E" w:rsidRDefault="00B7623E" w:rsidP="00B7623E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B7623E" w:rsidRDefault="00B7623E" w:rsidP="00B7623E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B7623E" w:rsidRDefault="00B7623E" w:rsidP="00B7623E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B7623E" w:rsidRPr="00B7623E" w:rsidRDefault="00B7623E" w:rsidP="006308B7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B7623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7623E" w:rsidRP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B762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623E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оказания на безвозвратной </w:t>
      </w:r>
    </w:p>
    <w:p w:rsid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основе за счет средств местного бюджета </w:t>
      </w:r>
    </w:p>
    <w:p w:rsid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дополнительной помощи при возникновении </w:t>
      </w:r>
    </w:p>
    <w:p w:rsid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неотложной необходимости в проведении </w:t>
      </w:r>
    </w:p>
    <w:p w:rsidR="00B7623E" w:rsidRP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капитального ремонта общего имущества </w:t>
      </w:r>
    </w:p>
    <w:p w:rsidR="00B7623E" w:rsidRPr="00B7623E" w:rsidRDefault="00B7623E" w:rsidP="006308B7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3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3E">
        <w:rPr>
          <w:rFonts w:ascii="Times New Roman" w:hAnsi="Times New Roman" w:cs="Times New Roman"/>
          <w:b/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7623E" w:rsidRPr="00FD4769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559"/>
        <w:gridCol w:w="1559"/>
        <w:gridCol w:w="1560"/>
        <w:gridCol w:w="1385"/>
      </w:tblGrid>
      <w:tr w:rsidR="00AC3702" w:rsidRPr="00AC3702" w:rsidTr="00D71FA1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1701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субсидии, предусмотренной соглашением (руб.)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перечисленной субсидии (руб.)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D71FA1" w:rsidP="00AC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Остаток </w:t>
            </w:r>
            <w:r w:rsidR="00AC3702" w:rsidRPr="00AC37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предусмотренной субсидии (руб.)</w:t>
            </w:r>
          </w:p>
        </w:tc>
        <w:tc>
          <w:tcPr>
            <w:tcW w:w="1560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Израсходовано субсидии согласно справке о стоимости выполненных работ и затрат (</w:t>
            </w: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ф. КС-3</w:t>
            </w: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(руб.)</w:t>
            </w:r>
          </w:p>
        </w:tc>
        <w:tc>
          <w:tcPr>
            <w:tcW w:w="1385" w:type="dxa"/>
            <w:shd w:val="clear" w:color="auto" w:fill="auto"/>
          </w:tcPr>
          <w:p w:rsidR="00B7623E" w:rsidRPr="00AC3702" w:rsidRDefault="00D71FA1" w:rsidP="00AC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Отклонение (руб.) </w:t>
            </w:r>
          </w:p>
        </w:tc>
      </w:tr>
      <w:tr w:rsidR="00AC3702" w:rsidRPr="00AC3702" w:rsidTr="00D71FA1">
        <w:tc>
          <w:tcPr>
            <w:tcW w:w="534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5</w:t>
            </w:r>
            <w:r w:rsidR="00D71FA1" w:rsidRPr="00AC3702">
              <w:rPr>
                <w:rFonts w:ascii="Times New Roman" w:hAnsi="Times New Roman" w:cs="Times New Roman"/>
              </w:rPr>
              <w:t>=гр.3-гр.4</w:t>
            </w:r>
          </w:p>
        </w:tc>
        <w:tc>
          <w:tcPr>
            <w:tcW w:w="1560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shd w:val="clear" w:color="auto" w:fill="auto"/>
          </w:tcPr>
          <w:p w:rsidR="00B7623E" w:rsidRPr="00AC3702" w:rsidRDefault="00B7623E" w:rsidP="00D71F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7</w:t>
            </w:r>
            <w:r w:rsidR="00D71FA1" w:rsidRPr="00AC3702">
              <w:rPr>
                <w:rFonts w:ascii="Times New Roman" w:hAnsi="Times New Roman" w:cs="Times New Roman"/>
              </w:rPr>
              <w:t>=гр.3-гр.6</w:t>
            </w:r>
          </w:p>
        </w:tc>
      </w:tr>
      <w:tr w:rsidR="00AC3702" w:rsidRPr="00AC3702" w:rsidTr="00D71FA1">
        <w:tc>
          <w:tcPr>
            <w:tcW w:w="534" w:type="dxa"/>
            <w:shd w:val="clear" w:color="auto" w:fill="auto"/>
          </w:tcPr>
          <w:p w:rsidR="00B7623E" w:rsidRPr="00AC3702" w:rsidRDefault="00D71FA1" w:rsidP="00D71F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702" w:rsidRPr="00AC3702" w:rsidTr="00D71FA1">
        <w:tc>
          <w:tcPr>
            <w:tcW w:w="534" w:type="dxa"/>
            <w:shd w:val="clear" w:color="auto" w:fill="auto"/>
          </w:tcPr>
          <w:p w:rsidR="00D71FA1" w:rsidRPr="00AC3702" w:rsidRDefault="00D71FA1" w:rsidP="00D71FA1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N…</w:t>
            </w:r>
          </w:p>
        </w:tc>
        <w:tc>
          <w:tcPr>
            <w:tcW w:w="1559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7623E" w:rsidRPr="00B7623E" w:rsidRDefault="00B7623E" w:rsidP="00B7623E">
      <w:pPr>
        <w:spacing w:after="0" w:line="240" w:lineRule="auto"/>
        <w:rPr>
          <w:rFonts w:ascii="Times New Roman" w:hAnsi="Times New Roman" w:cs="Times New Roman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Руководитель предприятия ____________/________________________________/</w:t>
      </w:r>
    </w:p>
    <w:p w:rsidR="00FD4769" w:rsidRDefault="00FD4769" w:rsidP="00B7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42533E" w:rsidRDefault="00FD4769" w:rsidP="00FD476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769" w:rsidRPr="00ED6038" w:rsidRDefault="00FD4769" w:rsidP="006308B7">
      <w:pPr>
        <w:suppressAutoHyphens/>
        <w:spacing w:after="0" w:line="240" w:lineRule="auto"/>
        <w:ind w:firstLine="698"/>
        <w:jc w:val="right"/>
        <w:rPr>
          <w:sz w:val="28"/>
          <w:szCs w:val="28"/>
        </w:rPr>
      </w:pP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№ 2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</w:r>
      <w:r w:rsidRPr="00CA554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CA5549">
        <w:rPr>
          <w:rFonts w:ascii="Times New Roman" w:hAnsi="Times New Roman" w:cs="Times New Roman"/>
          <w:sz w:val="28"/>
          <w:szCs w:val="28"/>
        </w:rPr>
        <w:br/>
        <w:t>Вилючинского городского округа</w:t>
      </w:r>
      <w:r w:rsidRPr="00CA554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619F4">
        <w:rPr>
          <w:rFonts w:ascii="Times New Roman" w:hAnsi="Times New Roman" w:cs="Times New Roman"/>
          <w:sz w:val="28"/>
          <w:szCs w:val="28"/>
        </w:rPr>
        <w:t xml:space="preserve">02.04.2019 </w:t>
      </w:r>
      <w:r w:rsidRPr="00CA5549">
        <w:rPr>
          <w:rFonts w:ascii="Times New Roman" w:hAnsi="Times New Roman" w:cs="Times New Roman"/>
          <w:sz w:val="28"/>
          <w:szCs w:val="28"/>
        </w:rPr>
        <w:t xml:space="preserve">№ </w:t>
      </w:r>
      <w:r w:rsidR="001619F4">
        <w:rPr>
          <w:rFonts w:ascii="Times New Roman" w:hAnsi="Times New Roman" w:cs="Times New Roman"/>
          <w:sz w:val="28"/>
          <w:szCs w:val="28"/>
        </w:rPr>
        <w:t>319</w:t>
      </w:r>
      <w:bookmarkStart w:id="9" w:name="_GoBack"/>
      <w:bookmarkEnd w:id="9"/>
      <w:r w:rsidRPr="00ED6038">
        <w:rPr>
          <w:rStyle w:val="aa"/>
          <w:b w:val="0"/>
          <w:sz w:val="28"/>
          <w:szCs w:val="28"/>
        </w:rPr>
        <w:t xml:space="preserve"> </w:t>
      </w:r>
    </w:p>
    <w:p w:rsidR="00FD4769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A5549" w:rsidRPr="00704AF6" w:rsidRDefault="00CA5549" w:rsidP="00FD47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FD4769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еречень случаев</w:t>
      </w: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D4769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</w:p>
    <w:p w:rsidR="00FD4769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FD4769" w:rsidRPr="00704AF6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4AF6">
        <w:rPr>
          <w:sz w:val="28"/>
          <w:szCs w:val="28"/>
        </w:rPr>
        <w:t>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</w:t>
      </w:r>
      <w:r>
        <w:rPr>
          <w:sz w:val="28"/>
          <w:szCs w:val="28"/>
        </w:rPr>
        <w:t>ущества в многоквартирных домах</w:t>
      </w:r>
      <w:r w:rsidR="006E7B2B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3924A8" w:rsidRP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1) ремонт внутридомовых инженерных систем электро-, тепло-</w:t>
      </w:r>
      <w:proofErr w:type="gramStart"/>
      <w:r w:rsidRPr="003924A8">
        <w:rPr>
          <w:sz w:val="28"/>
          <w:szCs w:val="28"/>
        </w:rPr>
        <w:t>,  водоснабжения</w:t>
      </w:r>
      <w:proofErr w:type="gramEnd"/>
      <w:r w:rsidRPr="003924A8">
        <w:rPr>
          <w:sz w:val="28"/>
          <w:szCs w:val="28"/>
        </w:rPr>
        <w:t>, водоотведения;</w:t>
      </w:r>
    </w:p>
    <w:p w:rsidR="003924A8" w:rsidRP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924A8">
        <w:rPr>
          <w:sz w:val="28"/>
          <w:szCs w:val="28"/>
        </w:rPr>
        <w:t>2) ремонт крыши;</w:t>
      </w:r>
    </w:p>
    <w:p w:rsidR="003924A8" w:rsidRP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924A8">
        <w:rPr>
          <w:sz w:val="28"/>
          <w:szCs w:val="28"/>
        </w:rPr>
        <w:t>3) ремонт фасада;</w:t>
      </w:r>
    </w:p>
    <w:p w:rsidR="003924A8" w:rsidRP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924A8">
        <w:rPr>
          <w:sz w:val="28"/>
          <w:szCs w:val="28"/>
        </w:rPr>
        <w:t>4) ремонт фундамента многоквартирного дома.</w:t>
      </w:r>
    </w:p>
    <w:p w:rsidR="00FD4769" w:rsidRPr="00FD4769" w:rsidRDefault="00FD4769" w:rsidP="00FD476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</w:p>
    <w:sectPr w:rsidR="00FD4769" w:rsidRPr="00FD4769" w:rsidSect="002E4A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33" w:rsidRDefault="00DA1833">
      <w:pPr>
        <w:spacing w:after="0" w:line="240" w:lineRule="auto"/>
      </w:pPr>
      <w:r>
        <w:separator/>
      </w:r>
    </w:p>
  </w:endnote>
  <w:endnote w:type="continuationSeparator" w:id="0">
    <w:p w:rsidR="00DA1833" w:rsidRDefault="00DA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DA18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DA18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DA18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33" w:rsidRDefault="00DA1833">
      <w:pPr>
        <w:spacing w:after="0" w:line="240" w:lineRule="auto"/>
      </w:pPr>
      <w:r>
        <w:separator/>
      </w:r>
    </w:p>
  </w:footnote>
  <w:footnote w:type="continuationSeparator" w:id="0">
    <w:p w:rsidR="00DA1833" w:rsidRDefault="00DA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DA18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Pr="003C5F40" w:rsidRDefault="00DA1833" w:rsidP="003C5F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DA18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FB"/>
    <w:rsid w:val="00030888"/>
    <w:rsid w:val="000B2AFD"/>
    <w:rsid w:val="000C6077"/>
    <w:rsid w:val="000F0164"/>
    <w:rsid w:val="0014062C"/>
    <w:rsid w:val="001619F4"/>
    <w:rsid w:val="001B007C"/>
    <w:rsid w:val="001C5722"/>
    <w:rsid w:val="001D680C"/>
    <w:rsid w:val="001E0297"/>
    <w:rsid w:val="002325FB"/>
    <w:rsid w:val="0024038B"/>
    <w:rsid w:val="00284972"/>
    <w:rsid w:val="002E4A0C"/>
    <w:rsid w:val="00301D4F"/>
    <w:rsid w:val="003126F2"/>
    <w:rsid w:val="00313D95"/>
    <w:rsid w:val="003345C1"/>
    <w:rsid w:val="00364E74"/>
    <w:rsid w:val="0037061C"/>
    <w:rsid w:val="003924A8"/>
    <w:rsid w:val="00397317"/>
    <w:rsid w:val="0042370B"/>
    <w:rsid w:val="004A5BF6"/>
    <w:rsid w:val="004C15C1"/>
    <w:rsid w:val="005328A9"/>
    <w:rsid w:val="00536BD8"/>
    <w:rsid w:val="005D0B47"/>
    <w:rsid w:val="006308B7"/>
    <w:rsid w:val="00685F06"/>
    <w:rsid w:val="006A3591"/>
    <w:rsid w:val="006E7B2B"/>
    <w:rsid w:val="00704AF6"/>
    <w:rsid w:val="007277CF"/>
    <w:rsid w:val="0079121F"/>
    <w:rsid w:val="007A1E81"/>
    <w:rsid w:val="007E3C71"/>
    <w:rsid w:val="007F526F"/>
    <w:rsid w:val="00883B7B"/>
    <w:rsid w:val="008A2387"/>
    <w:rsid w:val="008C39EF"/>
    <w:rsid w:val="008D5E6E"/>
    <w:rsid w:val="008E2D28"/>
    <w:rsid w:val="00A21FE9"/>
    <w:rsid w:val="00A75CD7"/>
    <w:rsid w:val="00AA6A93"/>
    <w:rsid w:val="00AC3702"/>
    <w:rsid w:val="00B50592"/>
    <w:rsid w:val="00B73296"/>
    <w:rsid w:val="00B7623E"/>
    <w:rsid w:val="00BF1FC0"/>
    <w:rsid w:val="00C12B30"/>
    <w:rsid w:val="00C549C7"/>
    <w:rsid w:val="00CA5549"/>
    <w:rsid w:val="00CD70B0"/>
    <w:rsid w:val="00CF6094"/>
    <w:rsid w:val="00D07AAC"/>
    <w:rsid w:val="00D71FA1"/>
    <w:rsid w:val="00DA1833"/>
    <w:rsid w:val="00E001B9"/>
    <w:rsid w:val="00E04B21"/>
    <w:rsid w:val="00E14E1F"/>
    <w:rsid w:val="00E27334"/>
    <w:rsid w:val="00E80549"/>
    <w:rsid w:val="00EC7B28"/>
    <w:rsid w:val="00F32817"/>
    <w:rsid w:val="00F94981"/>
    <w:rsid w:val="00FA378C"/>
    <w:rsid w:val="00FB39D1"/>
    <w:rsid w:val="00FB7A9C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8B96-ABAE-4397-B7E3-33DFAF84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4A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04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04A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04A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704AF6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D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B47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C549C7"/>
    <w:rPr>
      <w:b/>
      <w:bCs/>
      <w:color w:val="26282F"/>
      <w:sz w:val="26"/>
      <w:szCs w:val="26"/>
    </w:rPr>
  </w:style>
  <w:style w:type="paragraph" w:styleId="ab">
    <w:name w:val="List Paragraph"/>
    <w:basedOn w:val="a"/>
    <w:uiPriority w:val="34"/>
    <w:qFormat/>
    <w:rsid w:val="00301D4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4038B"/>
    <w:rPr>
      <w:color w:val="0000FF"/>
      <w:u w:val="single"/>
    </w:rPr>
  </w:style>
  <w:style w:type="paragraph" w:customStyle="1" w:styleId="s1">
    <w:name w:val="s_1"/>
    <w:basedOn w:val="a"/>
    <w:rsid w:val="0024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1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F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D7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5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9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5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9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28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5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97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62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6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07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20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5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3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2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3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4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0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3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5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87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47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96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5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8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9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76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9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65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6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26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418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8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71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9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garantF1://25479295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12604.78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42871272.1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20681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Тяпкина</dc:creator>
  <cp:lastModifiedBy>Киселев</cp:lastModifiedBy>
  <cp:revision>6</cp:revision>
  <cp:lastPrinted>2019-02-10T21:50:00Z</cp:lastPrinted>
  <dcterms:created xsi:type="dcterms:W3CDTF">2019-04-02T23:04:00Z</dcterms:created>
  <dcterms:modified xsi:type="dcterms:W3CDTF">2019-04-02T23:16:00Z</dcterms:modified>
</cp:coreProperties>
</file>