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5E7D13">
        <w:rPr>
          <w:b/>
          <w:smallCaps/>
          <w:sz w:val="28"/>
          <w:szCs w:val="28"/>
        </w:rPr>
        <w:t>Администрация Вилючинского городского округа</w:t>
      </w:r>
    </w:p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r w:rsidRPr="005E7D13">
        <w:rPr>
          <w:b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r w:rsidRPr="005E7D13">
        <w:rPr>
          <w:b/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366E0F" w:rsidP="001F22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08.02.2018</w:t>
      </w:r>
      <w:r w:rsidR="001F22DF" w:rsidRPr="0030219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1F22DF" w:rsidRPr="0030219B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="00E40CBD">
        <w:rPr>
          <w:sz w:val="28"/>
          <w:szCs w:val="28"/>
        </w:rPr>
        <w:t>6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p w:rsidR="009A0A2B" w:rsidRDefault="009A0A2B" w:rsidP="009A0A2B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2B4404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proofErr w:type="gramStart"/>
            <w:r w:rsidRPr="003D731F">
              <w:t>О внесении изменения в проект организации дорожного движения на автомобильных дорогах Ви</w:t>
            </w:r>
            <w:r>
              <w:t>лю</w:t>
            </w:r>
            <w:r w:rsidRPr="003D731F">
              <w:t>чинского городского округа</w:t>
            </w:r>
            <w:r>
              <w:t xml:space="preserve"> и утверждении</w:t>
            </w:r>
            <w:r w:rsidR="00537AA5">
              <w:t xml:space="preserve"> перечня</w:t>
            </w:r>
            <w:r w:rsidR="001F22DF">
              <w:t xml:space="preserve"> </w:t>
            </w:r>
            <w:r w:rsidR="00537AA5">
              <w:t xml:space="preserve">мест установки </w:t>
            </w:r>
            <w:r w:rsidRPr="007D5E17">
              <w:rPr>
                <w:bCs/>
              </w:rPr>
              <w:t>временных</w:t>
            </w:r>
            <w:r>
              <w:rPr>
                <w:b/>
                <w:bCs/>
              </w:rPr>
              <w:t xml:space="preserve"> </w:t>
            </w:r>
            <w:r w:rsidR="00537AA5">
              <w:t>дорожных знаков 3.28</w:t>
            </w:r>
            <w:r w:rsidR="001F22DF">
              <w:t xml:space="preserve"> </w:t>
            </w:r>
            <w:r w:rsidR="00537AA5">
              <w:t>«Стоянка запрещена»</w:t>
            </w:r>
            <w:r w:rsidR="00537AA5" w:rsidRPr="00A97098">
              <w:t>,</w:t>
            </w:r>
            <w:r w:rsidR="00537AA5" w:rsidRPr="0017700A">
              <w:t xml:space="preserve"> </w:t>
            </w:r>
            <w:r w:rsidR="00411E82" w:rsidRPr="00411E82">
              <w:t>совместно со знаками</w:t>
            </w:r>
            <w:r w:rsidR="00411E82">
              <w:t xml:space="preserve"> </w:t>
            </w:r>
            <w:r w:rsidR="005C3796">
              <w:t xml:space="preserve">8.2.3-8.2.6 «Зона действия», </w:t>
            </w:r>
            <w:r w:rsidR="00537AA5" w:rsidRPr="00537AA5">
              <w:t xml:space="preserve">8.5.4 «Время действия» (с </w:t>
            </w:r>
            <w:r w:rsidR="00887123">
              <w:t>00</w:t>
            </w:r>
            <w:r w:rsidR="00537AA5" w:rsidRPr="00537AA5">
              <w:t>.00 до 0</w:t>
            </w:r>
            <w:r w:rsidR="00887123">
              <w:t>8</w:t>
            </w:r>
            <w:r w:rsidR="00537AA5" w:rsidRPr="00537AA5">
              <w:t>.00), 8.24 «Работает</w:t>
            </w:r>
            <w:r w:rsidR="007D5E17">
              <w:t xml:space="preserve"> эвакуатор»</w:t>
            </w:r>
            <w:r w:rsidR="00537AA5" w:rsidRPr="00537AA5">
              <w:t xml:space="preserve"> </w:t>
            </w:r>
            <w:r w:rsidR="00537AA5">
              <w:t>в зимний период времени</w:t>
            </w:r>
            <w:r w:rsidR="005111B1">
              <w:t xml:space="preserve"> с 01 ноября по 30 апреля</w:t>
            </w:r>
            <w:r w:rsidRPr="003D731F">
              <w:t xml:space="preserve"> </w:t>
            </w:r>
            <w:proofErr w:type="gramEnd"/>
          </w:p>
        </w:tc>
      </w:tr>
    </w:tbl>
    <w:p w:rsidR="00537AA5" w:rsidRDefault="00537AA5" w:rsidP="009A0A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766B4" w:rsidRPr="002B4404" w:rsidRDefault="001F22DF" w:rsidP="002B4404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со статьями 6, 21, 22 Федерального закона от 10.12.1995 № 196-ФЗ </w:t>
      </w:r>
      <w:r w:rsidR="00C65E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безопасности дорожного движения</w:t>
      </w:r>
      <w:r w:rsidR="00C65E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руководствуясь Федеральным законом от 06.10.2003 № 131-ФЗ "Об общих принципах организации местного самоуправления в Российской Федерации", </w:t>
      </w:r>
      <w:r w:rsidRPr="00645017">
        <w:rPr>
          <w:rFonts w:ascii="Times New Roman" w:hAnsi="Times New Roman" w:cs="Times New Roman"/>
          <w:b w:val="0"/>
          <w:sz w:val="28"/>
          <w:szCs w:val="28"/>
        </w:rPr>
        <w:t xml:space="preserve">от 08.11.2007 № 257-ФЗ «Об автомобильных дорогах и дорожной </w:t>
      </w:r>
      <w:r w:rsidR="00CC3D11" w:rsidRPr="00645017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645017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Вилючинского городского округа, </w:t>
      </w:r>
      <w:r w:rsidR="00645017" w:rsidRPr="00645017">
        <w:rPr>
          <w:rFonts w:ascii="Times New Roman" w:hAnsi="Times New Roman" w:cs="Times New Roman"/>
          <w:b w:val="0"/>
          <w:sz w:val="28"/>
          <w:szCs w:val="28"/>
        </w:rPr>
        <w:t>решением Думы Вилючинского</w:t>
      </w:r>
      <w:proofErr w:type="gramEnd"/>
      <w:r w:rsidR="00645017" w:rsidRPr="0064501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 w:rsidR="00C65EC0" w:rsidRPr="0030219B">
        <w:rPr>
          <w:rFonts w:ascii="Times New Roman" w:hAnsi="Times New Roman" w:cs="Times New Roman"/>
          <w:b w:val="0"/>
          <w:sz w:val="28"/>
          <w:szCs w:val="28"/>
        </w:rPr>
        <w:t>18.10.2017 № 173/58-6</w:t>
      </w:r>
      <w:r w:rsidR="00645017" w:rsidRPr="00302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017" w:rsidRPr="0064501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и содержания территории Вилючинского городского округа», на основании протоколов заседания комиссии по обеспечению безопасности дорожного движения при администрации Вилючинского городского округа от </w:t>
      </w:r>
      <w:r w:rsidR="00C65EC0" w:rsidRPr="002B4404">
        <w:rPr>
          <w:rFonts w:ascii="Times New Roman" w:hAnsi="Times New Roman" w:cs="Times New Roman"/>
          <w:b w:val="0"/>
          <w:sz w:val="28"/>
          <w:szCs w:val="28"/>
        </w:rPr>
        <w:t xml:space="preserve">22.12.2017 № 5 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5C3796" w:rsidRPr="005C3796" w:rsidRDefault="005C3796" w:rsidP="001766B4">
      <w:pPr>
        <w:numPr>
          <w:ilvl w:val="1"/>
          <w:numId w:val="1"/>
        </w:numPr>
        <w:tabs>
          <w:tab w:val="left" w:pos="1076"/>
        </w:tabs>
        <w:spacing w:line="276" w:lineRule="auto"/>
        <w:ind w:firstLine="700"/>
        <w:jc w:val="both"/>
        <w:rPr>
          <w:sz w:val="28"/>
          <w:szCs w:val="28"/>
          <w:lang w:eastAsia="en-US"/>
        </w:rPr>
      </w:pPr>
      <w:r w:rsidRPr="005C3796">
        <w:rPr>
          <w:sz w:val="28"/>
          <w:szCs w:val="28"/>
          <w:lang w:eastAsia="en-US"/>
        </w:rPr>
        <w:lastRenderedPageBreak/>
        <w:t>Внести в проект организации дорожного движения на автомобильных дорогах Вилючинского городского округа, утвержденный постановлением администрации Вилючинского городского округа от 2</w:t>
      </w:r>
      <w:r>
        <w:rPr>
          <w:sz w:val="28"/>
          <w:szCs w:val="28"/>
          <w:lang w:eastAsia="en-US"/>
        </w:rPr>
        <w:t>1</w:t>
      </w:r>
      <w:r w:rsidRPr="005C3796">
        <w:rPr>
          <w:sz w:val="28"/>
          <w:szCs w:val="28"/>
          <w:lang w:eastAsia="en-US"/>
        </w:rPr>
        <w:t>.02.201</w:t>
      </w:r>
      <w:r>
        <w:rPr>
          <w:sz w:val="28"/>
          <w:szCs w:val="28"/>
          <w:lang w:eastAsia="en-US"/>
        </w:rPr>
        <w:t>3</w:t>
      </w:r>
      <w:r w:rsidRPr="005C3796">
        <w:rPr>
          <w:sz w:val="28"/>
          <w:szCs w:val="28"/>
          <w:lang w:eastAsia="en-US"/>
        </w:rPr>
        <w:t xml:space="preserve"> № 2</w:t>
      </w:r>
      <w:r>
        <w:rPr>
          <w:sz w:val="28"/>
          <w:szCs w:val="28"/>
          <w:lang w:eastAsia="en-US"/>
        </w:rPr>
        <w:t>73</w:t>
      </w:r>
      <w:r w:rsidRPr="005C3796">
        <w:rPr>
          <w:sz w:val="28"/>
          <w:szCs w:val="28"/>
          <w:lang w:eastAsia="en-US"/>
        </w:rPr>
        <w:t xml:space="preserve"> «Об утверждении проекта организации дорожного движения на </w:t>
      </w:r>
      <w:r>
        <w:rPr>
          <w:sz w:val="28"/>
          <w:szCs w:val="28"/>
          <w:lang w:eastAsia="en-US"/>
        </w:rPr>
        <w:t>автомобильных дорогах</w:t>
      </w:r>
      <w:r w:rsidRPr="005C3796">
        <w:rPr>
          <w:sz w:val="28"/>
          <w:szCs w:val="28"/>
          <w:lang w:eastAsia="en-US"/>
        </w:rPr>
        <w:t xml:space="preserve"> Вилючинского городского округа</w:t>
      </w:r>
      <w:r w:rsidR="001766B4" w:rsidRPr="005C3796">
        <w:rPr>
          <w:sz w:val="28"/>
          <w:szCs w:val="28"/>
          <w:lang w:eastAsia="en-US"/>
        </w:rPr>
        <w:t xml:space="preserve">», </w:t>
      </w:r>
      <w:r w:rsidR="001766B4" w:rsidRPr="001766B4">
        <w:rPr>
          <w:sz w:val="28"/>
          <w:szCs w:val="28"/>
        </w:rPr>
        <w:t>следующее</w:t>
      </w:r>
      <w:r w:rsidRPr="005C3796">
        <w:rPr>
          <w:sz w:val="28"/>
          <w:szCs w:val="28"/>
          <w:lang w:eastAsia="en-US"/>
        </w:rPr>
        <w:t xml:space="preserve"> изменение: </w:t>
      </w:r>
    </w:p>
    <w:p w:rsidR="00B41866" w:rsidRDefault="005C379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1.1. Схему участка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(км 0+300 – км 0+600) </w:t>
      </w:r>
      <w:r>
        <w:rPr>
          <w:sz w:val="28"/>
          <w:szCs w:val="28"/>
          <w:shd w:val="clear" w:color="auto" w:fill="FFFFFF"/>
          <w:lang w:eastAsia="en-US"/>
        </w:rPr>
        <w:t>автомобильной дороги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 - </w:t>
      </w:r>
      <w:r>
        <w:rPr>
          <w:sz w:val="28"/>
          <w:szCs w:val="28"/>
          <w:shd w:val="clear" w:color="auto" w:fill="FFFFFF"/>
          <w:lang w:eastAsia="en-US"/>
        </w:rPr>
        <w:t>Магистральная дорога от кольцевого пересечения дорог до магазина «Вилюй</w:t>
      </w:r>
      <w:r w:rsidR="00087B07">
        <w:rPr>
          <w:sz w:val="28"/>
          <w:szCs w:val="28"/>
          <w:shd w:val="clear" w:color="auto" w:fill="FFFFFF"/>
          <w:lang w:eastAsia="en-US"/>
        </w:rPr>
        <w:t>»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(лист 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№ 2 </w:t>
      </w:r>
      <w:r w:rsidR="0014062E">
        <w:rPr>
          <w:sz w:val="28"/>
          <w:szCs w:val="28"/>
          <w:shd w:val="clear" w:color="auto" w:fill="FFFFFF"/>
          <w:lang w:eastAsia="en-US"/>
        </w:rPr>
        <w:t>Проекта</w:t>
      </w:r>
      <w:r w:rsidR="00087B07">
        <w:rPr>
          <w:sz w:val="28"/>
          <w:szCs w:val="28"/>
          <w:shd w:val="clear" w:color="auto" w:fill="FFFFFF"/>
          <w:lang w:eastAsia="en-US"/>
        </w:rPr>
        <w:t>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№ 1 к настоящему постановлению:</w:t>
      </w:r>
    </w:p>
    <w:p w:rsidR="005C3796" w:rsidRPr="005C3796" w:rsidRDefault="005C379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 w:rsidR="00087B07"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км </w:t>
      </w:r>
      <w:r w:rsidR="00087B07">
        <w:rPr>
          <w:sz w:val="28"/>
          <w:szCs w:val="28"/>
          <w:shd w:val="clear" w:color="auto" w:fill="FFFFFF"/>
          <w:lang w:eastAsia="en-US"/>
        </w:rPr>
        <w:t>0</w:t>
      </w:r>
      <w:r w:rsidR="0014062E">
        <w:rPr>
          <w:sz w:val="28"/>
          <w:szCs w:val="28"/>
          <w:shd w:val="clear" w:color="auto" w:fill="FFFFFF"/>
          <w:lang w:eastAsia="en-US"/>
        </w:rPr>
        <w:t>+</w:t>
      </w:r>
      <w:r w:rsidR="00087B07">
        <w:rPr>
          <w:sz w:val="28"/>
          <w:szCs w:val="28"/>
          <w:shd w:val="clear" w:color="auto" w:fill="FFFFFF"/>
          <w:lang w:eastAsia="en-US"/>
        </w:rPr>
        <w:t>491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левая сторона проезжей части</w:t>
      </w:r>
      <w:r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087B07">
        <w:rPr>
          <w:sz w:val="28"/>
          <w:szCs w:val="28"/>
          <w:shd w:val="clear" w:color="auto" w:fill="FFFFFF"/>
          <w:lang w:eastAsia="en-US"/>
        </w:rPr>
        <w:t>3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087B07"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 xml:space="preserve">;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 w:rsidRPr="001C7D7A">
        <w:rPr>
          <w:sz w:val="28"/>
          <w:szCs w:val="28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1C7D7A">
        <w:rPr>
          <w:sz w:val="28"/>
          <w:szCs w:val="28"/>
        </w:rPr>
        <w:t>.</w:t>
      </w:r>
    </w:p>
    <w:p w:rsidR="00CE025D" w:rsidRDefault="00087B0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1.</w:t>
      </w:r>
      <w:r>
        <w:rPr>
          <w:sz w:val="28"/>
          <w:szCs w:val="28"/>
          <w:shd w:val="clear" w:color="auto" w:fill="FFFFFF"/>
          <w:lang w:eastAsia="en-US"/>
        </w:rPr>
        <w:t>2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. Схему участка 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(км 0+600 – км 0+900) </w:t>
      </w:r>
      <w:r>
        <w:rPr>
          <w:sz w:val="28"/>
          <w:szCs w:val="28"/>
          <w:shd w:val="clear" w:color="auto" w:fill="FFFFFF"/>
          <w:lang w:eastAsia="en-US"/>
        </w:rPr>
        <w:t>автомобильной дороги - Магистральная дорога от кольцевого пересечения дорог до магазина «Вилюй»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(лист </w:t>
      </w:r>
      <w:r>
        <w:rPr>
          <w:sz w:val="28"/>
          <w:szCs w:val="28"/>
          <w:shd w:val="clear" w:color="auto" w:fill="FFFFFF"/>
          <w:lang w:eastAsia="en-US"/>
        </w:rPr>
        <w:t xml:space="preserve">№ 3 </w:t>
      </w:r>
      <w:r w:rsidRPr="005C3796">
        <w:rPr>
          <w:sz w:val="28"/>
          <w:szCs w:val="28"/>
          <w:shd w:val="clear" w:color="auto" w:fill="FFFFFF"/>
          <w:lang w:eastAsia="en-US"/>
        </w:rPr>
        <w:t>Проекта</w:t>
      </w:r>
      <w:r>
        <w:rPr>
          <w:sz w:val="28"/>
          <w:szCs w:val="28"/>
          <w:shd w:val="clear" w:color="auto" w:fill="FFFFFF"/>
          <w:lang w:eastAsia="en-US"/>
        </w:rPr>
        <w:t>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№ </w:t>
      </w:r>
      <w:r w:rsidR="005111B1">
        <w:rPr>
          <w:sz w:val="28"/>
          <w:szCs w:val="28"/>
          <w:shd w:val="clear" w:color="auto" w:fill="FFFFFF"/>
          <w:lang w:eastAsia="en-US"/>
        </w:rPr>
        <w:t>2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к настоящему постановлению:</w:t>
      </w:r>
    </w:p>
    <w:p w:rsidR="00087B07" w:rsidRPr="005C3796" w:rsidRDefault="00087B0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</w:t>
      </w:r>
      <w:r w:rsidR="0014062E">
        <w:rPr>
          <w:sz w:val="28"/>
          <w:szCs w:val="28"/>
          <w:shd w:val="clear" w:color="auto" w:fill="FFFFFF"/>
          <w:lang w:eastAsia="en-US"/>
        </w:rPr>
        <w:t>+</w:t>
      </w:r>
      <w:r w:rsidR="005111B1">
        <w:rPr>
          <w:sz w:val="28"/>
          <w:szCs w:val="28"/>
          <w:shd w:val="clear" w:color="auto" w:fill="FFFFFF"/>
          <w:lang w:eastAsia="en-US"/>
        </w:rPr>
        <w:t>605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левая сторона проезжей части</w:t>
      </w:r>
      <w:r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5111B1">
        <w:rPr>
          <w:sz w:val="28"/>
          <w:szCs w:val="28"/>
          <w:shd w:val="clear" w:color="auto" w:fill="FFFFFF"/>
          <w:lang w:eastAsia="en-US"/>
        </w:rPr>
        <w:t>4</w:t>
      </w:r>
      <w:r>
        <w:rPr>
          <w:sz w:val="28"/>
          <w:szCs w:val="28"/>
          <w:shd w:val="clear" w:color="auto" w:fill="FFFFFF"/>
          <w:lang w:eastAsia="en-US"/>
        </w:rPr>
        <w:t xml:space="preserve">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 xml:space="preserve">;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;</w:t>
      </w:r>
    </w:p>
    <w:p w:rsidR="005111B1" w:rsidRDefault="005111B1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</w:t>
      </w:r>
      <w:r w:rsidR="0014062E">
        <w:rPr>
          <w:sz w:val="28"/>
          <w:szCs w:val="28"/>
          <w:shd w:val="clear" w:color="auto" w:fill="FFFFFF"/>
          <w:lang w:eastAsia="en-US"/>
        </w:rPr>
        <w:t>+690</w:t>
      </w:r>
      <w:r w:rsidR="0014062E" w:rsidRPr="0014062E">
        <w:rPr>
          <w:sz w:val="28"/>
          <w:szCs w:val="28"/>
          <w:shd w:val="clear" w:color="auto" w:fill="FFFFFF"/>
          <w:lang w:eastAsia="en-US"/>
        </w:rPr>
        <w:t xml:space="preserve"> </w:t>
      </w:r>
      <w:r w:rsidR="0014062E"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;</w:t>
      </w:r>
    </w:p>
    <w:p w:rsidR="005111B1" w:rsidRPr="005C3796" w:rsidRDefault="005111B1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 xml:space="preserve">км </w:t>
      </w:r>
      <w:r w:rsidR="00CE025D">
        <w:rPr>
          <w:sz w:val="28"/>
          <w:szCs w:val="28"/>
          <w:shd w:val="clear" w:color="auto" w:fill="FFFFFF"/>
          <w:lang w:eastAsia="en-US"/>
        </w:rPr>
        <w:t>0+763</w:t>
      </w:r>
      <w:r w:rsidR="00CE025D"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 w:rsidR="00CE025D"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;</w:t>
      </w:r>
    </w:p>
    <w:p w:rsidR="00B41866" w:rsidRPr="005C3796" w:rsidRDefault="00B4186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0+823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</w:t>
      </w:r>
      <w:r w:rsidRPr="00B41866">
        <w:rPr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8.2.</w:t>
      </w:r>
      <w:r>
        <w:rPr>
          <w:sz w:val="28"/>
          <w:szCs w:val="28"/>
          <w:shd w:val="clear" w:color="auto" w:fill="FFFFFF"/>
          <w:lang w:eastAsia="en-US"/>
        </w:rPr>
        <w:t>4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 xml:space="preserve">;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;</w:t>
      </w:r>
    </w:p>
    <w:p w:rsidR="00B41866" w:rsidRPr="005C3796" w:rsidRDefault="00B4186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0+894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="001C7D7A" w:rsidRPr="001C7D7A">
        <w:rPr>
          <w:sz w:val="28"/>
          <w:szCs w:val="28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.</w:t>
      </w:r>
    </w:p>
    <w:p w:rsidR="00B41866" w:rsidRDefault="00B4186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1.</w:t>
      </w:r>
      <w:r>
        <w:rPr>
          <w:sz w:val="28"/>
          <w:szCs w:val="28"/>
          <w:shd w:val="clear" w:color="auto" w:fill="FFFFFF"/>
          <w:lang w:eastAsia="en-US"/>
        </w:rPr>
        <w:t>3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. Схему участка </w:t>
      </w:r>
      <w:r>
        <w:rPr>
          <w:sz w:val="28"/>
          <w:szCs w:val="28"/>
          <w:shd w:val="clear" w:color="auto" w:fill="FFFFFF"/>
          <w:lang w:eastAsia="en-US"/>
        </w:rPr>
        <w:t xml:space="preserve">(км 0+900 – км </w:t>
      </w:r>
      <w:r w:rsidR="006339B4">
        <w:rPr>
          <w:sz w:val="28"/>
          <w:szCs w:val="28"/>
          <w:shd w:val="clear" w:color="auto" w:fill="FFFFFF"/>
          <w:lang w:eastAsia="en-US"/>
        </w:rPr>
        <w:t>1</w:t>
      </w:r>
      <w:r>
        <w:rPr>
          <w:sz w:val="28"/>
          <w:szCs w:val="28"/>
          <w:shd w:val="clear" w:color="auto" w:fill="FFFFFF"/>
          <w:lang w:eastAsia="en-US"/>
        </w:rPr>
        <w:t>+</w:t>
      </w:r>
      <w:r w:rsidR="006339B4">
        <w:rPr>
          <w:sz w:val="28"/>
          <w:szCs w:val="28"/>
          <w:shd w:val="clear" w:color="auto" w:fill="FFFFFF"/>
          <w:lang w:eastAsia="en-US"/>
        </w:rPr>
        <w:t>2</w:t>
      </w:r>
      <w:r>
        <w:rPr>
          <w:sz w:val="28"/>
          <w:szCs w:val="28"/>
          <w:shd w:val="clear" w:color="auto" w:fill="FFFFFF"/>
          <w:lang w:eastAsia="en-US"/>
        </w:rPr>
        <w:t>00) автомобильной дороги - Магистральная дорога от кольцевого пересечения дорог до магазина «Вилюй»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(лист </w:t>
      </w:r>
      <w:r>
        <w:rPr>
          <w:sz w:val="28"/>
          <w:szCs w:val="28"/>
          <w:shd w:val="clear" w:color="auto" w:fill="FFFFFF"/>
          <w:lang w:eastAsia="en-US"/>
        </w:rPr>
        <w:t xml:space="preserve">№ </w:t>
      </w:r>
      <w:r w:rsidR="006339B4">
        <w:rPr>
          <w:sz w:val="28"/>
          <w:szCs w:val="28"/>
          <w:shd w:val="clear" w:color="auto" w:fill="FFFFFF"/>
          <w:lang w:eastAsia="en-US"/>
        </w:rPr>
        <w:t>4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Проекта</w:t>
      </w:r>
      <w:r>
        <w:rPr>
          <w:sz w:val="28"/>
          <w:szCs w:val="28"/>
          <w:shd w:val="clear" w:color="auto" w:fill="FFFFFF"/>
          <w:lang w:eastAsia="en-US"/>
        </w:rPr>
        <w:t>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№ </w:t>
      </w:r>
      <w:r w:rsidR="006339B4">
        <w:rPr>
          <w:sz w:val="28"/>
          <w:szCs w:val="28"/>
          <w:shd w:val="clear" w:color="auto" w:fill="FFFFFF"/>
          <w:lang w:eastAsia="en-US"/>
        </w:rPr>
        <w:t>3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к настоящему постановлению:</w:t>
      </w:r>
    </w:p>
    <w:p w:rsidR="00B41866" w:rsidRDefault="00B41866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0+</w:t>
      </w:r>
      <w:r w:rsidR="00DE3827">
        <w:rPr>
          <w:sz w:val="28"/>
          <w:szCs w:val="28"/>
          <w:shd w:val="clear" w:color="auto" w:fill="FFFFFF"/>
          <w:lang w:eastAsia="en-US"/>
        </w:rPr>
        <w:t xml:space="preserve">970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</w:t>
      </w:r>
      <w:r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>
        <w:rPr>
          <w:sz w:val="28"/>
          <w:szCs w:val="28"/>
          <w:shd w:val="clear" w:color="auto" w:fill="FFFFFF"/>
          <w:lang w:eastAsia="en-US"/>
        </w:rPr>
        <w:t>4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 xml:space="preserve">;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;</w:t>
      </w:r>
    </w:p>
    <w:p w:rsidR="00DE3827" w:rsidRDefault="00DE382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lastRenderedPageBreak/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1+16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="001C7D7A" w:rsidRPr="001C7D7A">
        <w:rPr>
          <w:sz w:val="28"/>
          <w:szCs w:val="28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;</w:t>
      </w:r>
      <w:r w:rsidRPr="00DE3827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DE3827" w:rsidRDefault="00DE382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1+80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8.2.</w:t>
      </w:r>
      <w:r>
        <w:rPr>
          <w:sz w:val="28"/>
          <w:szCs w:val="28"/>
          <w:shd w:val="clear" w:color="auto" w:fill="FFFFFF"/>
          <w:lang w:eastAsia="en-US"/>
        </w:rPr>
        <w:t>4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>;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;</w:t>
      </w:r>
    </w:p>
    <w:p w:rsidR="00DE3827" w:rsidRDefault="00DE382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1+150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;</w:t>
      </w:r>
    </w:p>
    <w:p w:rsidR="00DE3827" w:rsidRDefault="00DE382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1+163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8.2.</w:t>
      </w:r>
      <w:r>
        <w:rPr>
          <w:sz w:val="28"/>
          <w:szCs w:val="28"/>
          <w:shd w:val="clear" w:color="auto" w:fill="FFFFFF"/>
          <w:lang w:eastAsia="en-US"/>
        </w:rPr>
        <w:t>3 «</w:t>
      </w:r>
      <w:r w:rsidRPr="005C3796">
        <w:rPr>
          <w:bCs/>
          <w:color w:val="000000"/>
          <w:kern w:val="36"/>
          <w:sz w:val="28"/>
          <w:szCs w:val="28"/>
        </w:rPr>
        <w:t>Зона действия</w:t>
      </w:r>
      <w:r>
        <w:rPr>
          <w:bCs/>
          <w:color w:val="000000"/>
          <w:kern w:val="36"/>
          <w:sz w:val="28"/>
          <w:szCs w:val="28"/>
        </w:rPr>
        <w:t>»</w:t>
      </w:r>
      <w:r w:rsidRPr="005C3796">
        <w:rPr>
          <w:bCs/>
          <w:color w:val="000000"/>
          <w:kern w:val="36"/>
          <w:sz w:val="28"/>
          <w:szCs w:val="28"/>
        </w:rPr>
        <w:t>;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DE3827" w:rsidRDefault="00DE3827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1.</w:t>
      </w:r>
      <w:r>
        <w:rPr>
          <w:sz w:val="28"/>
          <w:szCs w:val="28"/>
          <w:shd w:val="clear" w:color="auto" w:fill="FFFFFF"/>
          <w:lang w:eastAsia="en-US"/>
        </w:rPr>
        <w:t>4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. Схему участка </w:t>
      </w:r>
      <w:r>
        <w:rPr>
          <w:sz w:val="28"/>
          <w:szCs w:val="28"/>
          <w:shd w:val="clear" w:color="auto" w:fill="FFFFFF"/>
          <w:lang w:eastAsia="en-US"/>
        </w:rPr>
        <w:t xml:space="preserve">(км </w:t>
      </w:r>
      <w:r w:rsidR="001C7D7A">
        <w:rPr>
          <w:sz w:val="28"/>
          <w:szCs w:val="28"/>
          <w:shd w:val="clear" w:color="auto" w:fill="FFFFFF"/>
          <w:lang w:eastAsia="en-US"/>
        </w:rPr>
        <w:t>1</w:t>
      </w:r>
      <w:r>
        <w:rPr>
          <w:sz w:val="28"/>
          <w:szCs w:val="28"/>
          <w:shd w:val="clear" w:color="auto" w:fill="FFFFFF"/>
          <w:lang w:eastAsia="en-US"/>
        </w:rPr>
        <w:t>+</w:t>
      </w:r>
      <w:r w:rsidR="001C7D7A">
        <w:rPr>
          <w:sz w:val="28"/>
          <w:szCs w:val="28"/>
          <w:shd w:val="clear" w:color="auto" w:fill="FFFFFF"/>
          <w:lang w:eastAsia="en-US"/>
        </w:rPr>
        <w:t>2</w:t>
      </w:r>
      <w:r>
        <w:rPr>
          <w:sz w:val="28"/>
          <w:szCs w:val="28"/>
          <w:shd w:val="clear" w:color="auto" w:fill="FFFFFF"/>
          <w:lang w:eastAsia="en-US"/>
        </w:rPr>
        <w:t>00 – км 1+</w:t>
      </w:r>
      <w:r w:rsidR="001C7D7A">
        <w:rPr>
          <w:sz w:val="28"/>
          <w:szCs w:val="28"/>
          <w:shd w:val="clear" w:color="auto" w:fill="FFFFFF"/>
          <w:lang w:eastAsia="en-US"/>
        </w:rPr>
        <w:t>6</w:t>
      </w:r>
      <w:r>
        <w:rPr>
          <w:sz w:val="28"/>
          <w:szCs w:val="28"/>
          <w:shd w:val="clear" w:color="auto" w:fill="FFFFFF"/>
          <w:lang w:eastAsia="en-US"/>
        </w:rPr>
        <w:t>00) автомобильной дороги - Магистральная дорога от кольцевого пересечения дорог до магазина «Вилюй»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(лист </w:t>
      </w:r>
      <w:r>
        <w:rPr>
          <w:sz w:val="28"/>
          <w:szCs w:val="28"/>
          <w:shd w:val="clear" w:color="auto" w:fill="FFFFFF"/>
          <w:lang w:eastAsia="en-US"/>
        </w:rPr>
        <w:t xml:space="preserve">№ 4 </w:t>
      </w:r>
      <w:r w:rsidRPr="005C3796">
        <w:rPr>
          <w:sz w:val="28"/>
          <w:szCs w:val="28"/>
          <w:shd w:val="clear" w:color="auto" w:fill="FFFFFF"/>
          <w:lang w:eastAsia="en-US"/>
        </w:rPr>
        <w:t>Проекта</w:t>
      </w:r>
      <w:r>
        <w:rPr>
          <w:sz w:val="28"/>
          <w:szCs w:val="28"/>
          <w:shd w:val="clear" w:color="auto" w:fill="FFFFFF"/>
          <w:lang w:eastAsia="en-US"/>
        </w:rPr>
        <w:t>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№ </w:t>
      </w:r>
      <w:r>
        <w:rPr>
          <w:sz w:val="28"/>
          <w:szCs w:val="28"/>
          <w:shd w:val="clear" w:color="auto" w:fill="FFFFFF"/>
          <w:lang w:eastAsia="en-US"/>
        </w:rPr>
        <w:t>3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к настоящему постановлению:</w:t>
      </w:r>
    </w:p>
    <w:p w:rsidR="001C7D7A" w:rsidRDefault="001C7D7A" w:rsidP="00E60AF3">
      <w:pPr>
        <w:tabs>
          <w:tab w:val="left" w:pos="1014"/>
        </w:tabs>
        <w:suppressAutoHyphens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- предусмотреть дорожный знак 3.2</w:t>
      </w:r>
      <w:r>
        <w:rPr>
          <w:sz w:val="28"/>
          <w:szCs w:val="28"/>
          <w:shd w:val="clear" w:color="auto" w:fill="FFFFFF"/>
          <w:lang w:eastAsia="en-US"/>
        </w:rPr>
        <w:t>8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1+225</w:t>
      </w:r>
      <w:r w:rsidRPr="00CE025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левая сторона проезжей части)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совместно со знаками: дорожный знак 8.24 «Работает эвакуатор»; 8.5.4. «Время действия»</w:t>
      </w:r>
      <w:r w:rsidRPr="001C7D7A">
        <w:rPr>
          <w:sz w:val="28"/>
          <w:szCs w:val="28"/>
        </w:rPr>
        <w:t xml:space="preserve"> </w:t>
      </w:r>
      <w:r w:rsidRPr="00411E82">
        <w:rPr>
          <w:sz w:val="28"/>
          <w:szCs w:val="28"/>
        </w:rPr>
        <w:t xml:space="preserve">(с </w:t>
      </w:r>
      <w:r>
        <w:rPr>
          <w:sz w:val="28"/>
          <w:szCs w:val="28"/>
        </w:rPr>
        <w:t>00</w:t>
      </w:r>
      <w:r w:rsidRPr="00411E82">
        <w:rPr>
          <w:sz w:val="28"/>
          <w:szCs w:val="28"/>
        </w:rPr>
        <w:t>.00 до 0</w:t>
      </w:r>
      <w:r>
        <w:rPr>
          <w:sz w:val="28"/>
          <w:szCs w:val="28"/>
        </w:rPr>
        <w:t>8</w:t>
      </w:r>
      <w:r w:rsidRPr="00411E82">
        <w:rPr>
          <w:sz w:val="28"/>
          <w:szCs w:val="28"/>
        </w:rPr>
        <w:t>.00)</w:t>
      </w:r>
      <w:r>
        <w:rPr>
          <w:sz w:val="28"/>
          <w:szCs w:val="28"/>
          <w:shd w:val="clear" w:color="auto" w:fill="FFFFFF"/>
          <w:lang w:eastAsia="en-US"/>
        </w:rPr>
        <w:t>;</w:t>
      </w:r>
    </w:p>
    <w:p w:rsidR="009A0A2B" w:rsidRDefault="00750BE9" w:rsidP="00E60AF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A2B" w:rsidRPr="00A97098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rFonts w:ascii="Times New Roman" w:hAnsi="Times New Roman" w:cs="Times New Roman"/>
          <w:sz w:val="28"/>
          <w:szCs w:val="28"/>
        </w:rPr>
        <w:t xml:space="preserve"> М</w:t>
      </w:r>
      <w:r w:rsidR="00645017">
        <w:rPr>
          <w:rFonts w:ascii="Times New Roman" w:hAnsi="Times New Roman" w:cs="Times New Roman"/>
          <w:sz w:val="28"/>
          <w:szCs w:val="28"/>
        </w:rPr>
        <w:t>К</w:t>
      </w:r>
      <w:r w:rsidR="009A0A2B">
        <w:rPr>
          <w:rFonts w:ascii="Times New Roman" w:hAnsi="Times New Roman" w:cs="Times New Roman"/>
          <w:sz w:val="28"/>
          <w:szCs w:val="28"/>
        </w:rPr>
        <w:t xml:space="preserve">У «Благоустройство </w:t>
      </w:r>
      <w:r w:rsidR="00411E82">
        <w:rPr>
          <w:rFonts w:ascii="Times New Roman" w:hAnsi="Times New Roman" w:cs="Times New Roman"/>
          <w:sz w:val="28"/>
          <w:szCs w:val="28"/>
        </w:rPr>
        <w:t>Вилючинска» предусмотреть</w:t>
      </w:r>
      <w:r w:rsidR="009A0A2B">
        <w:rPr>
          <w:rFonts w:ascii="Times New Roman" w:hAnsi="Times New Roman" w:cs="Times New Roman"/>
          <w:sz w:val="28"/>
          <w:szCs w:val="28"/>
        </w:rPr>
        <w:t xml:space="preserve"> </w:t>
      </w:r>
      <w:r w:rsidR="005E7D13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9A0A2B">
        <w:rPr>
          <w:rFonts w:ascii="Times New Roman" w:hAnsi="Times New Roman" w:cs="Times New Roman"/>
          <w:sz w:val="28"/>
          <w:szCs w:val="28"/>
        </w:rPr>
        <w:t>выполнение работ по установке</w:t>
      </w:r>
      <w:r>
        <w:rPr>
          <w:rFonts w:ascii="Times New Roman" w:hAnsi="Times New Roman" w:cs="Times New Roman"/>
          <w:sz w:val="28"/>
          <w:szCs w:val="28"/>
        </w:rPr>
        <w:t xml:space="preserve"> дорожных знаков 01ноября и демонтажу 30 апреля в зимний период времени, указанных в </w:t>
      </w:r>
      <w:r w:rsidR="009A0A2B">
        <w:rPr>
          <w:rFonts w:ascii="Times New Roman" w:hAnsi="Times New Roman" w:cs="Times New Roman"/>
          <w:sz w:val="28"/>
          <w:szCs w:val="28"/>
        </w:rPr>
        <w:t>п. 1 настоящего постановления, при разработке технического задания на зимнее содержание автомобильных дорог Вилючинского городского округа.</w:t>
      </w:r>
    </w:p>
    <w:p w:rsidR="00411E82" w:rsidRPr="008808DF" w:rsidRDefault="009B02EB" w:rsidP="00E60AF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E82" w:rsidRPr="00411E82">
        <w:rPr>
          <w:rFonts w:ascii="Times New Roman" w:hAnsi="Times New Roman" w:cs="Times New Roman"/>
          <w:sz w:val="28"/>
          <w:szCs w:val="28"/>
        </w:rPr>
        <w:t>. </w:t>
      </w:r>
      <w:r w:rsidR="00750BE9">
        <w:rPr>
          <w:rFonts w:ascii="Times New Roman" w:hAnsi="Times New Roman" w:cs="Times New Roman"/>
          <w:sz w:val="28"/>
          <w:szCs w:val="28"/>
        </w:rPr>
        <w:t xml:space="preserve">МКУ «Благоустройство Вилючинска»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>довести</w:t>
      </w:r>
      <w:r w:rsidRPr="009B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Pr="009B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постановления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65EC0" w:rsidRPr="00C65EC0">
        <w:rPr>
          <w:rFonts w:ascii="Times New Roman" w:hAnsi="Times New Roman" w:cs="Times New Roman"/>
          <w:sz w:val="28"/>
          <w:szCs w:val="28"/>
        </w:rPr>
        <w:t>О</w:t>
      </w:r>
      <w:r w:rsidR="00411E82" w:rsidRPr="00C65EC0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C65EC0" w:rsidRPr="00C65EC0">
        <w:rPr>
          <w:rFonts w:ascii="Times New Roman" w:hAnsi="Times New Roman" w:cs="Times New Roman"/>
          <w:sz w:val="28"/>
          <w:szCs w:val="28"/>
        </w:rPr>
        <w:t>О</w:t>
      </w:r>
      <w:r w:rsidR="00411E82" w:rsidRPr="00C65EC0">
        <w:rPr>
          <w:rFonts w:ascii="Times New Roman" w:hAnsi="Times New Roman" w:cs="Times New Roman"/>
          <w:sz w:val="28"/>
          <w:szCs w:val="28"/>
        </w:rPr>
        <w:t xml:space="preserve">МВД </w:t>
      </w:r>
      <w:r w:rsidR="00C65EC0" w:rsidRPr="00C65EC0">
        <w:rPr>
          <w:rFonts w:ascii="Times New Roman" w:hAnsi="Times New Roman" w:cs="Times New Roman"/>
          <w:sz w:val="28"/>
          <w:szCs w:val="28"/>
        </w:rPr>
        <w:t>России по ЗАТО Вилючинск</w:t>
      </w:r>
      <w:r w:rsidR="00411E82" w:rsidRPr="00070E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1E82" w:rsidRPr="00411E8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808D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808DF" w:rsidRPr="005C3796"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="008808D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808DF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дорожного движения на автомобильных дорогах Вилючинского городского округа</w:t>
      </w:r>
      <w:r w:rsidR="005E7D13" w:rsidRPr="005E7D13">
        <w:rPr>
          <w:sz w:val="28"/>
          <w:szCs w:val="28"/>
          <w:lang w:eastAsia="en-US"/>
        </w:rPr>
        <w:t xml:space="preserve"> 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>от 2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>.02.201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№ 2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проекта организации дорожного движения на 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автомобильных дорогах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Вилючинского городского округа»</w:t>
      </w:r>
      <w:r w:rsidR="008808DF" w:rsidRPr="008808DF">
        <w:rPr>
          <w:rFonts w:ascii="Times New Roman" w:hAnsi="Times New Roman" w:cs="Times New Roman"/>
          <w:sz w:val="28"/>
          <w:szCs w:val="28"/>
          <w:lang w:eastAsia="en-US"/>
        </w:rPr>
        <w:t>, с указанием</w:t>
      </w:r>
      <w:r w:rsidR="008808DF" w:rsidRPr="008808D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411E82" w:rsidRPr="008808DF">
        <w:rPr>
          <w:rFonts w:ascii="Times New Roman" w:hAnsi="Times New Roman" w:cs="Times New Roman"/>
          <w:sz w:val="28"/>
          <w:szCs w:val="28"/>
        </w:rPr>
        <w:t>установки дорожных знаков и выполнения участниками дорожного движения и владельцами транспортных средств требовани</w:t>
      </w:r>
      <w:r w:rsidR="003F7DD8" w:rsidRPr="008808DF">
        <w:rPr>
          <w:rFonts w:ascii="Times New Roman" w:hAnsi="Times New Roman" w:cs="Times New Roman"/>
          <w:sz w:val="28"/>
          <w:szCs w:val="28"/>
        </w:rPr>
        <w:t>й</w:t>
      </w:r>
      <w:r w:rsidR="00411E82" w:rsidRPr="008808DF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070E02" w:rsidRPr="008808DF">
        <w:rPr>
          <w:rFonts w:ascii="Times New Roman" w:hAnsi="Times New Roman" w:cs="Times New Roman"/>
          <w:sz w:val="28"/>
          <w:szCs w:val="28"/>
        </w:rPr>
        <w:t>.</w:t>
      </w:r>
    </w:p>
    <w:p w:rsidR="009A0A2B" w:rsidRDefault="009B02EB" w:rsidP="00E60AF3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A2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Вилючинского городского округа от </w:t>
      </w:r>
      <w:r w:rsidR="00FC7350" w:rsidRPr="00FC7350">
        <w:rPr>
          <w:rFonts w:ascii="Times New Roman" w:hAnsi="Times New Roman" w:cs="Times New Roman"/>
          <w:bCs/>
          <w:sz w:val="28"/>
          <w:szCs w:val="28"/>
        </w:rPr>
        <w:t>15.01.2016</w:t>
      </w:r>
      <w:r w:rsidR="00FC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350" w:rsidRPr="00FC7350">
        <w:rPr>
          <w:rFonts w:ascii="Times New Roman" w:hAnsi="Times New Roman" w:cs="Times New Roman"/>
          <w:bCs/>
          <w:sz w:val="28"/>
          <w:szCs w:val="28"/>
        </w:rPr>
        <w:t>№</w:t>
      </w:r>
      <w:r w:rsidR="00FC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350" w:rsidRPr="00FC7350">
        <w:rPr>
          <w:rFonts w:ascii="Times New Roman" w:hAnsi="Times New Roman" w:cs="Times New Roman"/>
          <w:bCs/>
          <w:sz w:val="28"/>
          <w:szCs w:val="28"/>
        </w:rPr>
        <w:t>9</w:t>
      </w:r>
      <w:r w:rsidR="00FC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350" w:rsidRPr="00E53B70">
        <w:rPr>
          <w:rFonts w:ascii="Times New Roman" w:hAnsi="Times New Roman" w:cs="Times New Roman"/>
          <w:sz w:val="28"/>
          <w:szCs w:val="28"/>
        </w:rPr>
        <w:t>«</w:t>
      </w:r>
      <w:r w:rsidR="009A0A2B" w:rsidRPr="00E53B70">
        <w:rPr>
          <w:rFonts w:ascii="Times New Roman" w:hAnsi="Times New Roman" w:cs="Times New Roman"/>
          <w:sz w:val="28"/>
          <w:szCs w:val="28"/>
        </w:rPr>
        <w:t>О</w:t>
      </w:r>
      <w:r w:rsidR="009A0A2B">
        <w:rPr>
          <w:rFonts w:ascii="Times New Roman" w:hAnsi="Times New Roman" w:cs="Times New Roman"/>
          <w:sz w:val="28"/>
          <w:szCs w:val="28"/>
        </w:rPr>
        <w:t>б утверждении примерного перечня мест установки временных переносных дорожных знаков 3.28 «Стоянка запрещена» на автомобильных дорогах и улично-дорожной сети Вилючинского городского округа ежегодно в зимний период времени с 01 декабря по 30 апреля».</w:t>
      </w:r>
    </w:p>
    <w:p w:rsidR="00070E02" w:rsidRPr="00160AAA" w:rsidRDefault="00036EB9" w:rsidP="00E60AF3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E02">
        <w:rPr>
          <w:sz w:val="28"/>
          <w:szCs w:val="28"/>
        </w:rPr>
        <w:t>.</w:t>
      </w:r>
      <w:r w:rsidR="00070E02" w:rsidRPr="00CA0D5A">
        <w:rPr>
          <w:sz w:val="28"/>
          <w:szCs w:val="28"/>
        </w:rPr>
        <w:t xml:space="preserve"> Начальнику управления делами администрации </w:t>
      </w:r>
      <w:proofErr w:type="spellStart"/>
      <w:r w:rsidR="00070E02" w:rsidRPr="00CA0D5A">
        <w:rPr>
          <w:sz w:val="28"/>
          <w:szCs w:val="28"/>
        </w:rPr>
        <w:t>Вилючинского</w:t>
      </w:r>
      <w:proofErr w:type="spellEnd"/>
      <w:r w:rsidR="00070E02" w:rsidRPr="00CA0D5A">
        <w:rPr>
          <w:sz w:val="28"/>
          <w:szCs w:val="28"/>
        </w:rPr>
        <w:t xml:space="preserve"> городского округа О.Н. </w:t>
      </w:r>
      <w:proofErr w:type="spellStart"/>
      <w:r w:rsidR="00070E02" w:rsidRPr="00CA0D5A">
        <w:rPr>
          <w:sz w:val="28"/>
          <w:szCs w:val="28"/>
        </w:rPr>
        <w:t>Токмаковой</w:t>
      </w:r>
      <w:proofErr w:type="spellEnd"/>
      <w:r w:rsidR="00070E02" w:rsidRPr="00CA0D5A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070E02" w:rsidRPr="00CA0D5A">
        <w:rPr>
          <w:sz w:val="28"/>
          <w:szCs w:val="28"/>
        </w:rPr>
        <w:t>округа</w:t>
      </w:r>
      <w:proofErr w:type="gramEnd"/>
      <w:r w:rsidR="00070E02" w:rsidRPr="00CA0D5A">
        <w:rPr>
          <w:sz w:val="28"/>
          <w:szCs w:val="28"/>
        </w:rPr>
        <w:t xml:space="preserve"> ЗАТО г. Вилючинска Камчатского края» </w:t>
      </w:r>
      <w:r w:rsidR="00070E02" w:rsidRPr="00CA0D5A">
        <w:rPr>
          <w:sz w:val="28"/>
          <w:szCs w:val="28"/>
        </w:rPr>
        <w:lastRenderedPageBreak/>
        <w:t>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A0A2B" w:rsidRPr="00245ADE" w:rsidRDefault="00C65EC0" w:rsidP="009A0A2B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A0A2B" w:rsidRPr="00245ADE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3F7DD8">
        <w:rPr>
          <w:bCs/>
          <w:sz w:val="28"/>
          <w:szCs w:val="28"/>
        </w:rPr>
        <w:t xml:space="preserve">заместителя главы </w:t>
      </w:r>
      <w:r w:rsidR="009A0A2B" w:rsidRPr="00245ADE">
        <w:rPr>
          <w:bCs/>
          <w:sz w:val="28"/>
          <w:szCs w:val="28"/>
        </w:rPr>
        <w:t xml:space="preserve">администрации </w:t>
      </w:r>
      <w:proofErr w:type="spellStart"/>
      <w:r w:rsidR="009A0A2B" w:rsidRPr="00245ADE">
        <w:rPr>
          <w:bCs/>
          <w:sz w:val="28"/>
          <w:szCs w:val="28"/>
        </w:rPr>
        <w:t>Вилючинского</w:t>
      </w:r>
      <w:proofErr w:type="spellEnd"/>
      <w:r w:rsidR="009A0A2B" w:rsidRPr="00245ADE">
        <w:rPr>
          <w:bCs/>
          <w:sz w:val="28"/>
          <w:szCs w:val="28"/>
        </w:rPr>
        <w:t xml:space="preserve"> городского округа </w:t>
      </w:r>
      <w:r w:rsidR="003F7DD8">
        <w:rPr>
          <w:bCs/>
          <w:sz w:val="28"/>
          <w:szCs w:val="28"/>
        </w:rPr>
        <w:t>С.Г</w:t>
      </w:r>
      <w:r w:rsidR="00070E02">
        <w:rPr>
          <w:bCs/>
          <w:sz w:val="28"/>
          <w:szCs w:val="28"/>
        </w:rPr>
        <w:t xml:space="preserve">. </w:t>
      </w:r>
      <w:proofErr w:type="spellStart"/>
      <w:r w:rsidR="003F7DD8">
        <w:rPr>
          <w:bCs/>
          <w:sz w:val="28"/>
          <w:szCs w:val="28"/>
        </w:rPr>
        <w:t>Иванинова</w:t>
      </w:r>
      <w:proofErr w:type="spellEnd"/>
      <w:r w:rsidR="009A0A2B" w:rsidRPr="00245ADE">
        <w:rPr>
          <w:bCs/>
          <w:sz w:val="28"/>
          <w:szCs w:val="28"/>
        </w:rPr>
        <w:t>.</w:t>
      </w:r>
    </w:p>
    <w:p w:rsidR="009A0A2B" w:rsidRDefault="009A0A2B" w:rsidP="009A0A2B">
      <w:pPr>
        <w:jc w:val="both"/>
        <w:rPr>
          <w:b/>
          <w:bCs/>
          <w:sz w:val="28"/>
          <w:szCs w:val="28"/>
        </w:rPr>
      </w:pPr>
    </w:p>
    <w:p w:rsidR="00FC7350" w:rsidRPr="00FC7350" w:rsidRDefault="00FC7350" w:rsidP="00FC7350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CB61CD" w:rsidRDefault="00FC7350" w:rsidP="00036EB9">
      <w:pPr>
        <w:pStyle w:val="2"/>
        <w:suppressAutoHyphens/>
        <w:spacing w:after="0" w:line="240" w:lineRule="auto"/>
        <w:rPr>
          <w:sz w:val="28"/>
          <w:szCs w:val="28"/>
        </w:rPr>
      </w:pPr>
      <w:r w:rsidRPr="00FC7350">
        <w:rPr>
          <w:b/>
          <w:bCs/>
          <w:sz w:val="28"/>
          <w:szCs w:val="28"/>
        </w:rPr>
        <w:t>городского округа                                                                  Г.Н. Смирнова</w:t>
      </w:r>
    </w:p>
    <w:sectPr w:rsidR="00CB61CD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30588"/>
    <w:rsid w:val="00036EB9"/>
    <w:rsid w:val="00070E02"/>
    <w:rsid w:val="00087B07"/>
    <w:rsid w:val="0014062E"/>
    <w:rsid w:val="001547B8"/>
    <w:rsid w:val="001766B4"/>
    <w:rsid w:val="001C7D7A"/>
    <w:rsid w:val="001F22DF"/>
    <w:rsid w:val="00262D4E"/>
    <w:rsid w:val="002B4404"/>
    <w:rsid w:val="002C6B39"/>
    <w:rsid w:val="0030219B"/>
    <w:rsid w:val="00366E0F"/>
    <w:rsid w:val="003A36CD"/>
    <w:rsid w:val="003F7DD8"/>
    <w:rsid w:val="00411E82"/>
    <w:rsid w:val="005111B1"/>
    <w:rsid w:val="00537AA5"/>
    <w:rsid w:val="005C3796"/>
    <w:rsid w:val="005E7D13"/>
    <w:rsid w:val="0061275C"/>
    <w:rsid w:val="006339B4"/>
    <w:rsid w:val="00645017"/>
    <w:rsid w:val="006C10A5"/>
    <w:rsid w:val="006F2042"/>
    <w:rsid w:val="00750BE9"/>
    <w:rsid w:val="007D5E17"/>
    <w:rsid w:val="008808DF"/>
    <w:rsid w:val="00887123"/>
    <w:rsid w:val="008E0E19"/>
    <w:rsid w:val="008E0E1D"/>
    <w:rsid w:val="009A0A2B"/>
    <w:rsid w:val="009B02EB"/>
    <w:rsid w:val="009E6933"/>
    <w:rsid w:val="00B41866"/>
    <w:rsid w:val="00BF3C20"/>
    <w:rsid w:val="00C44741"/>
    <w:rsid w:val="00C65EC0"/>
    <w:rsid w:val="00C9154A"/>
    <w:rsid w:val="00CB61CD"/>
    <w:rsid w:val="00CC3D11"/>
    <w:rsid w:val="00CE025D"/>
    <w:rsid w:val="00D51A81"/>
    <w:rsid w:val="00DE3827"/>
    <w:rsid w:val="00E40CBD"/>
    <w:rsid w:val="00E53B70"/>
    <w:rsid w:val="00E60AF3"/>
    <w:rsid w:val="00E64D98"/>
    <w:rsid w:val="00F8094D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1</cp:lastModifiedBy>
  <cp:revision>2</cp:revision>
  <cp:lastPrinted>2018-02-06T20:50:00Z</cp:lastPrinted>
  <dcterms:created xsi:type="dcterms:W3CDTF">2018-02-12T05:01:00Z</dcterms:created>
  <dcterms:modified xsi:type="dcterms:W3CDTF">2018-02-12T05:01:00Z</dcterms:modified>
</cp:coreProperties>
</file>