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F4" w:rsidRDefault="009A65F4" w:rsidP="00C40BB6">
      <w:pPr>
        <w:jc w:val="center"/>
        <w:rPr>
          <w:sz w:val="28"/>
          <w:szCs w:val="28"/>
        </w:rPr>
      </w:pP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8"/>
          <w:szCs w:val="28"/>
        </w:rPr>
        <w:t>А</w:t>
      </w:r>
      <w:r>
        <w:rPr>
          <w:sz w:val="22"/>
          <w:szCs w:val="22"/>
        </w:rPr>
        <w:t>ДМИНИСТРАЦИЯ</w:t>
      </w:r>
      <w:r>
        <w:rPr>
          <w:sz w:val="28"/>
          <w:szCs w:val="28"/>
        </w:rPr>
        <w:t>В</w:t>
      </w:r>
      <w:r>
        <w:rPr>
          <w:sz w:val="22"/>
          <w:szCs w:val="22"/>
        </w:rPr>
        <w:t xml:space="preserve">ИЛЮЧИНСКОГОГОРОДСКОГО ОКРУГА 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ЗАКРЫТОГО АДМИНИСТРАТИВНО-ТЕРРИТОРИАЛЬНОГО ОБРАЗОВАНИЯ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ГОРОДА </w:t>
      </w:r>
      <w:r>
        <w:rPr>
          <w:sz w:val="28"/>
          <w:szCs w:val="28"/>
        </w:rPr>
        <w:t>В</w:t>
      </w:r>
      <w:r>
        <w:rPr>
          <w:sz w:val="22"/>
          <w:szCs w:val="22"/>
        </w:rPr>
        <w:t>ИЛЮЧИНСКА</w:t>
      </w:r>
      <w:r>
        <w:rPr>
          <w:sz w:val="28"/>
          <w:szCs w:val="28"/>
        </w:rPr>
        <w:t>К</w:t>
      </w:r>
      <w:r>
        <w:rPr>
          <w:sz w:val="22"/>
          <w:szCs w:val="22"/>
        </w:rPr>
        <w:t>АМЧАТСКОГО КРАЯ</w:t>
      </w:r>
    </w:p>
    <w:p w:rsidR="007B18A5" w:rsidRDefault="007B18A5" w:rsidP="00C40BB6"/>
    <w:p w:rsidR="007B18A5" w:rsidRPr="00C06B91" w:rsidRDefault="007B18A5" w:rsidP="00C40BB6">
      <w:pPr>
        <w:jc w:val="center"/>
        <w:rPr>
          <w:b/>
          <w:sz w:val="40"/>
          <w:szCs w:val="40"/>
        </w:rPr>
      </w:pPr>
      <w:r w:rsidRPr="00C06B91">
        <w:rPr>
          <w:b/>
          <w:sz w:val="40"/>
          <w:szCs w:val="40"/>
        </w:rPr>
        <w:t>П О С Т А Н О В Л Е Н И Е</w:t>
      </w:r>
    </w:p>
    <w:p w:rsidR="007B18A5" w:rsidRDefault="007B18A5" w:rsidP="00C40BB6">
      <w:pPr>
        <w:jc w:val="center"/>
        <w:rPr>
          <w:b/>
          <w:sz w:val="36"/>
          <w:szCs w:val="36"/>
        </w:rPr>
      </w:pPr>
    </w:p>
    <w:p w:rsidR="007B18A5" w:rsidRPr="00085472" w:rsidRDefault="009F00F1" w:rsidP="00C40BB6">
      <w:pPr>
        <w:tabs>
          <w:tab w:val="left" w:pos="4962"/>
        </w:tabs>
        <w:jc w:val="both"/>
      </w:pPr>
      <w:r>
        <w:t>24.04.2017                                                                                                                          № 305</w:t>
      </w:r>
    </w:p>
    <w:p w:rsidR="007B18A5" w:rsidRDefault="007B18A5" w:rsidP="00C40BB6">
      <w:pPr>
        <w:jc w:val="center"/>
      </w:pPr>
    </w:p>
    <w:p w:rsidR="007B18A5" w:rsidRDefault="007B18A5" w:rsidP="00C40BB6">
      <w:pPr>
        <w:pStyle w:val="aniiyaiea"/>
      </w:pPr>
      <w:r>
        <w:t>г.Вилючинск</w:t>
      </w:r>
    </w:p>
    <w:p w:rsidR="007B18A5" w:rsidRDefault="007B18A5" w:rsidP="00C40BB6">
      <w:pPr>
        <w:jc w:val="center"/>
        <w:rPr>
          <w:sz w:val="28"/>
          <w:szCs w:val="28"/>
        </w:rPr>
      </w:pPr>
    </w:p>
    <w:p w:rsidR="000B4CD0" w:rsidRPr="00C32256" w:rsidRDefault="007B18A5" w:rsidP="000B4CD0">
      <w:pPr>
        <w:pStyle w:val="3"/>
        <w:ind w:right="4535"/>
      </w:pPr>
      <w:r>
        <w:t>О внесении изменений</w:t>
      </w:r>
      <w:r w:rsidR="005F0E9C">
        <w:t xml:space="preserve"> </w:t>
      </w:r>
      <w:r w:rsidR="00714217">
        <w:t xml:space="preserve">в </w:t>
      </w:r>
      <w:r w:rsidR="000B4CD0">
        <w:t xml:space="preserve">постановление администрации Вилючинского городского округа от </w:t>
      </w:r>
      <w:r w:rsidR="00610946">
        <w:t>24.04.2015</w:t>
      </w:r>
      <w:r w:rsidR="000B4CD0">
        <w:t xml:space="preserve"> № </w:t>
      </w:r>
      <w:r w:rsidR="00610946">
        <w:t>545</w:t>
      </w:r>
    </w:p>
    <w:p w:rsidR="007B18A5" w:rsidRPr="00C32256" w:rsidRDefault="000B4CD0" w:rsidP="000B4CD0">
      <w:pPr>
        <w:pStyle w:val="3"/>
        <w:ind w:right="4535"/>
      </w:pPr>
      <w:r>
        <w:t xml:space="preserve">«Об утверждении </w:t>
      </w:r>
      <w:r w:rsidR="001135F8" w:rsidRPr="00C32256">
        <w:t>Примерно</w:t>
      </w:r>
      <w:r>
        <w:t>го</w:t>
      </w:r>
      <w:r w:rsidR="001135F8" w:rsidRPr="00C32256">
        <w:t xml:space="preserve"> положени</w:t>
      </w:r>
      <w:r>
        <w:t>я</w:t>
      </w:r>
      <w:r w:rsidR="001135F8" w:rsidRPr="00C32256">
        <w:t xml:space="preserve"> о  системе оплаты труда работников</w:t>
      </w:r>
      <w:r w:rsidR="005F0E9C">
        <w:t xml:space="preserve"> </w:t>
      </w:r>
      <w:r w:rsidR="001135F8" w:rsidRPr="00C32256">
        <w:t>муниципальн</w:t>
      </w:r>
      <w:r w:rsidR="00030D8F">
        <w:t xml:space="preserve">ого </w:t>
      </w:r>
      <w:r w:rsidR="00610946">
        <w:t>казенного</w:t>
      </w:r>
      <w:r w:rsidR="00E00294">
        <w:t xml:space="preserve"> учреждения</w:t>
      </w:r>
      <w:r w:rsidR="00030D8F">
        <w:t xml:space="preserve"> «</w:t>
      </w:r>
      <w:r w:rsidR="00610946">
        <w:t>Централизованная бухгалтерия органов местного самоуправления и учреждений культуры Вилючинского городского округа»</w:t>
      </w:r>
      <w:r w:rsidR="008B46DC">
        <w:t>, финансируемого из местного бюджета</w:t>
      </w:r>
      <w:r w:rsidR="00FF2EFF">
        <w:t>»</w:t>
      </w:r>
    </w:p>
    <w:p w:rsidR="007B18A5" w:rsidRDefault="007B18A5" w:rsidP="000B4CD0">
      <w:pPr>
        <w:pStyle w:val="3"/>
      </w:pPr>
    </w:p>
    <w:p w:rsidR="007B18A5" w:rsidRPr="000C475C" w:rsidRDefault="007B18A5" w:rsidP="00C40B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C475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</w:t>
      </w:r>
      <w:r w:rsidR="00030D8F">
        <w:rPr>
          <w:sz w:val="28"/>
          <w:szCs w:val="28"/>
        </w:rPr>
        <w:t>ями 135,</w:t>
      </w:r>
      <w:r>
        <w:rPr>
          <w:sz w:val="28"/>
          <w:szCs w:val="28"/>
        </w:rPr>
        <w:t xml:space="preserve">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совершенствования систем оплаты труда работников бюджетной сферы, повышения эффективности</w:t>
      </w:r>
      <w:bookmarkStart w:id="0" w:name="_GoBack"/>
      <w:bookmarkEnd w:id="0"/>
      <w:r>
        <w:rPr>
          <w:sz w:val="28"/>
          <w:szCs w:val="28"/>
        </w:rPr>
        <w:t xml:space="preserve"> и результативности деятельности муниципальных учреждений Вилючинского городского округа</w:t>
      </w:r>
    </w:p>
    <w:p w:rsidR="007B18A5" w:rsidRDefault="007B18A5" w:rsidP="00C40BB6">
      <w:pPr>
        <w:pStyle w:val="a3"/>
        <w:ind w:firstLine="720"/>
        <w:jc w:val="both"/>
        <w:rPr>
          <w:b w:val="0"/>
          <w:bCs w:val="0"/>
        </w:rPr>
      </w:pPr>
    </w:p>
    <w:p w:rsidR="007B18A5" w:rsidRPr="00FC16F5" w:rsidRDefault="007B18A5" w:rsidP="00C40BB6">
      <w:pPr>
        <w:jc w:val="both"/>
        <w:rPr>
          <w:b/>
          <w:bCs/>
          <w:sz w:val="28"/>
          <w:szCs w:val="28"/>
        </w:rPr>
      </w:pPr>
      <w:r w:rsidRPr="00FC16F5">
        <w:rPr>
          <w:b/>
          <w:bCs/>
          <w:sz w:val="28"/>
          <w:szCs w:val="28"/>
        </w:rPr>
        <w:t>ПОСТАНОВЛЯЮ:</w:t>
      </w:r>
    </w:p>
    <w:p w:rsidR="007B18A5" w:rsidRPr="00FC16F5" w:rsidRDefault="007B18A5" w:rsidP="00C40BB6">
      <w:pPr>
        <w:jc w:val="both"/>
        <w:rPr>
          <w:sz w:val="28"/>
          <w:szCs w:val="28"/>
        </w:rPr>
      </w:pPr>
    </w:p>
    <w:p w:rsidR="007B18A5" w:rsidRDefault="007B18A5" w:rsidP="00610946">
      <w:pPr>
        <w:pStyle w:val="3"/>
        <w:ind w:right="-2" w:firstLine="709"/>
        <w:jc w:val="both"/>
      </w:pPr>
      <w:r>
        <w:t xml:space="preserve">1. Внести </w:t>
      </w:r>
      <w:r w:rsidR="000B4CD0">
        <w:t>в «</w:t>
      </w:r>
      <w:r w:rsidR="00610946" w:rsidRPr="00C32256">
        <w:t>Примерно</w:t>
      </w:r>
      <w:r w:rsidR="00610946">
        <w:t>го</w:t>
      </w:r>
      <w:r w:rsidR="00610946" w:rsidRPr="00C32256">
        <w:t xml:space="preserve"> положени</w:t>
      </w:r>
      <w:r w:rsidR="00610946">
        <w:t>я</w:t>
      </w:r>
      <w:r w:rsidR="00610946" w:rsidRPr="00C32256">
        <w:t xml:space="preserve"> о  </w:t>
      </w:r>
      <w:r w:rsidR="00610946">
        <w:t>с</w:t>
      </w:r>
      <w:r w:rsidR="00610946" w:rsidRPr="00C32256">
        <w:t>истеме оплаты труда работниковмуниципальн</w:t>
      </w:r>
      <w:r w:rsidR="00610946">
        <w:t>ого казенного учреждения «Централизованная бухгалтерия органов местного самоуправления и учреждений культуры Вилючинского городского округа», финансируемого из местного бюджета</w:t>
      </w:r>
      <w:r w:rsidR="00FF2EFF">
        <w:t>»</w:t>
      </w:r>
      <w:r w:rsidR="000B4CD0">
        <w:t>,</w:t>
      </w:r>
      <w:r w:rsidR="00973EA6">
        <w:t xml:space="preserve"> утвержденное</w:t>
      </w:r>
      <w:r>
        <w:t xml:space="preserve"> постановление</w:t>
      </w:r>
      <w:r w:rsidR="00973EA6">
        <w:t xml:space="preserve">м </w:t>
      </w:r>
      <w:r>
        <w:t xml:space="preserve">администрации Вилючинского городского округа от </w:t>
      </w:r>
      <w:r w:rsidR="001B4889">
        <w:t>24.04.2015</w:t>
      </w:r>
      <w:r>
        <w:t xml:space="preserve"> № </w:t>
      </w:r>
      <w:r w:rsidR="001B4889">
        <w:t>545</w:t>
      </w:r>
      <w:r w:rsidR="000B4CD0">
        <w:t xml:space="preserve">(далее – Примерное положение) </w:t>
      </w:r>
      <w:r w:rsidR="00973EA6">
        <w:t>следующие изменения</w:t>
      </w:r>
      <w:r>
        <w:t>:</w:t>
      </w:r>
    </w:p>
    <w:p w:rsidR="000B4CD0" w:rsidRPr="000B4CD0" w:rsidRDefault="000B4CD0" w:rsidP="003B5E5D">
      <w:pPr>
        <w:pStyle w:val="3"/>
        <w:ind w:right="-1" w:firstLine="708"/>
        <w:jc w:val="both"/>
      </w:pPr>
      <w:r>
        <w:t>1.1.</w:t>
      </w:r>
      <w:r w:rsidR="00E00294">
        <w:t xml:space="preserve"> Главу </w:t>
      </w:r>
      <w:r w:rsidR="00E00294">
        <w:rPr>
          <w:lang w:val="en-US"/>
        </w:rPr>
        <w:t>IV</w:t>
      </w:r>
      <w:r w:rsidR="00E00294">
        <w:t xml:space="preserve"> Примерного положения изложить в следующей редакции:</w:t>
      </w:r>
    </w:p>
    <w:p w:rsidR="001B4889" w:rsidRDefault="00E00294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4889" w:rsidRPr="003C43BD">
        <w:rPr>
          <w:sz w:val="28"/>
          <w:szCs w:val="28"/>
        </w:rPr>
        <w:t>4.1. Заработная плата руководителя учреждения, его заместителей состоит из должностного оклада, выплат компенсационного и стимулирующего характера.</w:t>
      </w:r>
    </w:p>
    <w:p w:rsidR="001B4889" w:rsidRPr="003C43BD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 xml:space="preserve">Размер должностного оклада руководителя учреждения определяется трудовым договором в зависимости от сложности труда, в том числе с </w:t>
      </w:r>
      <w:r w:rsidRPr="00C411BF">
        <w:rPr>
          <w:sz w:val="28"/>
          <w:szCs w:val="28"/>
        </w:rPr>
        <w:lastRenderedPageBreak/>
        <w:t>учетом масштаба управления и особенностей деятельности и значимости учреждения.</w:t>
      </w:r>
    </w:p>
    <w:p w:rsidR="001B4889" w:rsidRPr="003C43BD" w:rsidRDefault="001B4889" w:rsidP="001B4889">
      <w:pPr>
        <w:spacing w:before="5" w:line="322" w:lineRule="exact"/>
        <w:ind w:firstLine="709"/>
        <w:jc w:val="both"/>
        <w:rPr>
          <w:sz w:val="28"/>
          <w:szCs w:val="28"/>
        </w:rPr>
      </w:pPr>
      <w:r w:rsidRPr="003C43BD">
        <w:rPr>
          <w:sz w:val="28"/>
          <w:szCs w:val="28"/>
        </w:rPr>
        <w:t>Размер должностного оклада руководителя учреждения, его заместителей увеличивается (индексируется) в соответствии с решением Думы Вилючинского городского округа о местном бюджете на соответствующий финансовый год в сроки и размерах, предусмотренных для работников учреждения.</w:t>
      </w:r>
    </w:p>
    <w:p w:rsidR="001B4889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43BD">
        <w:rPr>
          <w:sz w:val="28"/>
          <w:szCs w:val="28"/>
        </w:rPr>
        <w:t xml:space="preserve">4.2. Условия оплаты труда руководителя учреждения определяются трудовым договором, заключаемым на основе </w:t>
      </w:r>
      <w:hyperlink r:id="rId7" w:history="1">
        <w:r w:rsidRPr="003C43BD">
          <w:rPr>
            <w:sz w:val="28"/>
            <w:szCs w:val="28"/>
          </w:rPr>
          <w:t>типовой формы</w:t>
        </w:r>
      </w:hyperlink>
      <w:r w:rsidRPr="003C43BD">
        <w:rPr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</w:t>
      </w:r>
      <w:hyperlink r:id="rId8" w:history="1">
        <w:r w:rsidRPr="003C43BD">
          <w:rPr>
            <w:sz w:val="28"/>
            <w:szCs w:val="28"/>
          </w:rPr>
          <w:t>постановлением</w:t>
        </w:r>
      </w:hyperlink>
      <w:r w:rsidRPr="003C43BD">
        <w:rPr>
          <w:sz w:val="28"/>
          <w:szCs w:val="28"/>
        </w:rPr>
        <w:t xml:space="preserve"> Правительства Российской Федерации от 12.04.2013 № 329 «О типовой форме трудового договора с руководителем государственного (муниципального) учреждения» в зависимости от сложности труда, в том числе с учетом особенностей деятельности и значимости учреждения.</w:t>
      </w:r>
    </w:p>
    <w:p w:rsidR="001B4889" w:rsidRPr="003C43BD" w:rsidRDefault="001B4889" w:rsidP="001B4889">
      <w:pPr>
        <w:spacing w:before="5" w:line="322" w:lineRule="exact"/>
        <w:ind w:firstLine="709"/>
        <w:jc w:val="both"/>
        <w:rPr>
          <w:sz w:val="28"/>
          <w:szCs w:val="28"/>
        </w:rPr>
      </w:pPr>
      <w:bookmarkStart w:id="1" w:name="sub_1073"/>
      <w:r>
        <w:rPr>
          <w:sz w:val="28"/>
          <w:szCs w:val="28"/>
        </w:rPr>
        <w:t xml:space="preserve">4.3. </w:t>
      </w:r>
      <w:r w:rsidRPr="00C411BF">
        <w:rPr>
          <w:sz w:val="28"/>
          <w:szCs w:val="28"/>
        </w:rPr>
        <w:t>Выплаты компенсационного характера руководителю учреждения устанавливаются в зависимости от условий их труда в соответствии с трудовым законодательством, иными нормативными правовыми актами Российской Федерации, содержащими нормы трудового права</w:t>
      </w:r>
      <w:r>
        <w:rPr>
          <w:sz w:val="28"/>
          <w:szCs w:val="28"/>
        </w:rPr>
        <w:t xml:space="preserve"> и с учетом</w:t>
      </w:r>
      <w:r w:rsidRPr="003C43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C43BD">
        <w:rPr>
          <w:sz w:val="28"/>
          <w:szCs w:val="28"/>
        </w:rPr>
        <w:t xml:space="preserve"> V настоящего Примерного положения.</w:t>
      </w:r>
    </w:p>
    <w:bookmarkEnd w:id="1"/>
    <w:p w:rsidR="001B4889" w:rsidRPr="003C43BD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C411BF">
        <w:rPr>
          <w:sz w:val="28"/>
          <w:szCs w:val="28"/>
        </w:rPr>
        <w:t xml:space="preserve">Выплаты стимулирующего характера руководителю учреждения устанавливаются в зависимости от достижения целевых показателей эффективности работы, устанавливаемых </w:t>
      </w:r>
      <w:r>
        <w:rPr>
          <w:sz w:val="28"/>
          <w:szCs w:val="28"/>
        </w:rPr>
        <w:t>структурным подразделением администрации Вилючинского городского округа</w:t>
      </w:r>
      <w:r w:rsidRPr="00C411BF">
        <w:rPr>
          <w:sz w:val="28"/>
          <w:szCs w:val="28"/>
        </w:rPr>
        <w:t>, осуществляющим функции и полномочия учредителя учреждения</w:t>
      </w:r>
      <w:r>
        <w:rPr>
          <w:sz w:val="28"/>
          <w:szCs w:val="28"/>
        </w:rPr>
        <w:t xml:space="preserve"> и</w:t>
      </w:r>
      <w:r w:rsidRPr="003C43BD">
        <w:rPr>
          <w:sz w:val="28"/>
          <w:szCs w:val="28"/>
        </w:rPr>
        <w:t xml:space="preserve">в соответствии с главой VII настоящего Примерного положения. </w:t>
      </w:r>
    </w:p>
    <w:p w:rsidR="001B4889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43B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C43BD">
        <w:rPr>
          <w:sz w:val="28"/>
          <w:szCs w:val="28"/>
        </w:rPr>
        <w:t>. Предельный уровень соотношения среднемесячной заработной платы руководителя учреждения и среднемесячной заработной платы работников учреждения (без учета заработной платы руководителя, заместителя руководителя), формируемой за счет всех источников финансового обеспечения и рассчитываемой за календарный год, устанавливается в кратности от 1 до 8.</w:t>
      </w:r>
    </w:p>
    <w:p w:rsidR="001B4889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43B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3C43BD">
        <w:rPr>
          <w:sz w:val="28"/>
          <w:szCs w:val="28"/>
        </w:rPr>
        <w:t>. Должностные оклады заместителей руководителя учреждения устанавливаются на 10 - 30 процентов ниже должностного оклада руководителя этого учреждения.</w:t>
      </w:r>
    </w:p>
    <w:p w:rsidR="001B4889" w:rsidRPr="00C411BF" w:rsidRDefault="001B4889" w:rsidP="001B488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>Условия оплаты труда заместителей руководителяучреждения устанавливаются трудовыми договорами в соответствии с коллективными договорами, локальными актами учреждени</w:t>
      </w:r>
      <w:r>
        <w:rPr>
          <w:sz w:val="28"/>
          <w:szCs w:val="28"/>
        </w:rPr>
        <w:t>я</w:t>
      </w:r>
      <w:r w:rsidRPr="00C411BF">
        <w:rPr>
          <w:sz w:val="28"/>
          <w:szCs w:val="28"/>
        </w:rPr>
        <w:t>.</w:t>
      </w:r>
    </w:p>
    <w:p w:rsidR="001B4889" w:rsidRPr="003C43BD" w:rsidRDefault="001B4889" w:rsidP="001B4889">
      <w:pPr>
        <w:spacing w:before="5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C411BF">
        <w:rPr>
          <w:sz w:val="28"/>
          <w:szCs w:val="28"/>
        </w:rPr>
        <w:t>Выплаты компенсационного характера заместителям руководителя  учреждения устанавливаются в зависимости от условий их труда в соответствии с трудовым законодательством и иными нормативными правовыми актами Российской Федерации, содержащими нормы трудового права</w:t>
      </w:r>
      <w:r>
        <w:rPr>
          <w:sz w:val="28"/>
          <w:szCs w:val="28"/>
        </w:rPr>
        <w:t xml:space="preserve"> и с учетом</w:t>
      </w:r>
      <w:r w:rsidRPr="003C43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C43BD">
        <w:rPr>
          <w:sz w:val="28"/>
          <w:szCs w:val="28"/>
        </w:rPr>
        <w:t xml:space="preserve"> V настоящего Примерного положения.</w:t>
      </w:r>
    </w:p>
    <w:p w:rsidR="001B4889" w:rsidRPr="003C43BD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4.8. </w:t>
      </w:r>
      <w:r w:rsidRPr="00C411BF">
        <w:rPr>
          <w:sz w:val="28"/>
          <w:szCs w:val="28"/>
        </w:rPr>
        <w:t>Выплаты стимулирующего характера заместителям руководителя учреждения устанавливаются с учетом достижения целевых показателей эффективности их работы</w:t>
      </w:r>
      <w:r>
        <w:rPr>
          <w:sz w:val="28"/>
          <w:szCs w:val="28"/>
        </w:rPr>
        <w:t xml:space="preserve"> и </w:t>
      </w:r>
      <w:r w:rsidRPr="003C43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C43BD">
        <w:rPr>
          <w:sz w:val="28"/>
          <w:szCs w:val="28"/>
        </w:rPr>
        <w:t xml:space="preserve"> VI настоящего Примерного положения.</w:t>
      </w:r>
    </w:p>
    <w:p w:rsidR="001B4889" w:rsidRDefault="001B4889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43B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3C43BD">
        <w:rPr>
          <w:sz w:val="28"/>
          <w:szCs w:val="28"/>
        </w:rPr>
        <w:t>. Предельный уровень соотношения среднемесячной заработной платы заместителя руководителяучреждения и среднемесячной заработной платы работников учреждения (без учета заработной платы руководителя, заместителя руководителя</w:t>
      </w:r>
      <w:r>
        <w:rPr>
          <w:sz w:val="28"/>
          <w:szCs w:val="28"/>
        </w:rPr>
        <w:t>)</w:t>
      </w:r>
      <w:r w:rsidRPr="003C43BD">
        <w:rPr>
          <w:sz w:val="28"/>
          <w:szCs w:val="28"/>
        </w:rPr>
        <w:t xml:space="preserve">, формируемой за счет всех источников финансового обеспечения и </w:t>
      </w:r>
      <w:r>
        <w:rPr>
          <w:sz w:val="28"/>
          <w:szCs w:val="28"/>
        </w:rPr>
        <w:t xml:space="preserve"> рассчитываемой за календарный год, устанавливается в кратности от 1 до 8.».</w:t>
      </w:r>
    </w:p>
    <w:p w:rsidR="00AF5FAF" w:rsidRPr="001B4889" w:rsidRDefault="00973EA6" w:rsidP="001B48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889">
        <w:rPr>
          <w:sz w:val="28"/>
          <w:szCs w:val="28"/>
        </w:rPr>
        <w:t>1.</w:t>
      </w:r>
      <w:r w:rsidR="00173EC7" w:rsidRPr="001B4889">
        <w:rPr>
          <w:sz w:val="28"/>
          <w:szCs w:val="28"/>
        </w:rPr>
        <w:t>2</w:t>
      </w:r>
      <w:r w:rsidR="00BC355C" w:rsidRPr="001B4889">
        <w:rPr>
          <w:sz w:val="28"/>
          <w:szCs w:val="28"/>
        </w:rPr>
        <w:t xml:space="preserve">. </w:t>
      </w:r>
      <w:r w:rsidR="00AF5FAF" w:rsidRPr="001B4889">
        <w:rPr>
          <w:sz w:val="28"/>
          <w:szCs w:val="28"/>
        </w:rPr>
        <w:t>Подпункт 5.1. главы V Примерного положения изложить в следующей редакции: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 xml:space="preserve">«5.1. Выплаты компенсационного характера устанавливаются к </w:t>
      </w:r>
      <w:r w:rsidR="00CB210F">
        <w:rPr>
          <w:color w:val="000000"/>
          <w:lang w:bidi="ru-RU"/>
        </w:rPr>
        <w:t>основным о</w:t>
      </w:r>
      <w:r>
        <w:rPr>
          <w:color w:val="000000"/>
          <w:lang w:bidi="ru-RU"/>
        </w:rPr>
        <w:t>кладам, если иное не установлено федеральными законами и указами Президента Российской Федерации.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>При этом работодател</w:t>
      </w:r>
      <w:r w:rsidR="00CB210F">
        <w:rPr>
          <w:color w:val="000000"/>
          <w:lang w:bidi="ru-RU"/>
        </w:rPr>
        <w:t>ь</w:t>
      </w:r>
      <w:r>
        <w:rPr>
          <w:color w:val="000000"/>
          <w:lang w:bidi="ru-RU"/>
        </w:rPr>
        <w:t xml:space="preserve"> принима</w:t>
      </w:r>
      <w:r w:rsidR="00CB210F">
        <w:rPr>
          <w:color w:val="000000"/>
          <w:lang w:bidi="ru-RU"/>
        </w:rPr>
        <w:t>ет</w:t>
      </w:r>
      <w:r>
        <w:rPr>
          <w:color w:val="000000"/>
          <w:lang w:bidi="ru-RU"/>
        </w:rPr>
        <w:t xml:space="preserve">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Перечнем видов выплат компенсационного характера в муниципальных учреждениях, финансируемых из местного бюджета.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>К выплатам компенсационного характера относятся:</w:t>
      </w:r>
    </w:p>
    <w:p w:rsidR="00AF5FAF" w:rsidRDefault="00AF5FAF" w:rsidP="00CD0093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выплаты работникам, занятым на работах с вредными и (или) опасными условиями труда;</w:t>
      </w:r>
    </w:p>
    <w:p w:rsidR="00AF5FAF" w:rsidRDefault="00AF5FAF" w:rsidP="00CD0093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выплаты за работу в местностях с особыми климатическими условиями;</w:t>
      </w:r>
    </w:p>
    <w:p w:rsidR="00AF5FAF" w:rsidRDefault="00AF5FAF" w:rsidP="00CD0093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AF5FAF" w:rsidRDefault="00AF5FAF" w:rsidP="00CD0093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надбавки за работу со сведениями, составляющими государственную тайну, их засекречиванием и рассекречиванием, а также за работу с шифрами.».</w:t>
      </w:r>
    </w:p>
    <w:p w:rsidR="00AF5FAF" w:rsidRPr="00AF5FAF" w:rsidRDefault="00AF5FAF" w:rsidP="00AF5FAF">
      <w:pPr>
        <w:pStyle w:val="23"/>
        <w:shd w:val="clear" w:color="auto" w:fill="auto"/>
        <w:tabs>
          <w:tab w:val="left" w:pos="1642"/>
        </w:tabs>
        <w:ind w:firstLine="709"/>
        <w:rPr>
          <w:color w:val="000000"/>
          <w:lang w:bidi="ru-RU"/>
        </w:rPr>
      </w:pPr>
      <w:r>
        <w:t>1.</w:t>
      </w:r>
      <w:r w:rsidR="00BC355C">
        <w:t>3</w:t>
      </w:r>
      <w:r>
        <w:t xml:space="preserve">. </w:t>
      </w:r>
      <w:r>
        <w:rPr>
          <w:color w:val="000000"/>
          <w:lang w:bidi="ru-RU"/>
        </w:rPr>
        <w:t>Подпункт 5.</w:t>
      </w:r>
      <w:r w:rsidRPr="00AF5FAF">
        <w:rPr>
          <w:color w:val="000000"/>
          <w:lang w:bidi="ru-RU"/>
        </w:rPr>
        <w:t>2</w:t>
      </w:r>
      <w:r>
        <w:rPr>
          <w:color w:val="000000"/>
          <w:lang w:bidi="ru-RU"/>
        </w:rPr>
        <w:t xml:space="preserve">. главы </w:t>
      </w:r>
      <w:r>
        <w:rPr>
          <w:color w:val="000000"/>
          <w:lang w:val="en-US" w:bidi="ru-RU"/>
        </w:rPr>
        <w:t>V</w:t>
      </w:r>
      <w:r>
        <w:rPr>
          <w:color w:val="000000"/>
          <w:lang w:bidi="ru-RU"/>
        </w:rPr>
        <w:t xml:space="preserve"> Примерного положения изложить в следующей редакции:</w:t>
      </w:r>
    </w:p>
    <w:p w:rsidR="00CB210F" w:rsidRDefault="00AF5FAF" w:rsidP="00AF5FAF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«5.2. Выплаты работникам, занятым на работах с вредными и (или) опасными условиями труда, устанавливаются в соответствии с</w:t>
      </w:r>
      <w:r w:rsidR="00CB210F">
        <w:rPr>
          <w:color w:val="000000"/>
          <w:lang w:bidi="ru-RU"/>
        </w:rPr>
        <w:t xml:space="preserve"> нормами трудового законодательства Российской Федерации.</w:t>
      </w:r>
    </w:p>
    <w:p w:rsidR="00AF5FAF" w:rsidRDefault="00CB210F" w:rsidP="00AF5FAF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Рекомендуемый минимальный размер выплаты – 4 % от основного оклада.</w:t>
      </w:r>
      <w:r w:rsidR="00AF5FAF">
        <w:rPr>
          <w:color w:val="000000"/>
          <w:lang w:bidi="ru-RU"/>
        </w:rPr>
        <w:t>».</w:t>
      </w:r>
    </w:p>
    <w:p w:rsidR="00AB3A7C" w:rsidRPr="00AF5FAF" w:rsidRDefault="00AB3A7C" w:rsidP="00AB3A7C">
      <w:pPr>
        <w:pStyle w:val="23"/>
        <w:shd w:val="clear" w:color="auto" w:fill="auto"/>
        <w:tabs>
          <w:tab w:val="left" w:pos="1642"/>
        </w:tabs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1.</w:t>
      </w:r>
      <w:r w:rsidR="00BC355C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. Подпункт 6.1. главы </w:t>
      </w:r>
      <w:r>
        <w:rPr>
          <w:color w:val="000000"/>
          <w:lang w:val="en-US" w:bidi="ru-RU"/>
        </w:rPr>
        <w:t>VI</w:t>
      </w:r>
      <w:r>
        <w:rPr>
          <w:color w:val="000000"/>
          <w:lang w:bidi="ru-RU"/>
        </w:rPr>
        <w:t xml:space="preserve"> Примерного положения изложить в следующей редакции:</w:t>
      </w:r>
    </w:p>
    <w:p w:rsidR="00AB3A7C" w:rsidRDefault="00AB3A7C" w:rsidP="00AB3A7C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«6.1. 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Перечнем видов выплат стимулирующего характера в муниципальных учреждениях, финансируемых из местного бюджета.</w:t>
      </w:r>
    </w:p>
    <w:p w:rsidR="00DA4BCC" w:rsidRDefault="00DA4BCC" w:rsidP="00AB3A7C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Выплаты стимулирующего характера устанавливаются в пределах фонда оплаты труда.</w:t>
      </w:r>
    </w:p>
    <w:p w:rsidR="00AB3A7C" w:rsidRDefault="00DA4BCC" w:rsidP="00AF5FAF">
      <w:pPr>
        <w:pStyle w:val="23"/>
        <w:shd w:val="clear" w:color="auto" w:fill="auto"/>
        <w:ind w:firstLine="709"/>
      </w:pPr>
      <w:r>
        <w:t>К выплатам стимулирующего характера относятся выплаты, направленные на стимулирование работника учреждения к качественному результату труда, а также поощрение за выполненную работу.</w:t>
      </w:r>
    </w:p>
    <w:p w:rsidR="00DF4789" w:rsidRDefault="00DF4789" w:rsidP="00DF4789">
      <w:pPr>
        <w:pStyle w:val="23"/>
        <w:shd w:val="clear" w:color="auto" w:fill="auto"/>
        <w:tabs>
          <w:tab w:val="left" w:pos="1642"/>
        </w:tabs>
        <w:ind w:firstLine="709"/>
      </w:pPr>
      <w:r w:rsidRPr="00DF4789">
        <w:t>1</w:t>
      </w:r>
      <w:r>
        <w:t>.</w:t>
      </w:r>
      <w:r w:rsidR="00BC355C">
        <w:t>5</w:t>
      </w:r>
      <w:r>
        <w:t xml:space="preserve">. Абзац третий пункта 9.1. раздела </w:t>
      </w:r>
      <w:r>
        <w:rPr>
          <w:lang w:val="en-US"/>
        </w:rPr>
        <w:t>IX</w:t>
      </w:r>
      <w:r>
        <w:rPr>
          <w:color w:val="000000"/>
          <w:lang w:bidi="ru-RU"/>
        </w:rPr>
        <w:t>Примерного положения изложить в следующей редакции:</w:t>
      </w:r>
    </w:p>
    <w:p w:rsidR="001B4889" w:rsidRPr="00DF4789" w:rsidRDefault="00DF4789" w:rsidP="001B4889">
      <w:pPr>
        <w:pStyle w:val="23"/>
        <w:shd w:val="clear" w:color="auto" w:fill="auto"/>
        <w:tabs>
          <w:tab w:val="left" w:pos="1642"/>
        </w:tabs>
        <w:ind w:firstLine="709"/>
      </w:pPr>
      <w:r>
        <w:t>«</w:t>
      </w:r>
      <w:r w:rsidR="001B4889">
        <w:rPr>
          <w:color w:val="000000"/>
          <w:lang w:bidi="ru-RU"/>
        </w:rPr>
        <w:t>Фонд оплаты труда работников учреждения формируется на календарный год исходя из объема ассигнований из местного бюджета.».</w:t>
      </w:r>
    </w:p>
    <w:p w:rsidR="00030D8F" w:rsidRPr="00B414DA" w:rsidRDefault="006804D5" w:rsidP="00030D8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0D8F">
        <w:rPr>
          <w:sz w:val="28"/>
          <w:szCs w:val="28"/>
        </w:rPr>
        <w:t>Заместителю н</w:t>
      </w:r>
      <w:r w:rsidR="00030D8F" w:rsidRPr="002972E3">
        <w:rPr>
          <w:sz w:val="28"/>
          <w:szCs w:val="28"/>
        </w:rPr>
        <w:t>ачальника управления делами</w:t>
      </w:r>
      <w:r w:rsidR="00030D8F">
        <w:rPr>
          <w:sz w:val="28"/>
          <w:szCs w:val="28"/>
        </w:rPr>
        <w:t>, начальнику общего отдела</w:t>
      </w:r>
      <w:r w:rsidR="00030D8F" w:rsidRPr="002972E3">
        <w:rPr>
          <w:sz w:val="28"/>
          <w:szCs w:val="28"/>
        </w:rPr>
        <w:t xml:space="preserve"> администрации Вилючинского городского</w:t>
      </w:r>
      <w:r w:rsidR="00030D8F" w:rsidRPr="00B414DA">
        <w:rPr>
          <w:sz w:val="28"/>
        </w:rPr>
        <w:t xml:space="preserve"> округа </w:t>
      </w:r>
      <w:r w:rsidR="00030D8F">
        <w:rPr>
          <w:sz w:val="28"/>
        </w:rPr>
        <w:t>В.В. Шиховцову</w:t>
      </w:r>
      <w:r w:rsidR="00030D8F" w:rsidRPr="00B414DA">
        <w:rPr>
          <w:sz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округа ЗАТО г.Вилючинска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030D8F" w:rsidRDefault="00030D8F" w:rsidP="00030D8F">
      <w:pPr>
        <w:suppressAutoHyphens/>
        <w:ind w:firstLine="70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153679">
        <w:rPr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(обнародования) и распространяется на правовые отношения, возникшие с 01.01.2017</w:t>
      </w:r>
      <w:r w:rsidRPr="00153679">
        <w:rPr>
          <w:spacing w:val="-1"/>
          <w:sz w:val="28"/>
          <w:szCs w:val="28"/>
        </w:rPr>
        <w:t>.</w:t>
      </w:r>
    </w:p>
    <w:p w:rsidR="007B18A5" w:rsidRDefault="007B18A5" w:rsidP="00C40BB6">
      <w:pPr>
        <w:tabs>
          <w:tab w:val="num" w:pos="1080"/>
        </w:tabs>
        <w:jc w:val="both"/>
        <w:rPr>
          <w:sz w:val="28"/>
          <w:szCs w:val="28"/>
        </w:rPr>
      </w:pPr>
    </w:p>
    <w:p w:rsidR="00546899" w:rsidRDefault="00546899" w:rsidP="00C40BB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E862D1" w:rsidRDefault="00E862D1" w:rsidP="00C40BB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г</w:t>
      </w:r>
      <w:r w:rsidR="007B18A5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173EC7" w:rsidRDefault="009F00F1" w:rsidP="00CD6983">
      <w:pPr>
        <w:pStyle w:val="a5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B18A5">
        <w:rPr>
          <w:rFonts w:ascii="Times New Roman" w:hAnsi="Times New Roman"/>
          <w:b/>
          <w:sz w:val="28"/>
          <w:szCs w:val="28"/>
        </w:rPr>
        <w:t>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B18A5" w:rsidRPr="004462B6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E862D1" w:rsidRPr="00E862D1">
        <w:rPr>
          <w:rFonts w:ascii="Times New Roman" w:hAnsi="Times New Roman"/>
          <w:b/>
          <w:sz w:val="28"/>
          <w:szCs w:val="28"/>
        </w:rPr>
        <w:t>И.П. Жилкина</w:t>
      </w:r>
    </w:p>
    <w:sectPr w:rsidR="00173EC7" w:rsidSect="00CD6983">
      <w:headerReference w:type="default" r:id="rId9"/>
      <w:pgSz w:w="11906" w:h="16838" w:code="9"/>
      <w:pgMar w:top="851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30" w:rsidRDefault="00C94430" w:rsidP="00CD6983">
      <w:r>
        <w:separator/>
      </w:r>
    </w:p>
  </w:endnote>
  <w:endnote w:type="continuationSeparator" w:id="1">
    <w:p w:rsidR="00C94430" w:rsidRDefault="00C94430" w:rsidP="00CD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30" w:rsidRDefault="00C94430" w:rsidP="00CD6983">
      <w:r>
        <w:separator/>
      </w:r>
    </w:p>
  </w:footnote>
  <w:footnote w:type="continuationSeparator" w:id="1">
    <w:p w:rsidR="00C94430" w:rsidRDefault="00C94430" w:rsidP="00CD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767185"/>
    </w:sdtPr>
    <w:sdtContent>
      <w:p w:rsidR="00362E70" w:rsidRDefault="008B6ABE">
        <w:pPr>
          <w:pStyle w:val="a9"/>
          <w:jc w:val="center"/>
        </w:pPr>
        <w:r>
          <w:fldChar w:fldCharType="begin"/>
        </w:r>
        <w:r w:rsidR="00362E70">
          <w:instrText>PAGE   \* MERGEFORMAT</w:instrText>
        </w:r>
        <w:r>
          <w:fldChar w:fldCharType="separate"/>
        </w:r>
        <w:r w:rsidR="005F0E9C">
          <w:rPr>
            <w:noProof/>
          </w:rPr>
          <w:t>4</w:t>
        </w:r>
        <w:r>
          <w:fldChar w:fldCharType="end"/>
        </w:r>
      </w:p>
    </w:sdtContent>
  </w:sdt>
  <w:p w:rsidR="00362E70" w:rsidRDefault="00362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A1D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39BE672D"/>
    <w:multiLevelType w:val="multilevel"/>
    <w:tmpl w:val="C9FC8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2A4693"/>
    <w:multiLevelType w:val="multilevel"/>
    <w:tmpl w:val="65501A2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BB6"/>
    <w:rsid w:val="000013CE"/>
    <w:rsid w:val="0000575B"/>
    <w:rsid w:val="00006538"/>
    <w:rsid w:val="000073A6"/>
    <w:rsid w:val="00007545"/>
    <w:rsid w:val="00011614"/>
    <w:rsid w:val="00011D3C"/>
    <w:rsid w:val="00012407"/>
    <w:rsid w:val="00013D68"/>
    <w:rsid w:val="00013D7C"/>
    <w:rsid w:val="00014F45"/>
    <w:rsid w:val="00016DBF"/>
    <w:rsid w:val="00016EA5"/>
    <w:rsid w:val="000217FA"/>
    <w:rsid w:val="00022E91"/>
    <w:rsid w:val="00024926"/>
    <w:rsid w:val="000252CB"/>
    <w:rsid w:val="00025B5D"/>
    <w:rsid w:val="000264D6"/>
    <w:rsid w:val="000268CC"/>
    <w:rsid w:val="00027428"/>
    <w:rsid w:val="00027443"/>
    <w:rsid w:val="00030D8F"/>
    <w:rsid w:val="000405CD"/>
    <w:rsid w:val="000407A0"/>
    <w:rsid w:val="00043831"/>
    <w:rsid w:val="00045D16"/>
    <w:rsid w:val="00046F66"/>
    <w:rsid w:val="000520E0"/>
    <w:rsid w:val="00052412"/>
    <w:rsid w:val="00052826"/>
    <w:rsid w:val="00052B6E"/>
    <w:rsid w:val="0005301B"/>
    <w:rsid w:val="0005654E"/>
    <w:rsid w:val="000575C2"/>
    <w:rsid w:val="00061540"/>
    <w:rsid w:val="000633B9"/>
    <w:rsid w:val="000644FF"/>
    <w:rsid w:val="000657D7"/>
    <w:rsid w:val="00065859"/>
    <w:rsid w:val="000666E2"/>
    <w:rsid w:val="0006759D"/>
    <w:rsid w:val="00067642"/>
    <w:rsid w:val="00071590"/>
    <w:rsid w:val="0007159B"/>
    <w:rsid w:val="00071727"/>
    <w:rsid w:val="00071854"/>
    <w:rsid w:val="00072A8B"/>
    <w:rsid w:val="00074095"/>
    <w:rsid w:val="00074A17"/>
    <w:rsid w:val="000750BC"/>
    <w:rsid w:val="000767CA"/>
    <w:rsid w:val="00081726"/>
    <w:rsid w:val="00081B86"/>
    <w:rsid w:val="00083C9A"/>
    <w:rsid w:val="00085472"/>
    <w:rsid w:val="000870CD"/>
    <w:rsid w:val="00087337"/>
    <w:rsid w:val="0008773F"/>
    <w:rsid w:val="0009014E"/>
    <w:rsid w:val="00090426"/>
    <w:rsid w:val="00091D1B"/>
    <w:rsid w:val="00094315"/>
    <w:rsid w:val="000946F8"/>
    <w:rsid w:val="000953FB"/>
    <w:rsid w:val="000957EE"/>
    <w:rsid w:val="00095CC1"/>
    <w:rsid w:val="000962E8"/>
    <w:rsid w:val="00097B5B"/>
    <w:rsid w:val="000A0BCA"/>
    <w:rsid w:val="000A11FF"/>
    <w:rsid w:val="000A1B72"/>
    <w:rsid w:val="000A2854"/>
    <w:rsid w:val="000A3CC1"/>
    <w:rsid w:val="000A6D0C"/>
    <w:rsid w:val="000B11A8"/>
    <w:rsid w:val="000B4061"/>
    <w:rsid w:val="000B4424"/>
    <w:rsid w:val="000B4CD0"/>
    <w:rsid w:val="000B5346"/>
    <w:rsid w:val="000B70DD"/>
    <w:rsid w:val="000C0353"/>
    <w:rsid w:val="000C258E"/>
    <w:rsid w:val="000C475C"/>
    <w:rsid w:val="000C50B0"/>
    <w:rsid w:val="000C538A"/>
    <w:rsid w:val="000C5E1A"/>
    <w:rsid w:val="000C6EBA"/>
    <w:rsid w:val="000D009B"/>
    <w:rsid w:val="000D108F"/>
    <w:rsid w:val="000D30E4"/>
    <w:rsid w:val="000D48A6"/>
    <w:rsid w:val="000D6EC7"/>
    <w:rsid w:val="000D6F6D"/>
    <w:rsid w:val="000E12FD"/>
    <w:rsid w:val="000E1BC9"/>
    <w:rsid w:val="000E265C"/>
    <w:rsid w:val="000E2D94"/>
    <w:rsid w:val="000E47FE"/>
    <w:rsid w:val="000E654C"/>
    <w:rsid w:val="000E6D73"/>
    <w:rsid w:val="000E7612"/>
    <w:rsid w:val="000F0AC1"/>
    <w:rsid w:val="000F128B"/>
    <w:rsid w:val="000F13EA"/>
    <w:rsid w:val="000F4B0E"/>
    <w:rsid w:val="000F4F61"/>
    <w:rsid w:val="000F5963"/>
    <w:rsid w:val="000F6E14"/>
    <w:rsid w:val="000F7A47"/>
    <w:rsid w:val="001006CA"/>
    <w:rsid w:val="00101657"/>
    <w:rsid w:val="00102EBB"/>
    <w:rsid w:val="0010587D"/>
    <w:rsid w:val="00111C16"/>
    <w:rsid w:val="001129FC"/>
    <w:rsid w:val="0011304C"/>
    <w:rsid w:val="001135F8"/>
    <w:rsid w:val="00115B26"/>
    <w:rsid w:val="00117CB3"/>
    <w:rsid w:val="00121B64"/>
    <w:rsid w:val="00124215"/>
    <w:rsid w:val="00124A32"/>
    <w:rsid w:val="0012578B"/>
    <w:rsid w:val="00126FAE"/>
    <w:rsid w:val="00130ACD"/>
    <w:rsid w:val="00130C1F"/>
    <w:rsid w:val="00131B62"/>
    <w:rsid w:val="0013428C"/>
    <w:rsid w:val="001342FD"/>
    <w:rsid w:val="00134449"/>
    <w:rsid w:val="00137C8E"/>
    <w:rsid w:val="0014024D"/>
    <w:rsid w:val="0014125A"/>
    <w:rsid w:val="0014546F"/>
    <w:rsid w:val="00146644"/>
    <w:rsid w:val="00150302"/>
    <w:rsid w:val="00152BD0"/>
    <w:rsid w:val="00153743"/>
    <w:rsid w:val="00156659"/>
    <w:rsid w:val="00157CB1"/>
    <w:rsid w:val="001625BF"/>
    <w:rsid w:val="00163437"/>
    <w:rsid w:val="00163B09"/>
    <w:rsid w:val="00165E7C"/>
    <w:rsid w:val="00166336"/>
    <w:rsid w:val="001716E2"/>
    <w:rsid w:val="0017280B"/>
    <w:rsid w:val="00172C8B"/>
    <w:rsid w:val="00173EC7"/>
    <w:rsid w:val="00176200"/>
    <w:rsid w:val="00176A26"/>
    <w:rsid w:val="0017781A"/>
    <w:rsid w:val="00180465"/>
    <w:rsid w:val="00182797"/>
    <w:rsid w:val="001852CD"/>
    <w:rsid w:val="00186EDD"/>
    <w:rsid w:val="001903E6"/>
    <w:rsid w:val="0019183A"/>
    <w:rsid w:val="001921E4"/>
    <w:rsid w:val="001A0666"/>
    <w:rsid w:val="001A0F10"/>
    <w:rsid w:val="001A2B2E"/>
    <w:rsid w:val="001A37C0"/>
    <w:rsid w:val="001A6C87"/>
    <w:rsid w:val="001A786C"/>
    <w:rsid w:val="001B0994"/>
    <w:rsid w:val="001B35D4"/>
    <w:rsid w:val="001B361F"/>
    <w:rsid w:val="001B3C85"/>
    <w:rsid w:val="001B479E"/>
    <w:rsid w:val="001B4889"/>
    <w:rsid w:val="001B5E73"/>
    <w:rsid w:val="001B7505"/>
    <w:rsid w:val="001B7C04"/>
    <w:rsid w:val="001C00BD"/>
    <w:rsid w:val="001C07C6"/>
    <w:rsid w:val="001C095E"/>
    <w:rsid w:val="001C100B"/>
    <w:rsid w:val="001C1BF0"/>
    <w:rsid w:val="001C3A5E"/>
    <w:rsid w:val="001C7AC6"/>
    <w:rsid w:val="001D47B0"/>
    <w:rsid w:val="001D5048"/>
    <w:rsid w:val="001D6686"/>
    <w:rsid w:val="001D798F"/>
    <w:rsid w:val="001E0C1A"/>
    <w:rsid w:val="001E212F"/>
    <w:rsid w:val="001E391E"/>
    <w:rsid w:val="001E43DA"/>
    <w:rsid w:val="001E6474"/>
    <w:rsid w:val="001F0876"/>
    <w:rsid w:val="001F1809"/>
    <w:rsid w:val="001F24FE"/>
    <w:rsid w:val="001F2555"/>
    <w:rsid w:val="001F29D7"/>
    <w:rsid w:val="001F54EA"/>
    <w:rsid w:val="00201166"/>
    <w:rsid w:val="0020311B"/>
    <w:rsid w:val="0020395C"/>
    <w:rsid w:val="00207716"/>
    <w:rsid w:val="0020794C"/>
    <w:rsid w:val="00207BFD"/>
    <w:rsid w:val="00212087"/>
    <w:rsid w:val="00212B73"/>
    <w:rsid w:val="00213B1B"/>
    <w:rsid w:val="00213DD7"/>
    <w:rsid w:val="002145A4"/>
    <w:rsid w:val="00214B63"/>
    <w:rsid w:val="00214D8A"/>
    <w:rsid w:val="0021591B"/>
    <w:rsid w:val="00216973"/>
    <w:rsid w:val="00216AA2"/>
    <w:rsid w:val="002209EF"/>
    <w:rsid w:val="0022269D"/>
    <w:rsid w:val="002239C8"/>
    <w:rsid w:val="00224A99"/>
    <w:rsid w:val="0023038E"/>
    <w:rsid w:val="00231342"/>
    <w:rsid w:val="00231E4F"/>
    <w:rsid w:val="0023348D"/>
    <w:rsid w:val="00235DB6"/>
    <w:rsid w:val="002408F9"/>
    <w:rsid w:val="00241B2E"/>
    <w:rsid w:val="00243866"/>
    <w:rsid w:val="00243FEA"/>
    <w:rsid w:val="00244DF0"/>
    <w:rsid w:val="00246D62"/>
    <w:rsid w:val="00247024"/>
    <w:rsid w:val="00251B80"/>
    <w:rsid w:val="00254984"/>
    <w:rsid w:val="002557C1"/>
    <w:rsid w:val="00255D2C"/>
    <w:rsid w:val="00255F2C"/>
    <w:rsid w:val="00256A49"/>
    <w:rsid w:val="00256D32"/>
    <w:rsid w:val="002622B9"/>
    <w:rsid w:val="00264960"/>
    <w:rsid w:val="00266518"/>
    <w:rsid w:val="00267ACC"/>
    <w:rsid w:val="00273C17"/>
    <w:rsid w:val="0027626E"/>
    <w:rsid w:val="00281120"/>
    <w:rsid w:val="0028258F"/>
    <w:rsid w:val="00283CC2"/>
    <w:rsid w:val="00285FB0"/>
    <w:rsid w:val="0028659B"/>
    <w:rsid w:val="00286F83"/>
    <w:rsid w:val="00287FD9"/>
    <w:rsid w:val="00290263"/>
    <w:rsid w:val="0029034F"/>
    <w:rsid w:val="00292CE2"/>
    <w:rsid w:val="00293C2A"/>
    <w:rsid w:val="00296C90"/>
    <w:rsid w:val="002B16AB"/>
    <w:rsid w:val="002B2C19"/>
    <w:rsid w:val="002B731A"/>
    <w:rsid w:val="002B74D4"/>
    <w:rsid w:val="002C10BC"/>
    <w:rsid w:val="002C13F0"/>
    <w:rsid w:val="002C2A2A"/>
    <w:rsid w:val="002C2D07"/>
    <w:rsid w:val="002C482F"/>
    <w:rsid w:val="002C59F0"/>
    <w:rsid w:val="002C5BB8"/>
    <w:rsid w:val="002C6897"/>
    <w:rsid w:val="002C6F72"/>
    <w:rsid w:val="002D2540"/>
    <w:rsid w:val="002D2688"/>
    <w:rsid w:val="002D4E73"/>
    <w:rsid w:val="002D74A7"/>
    <w:rsid w:val="002E1943"/>
    <w:rsid w:val="002E2913"/>
    <w:rsid w:val="002E59DA"/>
    <w:rsid w:val="002E7517"/>
    <w:rsid w:val="002E795D"/>
    <w:rsid w:val="002F108A"/>
    <w:rsid w:val="002F3C74"/>
    <w:rsid w:val="002F4ED0"/>
    <w:rsid w:val="002F6697"/>
    <w:rsid w:val="00302A0F"/>
    <w:rsid w:val="00302F2A"/>
    <w:rsid w:val="003030F7"/>
    <w:rsid w:val="0030323F"/>
    <w:rsid w:val="00305404"/>
    <w:rsid w:val="00307A9D"/>
    <w:rsid w:val="00312847"/>
    <w:rsid w:val="00314BDC"/>
    <w:rsid w:val="003156C2"/>
    <w:rsid w:val="003162DE"/>
    <w:rsid w:val="003164A4"/>
    <w:rsid w:val="003173C2"/>
    <w:rsid w:val="0032027D"/>
    <w:rsid w:val="00322E99"/>
    <w:rsid w:val="003239DA"/>
    <w:rsid w:val="00323E2F"/>
    <w:rsid w:val="003246DD"/>
    <w:rsid w:val="00326590"/>
    <w:rsid w:val="0032708E"/>
    <w:rsid w:val="00327F31"/>
    <w:rsid w:val="00327FFB"/>
    <w:rsid w:val="00330736"/>
    <w:rsid w:val="00330FA8"/>
    <w:rsid w:val="00333E58"/>
    <w:rsid w:val="00337F77"/>
    <w:rsid w:val="003400C5"/>
    <w:rsid w:val="00340C88"/>
    <w:rsid w:val="003414C5"/>
    <w:rsid w:val="0034158C"/>
    <w:rsid w:val="00342825"/>
    <w:rsid w:val="00342C16"/>
    <w:rsid w:val="00342C8C"/>
    <w:rsid w:val="003435F3"/>
    <w:rsid w:val="00343C9F"/>
    <w:rsid w:val="00351CCA"/>
    <w:rsid w:val="00352BD5"/>
    <w:rsid w:val="00353F29"/>
    <w:rsid w:val="00355441"/>
    <w:rsid w:val="00356B10"/>
    <w:rsid w:val="0035731A"/>
    <w:rsid w:val="00360894"/>
    <w:rsid w:val="00360E44"/>
    <w:rsid w:val="00362E70"/>
    <w:rsid w:val="003631FB"/>
    <w:rsid w:val="00365147"/>
    <w:rsid w:val="0036585C"/>
    <w:rsid w:val="0036665A"/>
    <w:rsid w:val="00367F40"/>
    <w:rsid w:val="00370CE3"/>
    <w:rsid w:val="0037375B"/>
    <w:rsid w:val="00375B33"/>
    <w:rsid w:val="00377A11"/>
    <w:rsid w:val="003820DD"/>
    <w:rsid w:val="00383800"/>
    <w:rsid w:val="00384A76"/>
    <w:rsid w:val="00384AEC"/>
    <w:rsid w:val="00387790"/>
    <w:rsid w:val="003918D0"/>
    <w:rsid w:val="0039280D"/>
    <w:rsid w:val="00392F71"/>
    <w:rsid w:val="00393585"/>
    <w:rsid w:val="00396FD0"/>
    <w:rsid w:val="00397931"/>
    <w:rsid w:val="00397B3C"/>
    <w:rsid w:val="003A2881"/>
    <w:rsid w:val="003A390E"/>
    <w:rsid w:val="003A4BAD"/>
    <w:rsid w:val="003A584B"/>
    <w:rsid w:val="003A6B4F"/>
    <w:rsid w:val="003A7709"/>
    <w:rsid w:val="003B29C1"/>
    <w:rsid w:val="003B42F6"/>
    <w:rsid w:val="003B4427"/>
    <w:rsid w:val="003B4552"/>
    <w:rsid w:val="003B45B9"/>
    <w:rsid w:val="003B4724"/>
    <w:rsid w:val="003B4F20"/>
    <w:rsid w:val="003B5E5D"/>
    <w:rsid w:val="003B652D"/>
    <w:rsid w:val="003B6D65"/>
    <w:rsid w:val="003B71BA"/>
    <w:rsid w:val="003C0960"/>
    <w:rsid w:val="003C11FA"/>
    <w:rsid w:val="003C70CA"/>
    <w:rsid w:val="003C73F5"/>
    <w:rsid w:val="003D0256"/>
    <w:rsid w:val="003D214F"/>
    <w:rsid w:val="003D3A61"/>
    <w:rsid w:val="003D751E"/>
    <w:rsid w:val="003E03DD"/>
    <w:rsid w:val="003E205C"/>
    <w:rsid w:val="003E5529"/>
    <w:rsid w:val="003E5EC1"/>
    <w:rsid w:val="003E6F4D"/>
    <w:rsid w:val="003E7304"/>
    <w:rsid w:val="003E79DA"/>
    <w:rsid w:val="003F32E0"/>
    <w:rsid w:val="003F3DAE"/>
    <w:rsid w:val="003F4946"/>
    <w:rsid w:val="003F54F2"/>
    <w:rsid w:val="003F685D"/>
    <w:rsid w:val="004031AA"/>
    <w:rsid w:val="00403663"/>
    <w:rsid w:val="004039F5"/>
    <w:rsid w:val="004042EE"/>
    <w:rsid w:val="00406D18"/>
    <w:rsid w:val="004071F9"/>
    <w:rsid w:val="00411DA0"/>
    <w:rsid w:val="00412886"/>
    <w:rsid w:val="00412DD3"/>
    <w:rsid w:val="00415352"/>
    <w:rsid w:val="00415673"/>
    <w:rsid w:val="00415873"/>
    <w:rsid w:val="00417443"/>
    <w:rsid w:val="00420433"/>
    <w:rsid w:val="004210A7"/>
    <w:rsid w:val="00421877"/>
    <w:rsid w:val="004227EB"/>
    <w:rsid w:val="00422CA7"/>
    <w:rsid w:val="004238D4"/>
    <w:rsid w:val="00424327"/>
    <w:rsid w:val="00426D1C"/>
    <w:rsid w:val="004339CA"/>
    <w:rsid w:val="00435081"/>
    <w:rsid w:val="00435FA9"/>
    <w:rsid w:val="00437E7A"/>
    <w:rsid w:val="00440A5C"/>
    <w:rsid w:val="00440F83"/>
    <w:rsid w:val="00441CF8"/>
    <w:rsid w:val="00442B11"/>
    <w:rsid w:val="00445787"/>
    <w:rsid w:val="004462B6"/>
    <w:rsid w:val="00446E91"/>
    <w:rsid w:val="0044791D"/>
    <w:rsid w:val="004512DD"/>
    <w:rsid w:val="0045212D"/>
    <w:rsid w:val="00453389"/>
    <w:rsid w:val="00453D4E"/>
    <w:rsid w:val="00454A6D"/>
    <w:rsid w:val="00456203"/>
    <w:rsid w:val="004616C9"/>
    <w:rsid w:val="004641ED"/>
    <w:rsid w:val="00465831"/>
    <w:rsid w:val="00465D1A"/>
    <w:rsid w:val="00472BD3"/>
    <w:rsid w:val="00472F39"/>
    <w:rsid w:val="00474E08"/>
    <w:rsid w:val="00480764"/>
    <w:rsid w:val="0048182F"/>
    <w:rsid w:val="0048335E"/>
    <w:rsid w:val="004846BF"/>
    <w:rsid w:val="00490413"/>
    <w:rsid w:val="004910DB"/>
    <w:rsid w:val="00491390"/>
    <w:rsid w:val="00491B59"/>
    <w:rsid w:val="00494038"/>
    <w:rsid w:val="00494600"/>
    <w:rsid w:val="00496A85"/>
    <w:rsid w:val="004972A0"/>
    <w:rsid w:val="004A038E"/>
    <w:rsid w:val="004A143B"/>
    <w:rsid w:val="004A1A3E"/>
    <w:rsid w:val="004A5465"/>
    <w:rsid w:val="004A5FBD"/>
    <w:rsid w:val="004A658F"/>
    <w:rsid w:val="004A72B7"/>
    <w:rsid w:val="004A7ADE"/>
    <w:rsid w:val="004B0D93"/>
    <w:rsid w:val="004B0FF4"/>
    <w:rsid w:val="004B3089"/>
    <w:rsid w:val="004B3598"/>
    <w:rsid w:val="004B4614"/>
    <w:rsid w:val="004B491C"/>
    <w:rsid w:val="004B5E56"/>
    <w:rsid w:val="004B6270"/>
    <w:rsid w:val="004B694C"/>
    <w:rsid w:val="004C1957"/>
    <w:rsid w:val="004C1A74"/>
    <w:rsid w:val="004C28E3"/>
    <w:rsid w:val="004C30E1"/>
    <w:rsid w:val="004C50F6"/>
    <w:rsid w:val="004C6346"/>
    <w:rsid w:val="004C66F1"/>
    <w:rsid w:val="004C74B7"/>
    <w:rsid w:val="004D17C9"/>
    <w:rsid w:val="004D4331"/>
    <w:rsid w:val="004D6EF9"/>
    <w:rsid w:val="004D7496"/>
    <w:rsid w:val="004D7DF5"/>
    <w:rsid w:val="004E0D78"/>
    <w:rsid w:val="004E1254"/>
    <w:rsid w:val="004E22E4"/>
    <w:rsid w:val="004E545C"/>
    <w:rsid w:val="004E62A8"/>
    <w:rsid w:val="004E68D9"/>
    <w:rsid w:val="004E7008"/>
    <w:rsid w:val="004E76B9"/>
    <w:rsid w:val="004F1464"/>
    <w:rsid w:val="004F1B56"/>
    <w:rsid w:val="004F2F06"/>
    <w:rsid w:val="004F3329"/>
    <w:rsid w:val="004F42A8"/>
    <w:rsid w:val="004F5171"/>
    <w:rsid w:val="004F5B92"/>
    <w:rsid w:val="0050061E"/>
    <w:rsid w:val="00504FED"/>
    <w:rsid w:val="00505F63"/>
    <w:rsid w:val="0050694C"/>
    <w:rsid w:val="00506BF2"/>
    <w:rsid w:val="00511627"/>
    <w:rsid w:val="005155EF"/>
    <w:rsid w:val="00516B3E"/>
    <w:rsid w:val="0052143F"/>
    <w:rsid w:val="0052262C"/>
    <w:rsid w:val="00522C61"/>
    <w:rsid w:val="00526A60"/>
    <w:rsid w:val="00526D63"/>
    <w:rsid w:val="005276DB"/>
    <w:rsid w:val="00530854"/>
    <w:rsid w:val="0053584B"/>
    <w:rsid w:val="00536A8B"/>
    <w:rsid w:val="00536AF5"/>
    <w:rsid w:val="00537538"/>
    <w:rsid w:val="00541C80"/>
    <w:rsid w:val="005455D0"/>
    <w:rsid w:val="005457FE"/>
    <w:rsid w:val="00546899"/>
    <w:rsid w:val="00547DA3"/>
    <w:rsid w:val="005500DA"/>
    <w:rsid w:val="0055111C"/>
    <w:rsid w:val="00553161"/>
    <w:rsid w:val="0056081E"/>
    <w:rsid w:val="00560AB2"/>
    <w:rsid w:val="00561D62"/>
    <w:rsid w:val="00561F7F"/>
    <w:rsid w:val="00563934"/>
    <w:rsid w:val="00564738"/>
    <w:rsid w:val="00565142"/>
    <w:rsid w:val="00565E0E"/>
    <w:rsid w:val="00566DE8"/>
    <w:rsid w:val="005673F6"/>
    <w:rsid w:val="0056746E"/>
    <w:rsid w:val="00570A13"/>
    <w:rsid w:val="00571522"/>
    <w:rsid w:val="00575F53"/>
    <w:rsid w:val="005771E4"/>
    <w:rsid w:val="00577C4D"/>
    <w:rsid w:val="0058093D"/>
    <w:rsid w:val="00580DD4"/>
    <w:rsid w:val="00583D3E"/>
    <w:rsid w:val="00583F95"/>
    <w:rsid w:val="00586E84"/>
    <w:rsid w:val="00587BF2"/>
    <w:rsid w:val="0059029B"/>
    <w:rsid w:val="00590B17"/>
    <w:rsid w:val="005928D4"/>
    <w:rsid w:val="005939DF"/>
    <w:rsid w:val="00594171"/>
    <w:rsid w:val="00595F17"/>
    <w:rsid w:val="00596D3C"/>
    <w:rsid w:val="005A0116"/>
    <w:rsid w:val="005A3B65"/>
    <w:rsid w:val="005A4B77"/>
    <w:rsid w:val="005A6737"/>
    <w:rsid w:val="005B0A71"/>
    <w:rsid w:val="005B23D1"/>
    <w:rsid w:val="005B4E5A"/>
    <w:rsid w:val="005B6047"/>
    <w:rsid w:val="005B6600"/>
    <w:rsid w:val="005B7A6A"/>
    <w:rsid w:val="005C0EA5"/>
    <w:rsid w:val="005C2275"/>
    <w:rsid w:val="005C392D"/>
    <w:rsid w:val="005C39EE"/>
    <w:rsid w:val="005C5E1B"/>
    <w:rsid w:val="005C7187"/>
    <w:rsid w:val="005C785A"/>
    <w:rsid w:val="005C7F78"/>
    <w:rsid w:val="005D0F45"/>
    <w:rsid w:val="005D183B"/>
    <w:rsid w:val="005D19D0"/>
    <w:rsid w:val="005D2DC4"/>
    <w:rsid w:val="005D6225"/>
    <w:rsid w:val="005D627E"/>
    <w:rsid w:val="005D745A"/>
    <w:rsid w:val="005E2EA7"/>
    <w:rsid w:val="005E3279"/>
    <w:rsid w:val="005E36C9"/>
    <w:rsid w:val="005E3A21"/>
    <w:rsid w:val="005E5167"/>
    <w:rsid w:val="005E526B"/>
    <w:rsid w:val="005E6179"/>
    <w:rsid w:val="005E6E58"/>
    <w:rsid w:val="005E7491"/>
    <w:rsid w:val="005F0C21"/>
    <w:rsid w:val="005F0E9C"/>
    <w:rsid w:val="005F1397"/>
    <w:rsid w:val="005F2C2C"/>
    <w:rsid w:val="005F4CD3"/>
    <w:rsid w:val="005F69A0"/>
    <w:rsid w:val="00602B3A"/>
    <w:rsid w:val="006031B7"/>
    <w:rsid w:val="00603A20"/>
    <w:rsid w:val="00604CA8"/>
    <w:rsid w:val="00605459"/>
    <w:rsid w:val="00607218"/>
    <w:rsid w:val="00610946"/>
    <w:rsid w:val="00611C09"/>
    <w:rsid w:val="00613411"/>
    <w:rsid w:val="00614EB2"/>
    <w:rsid w:val="00617D80"/>
    <w:rsid w:val="00620195"/>
    <w:rsid w:val="006221E9"/>
    <w:rsid w:val="0062225E"/>
    <w:rsid w:val="00622A77"/>
    <w:rsid w:val="0062618F"/>
    <w:rsid w:val="00631283"/>
    <w:rsid w:val="00631979"/>
    <w:rsid w:val="00631BCA"/>
    <w:rsid w:val="006359BB"/>
    <w:rsid w:val="006406E0"/>
    <w:rsid w:val="006408E9"/>
    <w:rsid w:val="0064139E"/>
    <w:rsid w:val="006429AA"/>
    <w:rsid w:val="00651E78"/>
    <w:rsid w:val="00652899"/>
    <w:rsid w:val="0065309C"/>
    <w:rsid w:val="006601DA"/>
    <w:rsid w:val="006612C3"/>
    <w:rsid w:val="00662C03"/>
    <w:rsid w:val="006631F6"/>
    <w:rsid w:val="00664D5B"/>
    <w:rsid w:val="00666DA4"/>
    <w:rsid w:val="00667B3B"/>
    <w:rsid w:val="00673286"/>
    <w:rsid w:val="00673F00"/>
    <w:rsid w:val="00675AC2"/>
    <w:rsid w:val="006760C3"/>
    <w:rsid w:val="00680362"/>
    <w:rsid w:val="006804D5"/>
    <w:rsid w:val="0068200F"/>
    <w:rsid w:val="00682040"/>
    <w:rsid w:val="00685326"/>
    <w:rsid w:val="00687A55"/>
    <w:rsid w:val="00690782"/>
    <w:rsid w:val="00690783"/>
    <w:rsid w:val="0069264C"/>
    <w:rsid w:val="00693CD5"/>
    <w:rsid w:val="00695F74"/>
    <w:rsid w:val="00696109"/>
    <w:rsid w:val="00696C16"/>
    <w:rsid w:val="006979A3"/>
    <w:rsid w:val="006A5106"/>
    <w:rsid w:val="006B0A0F"/>
    <w:rsid w:val="006B2B32"/>
    <w:rsid w:val="006B62C4"/>
    <w:rsid w:val="006B7D21"/>
    <w:rsid w:val="006C0966"/>
    <w:rsid w:val="006C2321"/>
    <w:rsid w:val="006C2C64"/>
    <w:rsid w:val="006C4DB3"/>
    <w:rsid w:val="006C5BBE"/>
    <w:rsid w:val="006D0253"/>
    <w:rsid w:val="006D0AC8"/>
    <w:rsid w:val="006D17EB"/>
    <w:rsid w:val="006D2FF9"/>
    <w:rsid w:val="006D31BB"/>
    <w:rsid w:val="006D365C"/>
    <w:rsid w:val="006D3CED"/>
    <w:rsid w:val="006D55FC"/>
    <w:rsid w:val="006D6343"/>
    <w:rsid w:val="006D7B4C"/>
    <w:rsid w:val="006D7D2D"/>
    <w:rsid w:val="006E14F6"/>
    <w:rsid w:val="006F149A"/>
    <w:rsid w:val="006F5EE3"/>
    <w:rsid w:val="006F692A"/>
    <w:rsid w:val="006F7741"/>
    <w:rsid w:val="006F7E50"/>
    <w:rsid w:val="0070351D"/>
    <w:rsid w:val="00703FD5"/>
    <w:rsid w:val="007057BE"/>
    <w:rsid w:val="007065B0"/>
    <w:rsid w:val="007126C1"/>
    <w:rsid w:val="00712798"/>
    <w:rsid w:val="00714217"/>
    <w:rsid w:val="00714B13"/>
    <w:rsid w:val="00714DCF"/>
    <w:rsid w:val="007163DD"/>
    <w:rsid w:val="0071757A"/>
    <w:rsid w:val="00717DE0"/>
    <w:rsid w:val="00720C4F"/>
    <w:rsid w:val="00722035"/>
    <w:rsid w:val="00722B09"/>
    <w:rsid w:val="007258F7"/>
    <w:rsid w:val="00726032"/>
    <w:rsid w:val="007271AB"/>
    <w:rsid w:val="00731581"/>
    <w:rsid w:val="0073263D"/>
    <w:rsid w:val="007339F0"/>
    <w:rsid w:val="00734C7E"/>
    <w:rsid w:val="00736DB7"/>
    <w:rsid w:val="0073743B"/>
    <w:rsid w:val="00737801"/>
    <w:rsid w:val="0074021E"/>
    <w:rsid w:val="007408AF"/>
    <w:rsid w:val="00740A13"/>
    <w:rsid w:val="007433C0"/>
    <w:rsid w:val="00743885"/>
    <w:rsid w:val="00744636"/>
    <w:rsid w:val="00745AB3"/>
    <w:rsid w:val="0074654D"/>
    <w:rsid w:val="007509D4"/>
    <w:rsid w:val="00751464"/>
    <w:rsid w:val="00752176"/>
    <w:rsid w:val="00753438"/>
    <w:rsid w:val="00753C53"/>
    <w:rsid w:val="007544A2"/>
    <w:rsid w:val="007557B4"/>
    <w:rsid w:val="007557CF"/>
    <w:rsid w:val="00755B33"/>
    <w:rsid w:val="00760B42"/>
    <w:rsid w:val="00761CAD"/>
    <w:rsid w:val="00762EBB"/>
    <w:rsid w:val="00763814"/>
    <w:rsid w:val="0076401A"/>
    <w:rsid w:val="007668DC"/>
    <w:rsid w:val="00767B34"/>
    <w:rsid w:val="00770568"/>
    <w:rsid w:val="00772513"/>
    <w:rsid w:val="00772AC9"/>
    <w:rsid w:val="0077361B"/>
    <w:rsid w:val="007759FF"/>
    <w:rsid w:val="00775D60"/>
    <w:rsid w:val="007764D6"/>
    <w:rsid w:val="0077684B"/>
    <w:rsid w:val="00777D97"/>
    <w:rsid w:val="00780611"/>
    <w:rsid w:val="0078415B"/>
    <w:rsid w:val="00786553"/>
    <w:rsid w:val="00786D70"/>
    <w:rsid w:val="0079162C"/>
    <w:rsid w:val="0079224B"/>
    <w:rsid w:val="00795ACD"/>
    <w:rsid w:val="007963C3"/>
    <w:rsid w:val="007971FE"/>
    <w:rsid w:val="007A0941"/>
    <w:rsid w:val="007A1A96"/>
    <w:rsid w:val="007A780A"/>
    <w:rsid w:val="007B0AB3"/>
    <w:rsid w:val="007B18A5"/>
    <w:rsid w:val="007B1940"/>
    <w:rsid w:val="007B2974"/>
    <w:rsid w:val="007B3212"/>
    <w:rsid w:val="007B65A7"/>
    <w:rsid w:val="007B73AF"/>
    <w:rsid w:val="007C0AB5"/>
    <w:rsid w:val="007C1A77"/>
    <w:rsid w:val="007C2161"/>
    <w:rsid w:val="007C38C8"/>
    <w:rsid w:val="007C3E97"/>
    <w:rsid w:val="007C61D7"/>
    <w:rsid w:val="007C690C"/>
    <w:rsid w:val="007D1D68"/>
    <w:rsid w:val="007D1FD4"/>
    <w:rsid w:val="007D348A"/>
    <w:rsid w:val="007D490D"/>
    <w:rsid w:val="007E1A84"/>
    <w:rsid w:val="007E35C3"/>
    <w:rsid w:val="007E3C3D"/>
    <w:rsid w:val="007E503C"/>
    <w:rsid w:val="007E6680"/>
    <w:rsid w:val="007F0031"/>
    <w:rsid w:val="007F4730"/>
    <w:rsid w:val="007F5199"/>
    <w:rsid w:val="00801E4A"/>
    <w:rsid w:val="008026FD"/>
    <w:rsid w:val="008049EC"/>
    <w:rsid w:val="00804E8F"/>
    <w:rsid w:val="008058D6"/>
    <w:rsid w:val="00807C03"/>
    <w:rsid w:val="00811159"/>
    <w:rsid w:val="0081125F"/>
    <w:rsid w:val="008121C5"/>
    <w:rsid w:val="00813066"/>
    <w:rsid w:val="00813D02"/>
    <w:rsid w:val="00813E5C"/>
    <w:rsid w:val="00813E7C"/>
    <w:rsid w:val="00814022"/>
    <w:rsid w:val="00814398"/>
    <w:rsid w:val="00814A58"/>
    <w:rsid w:val="00814DF9"/>
    <w:rsid w:val="00814F3B"/>
    <w:rsid w:val="0082024C"/>
    <w:rsid w:val="0082062C"/>
    <w:rsid w:val="00820F26"/>
    <w:rsid w:val="00826641"/>
    <w:rsid w:val="008271C0"/>
    <w:rsid w:val="00827210"/>
    <w:rsid w:val="00827574"/>
    <w:rsid w:val="008277AC"/>
    <w:rsid w:val="008304EA"/>
    <w:rsid w:val="00831420"/>
    <w:rsid w:val="0083276C"/>
    <w:rsid w:val="00833E02"/>
    <w:rsid w:val="00834F5B"/>
    <w:rsid w:val="00841189"/>
    <w:rsid w:val="00841DF6"/>
    <w:rsid w:val="008429AC"/>
    <w:rsid w:val="008439B1"/>
    <w:rsid w:val="008511C5"/>
    <w:rsid w:val="00853FD8"/>
    <w:rsid w:val="008546AE"/>
    <w:rsid w:val="00854BAF"/>
    <w:rsid w:val="008604EF"/>
    <w:rsid w:val="008633C7"/>
    <w:rsid w:val="00867438"/>
    <w:rsid w:val="00870713"/>
    <w:rsid w:val="00870D74"/>
    <w:rsid w:val="00871056"/>
    <w:rsid w:val="008735C4"/>
    <w:rsid w:val="00874EE8"/>
    <w:rsid w:val="008755F9"/>
    <w:rsid w:val="00875C33"/>
    <w:rsid w:val="0087636F"/>
    <w:rsid w:val="00876878"/>
    <w:rsid w:val="008771DD"/>
    <w:rsid w:val="008803BF"/>
    <w:rsid w:val="0088116B"/>
    <w:rsid w:val="00882BB9"/>
    <w:rsid w:val="008830E0"/>
    <w:rsid w:val="008848A7"/>
    <w:rsid w:val="00884DFC"/>
    <w:rsid w:val="00884E34"/>
    <w:rsid w:val="0088521B"/>
    <w:rsid w:val="00885CA9"/>
    <w:rsid w:val="00890E42"/>
    <w:rsid w:val="008932F7"/>
    <w:rsid w:val="00893997"/>
    <w:rsid w:val="00893D11"/>
    <w:rsid w:val="00895EB0"/>
    <w:rsid w:val="00897B47"/>
    <w:rsid w:val="008A06D7"/>
    <w:rsid w:val="008A11BD"/>
    <w:rsid w:val="008A1BB2"/>
    <w:rsid w:val="008A1D17"/>
    <w:rsid w:val="008A3C37"/>
    <w:rsid w:val="008A4399"/>
    <w:rsid w:val="008A5FA9"/>
    <w:rsid w:val="008A6A0A"/>
    <w:rsid w:val="008A6BD4"/>
    <w:rsid w:val="008A79F7"/>
    <w:rsid w:val="008B2380"/>
    <w:rsid w:val="008B3258"/>
    <w:rsid w:val="008B46DC"/>
    <w:rsid w:val="008B617A"/>
    <w:rsid w:val="008B6A3B"/>
    <w:rsid w:val="008B6ABE"/>
    <w:rsid w:val="008C11FD"/>
    <w:rsid w:val="008C2159"/>
    <w:rsid w:val="008C381D"/>
    <w:rsid w:val="008C4909"/>
    <w:rsid w:val="008C49A3"/>
    <w:rsid w:val="008C4C95"/>
    <w:rsid w:val="008C4D20"/>
    <w:rsid w:val="008D0598"/>
    <w:rsid w:val="008D0A52"/>
    <w:rsid w:val="008D4860"/>
    <w:rsid w:val="008D5226"/>
    <w:rsid w:val="008D5EFE"/>
    <w:rsid w:val="008D72FD"/>
    <w:rsid w:val="008E0E92"/>
    <w:rsid w:val="008E187F"/>
    <w:rsid w:val="008E3C7D"/>
    <w:rsid w:val="008E4173"/>
    <w:rsid w:val="008E7224"/>
    <w:rsid w:val="008E7D0B"/>
    <w:rsid w:val="008F0420"/>
    <w:rsid w:val="008F359C"/>
    <w:rsid w:val="008F3A17"/>
    <w:rsid w:val="008F3E32"/>
    <w:rsid w:val="008F419A"/>
    <w:rsid w:val="008F566C"/>
    <w:rsid w:val="008F67B0"/>
    <w:rsid w:val="008F7FB2"/>
    <w:rsid w:val="009026D7"/>
    <w:rsid w:val="00905018"/>
    <w:rsid w:val="00905591"/>
    <w:rsid w:val="00905890"/>
    <w:rsid w:val="00906ABE"/>
    <w:rsid w:val="0091131A"/>
    <w:rsid w:val="00911604"/>
    <w:rsid w:val="00911BB7"/>
    <w:rsid w:val="0091572F"/>
    <w:rsid w:val="00921149"/>
    <w:rsid w:val="0092150D"/>
    <w:rsid w:val="00921A69"/>
    <w:rsid w:val="00922E9B"/>
    <w:rsid w:val="0092580B"/>
    <w:rsid w:val="00926B1C"/>
    <w:rsid w:val="00927778"/>
    <w:rsid w:val="00930302"/>
    <w:rsid w:val="00931EFB"/>
    <w:rsid w:val="009337B9"/>
    <w:rsid w:val="00940FB2"/>
    <w:rsid w:val="00941C04"/>
    <w:rsid w:val="009424EF"/>
    <w:rsid w:val="0094296D"/>
    <w:rsid w:val="009453BA"/>
    <w:rsid w:val="0094614F"/>
    <w:rsid w:val="0095158A"/>
    <w:rsid w:val="00953AFB"/>
    <w:rsid w:val="009549A4"/>
    <w:rsid w:val="00954AC3"/>
    <w:rsid w:val="00956C57"/>
    <w:rsid w:val="00957275"/>
    <w:rsid w:val="009621ED"/>
    <w:rsid w:val="0096330C"/>
    <w:rsid w:val="00966180"/>
    <w:rsid w:val="00966231"/>
    <w:rsid w:val="009664A6"/>
    <w:rsid w:val="00966CD0"/>
    <w:rsid w:val="009674BC"/>
    <w:rsid w:val="00970823"/>
    <w:rsid w:val="00972AAD"/>
    <w:rsid w:val="00972F02"/>
    <w:rsid w:val="00973EA6"/>
    <w:rsid w:val="009763CD"/>
    <w:rsid w:val="00977AC3"/>
    <w:rsid w:val="00981F66"/>
    <w:rsid w:val="00982D04"/>
    <w:rsid w:val="009845CB"/>
    <w:rsid w:val="009859B4"/>
    <w:rsid w:val="00985E89"/>
    <w:rsid w:val="00985F1B"/>
    <w:rsid w:val="009877D5"/>
    <w:rsid w:val="00990259"/>
    <w:rsid w:val="009910AD"/>
    <w:rsid w:val="00992E67"/>
    <w:rsid w:val="00992FA9"/>
    <w:rsid w:val="00994A51"/>
    <w:rsid w:val="00996842"/>
    <w:rsid w:val="009A3D31"/>
    <w:rsid w:val="009A4982"/>
    <w:rsid w:val="009A52B8"/>
    <w:rsid w:val="009A583F"/>
    <w:rsid w:val="009A60FF"/>
    <w:rsid w:val="009A65F4"/>
    <w:rsid w:val="009A70AF"/>
    <w:rsid w:val="009A7B79"/>
    <w:rsid w:val="009B05FD"/>
    <w:rsid w:val="009B07F2"/>
    <w:rsid w:val="009B104C"/>
    <w:rsid w:val="009B1494"/>
    <w:rsid w:val="009B202C"/>
    <w:rsid w:val="009B33AA"/>
    <w:rsid w:val="009B35F8"/>
    <w:rsid w:val="009B47A7"/>
    <w:rsid w:val="009B50B1"/>
    <w:rsid w:val="009B79FC"/>
    <w:rsid w:val="009C0721"/>
    <w:rsid w:val="009C0B7E"/>
    <w:rsid w:val="009C11DB"/>
    <w:rsid w:val="009C33CC"/>
    <w:rsid w:val="009C4AF5"/>
    <w:rsid w:val="009C5D5A"/>
    <w:rsid w:val="009D1287"/>
    <w:rsid w:val="009D1329"/>
    <w:rsid w:val="009D20F3"/>
    <w:rsid w:val="009D269D"/>
    <w:rsid w:val="009D27BF"/>
    <w:rsid w:val="009D2D70"/>
    <w:rsid w:val="009D35C1"/>
    <w:rsid w:val="009D77BC"/>
    <w:rsid w:val="009E06C1"/>
    <w:rsid w:val="009E0FC4"/>
    <w:rsid w:val="009E36B5"/>
    <w:rsid w:val="009E3886"/>
    <w:rsid w:val="009E702D"/>
    <w:rsid w:val="009F00F1"/>
    <w:rsid w:val="009F1161"/>
    <w:rsid w:val="009F1F99"/>
    <w:rsid w:val="009F29E2"/>
    <w:rsid w:val="009F32E6"/>
    <w:rsid w:val="009F3825"/>
    <w:rsid w:val="009F433F"/>
    <w:rsid w:val="009F4B20"/>
    <w:rsid w:val="009F4E8C"/>
    <w:rsid w:val="009F61C2"/>
    <w:rsid w:val="009F70C7"/>
    <w:rsid w:val="00A006A8"/>
    <w:rsid w:val="00A01687"/>
    <w:rsid w:val="00A01E1E"/>
    <w:rsid w:val="00A0706D"/>
    <w:rsid w:val="00A11BA4"/>
    <w:rsid w:val="00A1235E"/>
    <w:rsid w:val="00A13B81"/>
    <w:rsid w:val="00A15EAD"/>
    <w:rsid w:val="00A161C8"/>
    <w:rsid w:val="00A17088"/>
    <w:rsid w:val="00A17383"/>
    <w:rsid w:val="00A17F2E"/>
    <w:rsid w:val="00A20193"/>
    <w:rsid w:val="00A2293D"/>
    <w:rsid w:val="00A2311C"/>
    <w:rsid w:val="00A25932"/>
    <w:rsid w:val="00A27E7F"/>
    <w:rsid w:val="00A316E0"/>
    <w:rsid w:val="00A31FCE"/>
    <w:rsid w:val="00A32EB2"/>
    <w:rsid w:val="00A37104"/>
    <w:rsid w:val="00A37AA7"/>
    <w:rsid w:val="00A37ABF"/>
    <w:rsid w:val="00A43DF2"/>
    <w:rsid w:val="00A44834"/>
    <w:rsid w:val="00A458D1"/>
    <w:rsid w:val="00A47067"/>
    <w:rsid w:val="00A47AA1"/>
    <w:rsid w:val="00A5131E"/>
    <w:rsid w:val="00A5134A"/>
    <w:rsid w:val="00A5181D"/>
    <w:rsid w:val="00A612C5"/>
    <w:rsid w:val="00A61803"/>
    <w:rsid w:val="00A62A9C"/>
    <w:rsid w:val="00A641C3"/>
    <w:rsid w:val="00A65088"/>
    <w:rsid w:val="00A655A4"/>
    <w:rsid w:val="00A676E7"/>
    <w:rsid w:val="00A7070F"/>
    <w:rsid w:val="00A72AD5"/>
    <w:rsid w:val="00A72BDF"/>
    <w:rsid w:val="00A73F02"/>
    <w:rsid w:val="00A74CC2"/>
    <w:rsid w:val="00A75A9E"/>
    <w:rsid w:val="00A76ABD"/>
    <w:rsid w:val="00A7763C"/>
    <w:rsid w:val="00A8120B"/>
    <w:rsid w:val="00A82E63"/>
    <w:rsid w:val="00A85C81"/>
    <w:rsid w:val="00A85CD5"/>
    <w:rsid w:val="00A86767"/>
    <w:rsid w:val="00A870F5"/>
    <w:rsid w:val="00A90E30"/>
    <w:rsid w:val="00A92668"/>
    <w:rsid w:val="00A933EB"/>
    <w:rsid w:val="00A96369"/>
    <w:rsid w:val="00AA260D"/>
    <w:rsid w:val="00AA2D30"/>
    <w:rsid w:val="00AA3FA8"/>
    <w:rsid w:val="00AA464C"/>
    <w:rsid w:val="00AA4811"/>
    <w:rsid w:val="00AA49F2"/>
    <w:rsid w:val="00AA4B16"/>
    <w:rsid w:val="00AB0740"/>
    <w:rsid w:val="00AB09ED"/>
    <w:rsid w:val="00AB23F4"/>
    <w:rsid w:val="00AB3358"/>
    <w:rsid w:val="00AB3559"/>
    <w:rsid w:val="00AB3A7C"/>
    <w:rsid w:val="00AB3C89"/>
    <w:rsid w:val="00AB79F7"/>
    <w:rsid w:val="00AC2542"/>
    <w:rsid w:val="00AC2C5A"/>
    <w:rsid w:val="00AC3B91"/>
    <w:rsid w:val="00AC44B3"/>
    <w:rsid w:val="00AC4E3D"/>
    <w:rsid w:val="00AC5A72"/>
    <w:rsid w:val="00AD06AB"/>
    <w:rsid w:val="00AD0A98"/>
    <w:rsid w:val="00AD1588"/>
    <w:rsid w:val="00AD3A62"/>
    <w:rsid w:val="00AD64E2"/>
    <w:rsid w:val="00AD68A7"/>
    <w:rsid w:val="00AD706F"/>
    <w:rsid w:val="00AD77D1"/>
    <w:rsid w:val="00AE11D4"/>
    <w:rsid w:val="00AE1626"/>
    <w:rsid w:val="00AE2CBA"/>
    <w:rsid w:val="00AE4A9A"/>
    <w:rsid w:val="00AE504A"/>
    <w:rsid w:val="00AE505C"/>
    <w:rsid w:val="00AE5096"/>
    <w:rsid w:val="00AE54E8"/>
    <w:rsid w:val="00AE5D83"/>
    <w:rsid w:val="00AF0083"/>
    <w:rsid w:val="00AF1708"/>
    <w:rsid w:val="00AF1DE0"/>
    <w:rsid w:val="00AF5FAF"/>
    <w:rsid w:val="00AF6A03"/>
    <w:rsid w:val="00B01ABF"/>
    <w:rsid w:val="00B01C26"/>
    <w:rsid w:val="00B01C89"/>
    <w:rsid w:val="00B03668"/>
    <w:rsid w:val="00B04356"/>
    <w:rsid w:val="00B05436"/>
    <w:rsid w:val="00B055FC"/>
    <w:rsid w:val="00B06A2C"/>
    <w:rsid w:val="00B100A8"/>
    <w:rsid w:val="00B10518"/>
    <w:rsid w:val="00B1146B"/>
    <w:rsid w:val="00B12BA0"/>
    <w:rsid w:val="00B12D29"/>
    <w:rsid w:val="00B1605A"/>
    <w:rsid w:val="00B20D3F"/>
    <w:rsid w:val="00B21BE9"/>
    <w:rsid w:val="00B233B4"/>
    <w:rsid w:val="00B277CA"/>
    <w:rsid w:val="00B33C85"/>
    <w:rsid w:val="00B3448C"/>
    <w:rsid w:val="00B35C82"/>
    <w:rsid w:val="00B36CFE"/>
    <w:rsid w:val="00B3743B"/>
    <w:rsid w:val="00B3797F"/>
    <w:rsid w:val="00B40543"/>
    <w:rsid w:val="00B430F0"/>
    <w:rsid w:val="00B4487B"/>
    <w:rsid w:val="00B44B96"/>
    <w:rsid w:val="00B4648D"/>
    <w:rsid w:val="00B50C1D"/>
    <w:rsid w:val="00B51B37"/>
    <w:rsid w:val="00B5200D"/>
    <w:rsid w:val="00B5416A"/>
    <w:rsid w:val="00B541F0"/>
    <w:rsid w:val="00B5685C"/>
    <w:rsid w:val="00B56F67"/>
    <w:rsid w:val="00B573B7"/>
    <w:rsid w:val="00B57896"/>
    <w:rsid w:val="00B60498"/>
    <w:rsid w:val="00B60D4B"/>
    <w:rsid w:val="00B632E8"/>
    <w:rsid w:val="00B6457F"/>
    <w:rsid w:val="00B64A76"/>
    <w:rsid w:val="00B656D4"/>
    <w:rsid w:val="00B663CB"/>
    <w:rsid w:val="00B70657"/>
    <w:rsid w:val="00B70E05"/>
    <w:rsid w:val="00B71910"/>
    <w:rsid w:val="00B73074"/>
    <w:rsid w:val="00B74995"/>
    <w:rsid w:val="00B7593C"/>
    <w:rsid w:val="00B75A32"/>
    <w:rsid w:val="00B7748A"/>
    <w:rsid w:val="00B80171"/>
    <w:rsid w:val="00B80356"/>
    <w:rsid w:val="00B8137B"/>
    <w:rsid w:val="00B8378B"/>
    <w:rsid w:val="00B870BA"/>
    <w:rsid w:val="00B878D8"/>
    <w:rsid w:val="00B87926"/>
    <w:rsid w:val="00B915DB"/>
    <w:rsid w:val="00B9265D"/>
    <w:rsid w:val="00B92A3D"/>
    <w:rsid w:val="00B93995"/>
    <w:rsid w:val="00B95956"/>
    <w:rsid w:val="00B95985"/>
    <w:rsid w:val="00B95B2A"/>
    <w:rsid w:val="00B976EE"/>
    <w:rsid w:val="00BA277D"/>
    <w:rsid w:val="00BA3F29"/>
    <w:rsid w:val="00BA5809"/>
    <w:rsid w:val="00BA69FD"/>
    <w:rsid w:val="00BA7C89"/>
    <w:rsid w:val="00BB06DF"/>
    <w:rsid w:val="00BB3286"/>
    <w:rsid w:val="00BB3D8F"/>
    <w:rsid w:val="00BB71E8"/>
    <w:rsid w:val="00BC00CB"/>
    <w:rsid w:val="00BC045D"/>
    <w:rsid w:val="00BC0A85"/>
    <w:rsid w:val="00BC1E10"/>
    <w:rsid w:val="00BC355C"/>
    <w:rsid w:val="00BC3B29"/>
    <w:rsid w:val="00BC5078"/>
    <w:rsid w:val="00BC6B69"/>
    <w:rsid w:val="00BC7099"/>
    <w:rsid w:val="00BD0357"/>
    <w:rsid w:val="00BD1B03"/>
    <w:rsid w:val="00BD2956"/>
    <w:rsid w:val="00BD3345"/>
    <w:rsid w:val="00BD528A"/>
    <w:rsid w:val="00BE0342"/>
    <w:rsid w:val="00BE089C"/>
    <w:rsid w:val="00BE1E55"/>
    <w:rsid w:val="00BE3A77"/>
    <w:rsid w:val="00BE4E2F"/>
    <w:rsid w:val="00BE703D"/>
    <w:rsid w:val="00BF0098"/>
    <w:rsid w:val="00BF010A"/>
    <w:rsid w:val="00BF03E0"/>
    <w:rsid w:val="00BF1554"/>
    <w:rsid w:val="00BF5ED9"/>
    <w:rsid w:val="00BF683C"/>
    <w:rsid w:val="00BF6ACE"/>
    <w:rsid w:val="00BF6C24"/>
    <w:rsid w:val="00C004FB"/>
    <w:rsid w:val="00C005B8"/>
    <w:rsid w:val="00C054AE"/>
    <w:rsid w:val="00C06B91"/>
    <w:rsid w:val="00C110B4"/>
    <w:rsid w:val="00C15A25"/>
    <w:rsid w:val="00C166F4"/>
    <w:rsid w:val="00C201C1"/>
    <w:rsid w:val="00C2145E"/>
    <w:rsid w:val="00C23C87"/>
    <w:rsid w:val="00C24822"/>
    <w:rsid w:val="00C252FD"/>
    <w:rsid w:val="00C25379"/>
    <w:rsid w:val="00C26B01"/>
    <w:rsid w:val="00C26EF0"/>
    <w:rsid w:val="00C2752B"/>
    <w:rsid w:val="00C27EE6"/>
    <w:rsid w:val="00C31D46"/>
    <w:rsid w:val="00C32256"/>
    <w:rsid w:val="00C32969"/>
    <w:rsid w:val="00C376BC"/>
    <w:rsid w:val="00C40BB6"/>
    <w:rsid w:val="00C40D9A"/>
    <w:rsid w:val="00C41DA9"/>
    <w:rsid w:val="00C424B2"/>
    <w:rsid w:val="00C4500E"/>
    <w:rsid w:val="00C45CC4"/>
    <w:rsid w:val="00C46BA6"/>
    <w:rsid w:val="00C50409"/>
    <w:rsid w:val="00C51199"/>
    <w:rsid w:val="00C537D1"/>
    <w:rsid w:val="00C53B05"/>
    <w:rsid w:val="00C56628"/>
    <w:rsid w:val="00C62EF0"/>
    <w:rsid w:val="00C63958"/>
    <w:rsid w:val="00C642AB"/>
    <w:rsid w:val="00C65B5A"/>
    <w:rsid w:val="00C67A55"/>
    <w:rsid w:val="00C70930"/>
    <w:rsid w:val="00C720BC"/>
    <w:rsid w:val="00C72E59"/>
    <w:rsid w:val="00C7530B"/>
    <w:rsid w:val="00C75386"/>
    <w:rsid w:val="00C766B1"/>
    <w:rsid w:val="00C84B25"/>
    <w:rsid w:val="00C85257"/>
    <w:rsid w:val="00C859D1"/>
    <w:rsid w:val="00C9053C"/>
    <w:rsid w:val="00C907B3"/>
    <w:rsid w:val="00C94430"/>
    <w:rsid w:val="00C94E96"/>
    <w:rsid w:val="00CA08F4"/>
    <w:rsid w:val="00CA17BD"/>
    <w:rsid w:val="00CA7048"/>
    <w:rsid w:val="00CB210F"/>
    <w:rsid w:val="00CB21B4"/>
    <w:rsid w:val="00CB2893"/>
    <w:rsid w:val="00CB2CEA"/>
    <w:rsid w:val="00CB3606"/>
    <w:rsid w:val="00CB5110"/>
    <w:rsid w:val="00CB7046"/>
    <w:rsid w:val="00CC1E38"/>
    <w:rsid w:val="00CC2EF2"/>
    <w:rsid w:val="00CC3928"/>
    <w:rsid w:val="00CD0093"/>
    <w:rsid w:val="00CD1A2F"/>
    <w:rsid w:val="00CD2E01"/>
    <w:rsid w:val="00CD5D07"/>
    <w:rsid w:val="00CD6983"/>
    <w:rsid w:val="00CE00EA"/>
    <w:rsid w:val="00CE3A6D"/>
    <w:rsid w:val="00CE4E09"/>
    <w:rsid w:val="00CE5046"/>
    <w:rsid w:val="00CE62AB"/>
    <w:rsid w:val="00CF0137"/>
    <w:rsid w:val="00CF1100"/>
    <w:rsid w:val="00CF334E"/>
    <w:rsid w:val="00CF4BC8"/>
    <w:rsid w:val="00CF576A"/>
    <w:rsid w:val="00CF70EC"/>
    <w:rsid w:val="00D00282"/>
    <w:rsid w:val="00D00875"/>
    <w:rsid w:val="00D03331"/>
    <w:rsid w:val="00D035FF"/>
    <w:rsid w:val="00D04B12"/>
    <w:rsid w:val="00D0560A"/>
    <w:rsid w:val="00D05C15"/>
    <w:rsid w:val="00D078AE"/>
    <w:rsid w:val="00D12817"/>
    <w:rsid w:val="00D13537"/>
    <w:rsid w:val="00D1372B"/>
    <w:rsid w:val="00D14640"/>
    <w:rsid w:val="00D15379"/>
    <w:rsid w:val="00D16D88"/>
    <w:rsid w:val="00D22947"/>
    <w:rsid w:val="00D22CB9"/>
    <w:rsid w:val="00D22D4F"/>
    <w:rsid w:val="00D24A21"/>
    <w:rsid w:val="00D25204"/>
    <w:rsid w:val="00D27A5C"/>
    <w:rsid w:val="00D27CA8"/>
    <w:rsid w:val="00D31B32"/>
    <w:rsid w:val="00D33013"/>
    <w:rsid w:val="00D33EF0"/>
    <w:rsid w:val="00D343DF"/>
    <w:rsid w:val="00D35243"/>
    <w:rsid w:val="00D36291"/>
    <w:rsid w:val="00D36296"/>
    <w:rsid w:val="00D365EE"/>
    <w:rsid w:val="00D37204"/>
    <w:rsid w:val="00D37DF7"/>
    <w:rsid w:val="00D413DE"/>
    <w:rsid w:val="00D423D1"/>
    <w:rsid w:val="00D426DD"/>
    <w:rsid w:val="00D428D8"/>
    <w:rsid w:val="00D43860"/>
    <w:rsid w:val="00D43A62"/>
    <w:rsid w:val="00D4480B"/>
    <w:rsid w:val="00D44ADF"/>
    <w:rsid w:val="00D44E34"/>
    <w:rsid w:val="00D4710A"/>
    <w:rsid w:val="00D50FD8"/>
    <w:rsid w:val="00D53803"/>
    <w:rsid w:val="00D53ACF"/>
    <w:rsid w:val="00D5495B"/>
    <w:rsid w:val="00D5519C"/>
    <w:rsid w:val="00D56B37"/>
    <w:rsid w:val="00D56EAF"/>
    <w:rsid w:val="00D5754F"/>
    <w:rsid w:val="00D57B0E"/>
    <w:rsid w:val="00D60625"/>
    <w:rsid w:val="00D60FCB"/>
    <w:rsid w:val="00D6254F"/>
    <w:rsid w:val="00D628FF"/>
    <w:rsid w:val="00D62A76"/>
    <w:rsid w:val="00D63785"/>
    <w:rsid w:val="00D6438D"/>
    <w:rsid w:val="00D66C2B"/>
    <w:rsid w:val="00D67848"/>
    <w:rsid w:val="00D70635"/>
    <w:rsid w:val="00D70E34"/>
    <w:rsid w:val="00D72062"/>
    <w:rsid w:val="00D76748"/>
    <w:rsid w:val="00D7771F"/>
    <w:rsid w:val="00D80E85"/>
    <w:rsid w:val="00D81B68"/>
    <w:rsid w:val="00D8418F"/>
    <w:rsid w:val="00D84C00"/>
    <w:rsid w:val="00D86055"/>
    <w:rsid w:val="00D876A5"/>
    <w:rsid w:val="00D9046B"/>
    <w:rsid w:val="00D971B3"/>
    <w:rsid w:val="00D97358"/>
    <w:rsid w:val="00DA02CE"/>
    <w:rsid w:val="00DA4AE4"/>
    <w:rsid w:val="00DA4BCC"/>
    <w:rsid w:val="00DA6B33"/>
    <w:rsid w:val="00DA7874"/>
    <w:rsid w:val="00DA7DAC"/>
    <w:rsid w:val="00DB099B"/>
    <w:rsid w:val="00DB1771"/>
    <w:rsid w:val="00DB1D77"/>
    <w:rsid w:val="00DB2784"/>
    <w:rsid w:val="00DB3D72"/>
    <w:rsid w:val="00DB7195"/>
    <w:rsid w:val="00DB7CB0"/>
    <w:rsid w:val="00DC2A7F"/>
    <w:rsid w:val="00DC3BF4"/>
    <w:rsid w:val="00DC3CE5"/>
    <w:rsid w:val="00DC4721"/>
    <w:rsid w:val="00DC4A57"/>
    <w:rsid w:val="00DC4AEC"/>
    <w:rsid w:val="00DC664D"/>
    <w:rsid w:val="00DD585F"/>
    <w:rsid w:val="00DD71D5"/>
    <w:rsid w:val="00DD7D6F"/>
    <w:rsid w:val="00DE1E22"/>
    <w:rsid w:val="00DE2F1D"/>
    <w:rsid w:val="00DE2F70"/>
    <w:rsid w:val="00DE496E"/>
    <w:rsid w:val="00DE51F4"/>
    <w:rsid w:val="00DE54D4"/>
    <w:rsid w:val="00DF0044"/>
    <w:rsid w:val="00DF0145"/>
    <w:rsid w:val="00DF2BA3"/>
    <w:rsid w:val="00DF4789"/>
    <w:rsid w:val="00DF4F04"/>
    <w:rsid w:val="00DF66DD"/>
    <w:rsid w:val="00DF66F6"/>
    <w:rsid w:val="00DF6895"/>
    <w:rsid w:val="00DF6A40"/>
    <w:rsid w:val="00DF6D22"/>
    <w:rsid w:val="00DF7762"/>
    <w:rsid w:val="00DF7C15"/>
    <w:rsid w:val="00E00233"/>
    <w:rsid w:val="00E00294"/>
    <w:rsid w:val="00E00A66"/>
    <w:rsid w:val="00E0170A"/>
    <w:rsid w:val="00E02C40"/>
    <w:rsid w:val="00E0304B"/>
    <w:rsid w:val="00E03F3B"/>
    <w:rsid w:val="00E10484"/>
    <w:rsid w:val="00E10FDB"/>
    <w:rsid w:val="00E12F85"/>
    <w:rsid w:val="00E2037B"/>
    <w:rsid w:val="00E20927"/>
    <w:rsid w:val="00E21566"/>
    <w:rsid w:val="00E217F4"/>
    <w:rsid w:val="00E24018"/>
    <w:rsid w:val="00E2555B"/>
    <w:rsid w:val="00E2765E"/>
    <w:rsid w:val="00E30B3A"/>
    <w:rsid w:val="00E31887"/>
    <w:rsid w:val="00E34D36"/>
    <w:rsid w:val="00E40D2F"/>
    <w:rsid w:val="00E41D16"/>
    <w:rsid w:val="00E4272D"/>
    <w:rsid w:val="00E42B1C"/>
    <w:rsid w:val="00E439F0"/>
    <w:rsid w:val="00E447DE"/>
    <w:rsid w:val="00E461A9"/>
    <w:rsid w:val="00E50178"/>
    <w:rsid w:val="00E50495"/>
    <w:rsid w:val="00E51FBC"/>
    <w:rsid w:val="00E53B88"/>
    <w:rsid w:val="00E54F2D"/>
    <w:rsid w:val="00E5575C"/>
    <w:rsid w:val="00E55D08"/>
    <w:rsid w:val="00E62914"/>
    <w:rsid w:val="00E62DC5"/>
    <w:rsid w:val="00E638AF"/>
    <w:rsid w:val="00E63EEF"/>
    <w:rsid w:val="00E64640"/>
    <w:rsid w:val="00E6476D"/>
    <w:rsid w:val="00E70A53"/>
    <w:rsid w:val="00E720D6"/>
    <w:rsid w:val="00E723BF"/>
    <w:rsid w:val="00E73995"/>
    <w:rsid w:val="00E73C59"/>
    <w:rsid w:val="00E741F5"/>
    <w:rsid w:val="00E76B65"/>
    <w:rsid w:val="00E771E7"/>
    <w:rsid w:val="00E8074B"/>
    <w:rsid w:val="00E862D1"/>
    <w:rsid w:val="00E8689A"/>
    <w:rsid w:val="00E86BF6"/>
    <w:rsid w:val="00E86EE1"/>
    <w:rsid w:val="00E9364F"/>
    <w:rsid w:val="00E942F9"/>
    <w:rsid w:val="00E94F5F"/>
    <w:rsid w:val="00EA041F"/>
    <w:rsid w:val="00EA104F"/>
    <w:rsid w:val="00EA112D"/>
    <w:rsid w:val="00EA30E7"/>
    <w:rsid w:val="00EA6741"/>
    <w:rsid w:val="00EB5E7D"/>
    <w:rsid w:val="00EB602D"/>
    <w:rsid w:val="00EB6054"/>
    <w:rsid w:val="00EB635A"/>
    <w:rsid w:val="00EB64E1"/>
    <w:rsid w:val="00EB7912"/>
    <w:rsid w:val="00EC060C"/>
    <w:rsid w:val="00EC42F8"/>
    <w:rsid w:val="00EC6F53"/>
    <w:rsid w:val="00EC73DE"/>
    <w:rsid w:val="00ED5983"/>
    <w:rsid w:val="00ED5C16"/>
    <w:rsid w:val="00EE11BC"/>
    <w:rsid w:val="00EE1DBD"/>
    <w:rsid w:val="00EE2D36"/>
    <w:rsid w:val="00EE43B5"/>
    <w:rsid w:val="00EE693C"/>
    <w:rsid w:val="00EF0777"/>
    <w:rsid w:val="00EF0CB2"/>
    <w:rsid w:val="00EF3418"/>
    <w:rsid w:val="00EF365B"/>
    <w:rsid w:val="00EF41DD"/>
    <w:rsid w:val="00EF4748"/>
    <w:rsid w:val="00EF5F51"/>
    <w:rsid w:val="00EF6541"/>
    <w:rsid w:val="00EF7B88"/>
    <w:rsid w:val="00F00C72"/>
    <w:rsid w:val="00F03542"/>
    <w:rsid w:val="00F03C9E"/>
    <w:rsid w:val="00F041DB"/>
    <w:rsid w:val="00F04A1D"/>
    <w:rsid w:val="00F05BE1"/>
    <w:rsid w:val="00F063C7"/>
    <w:rsid w:val="00F0680B"/>
    <w:rsid w:val="00F10A10"/>
    <w:rsid w:val="00F114F8"/>
    <w:rsid w:val="00F132A8"/>
    <w:rsid w:val="00F16808"/>
    <w:rsid w:val="00F2300D"/>
    <w:rsid w:val="00F24073"/>
    <w:rsid w:val="00F253D4"/>
    <w:rsid w:val="00F25CF7"/>
    <w:rsid w:val="00F310FC"/>
    <w:rsid w:val="00F341A6"/>
    <w:rsid w:val="00F4276C"/>
    <w:rsid w:val="00F44023"/>
    <w:rsid w:val="00F44387"/>
    <w:rsid w:val="00F51890"/>
    <w:rsid w:val="00F5334D"/>
    <w:rsid w:val="00F53A32"/>
    <w:rsid w:val="00F5479A"/>
    <w:rsid w:val="00F56C06"/>
    <w:rsid w:val="00F5740D"/>
    <w:rsid w:val="00F57820"/>
    <w:rsid w:val="00F638B4"/>
    <w:rsid w:val="00F63CDF"/>
    <w:rsid w:val="00F65A8F"/>
    <w:rsid w:val="00F65AA1"/>
    <w:rsid w:val="00F65CD5"/>
    <w:rsid w:val="00F6740D"/>
    <w:rsid w:val="00F70B61"/>
    <w:rsid w:val="00F720EF"/>
    <w:rsid w:val="00F7636D"/>
    <w:rsid w:val="00F7680F"/>
    <w:rsid w:val="00F76A8D"/>
    <w:rsid w:val="00F77161"/>
    <w:rsid w:val="00F773E8"/>
    <w:rsid w:val="00F77552"/>
    <w:rsid w:val="00F86DDE"/>
    <w:rsid w:val="00F87CC4"/>
    <w:rsid w:val="00F924BA"/>
    <w:rsid w:val="00F94301"/>
    <w:rsid w:val="00F94DCF"/>
    <w:rsid w:val="00F95938"/>
    <w:rsid w:val="00F95A87"/>
    <w:rsid w:val="00FA4508"/>
    <w:rsid w:val="00FA606A"/>
    <w:rsid w:val="00FA6A31"/>
    <w:rsid w:val="00FA7CC3"/>
    <w:rsid w:val="00FB0DFE"/>
    <w:rsid w:val="00FB13E7"/>
    <w:rsid w:val="00FB2587"/>
    <w:rsid w:val="00FB2659"/>
    <w:rsid w:val="00FB3051"/>
    <w:rsid w:val="00FB31D0"/>
    <w:rsid w:val="00FB3A1A"/>
    <w:rsid w:val="00FB4E23"/>
    <w:rsid w:val="00FB50E3"/>
    <w:rsid w:val="00FB5783"/>
    <w:rsid w:val="00FC0245"/>
    <w:rsid w:val="00FC05E8"/>
    <w:rsid w:val="00FC16F5"/>
    <w:rsid w:val="00FC1A65"/>
    <w:rsid w:val="00FC2A9B"/>
    <w:rsid w:val="00FC711C"/>
    <w:rsid w:val="00FC750D"/>
    <w:rsid w:val="00FC7CD4"/>
    <w:rsid w:val="00FD0DD1"/>
    <w:rsid w:val="00FD0E4C"/>
    <w:rsid w:val="00FD1E53"/>
    <w:rsid w:val="00FD4522"/>
    <w:rsid w:val="00FD6895"/>
    <w:rsid w:val="00FD6EB3"/>
    <w:rsid w:val="00FE1213"/>
    <w:rsid w:val="00FE141B"/>
    <w:rsid w:val="00FE28FD"/>
    <w:rsid w:val="00FE2DDA"/>
    <w:rsid w:val="00FF014D"/>
    <w:rsid w:val="00FF01A5"/>
    <w:rsid w:val="00FF03F9"/>
    <w:rsid w:val="00FF2EFF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6961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96109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8B46DC"/>
    <w:pPr>
      <w:autoSpaceDE w:val="0"/>
      <w:spacing w:line="360" w:lineRule="auto"/>
    </w:pPr>
    <w:rPr>
      <w:b/>
      <w:sz w:val="28"/>
      <w:szCs w:val="28"/>
      <w:lang w:eastAsia="ar-SA"/>
    </w:rPr>
  </w:style>
  <w:style w:type="paragraph" w:customStyle="1" w:styleId="a8">
    <w:name w:val="Нормальный (таблица)"/>
    <w:basedOn w:val="a"/>
    <w:next w:val="a"/>
    <w:rsid w:val="008B46D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6983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6983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AF5FA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5FAF"/>
    <w:pPr>
      <w:widowControl w:val="0"/>
      <w:shd w:val="clear" w:color="auto" w:fill="FFFFFF"/>
      <w:spacing w:line="322" w:lineRule="exact"/>
      <w:ind w:hanging="3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6961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96109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8B46DC"/>
    <w:pPr>
      <w:autoSpaceDE w:val="0"/>
      <w:spacing w:line="360" w:lineRule="auto"/>
    </w:pPr>
    <w:rPr>
      <w:b/>
      <w:sz w:val="28"/>
      <w:szCs w:val="28"/>
      <w:lang w:eastAsia="ar-SA"/>
    </w:rPr>
  </w:style>
  <w:style w:type="paragraph" w:customStyle="1" w:styleId="a8">
    <w:name w:val="Нормальный (таблица)"/>
    <w:basedOn w:val="a"/>
    <w:next w:val="a"/>
    <w:rsid w:val="008B46D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6983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6983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AF5FA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5FAF"/>
    <w:pPr>
      <w:widowControl w:val="0"/>
      <w:shd w:val="clear" w:color="auto" w:fill="FFFFFF"/>
      <w:spacing w:line="322" w:lineRule="exact"/>
      <w:ind w:hanging="3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958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9584.100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2017-04-13T05:07:00Z</cp:lastPrinted>
  <dcterms:created xsi:type="dcterms:W3CDTF">2017-04-26T04:00:00Z</dcterms:created>
  <dcterms:modified xsi:type="dcterms:W3CDTF">2017-04-26T04:23:00Z</dcterms:modified>
</cp:coreProperties>
</file>