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8"/>
          <w:szCs w:val="28"/>
        </w:rPr>
        <w:t>А</w:t>
      </w:r>
      <w:r>
        <w:rPr>
          <w:sz w:val="22"/>
          <w:szCs w:val="22"/>
        </w:rPr>
        <w:t>ДМИНИСТРАЦИЯ</w:t>
      </w:r>
      <w:r>
        <w:rPr>
          <w:sz w:val="28"/>
          <w:szCs w:val="28"/>
        </w:rPr>
        <w:t>В</w:t>
      </w:r>
      <w:r>
        <w:rPr>
          <w:sz w:val="22"/>
          <w:szCs w:val="22"/>
        </w:rPr>
        <w:t xml:space="preserve">ИЛЮЧИНСКОГОГОРОДСКОГО ОКРУГА 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ЗАКРЫТОГО АДМИНИСТРАТИВНО-ТЕРРИТОРИАЛЬНОГО ОБРАЗОВАНИЯ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ГОРОДА </w:t>
      </w:r>
      <w:r>
        <w:rPr>
          <w:sz w:val="28"/>
          <w:szCs w:val="28"/>
        </w:rPr>
        <w:t>В</w:t>
      </w:r>
      <w:r>
        <w:rPr>
          <w:sz w:val="22"/>
          <w:szCs w:val="22"/>
        </w:rPr>
        <w:t>ИЛЮЧИНСКА</w:t>
      </w:r>
      <w:r>
        <w:rPr>
          <w:sz w:val="28"/>
          <w:szCs w:val="28"/>
        </w:rPr>
        <w:t>К</w:t>
      </w:r>
      <w:r>
        <w:rPr>
          <w:sz w:val="22"/>
          <w:szCs w:val="22"/>
        </w:rPr>
        <w:t>АМЧАТСКОГО КРАЯ</w:t>
      </w:r>
    </w:p>
    <w:p w:rsidR="007B18A5" w:rsidRDefault="007B18A5" w:rsidP="00C40BB6"/>
    <w:p w:rsidR="007B18A5" w:rsidRPr="00C06B91" w:rsidRDefault="007B18A5" w:rsidP="00C40BB6">
      <w:pPr>
        <w:jc w:val="center"/>
        <w:rPr>
          <w:b/>
          <w:sz w:val="40"/>
          <w:szCs w:val="40"/>
        </w:rPr>
      </w:pPr>
      <w:proofErr w:type="gramStart"/>
      <w:r w:rsidRPr="00C06B91">
        <w:rPr>
          <w:b/>
          <w:sz w:val="40"/>
          <w:szCs w:val="40"/>
        </w:rPr>
        <w:t>П</w:t>
      </w:r>
      <w:proofErr w:type="gramEnd"/>
      <w:r w:rsidRPr="00C06B91">
        <w:rPr>
          <w:b/>
          <w:sz w:val="40"/>
          <w:szCs w:val="40"/>
        </w:rPr>
        <w:t xml:space="preserve"> О С Т А Н О В Л Е Н И Е</w:t>
      </w:r>
    </w:p>
    <w:p w:rsidR="007B18A5" w:rsidRDefault="007B18A5" w:rsidP="00C40BB6">
      <w:pPr>
        <w:jc w:val="center"/>
        <w:rPr>
          <w:b/>
          <w:sz w:val="36"/>
          <w:szCs w:val="36"/>
        </w:rPr>
      </w:pPr>
    </w:p>
    <w:p w:rsidR="007B18A5" w:rsidRPr="00085472" w:rsidRDefault="007B18A5" w:rsidP="00C40BB6">
      <w:pPr>
        <w:tabs>
          <w:tab w:val="left" w:pos="4962"/>
        </w:tabs>
        <w:jc w:val="both"/>
      </w:pPr>
      <w:r w:rsidRPr="00085472">
        <w:t>_</w:t>
      </w:r>
      <w:r w:rsidR="009563BB">
        <w:t>_</w:t>
      </w:r>
      <w:r w:rsidR="002523B0" w:rsidRPr="002523B0">
        <w:rPr>
          <w:u w:val="single"/>
        </w:rPr>
        <w:t>07.04.2017</w:t>
      </w:r>
      <w:r w:rsidR="009563BB">
        <w:t>_______</w:t>
      </w:r>
      <w:r>
        <w:t xml:space="preserve">                 </w:t>
      </w:r>
      <w:r w:rsidR="004D4366">
        <w:rPr>
          <w:lang w:val="en-US"/>
        </w:rPr>
        <w:t xml:space="preserve">                                                </w:t>
      </w:r>
      <w:r>
        <w:t xml:space="preserve">       №_____</w:t>
      </w:r>
      <w:r w:rsidR="002523B0" w:rsidRPr="002523B0">
        <w:rPr>
          <w:u w:val="single"/>
        </w:rPr>
        <w:t>241</w:t>
      </w:r>
      <w:r>
        <w:t>_____</w:t>
      </w:r>
    </w:p>
    <w:p w:rsidR="007B18A5" w:rsidRDefault="007B18A5" w:rsidP="00C40BB6">
      <w:pPr>
        <w:jc w:val="center"/>
      </w:pPr>
    </w:p>
    <w:p w:rsidR="007B18A5" w:rsidRDefault="007B18A5" w:rsidP="00C40BB6">
      <w:pPr>
        <w:pStyle w:val="aniiyaiea"/>
      </w:pPr>
      <w:proofErr w:type="spellStart"/>
      <w:r>
        <w:t>г</w:t>
      </w:r>
      <w:proofErr w:type="gramStart"/>
      <w:r>
        <w:t>.В</w:t>
      </w:r>
      <w:proofErr w:type="gramEnd"/>
      <w:r>
        <w:t>илючинск</w:t>
      </w:r>
      <w:proofErr w:type="spellEnd"/>
    </w:p>
    <w:p w:rsidR="007B18A5" w:rsidRDefault="007B18A5" w:rsidP="00C40BB6">
      <w:pPr>
        <w:jc w:val="center"/>
        <w:rPr>
          <w:sz w:val="28"/>
          <w:szCs w:val="28"/>
        </w:rPr>
      </w:pPr>
    </w:p>
    <w:p w:rsidR="006B5E84" w:rsidRDefault="00554022" w:rsidP="00554022">
      <w:pPr>
        <w:pStyle w:val="3"/>
        <w:ind w:right="4961"/>
      </w:pPr>
      <w:r>
        <w:t xml:space="preserve">О внесении изменений в постановление администрации </w:t>
      </w:r>
      <w:proofErr w:type="spellStart"/>
      <w:r>
        <w:t>Вилючинскогогородского</w:t>
      </w:r>
      <w:proofErr w:type="spellEnd"/>
      <w:r>
        <w:t xml:space="preserve"> округа</w:t>
      </w:r>
    </w:p>
    <w:p w:rsidR="00554022" w:rsidRPr="00FC16F5" w:rsidRDefault="00554022" w:rsidP="00554022">
      <w:pPr>
        <w:pStyle w:val="3"/>
        <w:ind w:right="4961"/>
      </w:pPr>
      <w:r>
        <w:t>от 05.07.2016 № 812 «</w:t>
      </w:r>
      <w:r w:rsidRPr="00C32256">
        <w:t xml:space="preserve">Об утверждении </w:t>
      </w:r>
      <w:r>
        <w:t>Примерного положения о системе оплаты труда работников муниципальных общеобразовательных и дошкольных учреждений  Вилючинского городского округа, финансируемых из местного бюджета»</w:t>
      </w:r>
    </w:p>
    <w:p w:rsidR="007B18A5" w:rsidRPr="00C32256" w:rsidRDefault="007B18A5" w:rsidP="00C32256">
      <w:pPr>
        <w:pStyle w:val="3"/>
        <w:ind w:right="4961"/>
      </w:pPr>
    </w:p>
    <w:p w:rsidR="007B18A5" w:rsidRPr="000C475C" w:rsidRDefault="007B18A5" w:rsidP="00C40BB6">
      <w:pPr>
        <w:pStyle w:val="3"/>
        <w:jc w:val="both"/>
      </w:pPr>
    </w:p>
    <w:p w:rsidR="00554022" w:rsidRPr="000C475C" w:rsidRDefault="00554022" w:rsidP="00554022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3E50F0">
        <w:rPr>
          <w:sz w:val="28"/>
          <w:szCs w:val="28"/>
        </w:rPr>
        <w:t xml:space="preserve"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04BC6" w:rsidRPr="003E50F0">
        <w:rPr>
          <w:sz w:val="28"/>
          <w:szCs w:val="28"/>
        </w:rPr>
        <w:t>постановлением Правительства Камчатского края от 22.04.2013 № 161-П «Обутверждении Примерного положения о системе оплаты труда работников краевых государственных учреждений, подведомственных Министерству образо</w:t>
      </w:r>
      <w:r w:rsidR="00A04BC6">
        <w:rPr>
          <w:sz w:val="28"/>
          <w:szCs w:val="28"/>
        </w:rPr>
        <w:t xml:space="preserve">вания и науки Камчатского края», </w:t>
      </w:r>
      <w:r w:rsidRPr="003E50F0">
        <w:rPr>
          <w:sz w:val="28"/>
          <w:szCs w:val="28"/>
        </w:rPr>
        <w:t>в целях совершенствования систем оплаты труда работников бюджетной сферы, повышения эффективности</w:t>
      </w:r>
      <w:proofErr w:type="gramEnd"/>
      <w:r w:rsidRPr="003E50F0">
        <w:rPr>
          <w:sz w:val="28"/>
          <w:szCs w:val="28"/>
        </w:rPr>
        <w:t xml:space="preserve"> и результативности деятельности муниципальных учреждений Вилючинского городского округа </w:t>
      </w:r>
    </w:p>
    <w:p w:rsidR="00554022" w:rsidRDefault="00554022" w:rsidP="00554022">
      <w:pPr>
        <w:pStyle w:val="a3"/>
        <w:ind w:firstLine="720"/>
        <w:jc w:val="both"/>
        <w:rPr>
          <w:b w:val="0"/>
          <w:bCs w:val="0"/>
        </w:rPr>
      </w:pPr>
    </w:p>
    <w:p w:rsidR="00554022" w:rsidRPr="00FC16F5" w:rsidRDefault="00554022" w:rsidP="00554022">
      <w:pPr>
        <w:jc w:val="both"/>
        <w:rPr>
          <w:b/>
          <w:bCs/>
          <w:sz w:val="28"/>
          <w:szCs w:val="28"/>
        </w:rPr>
      </w:pPr>
      <w:r w:rsidRPr="00FC16F5">
        <w:rPr>
          <w:b/>
          <w:bCs/>
          <w:sz w:val="28"/>
          <w:szCs w:val="28"/>
        </w:rPr>
        <w:t>ПОСТАНОВЛЯЮ:</w:t>
      </w:r>
    </w:p>
    <w:p w:rsidR="00554022" w:rsidRPr="00FC16F5" w:rsidRDefault="00554022" w:rsidP="00554022">
      <w:pPr>
        <w:jc w:val="both"/>
        <w:rPr>
          <w:sz w:val="28"/>
          <w:szCs w:val="28"/>
        </w:rPr>
      </w:pPr>
    </w:p>
    <w:p w:rsidR="00A04BC6" w:rsidRDefault="00A04BC6" w:rsidP="00A04BC6">
      <w:pPr>
        <w:pStyle w:val="3"/>
        <w:ind w:right="23" w:firstLine="708"/>
        <w:jc w:val="both"/>
      </w:pPr>
      <w:r>
        <w:t xml:space="preserve">1. Внести изменения в постановление администрации Вилючинского городского округа от 05.07.2016 № 812 «Об утверждении Примерного положения о системе оплаты труда работников муниципальных общеобразовательных и дошкольных учреждений Вилючинского городского округа, финансируемых из местного бюджета» </w:t>
      </w:r>
      <w:r w:rsidRPr="00751B8F">
        <w:t>следующие изменения:</w:t>
      </w:r>
    </w:p>
    <w:p w:rsidR="001257FE" w:rsidRPr="00AC0702" w:rsidRDefault="008B51B2" w:rsidP="00A04BC6">
      <w:pPr>
        <w:pStyle w:val="3"/>
        <w:ind w:right="23" w:firstLine="708"/>
        <w:jc w:val="both"/>
      </w:pPr>
      <w:r>
        <w:t>1.</w:t>
      </w:r>
      <w:r w:rsidR="002E55CA">
        <w:t>1</w:t>
      </w:r>
      <w:r>
        <w:t xml:space="preserve">. </w:t>
      </w:r>
      <w:r w:rsidR="001257FE">
        <w:t>П</w:t>
      </w:r>
      <w:r w:rsidR="00A270C5">
        <w:t>одпункт 2 п</w:t>
      </w:r>
      <w:r w:rsidR="001257FE" w:rsidRPr="00AC0702">
        <w:t>ункт</w:t>
      </w:r>
      <w:r w:rsidR="00A270C5">
        <w:t>а</w:t>
      </w:r>
      <w:r w:rsidR="001257FE" w:rsidRPr="00AC0702">
        <w:t xml:space="preserve"> 1.4. </w:t>
      </w:r>
      <w:r w:rsidR="00CF4342">
        <w:t>раздела</w:t>
      </w:r>
      <w:r w:rsidR="001257FE" w:rsidRPr="00AC0702">
        <w:t xml:space="preserve"> 1 после слов «служащих» дополнить словами «или профессиональных стандартов»;</w:t>
      </w:r>
    </w:p>
    <w:p w:rsidR="004B010F" w:rsidRPr="00AF4AB5" w:rsidRDefault="00A270C5" w:rsidP="007F7897">
      <w:pPr>
        <w:pStyle w:val="3"/>
        <w:ind w:right="23" w:firstLine="708"/>
        <w:jc w:val="both"/>
        <w:rPr>
          <w:spacing w:val="-1"/>
        </w:rPr>
      </w:pPr>
      <w:r w:rsidRPr="00AF4AB5">
        <w:t>1.2. П</w:t>
      </w:r>
      <w:r w:rsidR="008B51B2" w:rsidRPr="00AF4AB5">
        <w:t xml:space="preserve">ункт </w:t>
      </w:r>
      <w:r w:rsidR="008F2704" w:rsidRPr="00AF4AB5">
        <w:t>1.7</w:t>
      </w:r>
      <w:r w:rsidR="008B51B2" w:rsidRPr="00AF4AB5">
        <w:t xml:space="preserve">. </w:t>
      </w:r>
      <w:r w:rsidR="00CF4342" w:rsidRPr="00AF4AB5">
        <w:t>раздела</w:t>
      </w:r>
      <w:r w:rsidR="007F7897" w:rsidRPr="00AF4AB5">
        <w:rPr>
          <w:spacing w:val="-1"/>
        </w:rPr>
        <w:t>1</w:t>
      </w:r>
      <w:r w:rsidR="0047120E" w:rsidRPr="00AF4AB5">
        <w:rPr>
          <w:spacing w:val="-1"/>
        </w:rPr>
        <w:t>изложить в следующей редакции:</w:t>
      </w:r>
    </w:p>
    <w:p w:rsidR="006E1721" w:rsidRDefault="0047120E" w:rsidP="006B5E84">
      <w:pPr>
        <w:ind w:firstLine="540"/>
        <w:jc w:val="both"/>
        <w:rPr>
          <w:sz w:val="28"/>
          <w:szCs w:val="28"/>
        </w:rPr>
      </w:pPr>
      <w:r w:rsidRPr="00AF4AB5">
        <w:rPr>
          <w:sz w:val="28"/>
          <w:szCs w:val="28"/>
        </w:rPr>
        <w:t xml:space="preserve">«1.7. </w:t>
      </w:r>
      <w:r w:rsidR="006E1721" w:rsidRPr="00AF4AB5">
        <w:rPr>
          <w:sz w:val="28"/>
          <w:szCs w:val="28"/>
        </w:rPr>
        <w:t xml:space="preserve">Фонд оплаты труда работников учреждений формируется на календарный год исходя из объема </w:t>
      </w:r>
      <w:r w:rsidR="006E1721" w:rsidRPr="008C6750">
        <w:rPr>
          <w:sz w:val="28"/>
          <w:szCs w:val="28"/>
        </w:rPr>
        <w:t>лимитов бюджетных обязатель</w:t>
      </w:r>
      <w:proofErr w:type="gramStart"/>
      <w:r w:rsidR="006E1721" w:rsidRPr="008C6750">
        <w:rPr>
          <w:sz w:val="28"/>
          <w:szCs w:val="28"/>
        </w:rPr>
        <w:t>ств кр</w:t>
      </w:r>
      <w:proofErr w:type="gramEnd"/>
      <w:r w:rsidR="006E1721" w:rsidRPr="008C6750">
        <w:rPr>
          <w:sz w:val="28"/>
          <w:szCs w:val="28"/>
        </w:rPr>
        <w:t xml:space="preserve">аевого </w:t>
      </w:r>
      <w:r w:rsidR="006E1721" w:rsidRPr="008C6750">
        <w:rPr>
          <w:sz w:val="28"/>
          <w:szCs w:val="28"/>
        </w:rPr>
        <w:lastRenderedPageBreak/>
        <w:t>и местного бюд</w:t>
      </w:r>
      <w:r w:rsidR="006E1721" w:rsidRPr="008C6750">
        <w:rPr>
          <w:sz w:val="28"/>
          <w:szCs w:val="28"/>
        </w:rPr>
        <w:softHyphen/>
        <w:t>жета, а также средств, поступающих от приносящей доход деятельности.</w:t>
      </w:r>
    </w:p>
    <w:p w:rsidR="006E1721" w:rsidRPr="00751B8F" w:rsidRDefault="006E1721" w:rsidP="006E172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Формирование фонда оплаты труда по всем должностям работников муниципальных учреждений производится на основании штатного расписания учреждения. Штатное расписание учреждения утверждается руководителем учреждения и включает в себя все должности руководящих и педагогических работников, а также служащих и рабочих данного учреждения.</w:t>
      </w:r>
    </w:p>
    <w:p w:rsidR="006E1721" w:rsidRPr="00751B8F" w:rsidRDefault="006E1721" w:rsidP="006E172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 xml:space="preserve">Указанные должности должны соответствовать уставным целям учреждения и содержаться в соответствии с разделами единого квалификационного справочника должностей руководителей, специалистов, служащих  и тарифно-квалификационных справочников работ и профессий рабочих или профессиональных стандартов. </w:t>
      </w:r>
    </w:p>
    <w:p w:rsidR="006E1721" w:rsidRPr="00F53B07" w:rsidRDefault="006E1721" w:rsidP="006E172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3B07">
        <w:rPr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6E1721" w:rsidRPr="00F53B07" w:rsidRDefault="006E1721" w:rsidP="006E172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3B07">
        <w:rPr>
          <w:sz w:val="28"/>
          <w:szCs w:val="28"/>
        </w:rPr>
        <w:t>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6E1721" w:rsidRPr="00F53B07" w:rsidRDefault="006E1721" w:rsidP="006E172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3B07">
        <w:rPr>
          <w:sz w:val="28"/>
          <w:szCs w:val="28"/>
        </w:rPr>
        <w:t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этого учреждения.</w:t>
      </w:r>
    </w:p>
    <w:p w:rsidR="006E1721" w:rsidRPr="00751B8F" w:rsidRDefault="006E1721" w:rsidP="006E1721">
      <w:pPr>
        <w:autoSpaceDE w:val="0"/>
        <w:autoSpaceDN w:val="0"/>
        <w:adjustRightInd w:val="0"/>
        <w:ind w:firstLine="567"/>
        <w:jc w:val="both"/>
        <w:outlineLvl w:val="0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Фонд оплаты труда работников муниципальных учреждений направляется на следующие выплаты:</w:t>
      </w:r>
    </w:p>
    <w:p w:rsidR="006E1721" w:rsidRPr="00751B8F" w:rsidRDefault="006E1721" w:rsidP="006E172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- основных  окладов;</w:t>
      </w:r>
    </w:p>
    <w:p w:rsidR="006E1721" w:rsidRPr="00751B8F" w:rsidRDefault="006E1721" w:rsidP="006E172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- компенсационных выплат;</w:t>
      </w:r>
    </w:p>
    <w:p w:rsidR="006E1721" w:rsidRPr="00751B8F" w:rsidRDefault="006E1721" w:rsidP="006E172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- стимулирующих выплат.</w:t>
      </w:r>
    </w:p>
    <w:p w:rsidR="00D46B53" w:rsidRDefault="00D46B53" w:rsidP="00D46B53">
      <w:pPr>
        <w:ind w:firstLine="720"/>
        <w:jc w:val="both"/>
        <w:rPr>
          <w:sz w:val="28"/>
          <w:szCs w:val="28"/>
        </w:rPr>
      </w:pPr>
      <w:r w:rsidRPr="008C6750">
        <w:rPr>
          <w:sz w:val="28"/>
          <w:szCs w:val="28"/>
        </w:rPr>
        <w:t>Средства на оплату труда, формируемые за счет бюджетных ассигнований краевого и местного бюджета могут направляться учреждением на выплаты сти</w:t>
      </w:r>
      <w:r w:rsidRPr="008C6750">
        <w:rPr>
          <w:sz w:val="28"/>
          <w:szCs w:val="28"/>
        </w:rPr>
        <w:softHyphen/>
        <w:t>мулирующего характера. Объем средств на указанные выплаты должен составлять не менее 30 процентов в общем фонде оплаты труда.</w:t>
      </w:r>
    </w:p>
    <w:p w:rsidR="00D46B53" w:rsidRDefault="00D46B53" w:rsidP="00D46B53">
      <w:pPr>
        <w:ind w:firstLine="540"/>
        <w:jc w:val="both"/>
        <w:rPr>
          <w:sz w:val="28"/>
          <w:szCs w:val="28"/>
        </w:rPr>
      </w:pPr>
      <w:r w:rsidRPr="008C6750">
        <w:rPr>
          <w:sz w:val="28"/>
          <w:szCs w:val="28"/>
        </w:rPr>
        <w:t>При этом в первую очередь, обеспечиваются выплаты гаранти</w:t>
      </w:r>
      <w:r w:rsidRPr="008C6750">
        <w:rPr>
          <w:sz w:val="28"/>
          <w:szCs w:val="28"/>
        </w:rPr>
        <w:softHyphen/>
        <w:t>рованной части оплаты труда - оклада (должностного оклада, ставки заработ</w:t>
      </w:r>
      <w:r w:rsidRPr="008C6750">
        <w:rPr>
          <w:sz w:val="28"/>
          <w:szCs w:val="28"/>
        </w:rPr>
        <w:softHyphen/>
        <w:t>ной платы), компенсационных выплат, доплат за выполнение работ, не входя</w:t>
      </w:r>
      <w:r w:rsidRPr="008C6750">
        <w:rPr>
          <w:sz w:val="28"/>
          <w:szCs w:val="28"/>
        </w:rPr>
        <w:softHyphen/>
        <w:t>щих в должностные обязанности работника, доплаты по доведению месячной заработной платы работника до размера минимальной заработной платы, установленного в Камчатском крае на соответствующий период.</w:t>
      </w:r>
    </w:p>
    <w:p w:rsidR="00D46B53" w:rsidRPr="00D46B53" w:rsidRDefault="00D46B53" w:rsidP="00D46B53">
      <w:pPr>
        <w:ind w:firstLine="540"/>
        <w:jc w:val="both"/>
        <w:rPr>
          <w:sz w:val="28"/>
          <w:szCs w:val="28"/>
        </w:rPr>
      </w:pPr>
      <w:r w:rsidRPr="008C6750">
        <w:rPr>
          <w:sz w:val="28"/>
          <w:szCs w:val="28"/>
        </w:rPr>
        <w:t>Заработная плата работника учреждения зависит от сложности, коли</w:t>
      </w:r>
      <w:r w:rsidRPr="008C6750">
        <w:rPr>
          <w:sz w:val="28"/>
          <w:szCs w:val="28"/>
        </w:rPr>
        <w:softHyphen/>
        <w:t>чества, качества и результатов его труда и предельным</w:t>
      </w:r>
      <w:r>
        <w:rPr>
          <w:sz w:val="28"/>
          <w:szCs w:val="28"/>
        </w:rPr>
        <w:t>и размерами не ограни</w:t>
      </w:r>
      <w:r>
        <w:rPr>
          <w:sz w:val="28"/>
          <w:szCs w:val="28"/>
        </w:rPr>
        <w:softHyphen/>
        <w:t>чивается.</w:t>
      </w:r>
    </w:p>
    <w:p w:rsidR="006E1721" w:rsidRPr="00D46B53" w:rsidRDefault="006E1721" w:rsidP="00D46B53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7A4">
        <w:rPr>
          <w:sz w:val="28"/>
          <w:szCs w:val="28"/>
        </w:rPr>
        <w:t xml:space="preserve">Структурные подразделения администрации Вилючинского городского округа, осуществляющие функции и полномочия учредителей учреждений, могут устанавливать предельную долю оплаты труда работников административно-управленческого и вспомогательного персонала в фонде оплаты труда подведомственных учреждений (не более 40 процентов), а также </w:t>
      </w:r>
      <w:r w:rsidRPr="00BB37A4">
        <w:rPr>
          <w:sz w:val="28"/>
          <w:szCs w:val="28"/>
        </w:rPr>
        <w:lastRenderedPageBreak/>
        <w:t>перечень должностей, относимых к административно-управленческому и вспомогательному персоналу этих учреждений</w:t>
      </w:r>
      <w:proofErr w:type="gramStart"/>
      <w:r w:rsidRPr="00BB37A4">
        <w:rPr>
          <w:sz w:val="28"/>
          <w:szCs w:val="28"/>
        </w:rPr>
        <w:t>.</w:t>
      </w:r>
      <w:r w:rsidR="00A270C5">
        <w:rPr>
          <w:sz w:val="28"/>
          <w:szCs w:val="28"/>
        </w:rPr>
        <w:t>».</w:t>
      </w:r>
      <w:proofErr w:type="gramEnd"/>
    </w:p>
    <w:p w:rsidR="001257FE" w:rsidRDefault="001257FE" w:rsidP="001257FE">
      <w:pPr>
        <w:pStyle w:val="32"/>
        <w:shd w:val="clear" w:color="auto" w:fill="auto"/>
        <w:spacing w:after="0" w:line="317" w:lineRule="exact"/>
        <w:ind w:left="40" w:firstLine="527"/>
        <w:jc w:val="both"/>
        <w:rPr>
          <w:b w:val="0"/>
        </w:rPr>
      </w:pPr>
      <w:r>
        <w:rPr>
          <w:b w:val="0"/>
        </w:rPr>
        <w:t>1.</w:t>
      </w:r>
      <w:r w:rsidR="00A270C5">
        <w:rPr>
          <w:b w:val="0"/>
        </w:rPr>
        <w:t>3</w:t>
      </w:r>
      <w:r>
        <w:rPr>
          <w:b w:val="0"/>
        </w:rPr>
        <w:t xml:space="preserve">. </w:t>
      </w:r>
      <w:r w:rsidR="00CF4342">
        <w:rPr>
          <w:b w:val="0"/>
        </w:rPr>
        <w:t>Раздел</w:t>
      </w:r>
      <w:r w:rsidRPr="00FA5C34">
        <w:rPr>
          <w:b w:val="0"/>
        </w:rPr>
        <w:t>2</w:t>
      </w:r>
      <w:r w:rsidRPr="00AC0702">
        <w:rPr>
          <w:b w:val="0"/>
        </w:rPr>
        <w:t xml:space="preserve"> дополнить пунктом 2.6. следующего содержания: </w:t>
      </w:r>
    </w:p>
    <w:p w:rsidR="001257FE" w:rsidRPr="001257FE" w:rsidRDefault="001257FE" w:rsidP="001257FE">
      <w:pPr>
        <w:pStyle w:val="32"/>
        <w:shd w:val="clear" w:color="auto" w:fill="auto"/>
        <w:spacing w:after="0" w:line="317" w:lineRule="exact"/>
        <w:ind w:left="40" w:firstLine="527"/>
        <w:jc w:val="both"/>
        <w:rPr>
          <w:b w:val="0"/>
          <w:color w:val="000000"/>
          <w:shd w:val="clear" w:color="auto" w:fill="FFFFFF"/>
        </w:rPr>
      </w:pPr>
      <w:r>
        <w:rPr>
          <w:b w:val="0"/>
        </w:rPr>
        <w:t xml:space="preserve">«2.6. </w:t>
      </w:r>
      <w:r w:rsidRPr="00AC0702">
        <w:rPr>
          <w:rStyle w:val="31"/>
          <w:bCs/>
          <w:color w:val="000000"/>
        </w:rPr>
        <w:t>Оплата труда педагогических работников с учетом имеющейся</w:t>
      </w:r>
      <w:r w:rsidRPr="00AC0702">
        <w:rPr>
          <w:rStyle w:val="31"/>
          <w:bCs/>
          <w:color w:val="000000"/>
        </w:rPr>
        <w:br/>
        <w:t>квалификационной категории за выполнение педагогической работы по</w:t>
      </w:r>
      <w:r w:rsidRPr="00AC0702">
        <w:rPr>
          <w:rStyle w:val="31"/>
          <w:bCs/>
          <w:color w:val="000000"/>
        </w:rPr>
        <w:br/>
        <w:t>должности с друг</w:t>
      </w:r>
      <w:r w:rsidR="00A270C5">
        <w:rPr>
          <w:rStyle w:val="31"/>
          <w:bCs/>
          <w:color w:val="000000"/>
        </w:rPr>
        <w:t>им наименованием, по которой не</w:t>
      </w:r>
      <w:r w:rsidR="00A270C5" w:rsidRPr="00AC0702">
        <w:rPr>
          <w:rStyle w:val="31"/>
          <w:bCs/>
          <w:color w:val="000000"/>
        </w:rPr>
        <w:t xml:space="preserve"> установлена</w:t>
      </w:r>
      <w:r w:rsidRPr="00AC0702">
        <w:rPr>
          <w:rStyle w:val="31"/>
          <w:bCs/>
          <w:color w:val="000000"/>
        </w:rPr>
        <w:br/>
        <w:t>квалификационная категория</w:t>
      </w:r>
      <w:r>
        <w:rPr>
          <w:rStyle w:val="31"/>
          <w:bCs/>
          <w:color w:val="000000"/>
        </w:rPr>
        <w:t xml:space="preserve"> устанавливается в соответствии с приложением № 4 к настоящему примерному положению</w:t>
      </w:r>
      <w:proofErr w:type="gramStart"/>
      <w:r w:rsidR="00A270C5">
        <w:rPr>
          <w:rStyle w:val="31"/>
          <w:bCs/>
          <w:color w:val="000000"/>
        </w:rPr>
        <w:t>.</w:t>
      </w:r>
      <w:r>
        <w:rPr>
          <w:rStyle w:val="31"/>
          <w:bCs/>
          <w:color w:val="000000"/>
        </w:rPr>
        <w:t>».</w:t>
      </w:r>
      <w:proofErr w:type="gramEnd"/>
    </w:p>
    <w:p w:rsidR="00AC0702" w:rsidRDefault="007F7897" w:rsidP="00C002A7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C0702">
        <w:rPr>
          <w:sz w:val="28"/>
          <w:szCs w:val="28"/>
        </w:rPr>
        <w:t>.</w:t>
      </w:r>
      <w:r w:rsidR="00A270C5">
        <w:rPr>
          <w:sz w:val="28"/>
          <w:szCs w:val="28"/>
        </w:rPr>
        <w:t>4</w:t>
      </w:r>
      <w:r w:rsidR="00AC0702">
        <w:rPr>
          <w:sz w:val="28"/>
          <w:szCs w:val="28"/>
        </w:rPr>
        <w:t>. П</w:t>
      </w:r>
      <w:r w:rsidR="00AC0702" w:rsidRPr="00AC0702">
        <w:rPr>
          <w:sz w:val="28"/>
          <w:szCs w:val="28"/>
        </w:rPr>
        <w:t>ункт 3.</w:t>
      </w:r>
      <w:r w:rsidR="0047120E">
        <w:rPr>
          <w:sz w:val="28"/>
          <w:szCs w:val="28"/>
        </w:rPr>
        <w:t>2</w:t>
      </w:r>
      <w:r w:rsidR="00AC0702" w:rsidRPr="00AC0702">
        <w:rPr>
          <w:sz w:val="28"/>
          <w:szCs w:val="28"/>
        </w:rPr>
        <w:t xml:space="preserve">. </w:t>
      </w:r>
      <w:r w:rsidR="00CF4342">
        <w:rPr>
          <w:sz w:val="28"/>
          <w:szCs w:val="28"/>
        </w:rPr>
        <w:t>раздела</w:t>
      </w:r>
      <w:r w:rsidR="00AC0702" w:rsidRPr="00AC0702">
        <w:rPr>
          <w:sz w:val="28"/>
          <w:szCs w:val="28"/>
        </w:rPr>
        <w:t xml:space="preserve"> 3 изложить в следующей редакции</w:t>
      </w:r>
      <w:r w:rsidR="00AC0702">
        <w:rPr>
          <w:sz w:val="28"/>
          <w:szCs w:val="28"/>
        </w:rPr>
        <w:t>:</w:t>
      </w:r>
    </w:p>
    <w:p w:rsidR="00AC0702" w:rsidRDefault="00AC0702" w:rsidP="00AC0702">
      <w:pPr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1B8F">
        <w:rPr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AC0702" w:rsidRDefault="00AC0702" w:rsidP="00335BC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B8F">
        <w:rPr>
          <w:sz w:val="28"/>
          <w:szCs w:val="28"/>
        </w:rPr>
        <w:t xml:space="preserve">Условия оплаты труда руководителя учреждения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с руководителем </w:t>
      </w:r>
      <w:r w:rsidRPr="00AC0702">
        <w:rPr>
          <w:sz w:val="28"/>
          <w:szCs w:val="28"/>
        </w:rPr>
        <w:t>государственно</w:t>
      </w:r>
      <w:r w:rsidR="00FA5C34">
        <w:rPr>
          <w:sz w:val="28"/>
          <w:szCs w:val="28"/>
        </w:rPr>
        <w:t>го (муниципального) учреждения»</w:t>
      </w:r>
      <w:r w:rsidR="001E420A">
        <w:rPr>
          <w:sz w:val="28"/>
          <w:szCs w:val="28"/>
        </w:rPr>
        <w:t>.</w:t>
      </w:r>
      <w:r w:rsidR="00D46B53">
        <w:rPr>
          <w:sz w:val="28"/>
          <w:szCs w:val="28"/>
        </w:rPr>
        <w:t>»</w:t>
      </w:r>
    </w:p>
    <w:p w:rsidR="002A0AF7" w:rsidRDefault="002A0AF7" w:rsidP="00335BC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Пункт 3.4. раздела 3 дополнить вторым абзацем следующего содержания:</w:t>
      </w:r>
    </w:p>
    <w:p w:rsidR="002A0AF7" w:rsidRDefault="002A0AF7" w:rsidP="002A0A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11BF">
        <w:rPr>
          <w:sz w:val="28"/>
          <w:szCs w:val="28"/>
        </w:rPr>
        <w:t>Условия оплаты труда заместителей руководителя устанавливаются трудовыми договорами в соответствии с коллективными договорами, локальными актами учреждений</w:t>
      </w:r>
      <w:proofErr w:type="gramStart"/>
      <w:r w:rsidRPr="00C411B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1E420A" w:rsidRPr="00FA5C34" w:rsidRDefault="007F7897" w:rsidP="00335BC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420A">
        <w:rPr>
          <w:sz w:val="28"/>
          <w:szCs w:val="28"/>
        </w:rPr>
        <w:t>.</w:t>
      </w:r>
      <w:r w:rsidR="002A0AF7">
        <w:rPr>
          <w:sz w:val="28"/>
          <w:szCs w:val="28"/>
        </w:rPr>
        <w:t>6</w:t>
      </w:r>
      <w:r w:rsidR="001E420A">
        <w:rPr>
          <w:sz w:val="28"/>
          <w:szCs w:val="28"/>
        </w:rPr>
        <w:t>.</w:t>
      </w:r>
      <w:r w:rsidR="00CF4342">
        <w:rPr>
          <w:sz w:val="28"/>
          <w:szCs w:val="28"/>
        </w:rPr>
        <w:t xml:space="preserve">Раздел </w:t>
      </w:r>
      <w:r w:rsidR="00FA5C34">
        <w:rPr>
          <w:sz w:val="28"/>
          <w:szCs w:val="28"/>
        </w:rPr>
        <w:t>3 дополнить пунктом 3.7.следующего содержания:</w:t>
      </w:r>
    </w:p>
    <w:p w:rsidR="00335BC5" w:rsidRPr="00C411BF" w:rsidRDefault="00335BC5" w:rsidP="00335BC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420A">
        <w:rPr>
          <w:sz w:val="28"/>
          <w:szCs w:val="28"/>
        </w:rPr>
        <w:t xml:space="preserve">3.7. </w:t>
      </w:r>
      <w:bookmarkStart w:id="0" w:name="sub_1073"/>
      <w:r w:rsidRPr="00C411BF">
        <w:rPr>
          <w:sz w:val="28"/>
          <w:szCs w:val="28"/>
        </w:rPr>
        <w:t>Выплаты компенсационного характера руководителю учреждения устанавливаются в зависимости от условий их труда в соответствии с трудовым законодательством, иными нормативными правовыми актами Российской Федерации, содержащими нормы трудового права.</w:t>
      </w:r>
    </w:p>
    <w:bookmarkEnd w:id="0"/>
    <w:p w:rsidR="00335BC5" w:rsidRPr="00C411BF" w:rsidRDefault="00335BC5" w:rsidP="00335BC5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 xml:space="preserve">Выплаты стимулирующего характера руководителю учреждения устанавливаются в зависимости от достижения целевых показателей эффективности работы, устанавливаемых </w:t>
      </w:r>
      <w:r>
        <w:rPr>
          <w:sz w:val="28"/>
          <w:szCs w:val="28"/>
        </w:rPr>
        <w:t>структурным подразделением администрации Вилючинского городского округа</w:t>
      </w:r>
      <w:r w:rsidRPr="00C411BF">
        <w:rPr>
          <w:sz w:val="28"/>
          <w:szCs w:val="28"/>
        </w:rPr>
        <w:t>, осуществляющим функции и полномочия учредителя учреждения.</w:t>
      </w:r>
    </w:p>
    <w:p w:rsidR="00335BC5" w:rsidRDefault="00335BC5" w:rsidP="00335BC5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 xml:space="preserve">В качестве </w:t>
      </w:r>
      <w:proofErr w:type="gramStart"/>
      <w:r w:rsidRPr="00C411BF">
        <w:rPr>
          <w:sz w:val="28"/>
          <w:szCs w:val="28"/>
        </w:rPr>
        <w:t>показателя оценки результативности работы руководителя учреждения</w:t>
      </w:r>
      <w:proofErr w:type="gramEnd"/>
      <w:r w:rsidRPr="00C411BF">
        <w:rPr>
          <w:sz w:val="28"/>
          <w:szCs w:val="28"/>
        </w:rPr>
        <w:t xml:space="preserve">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</w:t>
      </w:r>
      <w:r>
        <w:rPr>
          <w:sz w:val="28"/>
          <w:szCs w:val="28"/>
        </w:rPr>
        <w:t>структурных подразделений администрации Вилючинского городского округа</w:t>
      </w:r>
      <w:r w:rsidRPr="00C411BF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C411BF">
        <w:rPr>
          <w:sz w:val="28"/>
          <w:szCs w:val="28"/>
        </w:rPr>
        <w:t xml:space="preserve"> функции и полномочия учредителя учреждения.</w:t>
      </w:r>
    </w:p>
    <w:p w:rsidR="00335BC5" w:rsidRPr="00C411BF" w:rsidRDefault="00335BC5" w:rsidP="00335BC5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>Выплаты компенсационного характера заместителям руководителя устанавливаются в зависимости от условий их труда в соответствии с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335BC5" w:rsidRPr="00C411BF" w:rsidRDefault="00335BC5" w:rsidP="00335BC5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11BF">
        <w:rPr>
          <w:sz w:val="28"/>
          <w:szCs w:val="28"/>
        </w:rPr>
        <w:t>Выплаты стимулирующего характера заместителям руководителя устанавливаются с учетом достижения целевых показателей эффективности их работы.</w:t>
      </w:r>
    </w:p>
    <w:p w:rsidR="009616C6" w:rsidRDefault="009616C6" w:rsidP="007B1A4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0AF7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Pr="00AC0702">
        <w:rPr>
          <w:sz w:val="28"/>
          <w:szCs w:val="28"/>
        </w:rPr>
        <w:t xml:space="preserve">ункт </w:t>
      </w:r>
      <w:r>
        <w:rPr>
          <w:sz w:val="28"/>
          <w:szCs w:val="28"/>
        </w:rPr>
        <w:t>4.1.раздела4</w:t>
      </w:r>
      <w:r w:rsidRPr="00AC0702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9616C6" w:rsidRPr="00B63EFD" w:rsidRDefault="009616C6" w:rsidP="007B1A4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«4.1. </w:t>
      </w:r>
      <w:r w:rsidRPr="00B63EFD">
        <w:rPr>
          <w:sz w:val="28"/>
          <w:szCs w:val="28"/>
        </w:rPr>
        <w:t>Выплаты компенсационного характера устанавливаются к окладам (должностным окладам), ставкам заработной платы работников, если иное не установлено федеральными законами и указами Президента Российской Федерации.</w:t>
      </w:r>
    </w:p>
    <w:p w:rsidR="007B1A48" w:rsidRDefault="009616C6" w:rsidP="007B1A4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3EFD">
        <w:rPr>
          <w:sz w:val="28"/>
          <w:szCs w:val="28"/>
        </w:rPr>
        <w:t>При этом работодатели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7B1A48" w:rsidRPr="0034245C" w:rsidRDefault="007B1A48" w:rsidP="007B1A48">
      <w:pPr>
        <w:autoSpaceDE w:val="0"/>
        <w:autoSpaceDN w:val="0"/>
        <w:adjustRightInd w:val="0"/>
        <w:ind w:firstLine="567"/>
        <w:jc w:val="both"/>
        <w:outlineLvl w:val="0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7B1A48" w:rsidRPr="0034245C" w:rsidRDefault="007B1A48" w:rsidP="007B1A48">
      <w:pPr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>К выплатам компенсационного характера относятся:</w:t>
      </w:r>
    </w:p>
    <w:p w:rsidR="007B1A48" w:rsidRPr="0034245C" w:rsidRDefault="007B1A48" w:rsidP="007B1A48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 xml:space="preserve">- </w:t>
      </w:r>
      <w:r w:rsidRPr="002972E3">
        <w:rPr>
          <w:sz w:val="28"/>
          <w:szCs w:val="28"/>
        </w:rPr>
        <w:t>выплаты работникам, занятым на работах с вредными и (или)опасными условиями труда</w:t>
      </w:r>
      <w:r w:rsidRPr="0034245C">
        <w:rPr>
          <w:spacing w:val="-1"/>
          <w:sz w:val="28"/>
          <w:szCs w:val="28"/>
        </w:rPr>
        <w:t>;</w:t>
      </w:r>
    </w:p>
    <w:p w:rsidR="007B1A48" w:rsidRPr="0034245C" w:rsidRDefault="007B1A48" w:rsidP="007B1A48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>- выплаты за работу в местностях с особыми климатическими условиями;</w:t>
      </w:r>
    </w:p>
    <w:p w:rsidR="007B1A48" w:rsidRPr="0034245C" w:rsidRDefault="007B1A48" w:rsidP="007B1A48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616C6" w:rsidRPr="007B1A48" w:rsidRDefault="007B1A48" w:rsidP="007B1A48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>- надбавки за работу со сведениями, составляющими государственную тайну, их засекречиванием и рассекречиванием, а также за работу с шифра</w:t>
      </w:r>
      <w:r>
        <w:rPr>
          <w:spacing w:val="-1"/>
          <w:sz w:val="28"/>
          <w:szCs w:val="28"/>
        </w:rPr>
        <w:t>ми</w:t>
      </w:r>
      <w:proofErr w:type="gramStart"/>
      <w:r>
        <w:rPr>
          <w:spacing w:val="-1"/>
          <w:sz w:val="28"/>
          <w:szCs w:val="28"/>
        </w:rPr>
        <w:t>.</w:t>
      </w:r>
      <w:r w:rsidR="009616C6">
        <w:rPr>
          <w:sz w:val="28"/>
          <w:szCs w:val="28"/>
        </w:rPr>
        <w:t>».</w:t>
      </w:r>
      <w:proofErr w:type="gramEnd"/>
    </w:p>
    <w:p w:rsidR="001E420A" w:rsidRDefault="007F7897" w:rsidP="001E420A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7331C2">
        <w:rPr>
          <w:sz w:val="28"/>
          <w:szCs w:val="28"/>
        </w:rPr>
        <w:t>8</w:t>
      </w:r>
      <w:r w:rsidR="001E420A">
        <w:rPr>
          <w:sz w:val="28"/>
          <w:szCs w:val="28"/>
        </w:rPr>
        <w:t xml:space="preserve">. </w:t>
      </w:r>
      <w:r w:rsidR="00335BC5">
        <w:rPr>
          <w:sz w:val="28"/>
          <w:szCs w:val="28"/>
        </w:rPr>
        <w:t xml:space="preserve">первый </w:t>
      </w:r>
      <w:r w:rsidR="001E420A">
        <w:rPr>
          <w:sz w:val="28"/>
          <w:szCs w:val="28"/>
        </w:rPr>
        <w:t xml:space="preserve"> абзац пункта 4.2. </w:t>
      </w:r>
      <w:r w:rsidR="00CF4342">
        <w:rPr>
          <w:sz w:val="28"/>
          <w:szCs w:val="28"/>
        </w:rPr>
        <w:t>раздела</w:t>
      </w:r>
      <w:r w:rsidR="001E420A">
        <w:rPr>
          <w:sz w:val="28"/>
          <w:szCs w:val="28"/>
        </w:rPr>
        <w:t xml:space="preserve"> 4 </w:t>
      </w:r>
      <w:r w:rsidR="001E420A" w:rsidRPr="00AC0702">
        <w:rPr>
          <w:sz w:val="28"/>
          <w:szCs w:val="28"/>
        </w:rPr>
        <w:t>изложить в следующей редакции</w:t>
      </w:r>
      <w:r w:rsidR="001E420A">
        <w:rPr>
          <w:sz w:val="28"/>
          <w:szCs w:val="28"/>
        </w:rPr>
        <w:t>:</w:t>
      </w:r>
    </w:p>
    <w:p w:rsidR="0047120E" w:rsidRPr="00AC0702" w:rsidRDefault="001E420A" w:rsidP="001E420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3EFD">
        <w:rPr>
          <w:sz w:val="28"/>
          <w:szCs w:val="28"/>
        </w:rPr>
        <w:t xml:space="preserve">Выплаты компенсационного характера работникам, занятым на работах с вредными и (или) опасными условиями труда, устанавливаются в соответствии со </w:t>
      </w:r>
      <w:hyperlink r:id="rId6" w:history="1">
        <w:r w:rsidRPr="00B63EFD">
          <w:rPr>
            <w:sz w:val="28"/>
            <w:szCs w:val="28"/>
          </w:rPr>
          <w:t>статьей 147</w:t>
        </w:r>
      </w:hyperlink>
      <w:r w:rsidRPr="00B63EFD">
        <w:rPr>
          <w:sz w:val="28"/>
          <w:szCs w:val="28"/>
        </w:rPr>
        <w:t xml:space="preserve"> Трудового кодекса Российской Федерации</w:t>
      </w:r>
      <w:proofErr w:type="gramStart"/>
      <w:r>
        <w:rPr>
          <w:sz w:val="28"/>
          <w:szCs w:val="28"/>
        </w:rPr>
        <w:t xml:space="preserve">.».  </w:t>
      </w:r>
      <w:proofErr w:type="gramEnd"/>
    </w:p>
    <w:p w:rsidR="00751B8F" w:rsidRDefault="00FA5C34" w:rsidP="00751B8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747E">
        <w:rPr>
          <w:sz w:val="28"/>
          <w:szCs w:val="28"/>
        </w:rPr>
        <w:t xml:space="preserve">. Заместителю начальника управления делами, начальнику общего отдела администрации </w:t>
      </w:r>
      <w:proofErr w:type="spellStart"/>
      <w:r w:rsidR="002E747E">
        <w:rPr>
          <w:sz w:val="28"/>
          <w:szCs w:val="28"/>
        </w:rPr>
        <w:t>Вилючинского</w:t>
      </w:r>
      <w:proofErr w:type="spellEnd"/>
      <w:r w:rsidR="002E747E">
        <w:rPr>
          <w:sz w:val="28"/>
          <w:szCs w:val="28"/>
        </w:rPr>
        <w:t xml:space="preserve"> городского</w:t>
      </w:r>
      <w:r w:rsidR="002E747E">
        <w:rPr>
          <w:sz w:val="28"/>
        </w:rPr>
        <w:t xml:space="preserve"> округа В.В. </w:t>
      </w:r>
      <w:proofErr w:type="spellStart"/>
      <w:r w:rsidR="002E747E">
        <w:rPr>
          <w:sz w:val="28"/>
        </w:rPr>
        <w:t>Шиховцову</w:t>
      </w:r>
      <w:proofErr w:type="spellEnd"/>
      <w:r w:rsidR="002E747E">
        <w:rPr>
          <w:sz w:val="28"/>
        </w:rPr>
        <w:t xml:space="preserve"> опубликовать настоящее постановление в «</w:t>
      </w:r>
      <w:proofErr w:type="spellStart"/>
      <w:r w:rsidR="002E747E">
        <w:rPr>
          <w:sz w:val="28"/>
        </w:rPr>
        <w:t>Вилючинской</w:t>
      </w:r>
      <w:proofErr w:type="spellEnd"/>
      <w:r w:rsidR="002E747E">
        <w:rPr>
          <w:sz w:val="28"/>
        </w:rPr>
        <w:t xml:space="preserve"> газете. Официальных известиях администрации Вилючинского городского </w:t>
      </w:r>
      <w:proofErr w:type="gramStart"/>
      <w:r w:rsidR="002E747E">
        <w:rPr>
          <w:sz w:val="28"/>
        </w:rPr>
        <w:t>округа</w:t>
      </w:r>
      <w:proofErr w:type="gramEnd"/>
      <w:r w:rsidR="002E747E">
        <w:rPr>
          <w:sz w:val="28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2E747E" w:rsidRPr="00751B8F" w:rsidRDefault="001257FE" w:rsidP="00751B8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E747E">
        <w:rPr>
          <w:sz w:val="28"/>
          <w:szCs w:val="28"/>
        </w:rPr>
        <w:t>. Настоящее постановление вступает в силу после его официального опубликования (обнародования) и распространяется на правовые отношения, возникшие с 01.01.2017</w:t>
      </w:r>
      <w:r w:rsidR="002E747E">
        <w:rPr>
          <w:spacing w:val="-1"/>
          <w:sz w:val="28"/>
          <w:szCs w:val="28"/>
        </w:rPr>
        <w:t>.</w:t>
      </w:r>
    </w:p>
    <w:p w:rsidR="00895E1F" w:rsidRPr="00E30B3A" w:rsidRDefault="001257FE" w:rsidP="00895E1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line="324" w:lineRule="exact"/>
        <w:ind w:right="72" w:firstLine="709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895E1F">
        <w:rPr>
          <w:spacing w:val="-1"/>
          <w:sz w:val="28"/>
          <w:szCs w:val="28"/>
        </w:rPr>
        <w:t xml:space="preserve">. </w:t>
      </w:r>
      <w:proofErr w:type="gramStart"/>
      <w:r w:rsidR="00895E1F">
        <w:rPr>
          <w:spacing w:val="-1"/>
          <w:sz w:val="28"/>
          <w:szCs w:val="28"/>
        </w:rPr>
        <w:t>Контроль за</w:t>
      </w:r>
      <w:proofErr w:type="gramEnd"/>
      <w:r w:rsidR="00895E1F">
        <w:rPr>
          <w:spacing w:val="-1"/>
          <w:sz w:val="28"/>
          <w:szCs w:val="28"/>
        </w:rPr>
        <w:t xml:space="preserve"> исполнением настоящего постановления возложить на начальника отдела образования администрации  Вилючинского городского округа </w:t>
      </w:r>
      <w:r w:rsidR="007331C2">
        <w:rPr>
          <w:spacing w:val="-1"/>
          <w:sz w:val="28"/>
          <w:szCs w:val="28"/>
        </w:rPr>
        <w:t>И.А. Бакал</w:t>
      </w:r>
      <w:r w:rsidR="00895E1F">
        <w:rPr>
          <w:spacing w:val="-1"/>
          <w:sz w:val="28"/>
          <w:szCs w:val="28"/>
        </w:rPr>
        <w:t>.</w:t>
      </w:r>
    </w:p>
    <w:p w:rsidR="00895E1F" w:rsidRDefault="00895E1F" w:rsidP="002E747E">
      <w:pPr>
        <w:suppressAutoHyphens/>
        <w:ind w:firstLine="708"/>
        <w:jc w:val="both"/>
        <w:rPr>
          <w:spacing w:val="-1"/>
          <w:sz w:val="28"/>
          <w:szCs w:val="28"/>
        </w:rPr>
      </w:pPr>
    </w:p>
    <w:p w:rsidR="002E747E" w:rsidRDefault="002E747E" w:rsidP="002E747E">
      <w:pPr>
        <w:rPr>
          <w:b/>
          <w:bCs/>
          <w:sz w:val="28"/>
          <w:szCs w:val="28"/>
        </w:rPr>
      </w:pPr>
    </w:p>
    <w:p w:rsidR="00751B8F" w:rsidRDefault="00751B8F" w:rsidP="002E747E">
      <w:pPr>
        <w:rPr>
          <w:b/>
          <w:sz w:val="28"/>
          <w:szCs w:val="28"/>
        </w:rPr>
      </w:pPr>
    </w:p>
    <w:p w:rsidR="002E747E" w:rsidRDefault="002E747E" w:rsidP="002E747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 </w:t>
      </w:r>
    </w:p>
    <w:p w:rsidR="00396A59" w:rsidRDefault="002E747E" w:rsidP="004D43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городского округа                                               И.П. </w:t>
      </w:r>
      <w:proofErr w:type="spellStart"/>
      <w:r>
        <w:rPr>
          <w:b/>
          <w:sz w:val="28"/>
          <w:szCs w:val="28"/>
        </w:rPr>
        <w:t>Жилкина</w:t>
      </w:r>
      <w:bookmarkStart w:id="1" w:name="_GoBack"/>
      <w:bookmarkEnd w:id="1"/>
      <w:proofErr w:type="spellEnd"/>
    </w:p>
    <w:sectPr w:rsidR="00396A59" w:rsidSect="00866882">
      <w:pgSz w:w="11906" w:h="16838"/>
      <w:pgMar w:top="1134" w:right="567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A1D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40BB6"/>
    <w:rsid w:val="000013CE"/>
    <w:rsid w:val="000039BE"/>
    <w:rsid w:val="0000575B"/>
    <w:rsid w:val="000073A6"/>
    <w:rsid w:val="00007545"/>
    <w:rsid w:val="00011614"/>
    <w:rsid w:val="00011D3C"/>
    <w:rsid w:val="00012407"/>
    <w:rsid w:val="00013D68"/>
    <w:rsid w:val="00013D7C"/>
    <w:rsid w:val="00014F45"/>
    <w:rsid w:val="00016DBF"/>
    <w:rsid w:val="00016EA5"/>
    <w:rsid w:val="000217FA"/>
    <w:rsid w:val="00022E91"/>
    <w:rsid w:val="00024926"/>
    <w:rsid w:val="000252CB"/>
    <w:rsid w:val="00025B5D"/>
    <w:rsid w:val="000264D6"/>
    <w:rsid w:val="000268CC"/>
    <w:rsid w:val="00027428"/>
    <w:rsid w:val="00027443"/>
    <w:rsid w:val="000405CD"/>
    <w:rsid w:val="000407A0"/>
    <w:rsid w:val="00043831"/>
    <w:rsid w:val="00044C62"/>
    <w:rsid w:val="00045D16"/>
    <w:rsid w:val="00046F66"/>
    <w:rsid w:val="000520E0"/>
    <w:rsid w:val="00052412"/>
    <w:rsid w:val="00052826"/>
    <w:rsid w:val="00052B6E"/>
    <w:rsid w:val="0005301B"/>
    <w:rsid w:val="0005654E"/>
    <w:rsid w:val="000575C2"/>
    <w:rsid w:val="00061540"/>
    <w:rsid w:val="000620CC"/>
    <w:rsid w:val="000644FF"/>
    <w:rsid w:val="000657D7"/>
    <w:rsid w:val="00065859"/>
    <w:rsid w:val="000666E2"/>
    <w:rsid w:val="0006759D"/>
    <w:rsid w:val="00067642"/>
    <w:rsid w:val="00071590"/>
    <w:rsid w:val="0007159B"/>
    <w:rsid w:val="00071727"/>
    <w:rsid w:val="00071854"/>
    <w:rsid w:val="00072A8B"/>
    <w:rsid w:val="00074095"/>
    <w:rsid w:val="00074A17"/>
    <w:rsid w:val="000750BC"/>
    <w:rsid w:val="000767CA"/>
    <w:rsid w:val="00081726"/>
    <w:rsid w:val="00081B86"/>
    <w:rsid w:val="00083C9A"/>
    <w:rsid w:val="00085472"/>
    <w:rsid w:val="000870CD"/>
    <w:rsid w:val="00087337"/>
    <w:rsid w:val="0008773F"/>
    <w:rsid w:val="0009014E"/>
    <w:rsid w:val="00090426"/>
    <w:rsid w:val="00091D1B"/>
    <w:rsid w:val="00094315"/>
    <w:rsid w:val="000946F8"/>
    <w:rsid w:val="000953FB"/>
    <w:rsid w:val="000957EE"/>
    <w:rsid w:val="00095CC1"/>
    <w:rsid w:val="000962E8"/>
    <w:rsid w:val="00097B5B"/>
    <w:rsid w:val="000A0BCA"/>
    <w:rsid w:val="000A11FF"/>
    <w:rsid w:val="000A1B72"/>
    <w:rsid w:val="000A2854"/>
    <w:rsid w:val="000A3CC1"/>
    <w:rsid w:val="000A6D0C"/>
    <w:rsid w:val="000B4061"/>
    <w:rsid w:val="000B4424"/>
    <w:rsid w:val="000B4564"/>
    <w:rsid w:val="000B5346"/>
    <w:rsid w:val="000B70DD"/>
    <w:rsid w:val="000C0353"/>
    <w:rsid w:val="000C258E"/>
    <w:rsid w:val="000C475C"/>
    <w:rsid w:val="000C50B0"/>
    <w:rsid w:val="000C538A"/>
    <w:rsid w:val="000C5E1A"/>
    <w:rsid w:val="000C6EBA"/>
    <w:rsid w:val="000D009B"/>
    <w:rsid w:val="000D108F"/>
    <w:rsid w:val="000D30E4"/>
    <w:rsid w:val="000D48A6"/>
    <w:rsid w:val="000D6EC7"/>
    <w:rsid w:val="000D6F6D"/>
    <w:rsid w:val="000E12FD"/>
    <w:rsid w:val="000E1BC9"/>
    <w:rsid w:val="000E265C"/>
    <w:rsid w:val="000E2D94"/>
    <w:rsid w:val="000E47FE"/>
    <w:rsid w:val="000E654C"/>
    <w:rsid w:val="000E6D73"/>
    <w:rsid w:val="000E7612"/>
    <w:rsid w:val="000F0AC1"/>
    <w:rsid w:val="000F128B"/>
    <w:rsid w:val="000F13EA"/>
    <w:rsid w:val="000F4B0E"/>
    <w:rsid w:val="000F4F61"/>
    <w:rsid w:val="000F5963"/>
    <w:rsid w:val="000F6E14"/>
    <w:rsid w:val="000F7A47"/>
    <w:rsid w:val="001006CA"/>
    <w:rsid w:val="00101657"/>
    <w:rsid w:val="00102EBB"/>
    <w:rsid w:val="0010587D"/>
    <w:rsid w:val="00111C16"/>
    <w:rsid w:val="001129FC"/>
    <w:rsid w:val="0011304C"/>
    <w:rsid w:val="00115B26"/>
    <w:rsid w:val="00121B64"/>
    <w:rsid w:val="00124215"/>
    <w:rsid w:val="00124A32"/>
    <w:rsid w:val="0012578B"/>
    <w:rsid w:val="001257FE"/>
    <w:rsid w:val="00126FAE"/>
    <w:rsid w:val="00130ACD"/>
    <w:rsid w:val="00130C1F"/>
    <w:rsid w:val="00131B62"/>
    <w:rsid w:val="0013428C"/>
    <w:rsid w:val="001342FD"/>
    <w:rsid w:val="00134449"/>
    <w:rsid w:val="00137C8E"/>
    <w:rsid w:val="0014024D"/>
    <w:rsid w:val="0014125A"/>
    <w:rsid w:val="0014546F"/>
    <w:rsid w:val="00146644"/>
    <w:rsid w:val="00150302"/>
    <w:rsid w:val="00152BD0"/>
    <w:rsid w:val="00153743"/>
    <w:rsid w:val="00156659"/>
    <w:rsid w:val="00157CB1"/>
    <w:rsid w:val="001625BF"/>
    <w:rsid w:val="00163437"/>
    <w:rsid w:val="00163B09"/>
    <w:rsid w:val="00165E7C"/>
    <w:rsid w:val="00166336"/>
    <w:rsid w:val="001716E2"/>
    <w:rsid w:val="0017280B"/>
    <w:rsid w:val="00172C8B"/>
    <w:rsid w:val="00176200"/>
    <w:rsid w:val="00176A26"/>
    <w:rsid w:val="0017781A"/>
    <w:rsid w:val="00180465"/>
    <w:rsid w:val="00182797"/>
    <w:rsid w:val="001852CD"/>
    <w:rsid w:val="00186EDD"/>
    <w:rsid w:val="001903E6"/>
    <w:rsid w:val="0019183A"/>
    <w:rsid w:val="001921E4"/>
    <w:rsid w:val="001A0666"/>
    <w:rsid w:val="001A0F10"/>
    <w:rsid w:val="001A2B2E"/>
    <w:rsid w:val="001A37C0"/>
    <w:rsid w:val="001A6C87"/>
    <w:rsid w:val="001A723E"/>
    <w:rsid w:val="001A786C"/>
    <w:rsid w:val="001B0994"/>
    <w:rsid w:val="001B35D4"/>
    <w:rsid w:val="001B361F"/>
    <w:rsid w:val="001B3C85"/>
    <w:rsid w:val="001B479E"/>
    <w:rsid w:val="001B5E73"/>
    <w:rsid w:val="001B7505"/>
    <w:rsid w:val="001B7C04"/>
    <w:rsid w:val="001C00BD"/>
    <w:rsid w:val="001C07C6"/>
    <w:rsid w:val="001C095E"/>
    <w:rsid w:val="001C100B"/>
    <w:rsid w:val="001C1BF0"/>
    <w:rsid w:val="001C3A5E"/>
    <w:rsid w:val="001C7AC6"/>
    <w:rsid w:val="001D5048"/>
    <w:rsid w:val="001D6686"/>
    <w:rsid w:val="001D798F"/>
    <w:rsid w:val="001E0C1A"/>
    <w:rsid w:val="001E212F"/>
    <w:rsid w:val="001E391E"/>
    <w:rsid w:val="001E420A"/>
    <w:rsid w:val="001E43DA"/>
    <w:rsid w:val="001E6474"/>
    <w:rsid w:val="001F0876"/>
    <w:rsid w:val="001F1809"/>
    <w:rsid w:val="001F24FE"/>
    <w:rsid w:val="001F2555"/>
    <w:rsid w:val="001F29D7"/>
    <w:rsid w:val="001F54EA"/>
    <w:rsid w:val="00201166"/>
    <w:rsid w:val="0020311B"/>
    <w:rsid w:val="0020395C"/>
    <w:rsid w:val="00207716"/>
    <w:rsid w:val="0020794C"/>
    <w:rsid w:val="00207BFD"/>
    <w:rsid w:val="00212087"/>
    <w:rsid w:val="00212B73"/>
    <w:rsid w:val="00213DD7"/>
    <w:rsid w:val="002145A4"/>
    <w:rsid w:val="00214B63"/>
    <w:rsid w:val="00214D8A"/>
    <w:rsid w:val="0021591B"/>
    <w:rsid w:val="00216973"/>
    <w:rsid w:val="00216AA2"/>
    <w:rsid w:val="002209EF"/>
    <w:rsid w:val="0022269D"/>
    <w:rsid w:val="002239C8"/>
    <w:rsid w:val="00224A99"/>
    <w:rsid w:val="0023038E"/>
    <w:rsid w:val="00231342"/>
    <w:rsid w:val="00231E4F"/>
    <w:rsid w:val="0023348D"/>
    <w:rsid w:val="00235DB6"/>
    <w:rsid w:val="002408F9"/>
    <w:rsid w:val="00241B2E"/>
    <w:rsid w:val="00243866"/>
    <w:rsid w:val="00243FEA"/>
    <w:rsid w:val="00244DF0"/>
    <w:rsid w:val="00246D62"/>
    <w:rsid w:val="00247024"/>
    <w:rsid w:val="00251B80"/>
    <w:rsid w:val="002523B0"/>
    <w:rsid w:val="00254984"/>
    <w:rsid w:val="002557C1"/>
    <w:rsid w:val="00255D2C"/>
    <w:rsid w:val="00255F2C"/>
    <w:rsid w:val="00256A49"/>
    <w:rsid w:val="00256D32"/>
    <w:rsid w:val="002622B9"/>
    <w:rsid w:val="00264960"/>
    <w:rsid w:val="00266518"/>
    <w:rsid w:val="00267ACC"/>
    <w:rsid w:val="00274F55"/>
    <w:rsid w:val="0027626E"/>
    <w:rsid w:val="00281120"/>
    <w:rsid w:val="0028258F"/>
    <w:rsid w:val="00283CC2"/>
    <w:rsid w:val="00285FB0"/>
    <w:rsid w:val="0028659B"/>
    <w:rsid w:val="00286F83"/>
    <w:rsid w:val="00287FD9"/>
    <w:rsid w:val="00290263"/>
    <w:rsid w:val="0029034F"/>
    <w:rsid w:val="00292C73"/>
    <w:rsid w:val="00292CE2"/>
    <w:rsid w:val="00293C2A"/>
    <w:rsid w:val="00296C90"/>
    <w:rsid w:val="002A0AF7"/>
    <w:rsid w:val="002B16AB"/>
    <w:rsid w:val="002B2C19"/>
    <w:rsid w:val="002B731A"/>
    <w:rsid w:val="002B74D4"/>
    <w:rsid w:val="002C10BC"/>
    <w:rsid w:val="002C13F0"/>
    <w:rsid w:val="002C2A2A"/>
    <w:rsid w:val="002C2D07"/>
    <w:rsid w:val="002C482F"/>
    <w:rsid w:val="002C59F0"/>
    <w:rsid w:val="002C5BB8"/>
    <w:rsid w:val="002C6897"/>
    <w:rsid w:val="002C6F72"/>
    <w:rsid w:val="002D2540"/>
    <w:rsid w:val="002D2688"/>
    <w:rsid w:val="002D4E73"/>
    <w:rsid w:val="002D74A7"/>
    <w:rsid w:val="002E1943"/>
    <w:rsid w:val="002E2913"/>
    <w:rsid w:val="002E55CA"/>
    <w:rsid w:val="002E59DA"/>
    <w:rsid w:val="002E747E"/>
    <w:rsid w:val="002E7517"/>
    <w:rsid w:val="002E795D"/>
    <w:rsid w:val="002F108A"/>
    <w:rsid w:val="002F3C74"/>
    <w:rsid w:val="002F4ED0"/>
    <w:rsid w:val="002F6697"/>
    <w:rsid w:val="002F7BD9"/>
    <w:rsid w:val="00302A0F"/>
    <w:rsid w:val="00302F2A"/>
    <w:rsid w:val="003030F7"/>
    <w:rsid w:val="0030323F"/>
    <w:rsid w:val="00307A9D"/>
    <w:rsid w:val="00312847"/>
    <w:rsid w:val="00314BDC"/>
    <w:rsid w:val="003156C2"/>
    <w:rsid w:val="003162DE"/>
    <w:rsid w:val="003164A4"/>
    <w:rsid w:val="003173C2"/>
    <w:rsid w:val="0032027D"/>
    <w:rsid w:val="00322E99"/>
    <w:rsid w:val="003239DA"/>
    <w:rsid w:val="00323E2F"/>
    <w:rsid w:val="003246DD"/>
    <w:rsid w:val="00326590"/>
    <w:rsid w:val="0032708E"/>
    <w:rsid w:val="00327F31"/>
    <w:rsid w:val="00327FFB"/>
    <w:rsid w:val="00330736"/>
    <w:rsid w:val="00330FA8"/>
    <w:rsid w:val="00333E58"/>
    <w:rsid w:val="00335BC5"/>
    <w:rsid w:val="00337F77"/>
    <w:rsid w:val="003400C5"/>
    <w:rsid w:val="00340C88"/>
    <w:rsid w:val="003414C5"/>
    <w:rsid w:val="0034158C"/>
    <w:rsid w:val="00342825"/>
    <w:rsid w:val="00342C16"/>
    <w:rsid w:val="00342C8C"/>
    <w:rsid w:val="003435F3"/>
    <w:rsid w:val="00343C9F"/>
    <w:rsid w:val="00351CCA"/>
    <w:rsid w:val="00352BD5"/>
    <w:rsid w:val="00353F29"/>
    <w:rsid w:val="00355441"/>
    <w:rsid w:val="00356B10"/>
    <w:rsid w:val="0035731A"/>
    <w:rsid w:val="00360894"/>
    <w:rsid w:val="00360E44"/>
    <w:rsid w:val="003631FB"/>
    <w:rsid w:val="00365147"/>
    <w:rsid w:val="0036585C"/>
    <w:rsid w:val="0036665A"/>
    <w:rsid w:val="00367F40"/>
    <w:rsid w:val="00370CE3"/>
    <w:rsid w:val="0037375B"/>
    <w:rsid w:val="00374F70"/>
    <w:rsid w:val="00375B33"/>
    <w:rsid w:val="00377A11"/>
    <w:rsid w:val="003820DD"/>
    <w:rsid w:val="00383800"/>
    <w:rsid w:val="00384A76"/>
    <w:rsid w:val="00384AEC"/>
    <w:rsid w:val="00387790"/>
    <w:rsid w:val="003918D0"/>
    <w:rsid w:val="0039280D"/>
    <w:rsid w:val="00392F71"/>
    <w:rsid w:val="00393585"/>
    <w:rsid w:val="00396A59"/>
    <w:rsid w:val="00396FD0"/>
    <w:rsid w:val="00397931"/>
    <w:rsid w:val="00397B3C"/>
    <w:rsid w:val="003A2881"/>
    <w:rsid w:val="003A390E"/>
    <w:rsid w:val="003A4BAD"/>
    <w:rsid w:val="003A584B"/>
    <w:rsid w:val="003A6B4F"/>
    <w:rsid w:val="003A7709"/>
    <w:rsid w:val="003B29C1"/>
    <w:rsid w:val="003B42F6"/>
    <w:rsid w:val="003B4427"/>
    <w:rsid w:val="003B4552"/>
    <w:rsid w:val="003B45B9"/>
    <w:rsid w:val="003B4724"/>
    <w:rsid w:val="003B4F20"/>
    <w:rsid w:val="003B5E5D"/>
    <w:rsid w:val="003B652D"/>
    <w:rsid w:val="003B6D65"/>
    <w:rsid w:val="003B71BA"/>
    <w:rsid w:val="003C0960"/>
    <w:rsid w:val="003C11FA"/>
    <w:rsid w:val="003C70CA"/>
    <w:rsid w:val="003C73F5"/>
    <w:rsid w:val="003D0256"/>
    <w:rsid w:val="003D214F"/>
    <w:rsid w:val="003D3A61"/>
    <w:rsid w:val="003D751E"/>
    <w:rsid w:val="003E03DD"/>
    <w:rsid w:val="003E205C"/>
    <w:rsid w:val="003E5529"/>
    <w:rsid w:val="003E5EC1"/>
    <w:rsid w:val="003E6F4D"/>
    <w:rsid w:val="003E7304"/>
    <w:rsid w:val="003E7449"/>
    <w:rsid w:val="003E79DA"/>
    <w:rsid w:val="003F32E0"/>
    <w:rsid w:val="003F3DAE"/>
    <w:rsid w:val="003F4946"/>
    <w:rsid w:val="003F54F2"/>
    <w:rsid w:val="003F685D"/>
    <w:rsid w:val="004031AA"/>
    <w:rsid w:val="00403663"/>
    <w:rsid w:val="004039F5"/>
    <w:rsid w:val="004042EE"/>
    <w:rsid w:val="00406D18"/>
    <w:rsid w:val="004071F9"/>
    <w:rsid w:val="00411DA0"/>
    <w:rsid w:val="00412886"/>
    <w:rsid w:val="00412DD3"/>
    <w:rsid w:val="00415352"/>
    <w:rsid w:val="00415673"/>
    <w:rsid w:val="00415873"/>
    <w:rsid w:val="00417443"/>
    <w:rsid w:val="00420433"/>
    <w:rsid w:val="004210A7"/>
    <w:rsid w:val="00421877"/>
    <w:rsid w:val="004227EB"/>
    <w:rsid w:val="00422CA7"/>
    <w:rsid w:val="004238D4"/>
    <w:rsid w:val="00424327"/>
    <w:rsid w:val="00426D1C"/>
    <w:rsid w:val="004339CA"/>
    <w:rsid w:val="00435FA9"/>
    <w:rsid w:val="00437E7A"/>
    <w:rsid w:val="00440A5C"/>
    <w:rsid w:val="00440F83"/>
    <w:rsid w:val="00441CF8"/>
    <w:rsid w:val="00442B11"/>
    <w:rsid w:val="00445787"/>
    <w:rsid w:val="004462B6"/>
    <w:rsid w:val="00446E91"/>
    <w:rsid w:val="0044791D"/>
    <w:rsid w:val="004512DD"/>
    <w:rsid w:val="0045212D"/>
    <w:rsid w:val="00453389"/>
    <w:rsid w:val="00453D4E"/>
    <w:rsid w:val="00454A6D"/>
    <w:rsid w:val="00456203"/>
    <w:rsid w:val="004616C9"/>
    <w:rsid w:val="004641ED"/>
    <w:rsid w:val="00465831"/>
    <w:rsid w:val="00465D1A"/>
    <w:rsid w:val="0047120E"/>
    <w:rsid w:val="00472BD3"/>
    <w:rsid w:val="00472F39"/>
    <w:rsid w:val="00473D22"/>
    <w:rsid w:val="00474E08"/>
    <w:rsid w:val="00480764"/>
    <w:rsid w:val="0048182F"/>
    <w:rsid w:val="0048335E"/>
    <w:rsid w:val="004846BF"/>
    <w:rsid w:val="00490413"/>
    <w:rsid w:val="004910DB"/>
    <w:rsid w:val="00491390"/>
    <w:rsid w:val="00491B59"/>
    <w:rsid w:val="00494038"/>
    <w:rsid w:val="00494600"/>
    <w:rsid w:val="00496A85"/>
    <w:rsid w:val="004972A0"/>
    <w:rsid w:val="004A143B"/>
    <w:rsid w:val="004A1A3E"/>
    <w:rsid w:val="004A5465"/>
    <w:rsid w:val="004A5FBD"/>
    <w:rsid w:val="004A658F"/>
    <w:rsid w:val="004A72B7"/>
    <w:rsid w:val="004A7ADE"/>
    <w:rsid w:val="004B010F"/>
    <w:rsid w:val="004B0D93"/>
    <w:rsid w:val="004B0FF4"/>
    <w:rsid w:val="004B3089"/>
    <w:rsid w:val="004B3598"/>
    <w:rsid w:val="004B4614"/>
    <w:rsid w:val="004B491C"/>
    <w:rsid w:val="004B5E56"/>
    <w:rsid w:val="004B6270"/>
    <w:rsid w:val="004B694C"/>
    <w:rsid w:val="004C1957"/>
    <w:rsid w:val="004C1A74"/>
    <w:rsid w:val="004C28E3"/>
    <w:rsid w:val="004C30E1"/>
    <w:rsid w:val="004C50F6"/>
    <w:rsid w:val="004C6346"/>
    <w:rsid w:val="004C66F1"/>
    <w:rsid w:val="004C74B7"/>
    <w:rsid w:val="004D17C9"/>
    <w:rsid w:val="004D4331"/>
    <w:rsid w:val="004D4366"/>
    <w:rsid w:val="004D537B"/>
    <w:rsid w:val="004D6EF9"/>
    <w:rsid w:val="004D7496"/>
    <w:rsid w:val="004D7DF5"/>
    <w:rsid w:val="004E0D78"/>
    <w:rsid w:val="004E1254"/>
    <w:rsid w:val="004E22E4"/>
    <w:rsid w:val="004E545C"/>
    <w:rsid w:val="004E62A8"/>
    <w:rsid w:val="004E68D9"/>
    <w:rsid w:val="004E7008"/>
    <w:rsid w:val="004F1464"/>
    <w:rsid w:val="004F1B56"/>
    <w:rsid w:val="004F2F06"/>
    <w:rsid w:val="004F3329"/>
    <w:rsid w:val="004F42A8"/>
    <w:rsid w:val="004F5171"/>
    <w:rsid w:val="004F5B92"/>
    <w:rsid w:val="0050061E"/>
    <w:rsid w:val="00504FED"/>
    <w:rsid w:val="00505F63"/>
    <w:rsid w:val="0050694C"/>
    <w:rsid w:val="00506BF2"/>
    <w:rsid w:val="00511627"/>
    <w:rsid w:val="005155EF"/>
    <w:rsid w:val="00516B3E"/>
    <w:rsid w:val="0052143F"/>
    <w:rsid w:val="0052262C"/>
    <w:rsid w:val="00522C61"/>
    <w:rsid w:val="00526A60"/>
    <w:rsid w:val="00526D63"/>
    <w:rsid w:val="005276DB"/>
    <w:rsid w:val="00530854"/>
    <w:rsid w:val="0053584B"/>
    <w:rsid w:val="00536A8B"/>
    <w:rsid w:val="00536AF5"/>
    <w:rsid w:val="00537538"/>
    <w:rsid w:val="00541C80"/>
    <w:rsid w:val="005433C3"/>
    <w:rsid w:val="005455D0"/>
    <w:rsid w:val="005457FE"/>
    <w:rsid w:val="00547DA3"/>
    <w:rsid w:val="005500DA"/>
    <w:rsid w:val="0055111C"/>
    <w:rsid w:val="00553161"/>
    <w:rsid w:val="00554022"/>
    <w:rsid w:val="0056081E"/>
    <w:rsid w:val="00560AB2"/>
    <w:rsid w:val="00561D62"/>
    <w:rsid w:val="00561F7F"/>
    <w:rsid w:val="00563934"/>
    <w:rsid w:val="00564738"/>
    <w:rsid w:val="00565142"/>
    <w:rsid w:val="00565E0E"/>
    <w:rsid w:val="00566DE8"/>
    <w:rsid w:val="005673F6"/>
    <w:rsid w:val="0056746E"/>
    <w:rsid w:val="00570A13"/>
    <w:rsid w:val="00571522"/>
    <w:rsid w:val="00575F53"/>
    <w:rsid w:val="005771E4"/>
    <w:rsid w:val="00577C4D"/>
    <w:rsid w:val="0058093D"/>
    <w:rsid w:val="00580DD4"/>
    <w:rsid w:val="00583D3E"/>
    <w:rsid w:val="00583F95"/>
    <w:rsid w:val="00586E84"/>
    <w:rsid w:val="00587BF2"/>
    <w:rsid w:val="0059029B"/>
    <w:rsid w:val="00590B17"/>
    <w:rsid w:val="005928D4"/>
    <w:rsid w:val="005939DF"/>
    <w:rsid w:val="00594171"/>
    <w:rsid w:val="0059551F"/>
    <w:rsid w:val="00595F17"/>
    <w:rsid w:val="00596D3C"/>
    <w:rsid w:val="005A0116"/>
    <w:rsid w:val="005A3B65"/>
    <w:rsid w:val="005A4B77"/>
    <w:rsid w:val="005A6737"/>
    <w:rsid w:val="005B0A71"/>
    <w:rsid w:val="005B23D1"/>
    <w:rsid w:val="005B4E5A"/>
    <w:rsid w:val="005B6047"/>
    <w:rsid w:val="005B6600"/>
    <w:rsid w:val="005B7A6A"/>
    <w:rsid w:val="005C0EA5"/>
    <w:rsid w:val="005C2275"/>
    <w:rsid w:val="005C392D"/>
    <w:rsid w:val="005C39EE"/>
    <w:rsid w:val="005C5E1B"/>
    <w:rsid w:val="005C7187"/>
    <w:rsid w:val="005C785A"/>
    <w:rsid w:val="005C7F78"/>
    <w:rsid w:val="005D0DEC"/>
    <w:rsid w:val="005D0F45"/>
    <w:rsid w:val="005D183B"/>
    <w:rsid w:val="005D19D0"/>
    <w:rsid w:val="005D2DC4"/>
    <w:rsid w:val="005D6225"/>
    <w:rsid w:val="005D627E"/>
    <w:rsid w:val="005D745A"/>
    <w:rsid w:val="005E2EA7"/>
    <w:rsid w:val="005E3279"/>
    <w:rsid w:val="005E36C9"/>
    <w:rsid w:val="005E3A21"/>
    <w:rsid w:val="005E5167"/>
    <w:rsid w:val="005E526B"/>
    <w:rsid w:val="005E6179"/>
    <w:rsid w:val="005E6E58"/>
    <w:rsid w:val="005E7491"/>
    <w:rsid w:val="005F0C21"/>
    <w:rsid w:val="005F1397"/>
    <w:rsid w:val="005F2C2C"/>
    <w:rsid w:val="005F4CD3"/>
    <w:rsid w:val="005F69A0"/>
    <w:rsid w:val="00602B3A"/>
    <w:rsid w:val="006031B7"/>
    <w:rsid w:val="00603A20"/>
    <w:rsid w:val="00604CA8"/>
    <w:rsid w:val="00605459"/>
    <w:rsid w:val="00607218"/>
    <w:rsid w:val="00611C09"/>
    <w:rsid w:val="00613411"/>
    <w:rsid w:val="00614EB2"/>
    <w:rsid w:val="00617D80"/>
    <w:rsid w:val="00620195"/>
    <w:rsid w:val="006221E9"/>
    <w:rsid w:val="0062225E"/>
    <w:rsid w:val="00622A77"/>
    <w:rsid w:val="0062618F"/>
    <w:rsid w:val="00631283"/>
    <w:rsid w:val="00631979"/>
    <w:rsid w:val="006359BB"/>
    <w:rsid w:val="006406E0"/>
    <w:rsid w:val="006408E9"/>
    <w:rsid w:val="0064139E"/>
    <w:rsid w:val="006429AA"/>
    <w:rsid w:val="00651E78"/>
    <w:rsid w:val="00652899"/>
    <w:rsid w:val="0065309C"/>
    <w:rsid w:val="006601DA"/>
    <w:rsid w:val="006612C3"/>
    <w:rsid w:val="00662C03"/>
    <w:rsid w:val="006631F6"/>
    <w:rsid w:val="00664D5B"/>
    <w:rsid w:val="00666DA4"/>
    <w:rsid w:val="00667107"/>
    <w:rsid w:val="00667B3B"/>
    <w:rsid w:val="00673286"/>
    <w:rsid w:val="00673F00"/>
    <w:rsid w:val="00674AD9"/>
    <w:rsid w:val="00675AC2"/>
    <w:rsid w:val="006760C3"/>
    <w:rsid w:val="00680362"/>
    <w:rsid w:val="0068200F"/>
    <w:rsid w:val="00682040"/>
    <w:rsid w:val="00685326"/>
    <w:rsid w:val="00687A55"/>
    <w:rsid w:val="00690782"/>
    <w:rsid w:val="00690783"/>
    <w:rsid w:val="0069264C"/>
    <w:rsid w:val="00693CD5"/>
    <w:rsid w:val="00695F74"/>
    <w:rsid w:val="00696C16"/>
    <w:rsid w:val="006979A3"/>
    <w:rsid w:val="006A5106"/>
    <w:rsid w:val="006B0A0F"/>
    <w:rsid w:val="006B2B32"/>
    <w:rsid w:val="006B5E84"/>
    <w:rsid w:val="006B62C4"/>
    <w:rsid w:val="006B7D21"/>
    <w:rsid w:val="006C0966"/>
    <w:rsid w:val="006C2321"/>
    <w:rsid w:val="006C2C64"/>
    <w:rsid w:val="006C3041"/>
    <w:rsid w:val="006C4DB3"/>
    <w:rsid w:val="006C5BBE"/>
    <w:rsid w:val="006D0253"/>
    <w:rsid w:val="006D0AC8"/>
    <w:rsid w:val="006D17EB"/>
    <w:rsid w:val="006D2FF9"/>
    <w:rsid w:val="006D31BB"/>
    <w:rsid w:val="006D365C"/>
    <w:rsid w:val="006D3CED"/>
    <w:rsid w:val="006D55FC"/>
    <w:rsid w:val="006D6343"/>
    <w:rsid w:val="006D7B4C"/>
    <w:rsid w:val="006D7D2D"/>
    <w:rsid w:val="006E14F6"/>
    <w:rsid w:val="006E1721"/>
    <w:rsid w:val="006F149A"/>
    <w:rsid w:val="006F5EE3"/>
    <w:rsid w:val="006F692A"/>
    <w:rsid w:val="006F7741"/>
    <w:rsid w:val="006F7E50"/>
    <w:rsid w:val="0070351D"/>
    <w:rsid w:val="00703FD5"/>
    <w:rsid w:val="007057BE"/>
    <w:rsid w:val="007065B0"/>
    <w:rsid w:val="00710681"/>
    <w:rsid w:val="007126C1"/>
    <w:rsid w:val="00712798"/>
    <w:rsid w:val="00714B13"/>
    <w:rsid w:val="00714DCF"/>
    <w:rsid w:val="007163DD"/>
    <w:rsid w:val="0071757A"/>
    <w:rsid w:val="00720C4F"/>
    <w:rsid w:val="00722035"/>
    <w:rsid w:val="00722B09"/>
    <w:rsid w:val="007258F7"/>
    <w:rsid w:val="00726032"/>
    <w:rsid w:val="007271AB"/>
    <w:rsid w:val="00731581"/>
    <w:rsid w:val="0073263D"/>
    <w:rsid w:val="007331C2"/>
    <w:rsid w:val="007339F0"/>
    <w:rsid w:val="00734C7E"/>
    <w:rsid w:val="00736DB7"/>
    <w:rsid w:val="0073743B"/>
    <w:rsid w:val="00737801"/>
    <w:rsid w:val="0074021E"/>
    <w:rsid w:val="007408AF"/>
    <w:rsid w:val="00740A13"/>
    <w:rsid w:val="00742978"/>
    <w:rsid w:val="007433C0"/>
    <w:rsid w:val="00743885"/>
    <w:rsid w:val="00744636"/>
    <w:rsid w:val="00745AB3"/>
    <w:rsid w:val="0074654D"/>
    <w:rsid w:val="007509D4"/>
    <w:rsid w:val="00751464"/>
    <w:rsid w:val="00751B8F"/>
    <w:rsid w:val="00752176"/>
    <w:rsid w:val="00753438"/>
    <w:rsid w:val="00753C53"/>
    <w:rsid w:val="007544A2"/>
    <w:rsid w:val="007557B4"/>
    <w:rsid w:val="007557CF"/>
    <w:rsid w:val="00755B33"/>
    <w:rsid w:val="00760B42"/>
    <w:rsid w:val="00761CAD"/>
    <w:rsid w:val="00762EBB"/>
    <w:rsid w:val="00763814"/>
    <w:rsid w:val="0076401A"/>
    <w:rsid w:val="007668DC"/>
    <w:rsid w:val="00767B34"/>
    <w:rsid w:val="00770568"/>
    <w:rsid w:val="00772513"/>
    <w:rsid w:val="00772AC9"/>
    <w:rsid w:val="0077361B"/>
    <w:rsid w:val="007759FF"/>
    <w:rsid w:val="00775D60"/>
    <w:rsid w:val="007764D6"/>
    <w:rsid w:val="0077684B"/>
    <w:rsid w:val="00777D97"/>
    <w:rsid w:val="00780611"/>
    <w:rsid w:val="0078415B"/>
    <w:rsid w:val="00786553"/>
    <w:rsid w:val="00786D70"/>
    <w:rsid w:val="0079162C"/>
    <w:rsid w:val="0079224B"/>
    <w:rsid w:val="00795ACD"/>
    <w:rsid w:val="007963C3"/>
    <w:rsid w:val="007971FE"/>
    <w:rsid w:val="007A0941"/>
    <w:rsid w:val="007A1A96"/>
    <w:rsid w:val="007A780A"/>
    <w:rsid w:val="007B0AB3"/>
    <w:rsid w:val="007B18A5"/>
    <w:rsid w:val="007B1940"/>
    <w:rsid w:val="007B1A48"/>
    <w:rsid w:val="007B2974"/>
    <w:rsid w:val="007B3212"/>
    <w:rsid w:val="007B65A7"/>
    <w:rsid w:val="007B73AF"/>
    <w:rsid w:val="007C0AB5"/>
    <w:rsid w:val="007C1A77"/>
    <w:rsid w:val="007C2161"/>
    <w:rsid w:val="007C38C8"/>
    <w:rsid w:val="007C3E97"/>
    <w:rsid w:val="007C61D7"/>
    <w:rsid w:val="007C690C"/>
    <w:rsid w:val="007D1D68"/>
    <w:rsid w:val="007D1FD4"/>
    <w:rsid w:val="007D348A"/>
    <w:rsid w:val="007D490D"/>
    <w:rsid w:val="007E1A84"/>
    <w:rsid w:val="007E35C3"/>
    <w:rsid w:val="007E3C3D"/>
    <w:rsid w:val="007E503C"/>
    <w:rsid w:val="007E6680"/>
    <w:rsid w:val="007F0031"/>
    <w:rsid w:val="007F4730"/>
    <w:rsid w:val="007F5199"/>
    <w:rsid w:val="007F7897"/>
    <w:rsid w:val="00801E4A"/>
    <w:rsid w:val="008026FD"/>
    <w:rsid w:val="008049EC"/>
    <w:rsid w:val="00804E8F"/>
    <w:rsid w:val="008058D6"/>
    <w:rsid w:val="00807C03"/>
    <w:rsid w:val="00811159"/>
    <w:rsid w:val="0081125F"/>
    <w:rsid w:val="008121C5"/>
    <w:rsid w:val="00813066"/>
    <w:rsid w:val="00813D02"/>
    <w:rsid w:val="00813E5C"/>
    <w:rsid w:val="00813E7C"/>
    <w:rsid w:val="00814022"/>
    <w:rsid w:val="00814398"/>
    <w:rsid w:val="00814A58"/>
    <w:rsid w:val="00814DF9"/>
    <w:rsid w:val="00814F3B"/>
    <w:rsid w:val="0082024C"/>
    <w:rsid w:val="0082062C"/>
    <w:rsid w:val="00820F26"/>
    <w:rsid w:val="00821BD7"/>
    <w:rsid w:val="00826641"/>
    <w:rsid w:val="008271C0"/>
    <w:rsid w:val="00827210"/>
    <w:rsid w:val="00827574"/>
    <w:rsid w:val="008277AC"/>
    <w:rsid w:val="008304EA"/>
    <w:rsid w:val="00831420"/>
    <w:rsid w:val="0083276C"/>
    <w:rsid w:val="00833E02"/>
    <w:rsid w:val="00834F5B"/>
    <w:rsid w:val="00841189"/>
    <w:rsid w:val="00841DF6"/>
    <w:rsid w:val="008429AC"/>
    <w:rsid w:val="008439B1"/>
    <w:rsid w:val="008511C5"/>
    <w:rsid w:val="00853FD8"/>
    <w:rsid w:val="008546AE"/>
    <w:rsid w:val="00854BAF"/>
    <w:rsid w:val="008604EF"/>
    <w:rsid w:val="008633C7"/>
    <w:rsid w:val="00866882"/>
    <w:rsid w:val="00867438"/>
    <w:rsid w:val="00870713"/>
    <w:rsid w:val="00870D74"/>
    <w:rsid w:val="00871056"/>
    <w:rsid w:val="008735C4"/>
    <w:rsid w:val="00874EE8"/>
    <w:rsid w:val="008755F9"/>
    <w:rsid w:val="00875C33"/>
    <w:rsid w:val="0087636F"/>
    <w:rsid w:val="00876878"/>
    <w:rsid w:val="008771DD"/>
    <w:rsid w:val="008803BF"/>
    <w:rsid w:val="0088116B"/>
    <w:rsid w:val="00882BB9"/>
    <w:rsid w:val="008830E0"/>
    <w:rsid w:val="008848A7"/>
    <w:rsid w:val="00884DFC"/>
    <w:rsid w:val="00884E34"/>
    <w:rsid w:val="0088521B"/>
    <w:rsid w:val="00885CA9"/>
    <w:rsid w:val="00890E42"/>
    <w:rsid w:val="008932F7"/>
    <w:rsid w:val="00893997"/>
    <w:rsid w:val="00893D11"/>
    <w:rsid w:val="00895E1F"/>
    <w:rsid w:val="00895EB0"/>
    <w:rsid w:val="00897B47"/>
    <w:rsid w:val="008A06D7"/>
    <w:rsid w:val="008A11BD"/>
    <w:rsid w:val="008A1BB2"/>
    <w:rsid w:val="008A1D17"/>
    <w:rsid w:val="008A3C37"/>
    <w:rsid w:val="008A4399"/>
    <w:rsid w:val="008A5FA9"/>
    <w:rsid w:val="008A6A0A"/>
    <w:rsid w:val="008A6BD4"/>
    <w:rsid w:val="008A79F7"/>
    <w:rsid w:val="008B2380"/>
    <w:rsid w:val="008B3258"/>
    <w:rsid w:val="008B51B2"/>
    <w:rsid w:val="008B617A"/>
    <w:rsid w:val="008B6A3B"/>
    <w:rsid w:val="008C11FD"/>
    <w:rsid w:val="008C2159"/>
    <w:rsid w:val="008C381D"/>
    <w:rsid w:val="008C4909"/>
    <w:rsid w:val="008C49A3"/>
    <w:rsid w:val="008C4C95"/>
    <w:rsid w:val="008C4D20"/>
    <w:rsid w:val="008D0598"/>
    <w:rsid w:val="008D0A52"/>
    <w:rsid w:val="008D4860"/>
    <w:rsid w:val="008D5226"/>
    <w:rsid w:val="008D5EFE"/>
    <w:rsid w:val="008D72FD"/>
    <w:rsid w:val="008E0E92"/>
    <w:rsid w:val="008E187F"/>
    <w:rsid w:val="008E3C7D"/>
    <w:rsid w:val="008E4173"/>
    <w:rsid w:val="008E7224"/>
    <w:rsid w:val="008E7D0B"/>
    <w:rsid w:val="008F0420"/>
    <w:rsid w:val="008F2704"/>
    <w:rsid w:val="008F359C"/>
    <w:rsid w:val="008F3A17"/>
    <w:rsid w:val="008F3E32"/>
    <w:rsid w:val="008F419A"/>
    <w:rsid w:val="008F566C"/>
    <w:rsid w:val="008F67B0"/>
    <w:rsid w:val="008F7FB2"/>
    <w:rsid w:val="00900D57"/>
    <w:rsid w:val="009026D7"/>
    <w:rsid w:val="00905018"/>
    <w:rsid w:val="00905591"/>
    <w:rsid w:val="00905890"/>
    <w:rsid w:val="00906ABE"/>
    <w:rsid w:val="009100A3"/>
    <w:rsid w:val="0091131A"/>
    <w:rsid w:val="00911604"/>
    <w:rsid w:val="00911BB7"/>
    <w:rsid w:val="0091572F"/>
    <w:rsid w:val="00921149"/>
    <w:rsid w:val="0092150D"/>
    <w:rsid w:val="00921A69"/>
    <w:rsid w:val="00922E9B"/>
    <w:rsid w:val="0092302F"/>
    <w:rsid w:val="0092580B"/>
    <w:rsid w:val="00926B1C"/>
    <w:rsid w:val="00927778"/>
    <w:rsid w:val="00930302"/>
    <w:rsid w:val="0093166D"/>
    <w:rsid w:val="00931DB8"/>
    <w:rsid w:val="00931EFB"/>
    <w:rsid w:val="009337B9"/>
    <w:rsid w:val="00940FB2"/>
    <w:rsid w:val="00941C04"/>
    <w:rsid w:val="009424EF"/>
    <w:rsid w:val="0094296D"/>
    <w:rsid w:val="009453BA"/>
    <w:rsid w:val="0094614F"/>
    <w:rsid w:val="0095158A"/>
    <w:rsid w:val="00953AFB"/>
    <w:rsid w:val="009549A4"/>
    <w:rsid w:val="00954AC3"/>
    <w:rsid w:val="009563BB"/>
    <w:rsid w:val="00956C57"/>
    <w:rsid w:val="00957275"/>
    <w:rsid w:val="009616C6"/>
    <w:rsid w:val="009621ED"/>
    <w:rsid w:val="0096330C"/>
    <w:rsid w:val="00966180"/>
    <w:rsid w:val="00966231"/>
    <w:rsid w:val="009664A6"/>
    <w:rsid w:val="00966CD0"/>
    <w:rsid w:val="009674BC"/>
    <w:rsid w:val="00970823"/>
    <w:rsid w:val="00972AAD"/>
    <w:rsid w:val="00972F02"/>
    <w:rsid w:val="009763CD"/>
    <w:rsid w:val="00977AC3"/>
    <w:rsid w:val="00981F66"/>
    <w:rsid w:val="00982D04"/>
    <w:rsid w:val="009845CB"/>
    <w:rsid w:val="009859B4"/>
    <w:rsid w:val="00985E89"/>
    <w:rsid w:val="00985F1B"/>
    <w:rsid w:val="009877D5"/>
    <w:rsid w:val="00990259"/>
    <w:rsid w:val="009910AD"/>
    <w:rsid w:val="00992E67"/>
    <w:rsid w:val="00992FA9"/>
    <w:rsid w:val="00994A51"/>
    <w:rsid w:val="00996842"/>
    <w:rsid w:val="009A3D31"/>
    <w:rsid w:val="009A4982"/>
    <w:rsid w:val="009A52B8"/>
    <w:rsid w:val="009A583F"/>
    <w:rsid w:val="009A60FF"/>
    <w:rsid w:val="009A70AF"/>
    <w:rsid w:val="009A7B79"/>
    <w:rsid w:val="009B05FD"/>
    <w:rsid w:val="009B104C"/>
    <w:rsid w:val="009B1494"/>
    <w:rsid w:val="009B202C"/>
    <w:rsid w:val="009B33AA"/>
    <w:rsid w:val="009B35F8"/>
    <w:rsid w:val="009B47A7"/>
    <w:rsid w:val="009B50B1"/>
    <w:rsid w:val="009B79FC"/>
    <w:rsid w:val="009C0721"/>
    <w:rsid w:val="009C0B7E"/>
    <w:rsid w:val="009C11DB"/>
    <w:rsid w:val="009C33CC"/>
    <w:rsid w:val="009C4AF5"/>
    <w:rsid w:val="009C5D5A"/>
    <w:rsid w:val="009D1287"/>
    <w:rsid w:val="009D1329"/>
    <w:rsid w:val="009D20F3"/>
    <w:rsid w:val="009D269D"/>
    <w:rsid w:val="009D27BF"/>
    <w:rsid w:val="009D2D70"/>
    <w:rsid w:val="009D35C1"/>
    <w:rsid w:val="009D77BC"/>
    <w:rsid w:val="009E06C1"/>
    <w:rsid w:val="009E0FC4"/>
    <w:rsid w:val="009E36B5"/>
    <w:rsid w:val="009E3886"/>
    <w:rsid w:val="009E702D"/>
    <w:rsid w:val="009F1161"/>
    <w:rsid w:val="009F1F99"/>
    <w:rsid w:val="009F29E2"/>
    <w:rsid w:val="009F32E6"/>
    <w:rsid w:val="009F3825"/>
    <w:rsid w:val="009F433F"/>
    <w:rsid w:val="009F4B20"/>
    <w:rsid w:val="009F4E8C"/>
    <w:rsid w:val="009F61C2"/>
    <w:rsid w:val="009F70C7"/>
    <w:rsid w:val="00A006A8"/>
    <w:rsid w:val="00A01687"/>
    <w:rsid w:val="00A01E1E"/>
    <w:rsid w:val="00A04BC6"/>
    <w:rsid w:val="00A0706D"/>
    <w:rsid w:val="00A11BA4"/>
    <w:rsid w:val="00A1235E"/>
    <w:rsid w:val="00A13B81"/>
    <w:rsid w:val="00A1400A"/>
    <w:rsid w:val="00A15EAD"/>
    <w:rsid w:val="00A161C8"/>
    <w:rsid w:val="00A17088"/>
    <w:rsid w:val="00A17383"/>
    <w:rsid w:val="00A17F2E"/>
    <w:rsid w:val="00A20193"/>
    <w:rsid w:val="00A2293D"/>
    <w:rsid w:val="00A2311C"/>
    <w:rsid w:val="00A25932"/>
    <w:rsid w:val="00A270C5"/>
    <w:rsid w:val="00A27E7F"/>
    <w:rsid w:val="00A316E0"/>
    <w:rsid w:val="00A31FCE"/>
    <w:rsid w:val="00A32EB2"/>
    <w:rsid w:val="00A37104"/>
    <w:rsid w:val="00A37AA7"/>
    <w:rsid w:val="00A37ABF"/>
    <w:rsid w:val="00A43DF2"/>
    <w:rsid w:val="00A44834"/>
    <w:rsid w:val="00A458D1"/>
    <w:rsid w:val="00A47067"/>
    <w:rsid w:val="00A47AA1"/>
    <w:rsid w:val="00A5131E"/>
    <w:rsid w:val="00A5134A"/>
    <w:rsid w:val="00A5181D"/>
    <w:rsid w:val="00A612C5"/>
    <w:rsid w:val="00A61803"/>
    <w:rsid w:val="00A62A9C"/>
    <w:rsid w:val="00A641C3"/>
    <w:rsid w:val="00A65088"/>
    <w:rsid w:val="00A655A4"/>
    <w:rsid w:val="00A676E7"/>
    <w:rsid w:val="00A7070F"/>
    <w:rsid w:val="00A72AD5"/>
    <w:rsid w:val="00A72BDF"/>
    <w:rsid w:val="00A73F02"/>
    <w:rsid w:val="00A74CC2"/>
    <w:rsid w:val="00A75A9E"/>
    <w:rsid w:val="00A76ABD"/>
    <w:rsid w:val="00A7763C"/>
    <w:rsid w:val="00A8120B"/>
    <w:rsid w:val="00A82E63"/>
    <w:rsid w:val="00A85C81"/>
    <w:rsid w:val="00A85CD5"/>
    <w:rsid w:val="00A86767"/>
    <w:rsid w:val="00A870F5"/>
    <w:rsid w:val="00A90E30"/>
    <w:rsid w:val="00A92668"/>
    <w:rsid w:val="00A933EB"/>
    <w:rsid w:val="00A96369"/>
    <w:rsid w:val="00AA260D"/>
    <w:rsid w:val="00AA2D30"/>
    <w:rsid w:val="00AA3FA8"/>
    <w:rsid w:val="00AA464C"/>
    <w:rsid w:val="00AA4811"/>
    <w:rsid w:val="00AA49F2"/>
    <w:rsid w:val="00AA4B16"/>
    <w:rsid w:val="00AB0740"/>
    <w:rsid w:val="00AB09ED"/>
    <w:rsid w:val="00AB23F4"/>
    <w:rsid w:val="00AB3358"/>
    <w:rsid w:val="00AB3559"/>
    <w:rsid w:val="00AB3C89"/>
    <w:rsid w:val="00AB79F7"/>
    <w:rsid w:val="00AC0702"/>
    <w:rsid w:val="00AC2542"/>
    <w:rsid w:val="00AC2C5A"/>
    <w:rsid w:val="00AC3B91"/>
    <w:rsid w:val="00AC44B3"/>
    <w:rsid w:val="00AC4E3D"/>
    <w:rsid w:val="00AC5A72"/>
    <w:rsid w:val="00AD06AB"/>
    <w:rsid w:val="00AD0A98"/>
    <w:rsid w:val="00AD1588"/>
    <w:rsid w:val="00AD1F7A"/>
    <w:rsid w:val="00AD3A62"/>
    <w:rsid w:val="00AD64E2"/>
    <w:rsid w:val="00AD68A7"/>
    <w:rsid w:val="00AD706F"/>
    <w:rsid w:val="00AD77D1"/>
    <w:rsid w:val="00AE11D4"/>
    <w:rsid w:val="00AE1626"/>
    <w:rsid w:val="00AE2CBA"/>
    <w:rsid w:val="00AE4A9A"/>
    <w:rsid w:val="00AE504A"/>
    <w:rsid w:val="00AE505C"/>
    <w:rsid w:val="00AE5096"/>
    <w:rsid w:val="00AE54E8"/>
    <w:rsid w:val="00AE5D83"/>
    <w:rsid w:val="00AF0083"/>
    <w:rsid w:val="00AF1708"/>
    <w:rsid w:val="00AF1DE0"/>
    <w:rsid w:val="00AF4AB5"/>
    <w:rsid w:val="00AF6A03"/>
    <w:rsid w:val="00B01ABF"/>
    <w:rsid w:val="00B01C26"/>
    <w:rsid w:val="00B01C89"/>
    <w:rsid w:val="00B03668"/>
    <w:rsid w:val="00B04356"/>
    <w:rsid w:val="00B05436"/>
    <w:rsid w:val="00B055FC"/>
    <w:rsid w:val="00B06A2C"/>
    <w:rsid w:val="00B100A8"/>
    <w:rsid w:val="00B10518"/>
    <w:rsid w:val="00B1146B"/>
    <w:rsid w:val="00B12BA0"/>
    <w:rsid w:val="00B12D29"/>
    <w:rsid w:val="00B1605A"/>
    <w:rsid w:val="00B20D3F"/>
    <w:rsid w:val="00B21BE9"/>
    <w:rsid w:val="00B233B4"/>
    <w:rsid w:val="00B277CA"/>
    <w:rsid w:val="00B33C85"/>
    <w:rsid w:val="00B3448C"/>
    <w:rsid w:val="00B35C82"/>
    <w:rsid w:val="00B36CFE"/>
    <w:rsid w:val="00B3743B"/>
    <w:rsid w:val="00B3797F"/>
    <w:rsid w:val="00B40543"/>
    <w:rsid w:val="00B430F0"/>
    <w:rsid w:val="00B4487B"/>
    <w:rsid w:val="00B44B96"/>
    <w:rsid w:val="00B4648D"/>
    <w:rsid w:val="00B50C1D"/>
    <w:rsid w:val="00B51B37"/>
    <w:rsid w:val="00B5200D"/>
    <w:rsid w:val="00B53526"/>
    <w:rsid w:val="00B5416A"/>
    <w:rsid w:val="00B541F0"/>
    <w:rsid w:val="00B5685C"/>
    <w:rsid w:val="00B56F67"/>
    <w:rsid w:val="00B573B7"/>
    <w:rsid w:val="00B57896"/>
    <w:rsid w:val="00B60498"/>
    <w:rsid w:val="00B60D4B"/>
    <w:rsid w:val="00B632E8"/>
    <w:rsid w:val="00B6457F"/>
    <w:rsid w:val="00B64A76"/>
    <w:rsid w:val="00B656D4"/>
    <w:rsid w:val="00B663CB"/>
    <w:rsid w:val="00B70657"/>
    <w:rsid w:val="00B70E05"/>
    <w:rsid w:val="00B71910"/>
    <w:rsid w:val="00B73074"/>
    <w:rsid w:val="00B74995"/>
    <w:rsid w:val="00B7593C"/>
    <w:rsid w:val="00B75A32"/>
    <w:rsid w:val="00B7748A"/>
    <w:rsid w:val="00B80171"/>
    <w:rsid w:val="00B80356"/>
    <w:rsid w:val="00B8137B"/>
    <w:rsid w:val="00B8378B"/>
    <w:rsid w:val="00B870BA"/>
    <w:rsid w:val="00B878D8"/>
    <w:rsid w:val="00B87926"/>
    <w:rsid w:val="00B915DB"/>
    <w:rsid w:val="00B91FC2"/>
    <w:rsid w:val="00B9265D"/>
    <w:rsid w:val="00B92A3D"/>
    <w:rsid w:val="00B93995"/>
    <w:rsid w:val="00B95956"/>
    <w:rsid w:val="00B95985"/>
    <w:rsid w:val="00B95B2A"/>
    <w:rsid w:val="00B976EE"/>
    <w:rsid w:val="00BA277D"/>
    <w:rsid w:val="00BA3F29"/>
    <w:rsid w:val="00BA5809"/>
    <w:rsid w:val="00BA69FD"/>
    <w:rsid w:val="00BA7C89"/>
    <w:rsid w:val="00BB06DF"/>
    <w:rsid w:val="00BB3286"/>
    <w:rsid w:val="00BB3D8F"/>
    <w:rsid w:val="00BB71E8"/>
    <w:rsid w:val="00BC00CB"/>
    <w:rsid w:val="00BC045D"/>
    <w:rsid w:val="00BC0A85"/>
    <w:rsid w:val="00BC1E10"/>
    <w:rsid w:val="00BC3B29"/>
    <w:rsid w:val="00BC5078"/>
    <w:rsid w:val="00BC6B69"/>
    <w:rsid w:val="00BC7099"/>
    <w:rsid w:val="00BD0357"/>
    <w:rsid w:val="00BD1B03"/>
    <w:rsid w:val="00BD3345"/>
    <w:rsid w:val="00BD528A"/>
    <w:rsid w:val="00BE0342"/>
    <w:rsid w:val="00BE089C"/>
    <w:rsid w:val="00BE1E55"/>
    <w:rsid w:val="00BE4E2F"/>
    <w:rsid w:val="00BE703D"/>
    <w:rsid w:val="00BF0098"/>
    <w:rsid w:val="00BF010A"/>
    <w:rsid w:val="00BF03E0"/>
    <w:rsid w:val="00BF1554"/>
    <w:rsid w:val="00BF5ED9"/>
    <w:rsid w:val="00BF683C"/>
    <w:rsid w:val="00BF6ACE"/>
    <w:rsid w:val="00BF6C24"/>
    <w:rsid w:val="00C002A7"/>
    <w:rsid w:val="00C004FB"/>
    <w:rsid w:val="00C005B8"/>
    <w:rsid w:val="00C054AE"/>
    <w:rsid w:val="00C06B91"/>
    <w:rsid w:val="00C110B4"/>
    <w:rsid w:val="00C15A25"/>
    <w:rsid w:val="00C166F4"/>
    <w:rsid w:val="00C201C1"/>
    <w:rsid w:val="00C202D2"/>
    <w:rsid w:val="00C2145E"/>
    <w:rsid w:val="00C23C87"/>
    <w:rsid w:val="00C24822"/>
    <w:rsid w:val="00C252FD"/>
    <w:rsid w:val="00C25379"/>
    <w:rsid w:val="00C26B01"/>
    <w:rsid w:val="00C26EF0"/>
    <w:rsid w:val="00C2752B"/>
    <w:rsid w:val="00C27EE6"/>
    <w:rsid w:val="00C31D46"/>
    <w:rsid w:val="00C32256"/>
    <w:rsid w:val="00C32969"/>
    <w:rsid w:val="00C3591F"/>
    <w:rsid w:val="00C376BC"/>
    <w:rsid w:val="00C40BB6"/>
    <w:rsid w:val="00C40D9A"/>
    <w:rsid w:val="00C41DA9"/>
    <w:rsid w:val="00C424B2"/>
    <w:rsid w:val="00C4500E"/>
    <w:rsid w:val="00C45CC4"/>
    <w:rsid w:val="00C46BA6"/>
    <w:rsid w:val="00C50409"/>
    <w:rsid w:val="00C51199"/>
    <w:rsid w:val="00C537D1"/>
    <w:rsid w:val="00C62EF0"/>
    <w:rsid w:val="00C63958"/>
    <w:rsid w:val="00C642AB"/>
    <w:rsid w:val="00C65B5A"/>
    <w:rsid w:val="00C67A55"/>
    <w:rsid w:val="00C70930"/>
    <w:rsid w:val="00C720BC"/>
    <w:rsid w:val="00C72E59"/>
    <w:rsid w:val="00C7530B"/>
    <w:rsid w:val="00C75386"/>
    <w:rsid w:val="00C766B1"/>
    <w:rsid w:val="00C84B25"/>
    <w:rsid w:val="00C85257"/>
    <w:rsid w:val="00C859D1"/>
    <w:rsid w:val="00C9053C"/>
    <w:rsid w:val="00C907B3"/>
    <w:rsid w:val="00C94E96"/>
    <w:rsid w:val="00CA08F4"/>
    <w:rsid w:val="00CA17BD"/>
    <w:rsid w:val="00CA7048"/>
    <w:rsid w:val="00CB21B4"/>
    <w:rsid w:val="00CB2893"/>
    <w:rsid w:val="00CB2CEA"/>
    <w:rsid w:val="00CB3606"/>
    <w:rsid w:val="00CB5110"/>
    <w:rsid w:val="00CB7046"/>
    <w:rsid w:val="00CC1E38"/>
    <w:rsid w:val="00CC2EF2"/>
    <w:rsid w:val="00CC3695"/>
    <w:rsid w:val="00CC3928"/>
    <w:rsid w:val="00CD1A2F"/>
    <w:rsid w:val="00CD2E01"/>
    <w:rsid w:val="00CD5D07"/>
    <w:rsid w:val="00CE00EA"/>
    <w:rsid w:val="00CE3A6D"/>
    <w:rsid w:val="00CE4E09"/>
    <w:rsid w:val="00CE5046"/>
    <w:rsid w:val="00CE62AB"/>
    <w:rsid w:val="00CF0137"/>
    <w:rsid w:val="00CF1100"/>
    <w:rsid w:val="00CF334E"/>
    <w:rsid w:val="00CF4342"/>
    <w:rsid w:val="00CF4BC8"/>
    <w:rsid w:val="00CF576A"/>
    <w:rsid w:val="00CF70EC"/>
    <w:rsid w:val="00D00282"/>
    <w:rsid w:val="00D00875"/>
    <w:rsid w:val="00D01BFD"/>
    <w:rsid w:val="00D03331"/>
    <w:rsid w:val="00D035FF"/>
    <w:rsid w:val="00D04B12"/>
    <w:rsid w:val="00D052C1"/>
    <w:rsid w:val="00D0560A"/>
    <w:rsid w:val="00D05C15"/>
    <w:rsid w:val="00D078AE"/>
    <w:rsid w:val="00D12817"/>
    <w:rsid w:val="00D13537"/>
    <w:rsid w:val="00D1372B"/>
    <w:rsid w:val="00D14640"/>
    <w:rsid w:val="00D15379"/>
    <w:rsid w:val="00D16D88"/>
    <w:rsid w:val="00D22947"/>
    <w:rsid w:val="00D22CB9"/>
    <w:rsid w:val="00D22D4F"/>
    <w:rsid w:val="00D24A21"/>
    <w:rsid w:val="00D25204"/>
    <w:rsid w:val="00D27A5C"/>
    <w:rsid w:val="00D27CA8"/>
    <w:rsid w:val="00D31B32"/>
    <w:rsid w:val="00D33013"/>
    <w:rsid w:val="00D33EF0"/>
    <w:rsid w:val="00D343DF"/>
    <w:rsid w:val="00D35243"/>
    <w:rsid w:val="00D36291"/>
    <w:rsid w:val="00D36296"/>
    <w:rsid w:val="00D365EE"/>
    <w:rsid w:val="00D37DF7"/>
    <w:rsid w:val="00D40BDA"/>
    <w:rsid w:val="00D413DE"/>
    <w:rsid w:val="00D423D1"/>
    <w:rsid w:val="00D426DD"/>
    <w:rsid w:val="00D428D8"/>
    <w:rsid w:val="00D43860"/>
    <w:rsid w:val="00D43A62"/>
    <w:rsid w:val="00D4480B"/>
    <w:rsid w:val="00D44ADF"/>
    <w:rsid w:val="00D44E34"/>
    <w:rsid w:val="00D46B53"/>
    <w:rsid w:val="00D4710A"/>
    <w:rsid w:val="00D50FD8"/>
    <w:rsid w:val="00D53803"/>
    <w:rsid w:val="00D53ACF"/>
    <w:rsid w:val="00D5495B"/>
    <w:rsid w:val="00D5519C"/>
    <w:rsid w:val="00D56B37"/>
    <w:rsid w:val="00D56EAF"/>
    <w:rsid w:val="00D5754F"/>
    <w:rsid w:val="00D57B0E"/>
    <w:rsid w:val="00D60625"/>
    <w:rsid w:val="00D6254F"/>
    <w:rsid w:val="00D628FF"/>
    <w:rsid w:val="00D62A76"/>
    <w:rsid w:val="00D63785"/>
    <w:rsid w:val="00D6438D"/>
    <w:rsid w:val="00D66C2B"/>
    <w:rsid w:val="00D67848"/>
    <w:rsid w:val="00D70635"/>
    <w:rsid w:val="00D70E34"/>
    <w:rsid w:val="00D72062"/>
    <w:rsid w:val="00D76748"/>
    <w:rsid w:val="00D7771F"/>
    <w:rsid w:val="00D80E85"/>
    <w:rsid w:val="00D8418F"/>
    <w:rsid w:val="00D84C00"/>
    <w:rsid w:val="00D85E27"/>
    <w:rsid w:val="00D86055"/>
    <w:rsid w:val="00D876A5"/>
    <w:rsid w:val="00D9046B"/>
    <w:rsid w:val="00D906DC"/>
    <w:rsid w:val="00D9079C"/>
    <w:rsid w:val="00D971B3"/>
    <w:rsid w:val="00D97358"/>
    <w:rsid w:val="00DA012B"/>
    <w:rsid w:val="00DA02CE"/>
    <w:rsid w:val="00DA4AE4"/>
    <w:rsid w:val="00DA6B33"/>
    <w:rsid w:val="00DA7874"/>
    <w:rsid w:val="00DA7DAC"/>
    <w:rsid w:val="00DB099B"/>
    <w:rsid w:val="00DB1771"/>
    <w:rsid w:val="00DB1D77"/>
    <w:rsid w:val="00DB2784"/>
    <w:rsid w:val="00DB3D72"/>
    <w:rsid w:val="00DB7195"/>
    <w:rsid w:val="00DB7CB0"/>
    <w:rsid w:val="00DC2A7F"/>
    <w:rsid w:val="00DC3BF4"/>
    <w:rsid w:val="00DC3CE5"/>
    <w:rsid w:val="00DC4721"/>
    <w:rsid w:val="00DC4A57"/>
    <w:rsid w:val="00DC4AEC"/>
    <w:rsid w:val="00DC664D"/>
    <w:rsid w:val="00DD585F"/>
    <w:rsid w:val="00DD71D5"/>
    <w:rsid w:val="00DD7D6F"/>
    <w:rsid w:val="00DE1E22"/>
    <w:rsid w:val="00DE2F1D"/>
    <w:rsid w:val="00DE2F70"/>
    <w:rsid w:val="00DE496E"/>
    <w:rsid w:val="00DE51F4"/>
    <w:rsid w:val="00DE54D4"/>
    <w:rsid w:val="00DF0044"/>
    <w:rsid w:val="00DF0145"/>
    <w:rsid w:val="00DF2BA3"/>
    <w:rsid w:val="00DF4F04"/>
    <w:rsid w:val="00DF66DD"/>
    <w:rsid w:val="00DF66F6"/>
    <w:rsid w:val="00DF6895"/>
    <w:rsid w:val="00DF6A40"/>
    <w:rsid w:val="00DF7762"/>
    <w:rsid w:val="00DF7C15"/>
    <w:rsid w:val="00E00233"/>
    <w:rsid w:val="00E00A66"/>
    <w:rsid w:val="00E0170A"/>
    <w:rsid w:val="00E02C40"/>
    <w:rsid w:val="00E0304B"/>
    <w:rsid w:val="00E03F3B"/>
    <w:rsid w:val="00E10484"/>
    <w:rsid w:val="00E10FDB"/>
    <w:rsid w:val="00E2037B"/>
    <w:rsid w:val="00E20927"/>
    <w:rsid w:val="00E21566"/>
    <w:rsid w:val="00E217F4"/>
    <w:rsid w:val="00E24018"/>
    <w:rsid w:val="00E2555B"/>
    <w:rsid w:val="00E2765E"/>
    <w:rsid w:val="00E30B3A"/>
    <w:rsid w:val="00E31887"/>
    <w:rsid w:val="00E34D36"/>
    <w:rsid w:val="00E40D2F"/>
    <w:rsid w:val="00E41D16"/>
    <w:rsid w:val="00E4272D"/>
    <w:rsid w:val="00E42B1C"/>
    <w:rsid w:val="00E439F0"/>
    <w:rsid w:val="00E447DE"/>
    <w:rsid w:val="00E456DF"/>
    <w:rsid w:val="00E461A9"/>
    <w:rsid w:val="00E50178"/>
    <w:rsid w:val="00E50495"/>
    <w:rsid w:val="00E51FBC"/>
    <w:rsid w:val="00E53B88"/>
    <w:rsid w:val="00E54F2D"/>
    <w:rsid w:val="00E5575C"/>
    <w:rsid w:val="00E55D08"/>
    <w:rsid w:val="00E62914"/>
    <w:rsid w:val="00E62DC5"/>
    <w:rsid w:val="00E638AF"/>
    <w:rsid w:val="00E63EEF"/>
    <w:rsid w:val="00E64640"/>
    <w:rsid w:val="00E6476D"/>
    <w:rsid w:val="00E70A53"/>
    <w:rsid w:val="00E720D6"/>
    <w:rsid w:val="00E723BF"/>
    <w:rsid w:val="00E73995"/>
    <w:rsid w:val="00E73C59"/>
    <w:rsid w:val="00E741F5"/>
    <w:rsid w:val="00E76B65"/>
    <w:rsid w:val="00E771E7"/>
    <w:rsid w:val="00E8074B"/>
    <w:rsid w:val="00E8689A"/>
    <w:rsid w:val="00E86BF6"/>
    <w:rsid w:val="00E86EE1"/>
    <w:rsid w:val="00E9364F"/>
    <w:rsid w:val="00E94F5F"/>
    <w:rsid w:val="00EA041F"/>
    <w:rsid w:val="00EA104F"/>
    <w:rsid w:val="00EA112D"/>
    <w:rsid w:val="00EA30E7"/>
    <w:rsid w:val="00EA6741"/>
    <w:rsid w:val="00EB5E7D"/>
    <w:rsid w:val="00EB602D"/>
    <w:rsid w:val="00EB635A"/>
    <w:rsid w:val="00EB64E1"/>
    <w:rsid w:val="00EB7912"/>
    <w:rsid w:val="00EC060C"/>
    <w:rsid w:val="00EC42F8"/>
    <w:rsid w:val="00EC6F53"/>
    <w:rsid w:val="00EC73DE"/>
    <w:rsid w:val="00ED5983"/>
    <w:rsid w:val="00ED5C16"/>
    <w:rsid w:val="00ED6BEF"/>
    <w:rsid w:val="00EE11BC"/>
    <w:rsid w:val="00EE1DBD"/>
    <w:rsid w:val="00EE2D36"/>
    <w:rsid w:val="00EE43B5"/>
    <w:rsid w:val="00EE693C"/>
    <w:rsid w:val="00EF0777"/>
    <w:rsid w:val="00EF0CB2"/>
    <w:rsid w:val="00EF3418"/>
    <w:rsid w:val="00EF365B"/>
    <w:rsid w:val="00EF41DD"/>
    <w:rsid w:val="00EF4748"/>
    <w:rsid w:val="00EF5F51"/>
    <w:rsid w:val="00EF6541"/>
    <w:rsid w:val="00EF7B88"/>
    <w:rsid w:val="00F03542"/>
    <w:rsid w:val="00F03C9E"/>
    <w:rsid w:val="00F041DB"/>
    <w:rsid w:val="00F04A1D"/>
    <w:rsid w:val="00F05BE1"/>
    <w:rsid w:val="00F063C7"/>
    <w:rsid w:val="00F0680B"/>
    <w:rsid w:val="00F10A10"/>
    <w:rsid w:val="00F114F8"/>
    <w:rsid w:val="00F132A8"/>
    <w:rsid w:val="00F16808"/>
    <w:rsid w:val="00F2300D"/>
    <w:rsid w:val="00F24073"/>
    <w:rsid w:val="00F253D4"/>
    <w:rsid w:val="00F25CF7"/>
    <w:rsid w:val="00F310FC"/>
    <w:rsid w:val="00F341A6"/>
    <w:rsid w:val="00F4276C"/>
    <w:rsid w:val="00F44023"/>
    <w:rsid w:val="00F44387"/>
    <w:rsid w:val="00F51890"/>
    <w:rsid w:val="00F5334D"/>
    <w:rsid w:val="00F53A32"/>
    <w:rsid w:val="00F5479A"/>
    <w:rsid w:val="00F56C06"/>
    <w:rsid w:val="00F5740D"/>
    <w:rsid w:val="00F57820"/>
    <w:rsid w:val="00F638B4"/>
    <w:rsid w:val="00F63CDF"/>
    <w:rsid w:val="00F65A8F"/>
    <w:rsid w:val="00F65AA1"/>
    <w:rsid w:val="00F65CD5"/>
    <w:rsid w:val="00F6740D"/>
    <w:rsid w:val="00F70697"/>
    <w:rsid w:val="00F70B61"/>
    <w:rsid w:val="00F720EF"/>
    <w:rsid w:val="00F7636D"/>
    <w:rsid w:val="00F7680F"/>
    <w:rsid w:val="00F76A8D"/>
    <w:rsid w:val="00F77161"/>
    <w:rsid w:val="00F773E8"/>
    <w:rsid w:val="00F77552"/>
    <w:rsid w:val="00F86DDE"/>
    <w:rsid w:val="00F87CC4"/>
    <w:rsid w:val="00F91ECA"/>
    <w:rsid w:val="00F924BA"/>
    <w:rsid w:val="00F94301"/>
    <w:rsid w:val="00F94DCF"/>
    <w:rsid w:val="00F95938"/>
    <w:rsid w:val="00F95A87"/>
    <w:rsid w:val="00FA4508"/>
    <w:rsid w:val="00FA5C34"/>
    <w:rsid w:val="00FA606A"/>
    <w:rsid w:val="00FA6A31"/>
    <w:rsid w:val="00FA7CC3"/>
    <w:rsid w:val="00FB0DFE"/>
    <w:rsid w:val="00FB13E7"/>
    <w:rsid w:val="00FB2587"/>
    <w:rsid w:val="00FB2659"/>
    <w:rsid w:val="00FB3051"/>
    <w:rsid w:val="00FB31D0"/>
    <w:rsid w:val="00FB3A1A"/>
    <w:rsid w:val="00FB4E23"/>
    <w:rsid w:val="00FB50E3"/>
    <w:rsid w:val="00FB5783"/>
    <w:rsid w:val="00FC0245"/>
    <w:rsid w:val="00FC05E8"/>
    <w:rsid w:val="00FC16F5"/>
    <w:rsid w:val="00FC1A65"/>
    <w:rsid w:val="00FC2A9B"/>
    <w:rsid w:val="00FC711C"/>
    <w:rsid w:val="00FC750D"/>
    <w:rsid w:val="00FC7CD4"/>
    <w:rsid w:val="00FD0DD1"/>
    <w:rsid w:val="00FD0E4C"/>
    <w:rsid w:val="00FD1E53"/>
    <w:rsid w:val="00FD4522"/>
    <w:rsid w:val="00FD6895"/>
    <w:rsid w:val="00FD6EB3"/>
    <w:rsid w:val="00FE1213"/>
    <w:rsid w:val="00FE141B"/>
    <w:rsid w:val="00FE28FD"/>
    <w:rsid w:val="00FE2DDA"/>
    <w:rsid w:val="00FF014D"/>
    <w:rsid w:val="00FF01A5"/>
    <w:rsid w:val="00FF03F9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2E74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47E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semiHidden/>
    <w:unhideWhenUsed/>
    <w:rsid w:val="002E747E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uiPriority w:val="99"/>
    <w:rsid w:val="00AC070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C0702"/>
    <w:pPr>
      <w:widowControl w:val="0"/>
      <w:shd w:val="clear" w:color="auto" w:fill="FFFFFF"/>
      <w:spacing w:after="240" w:line="240" w:lineRule="atLeast"/>
    </w:pPr>
    <w:rPr>
      <w:rFonts w:eastAsia="Calibri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396A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6A59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rsid w:val="0047120E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2E74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47E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semiHidden/>
    <w:unhideWhenUsed/>
    <w:rsid w:val="002E747E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uiPriority w:val="99"/>
    <w:rsid w:val="00AC070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C0702"/>
    <w:pPr>
      <w:widowControl w:val="0"/>
      <w:shd w:val="clear" w:color="auto" w:fill="FFFFFF"/>
      <w:spacing w:after="240" w:line="240" w:lineRule="atLeast"/>
    </w:pPr>
    <w:rPr>
      <w:rFonts w:eastAsia="Calibri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396A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6A59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rsid w:val="0047120E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5268.1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A6DF-6AD3-42BD-B100-B904C9EC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2017-03-29T21:55:00Z</cp:lastPrinted>
  <dcterms:created xsi:type="dcterms:W3CDTF">2017-04-16T21:22:00Z</dcterms:created>
  <dcterms:modified xsi:type="dcterms:W3CDTF">2017-04-16T21:22:00Z</dcterms:modified>
</cp:coreProperties>
</file>