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B8" w:rsidRDefault="001073BB">
      <w:pPr>
        <w:pStyle w:val="20"/>
        <w:shd w:val="clear" w:color="auto" w:fill="auto"/>
        <w:spacing w:after="220"/>
        <w:ind w:left="20"/>
      </w:pPr>
      <w: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5554B8" w:rsidRDefault="001073BB">
      <w:pPr>
        <w:pStyle w:val="10"/>
        <w:keepNext/>
        <w:keepLines/>
        <w:shd w:val="clear" w:color="auto" w:fill="auto"/>
        <w:spacing w:before="0"/>
        <w:ind w:left="20"/>
      </w:pPr>
      <w:bookmarkStart w:id="0" w:name="bookmark0"/>
      <w:r>
        <w:t>ПОСТАНОВЛЕНИЕ</w:t>
      </w:r>
      <w:bookmarkEnd w:id="0"/>
    </w:p>
    <w:p w:rsidR="005554B8" w:rsidRPr="00C80EE7" w:rsidRDefault="00C80EE7">
      <w:pPr>
        <w:pStyle w:val="21"/>
        <w:shd w:val="clear" w:color="auto" w:fill="auto"/>
        <w:tabs>
          <w:tab w:val="left" w:pos="6730"/>
        </w:tabs>
        <w:ind w:left="20"/>
        <w:rPr>
          <w:lang w:val="ru-RU"/>
        </w:rPr>
      </w:pPr>
      <w:r>
        <w:rPr>
          <w:rStyle w:val="11"/>
          <w:lang w:val="en-US"/>
        </w:rPr>
        <w:t>28</w:t>
      </w:r>
      <w:r>
        <w:rPr>
          <w:rStyle w:val="11"/>
          <w:lang w:val="ru-RU"/>
        </w:rPr>
        <w:t>.</w:t>
      </w:r>
      <w:r>
        <w:rPr>
          <w:rStyle w:val="11"/>
          <w:lang w:val="en-US"/>
        </w:rPr>
        <w:t>03</w:t>
      </w:r>
      <w:r>
        <w:rPr>
          <w:rStyle w:val="11"/>
          <w:lang w:val="ru-RU"/>
        </w:rPr>
        <w:t>.</w:t>
      </w:r>
      <w:r>
        <w:rPr>
          <w:rStyle w:val="11"/>
          <w:lang w:val="en-US"/>
        </w:rPr>
        <w:t>2017</w:t>
      </w:r>
      <w:r w:rsidR="001073BB" w:rsidRPr="00F42180">
        <w:rPr>
          <w:lang w:val="ru-RU"/>
        </w:rPr>
        <w:tab/>
      </w:r>
      <w:r w:rsidR="001073BB">
        <w:t>№</w:t>
      </w:r>
      <w:r>
        <w:rPr>
          <w:lang w:val="ru-RU"/>
        </w:rPr>
        <w:t xml:space="preserve"> 179</w:t>
      </w:r>
    </w:p>
    <w:p w:rsidR="005554B8" w:rsidRPr="00C80EE7" w:rsidRDefault="001073BB" w:rsidP="00C80EE7">
      <w:pPr>
        <w:pStyle w:val="21"/>
        <w:shd w:val="clear" w:color="auto" w:fill="auto"/>
        <w:spacing w:after="596" w:line="312" w:lineRule="exact"/>
        <w:ind w:left="20" w:right="1228"/>
        <w:jc w:val="center"/>
        <w:rPr>
          <w:sz w:val="22"/>
          <w:szCs w:val="22"/>
        </w:rPr>
      </w:pPr>
      <w:r w:rsidRPr="00C80EE7">
        <w:rPr>
          <w:sz w:val="22"/>
          <w:szCs w:val="22"/>
        </w:rPr>
        <w:t>г.Вилючинск</w:t>
      </w:r>
    </w:p>
    <w:p w:rsidR="005554B8" w:rsidRDefault="001073BB">
      <w:pPr>
        <w:pStyle w:val="21"/>
        <w:shd w:val="clear" w:color="auto" w:fill="auto"/>
        <w:spacing w:after="596" w:line="312" w:lineRule="exact"/>
        <w:ind w:left="20" w:right="2360"/>
      </w:pPr>
      <w:r>
        <w:t>О признании утратившими силу отдельных муниципальных правовых актов</w:t>
      </w:r>
    </w:p>
    <w:p w:rsidR="005554B8" w:rsidRDefault="001073BB">
      <w:pPr>
        <w:pStyle w:val="21"/>
        <w:shd w:val="clear" w:color="auto" w:fill="auto"/>
        <w:spacing w:after="338" w:line="317" w:lineRule="exact"/>
        <w:ind w:left="20" w:right="20" w:firstLine="840"/>
        <w:jc w:val="both"/>
      </w:pPr>
      <w:r>
        <w:t>Руководствуясь Федеральным законом от 06.10.2003 № 131-ФЭ «Об общих принципах организации местного самоуправления в Российской Федерации», в целях приведения упорядочения муниципальных правовых актов Вилючинского городского округа</w:t>
      </w:r>
    </w:p>
    <w:p w:rsidR="005554B8" w:rsidRDefault="001073BB">
      <w:pPr>
        <w:pStyle w:val="23"/>
        <w:keepNext/>
        <w:keepLines/>
        <w:shd w:val="clear" w:color="auto" w:fill="auto"/>
        <w:spacing w:before="0" w:after="319" w:line="270" w:lineRule="exact"/>
        <w:ind w:left="20"/>
      </w:pPr>
      <w:bookmarkStart w:id="1" w:name="bookmark1"/>
      <w:r>
        <w:t>ПОСТАНОВЛЯЮ:</w:t>
      </w:r>
      <w:bookmarkEnd w:id="1"/>
    </w:p>
    <w:p w:rsidR="005554B8" w:rsidRDefault="001073BB">
      <w:pPr>
        <w:pStyle w:val="21"/>
        <w:numPr>
          <w:ilvl w:val="0"/>
          <w:numId w:val="1"/>
        </w:numPr>
        <w:shd w:val="clear" w:color="auto" w:fill="auto"/>
        <w:tabs>
          <w:tab w:val="left" w:pos="1143"/>
        </w:tabs>
        <w:spacing w:line="317" w:lineRule="exact"/>
        <w:ind w:left="20" w:right="20" w:firstLine="840"/>
        <w:jc w:val="both"/>
      </w:pPr>
      <w:r>
        <w:t>Признать утр</w:t>
      </w:r>
      <w:r>
        <w:t>атившим силу постановление главы администрации Вилючинского городского округа от 29.03.2012 № 431 «О внесении изменений и дополнений в постановление главы Вилючинского городского округа от 08.06.2011 №917».</w:t>
      </w:r>
    </w:p>
    <w:p w:rsidR="005554B8" w:rsidRDefault="001073BB">
      <w:pPr>
        <w:pStyle w:val="21"/>
        <w:numPr>
          <w:ilvl w:val="0"/>
          <w:numId w:val="1"/>
        </w:numPr>
        <w:shd w:val="clear" w:color="auto" w:fill="auto"/>
        <w:tabs>
          <w:tab w:val="left" w:pos="1153"/>
          <w:tab w:val="left" w:pos="6207"/>
        </w:tabs>
        <w:spacing w:line="317" w:lineRule="exact"/>
        <w:ind w:left="20" w:right="20" w:firstLine="840"/>
        <w:jc w:val="both"/>
      </w:pPr>
      <w:r>
        <w:t>Заместителю начальника управления делами, начальнику общего отдела администрации Вилючинского городского округа В.В. Шиховцову опубликовать настоящее постановление в «Вилючинской газете. Официальных известиях администрации Вилючинского городского округа ЗА</w:t>
      </w:r>
      <w:r>
        <w:t>ТО г. Вилючинска Камчатского края» и на официальном сайте органов местного самоуправления Вилючинского городского округа в информационно- телекоммуникационной сети «Интернет».</w:t>
      </w:r>
      <w:r>
        <w:tab/>
        <w:t>'</w:t>
      </w:r>
    </w:p>
    <w:p w:rsidR="005554B8" w:rsidRDefault="001073BB">
      <w:pPr>
        <w:pStyle w:val="21"/>
        <w:numPr>
          <w:ilvl w:val="0"/>
          <w:numId w:val="1"/>
        </w:numPr>
        <w:shd w:val="clear" w:color="auto" w:fill="auto"/>
        <w:tabs>
          <w:tab w:val="left" w:pos="1210"/>
        </w:tabs>
        <w:spacing w:line="317" w:lineRule="exact"/>
        <w:ind w:left="20" w:right="20" w:firstLine="840"/>
        <w:jc w:val="both"/>
      </w:pPr>
      <w:r>
        <w:t>Контроль за исполнением настоящего постановления возложить на заместителя глав</w:t>
      </w:r>
      <w:r>
        <w:t xml:space="preserve">ы администрации Вилючинского городского округа </w:t>
      </w:r>
      <w:r>
        <w:rPr>
          <w:lang w:val="en-US"/>
        </w:rPr>
        <w:t>JI</w:t>
      </w:r>
      <w:r w:rsidRPr="00F42180">
        <w:rPr>
          <w:lang w:val="ru-RU"/>
        </w:rPr>
        <w:t>.</w:t>
      </w:r>
      <w:r>
        <w:rPr>
          <w:lang w:val="en-US"/>
        </w:rPr>
        <w:t>A</w:t>
      </w:r>
      <w:r w:rsidRPr="00F42180">
        <w:rPr>
          <w:lang w:val="ru-RU"/>
        </w:rPr>
        <w:t xml:space="preserve">. </w:t>
      </w:r>
      <w:r>
        <w:t>Тяпкину.</w:t>
      </w:r>
    </w:p>
    <w:p w:rsidR="005554B8" w:rsidRDefault="001073BB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after="273" w:line="302" w:lineRule="exact"/>
        <w:ind w:left="20" w:right="20" w:firstLine="840"/>
        <w:jc w:val="both"/>
      </w:pPr>
      <w:r>
        <w:t>Настоящее постановление вступает в силу после его официального опубликования (обнародования).</w:t>
      </w:r>
    </w:p>
    <w:p w:rsidR="00C80EE7" w:rsidRDefault="00C80EE7" w:rsidP="00C80EE7">
      <w:pPr>
        <w:pStyle w:val="40"/>
        <w:shd w:val="clear" w:color="auto" w:fill="auto"/>
        <w:spacing w:line="270" w:lineRule="exact"/>
        <w:ind w:left="100"/>
        <w:rPr>
          <w:lang w:val="ru-RU"/>
        </w:rPr>
      </w:pPr>
      <w:bookmarkStart w:id="2" w:name="bookmark2"/>
    </w:p>
    <w:p w:rsidR="005554B8" w:rsidRPr="00C80EE7" w:rsidRDefault="00C80EE7" w:rsidP="00C80EE7">
      <w:pPr>
        <w:pStyle w:val="40"/>
        <w:shd w:val="clear" w:color="auto" w:fill="auto"/>
        <w:spacing w:line="270" w:lineRule="exact"/>
        <w:ind w:left="100"/>
      </w:pPr>
      <w:r>
        <w:t xml:space="preserve">Исполняющий обязанности главы </w:t>
      </w:r>
      <w:r>
        <w:rPr>
          <w:lang w:val="ru-RU"/>
        </w:rPr>
        <w:br/>
      </w:r>
      <w:r>
        <w:t>администрации городского округа</w:t>
      </w:r>
      <w:bookmarkEnd w:id="2"/>
      <w:r>
        <w:rPr>
          <w:lang w:val="ru-RU"/>
        </w:rPr>
        <w:t xml:space="preserve">                                           </w:t>
      </w:r>
      <w:r>
        <w:t>И.П. Жилкина</w:t>
      </w:r>
    </w:p>
    <w:sectPr w:rsidR="005554B8" w:rsidRPr="00C80EE7" w:rsidSect="00C80EE7">
      <w:type w:val="continuous"/>
      <w:pgSz w:w="11905" w:h="16837"/>
      <w:pgMar w:top="1263" w:right="691" w:bottom="2268" w:left="16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3BB" w:rsidRDefault="001073BB" w:rsidP="005554B8">
      <w:r>
        <w:separator/>
      </w:r>
    </w:p>
  </w:endnote>
  <w:endnote w:type="continuationSeparator" w:id="1">
    <w:p w:rsidR="001073BB" w:rsidRDefault="001073BB" w:rsidP="00555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3BB" w:rsidRDefault="001073BB"/>
  </w:footnote>
  <w:footnote w:type="continuationSeparator" w:id="1">
    <w:p w:rsidR="001073BB" w:rsidRDefault="001073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E84"/>
    <w:multiLevelType w:val="multilevel"/>
    <w:tmpl w:val="AFD63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554B8"/>
    <w:rsid w:val="001073BB"/>
    <w:rsid w:val="005554B8"/>
    <w:rsid w:val="00C80EE7"/>
    <w:rsid w:val="00F4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54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54B8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sid w:val="00555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555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555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90"/>
      <w:sz w:val="40"/>
      <w:szCs w:val="40"/>
    </w:rPr>
  </w:style>
  <w:style w:type="character" w:customStyle="1" w:styleId="a4">
    <w:name w:val="Основной текст_"/>
    <w:basedOn w:val="a0"/>
    <w:link w:val="21"/>
    <w:rsid w:val="00555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5554B8"/>
    <w:rPr>
      <w:u w:val="single"/>
    </w:rPr>
  </w:style>
  <w:style w:type="character" w:customStyle="1" w:styleId="CordiaUPC4pt1pt">
    <w:name w:val="Основной текст + CordiaUPC;4 pt;Курсив;Интервал 1 pt"/>
    <w:basedOn w:val="a4"/>
    <w:rsid w:val="005554B8"/>
    <w:rPr>
      <w:rFonts w:ascii="CordiaUPC" w:eastAsia="CordiaUPC" w:hAnsi="CordiaUPC" w:cs="CordiaUPC"/>
      <w:i/>
      <w:iCs/>
      <w:spacing w:val="30"/>
      <w:sz w:val="8"/>
      <w:szCs w:val="8"/>
      <w:u w:val="single"/>
      <w:lang w:val="en-US"/>
    </w:rPr>
  </w:style>
  <w:style w:type="character" w:customStyle="1" w:styleId="3">
    <w:name w:val="Основной текст (3)_"/>
    <w:basedOn w:val="a0"/>
    <w:link w:val="30"/>
    <w:rsid w:val="005554B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22">
    <w:name w:val="Заголовок №2_"/>
    <w:basedOn w:val="a0"/>
    <w:link w:val="23"/>
    <w:rsid w:val="00555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0">
    <w:name w:val="Основной текст (4)"/>
    <w:basedOn w:val="a"/>
    <w:link w:val="4"/>
    <w:rsid w:val="005554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5554B8"/>
    <w:pPr>
      <w:shd w:val="clear" w:color="auto" w:fill="FFFFFF"/>
      <w:spacing w:after="420" w:line="326" w:lineRule="exact"/>
      <w:jc w:val="center"/>
    </w:pPr>
    <w:rPr>
      <w:rFonts w:ascii="Times New Roman" w:eastAsia="Times New Roman" w:hAnsi="Times New Roman" w:cs="Times New Roman"/>
      <w:smallCaps/>
      <w:sz w:val="27"/>
      <w:szCs w:val="27"/>
    </w:rPr>
  </w:style>
  <w:style w:type="paragraph" w:customStyle="1" w:styleId="10">
    <w:name w:val="Заголовок №1"/>
    <w:basedOn w:val="a"/>
    <w:link w:val="1"/>
    <w:rsid w:val="005554B8"/>
    <w:pPr>
      <w:shd w:val="clear" w:color="auto" w:fill="FFFFFF"/>
      <w:spacing w:before="420" w:line="5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90"/>
      <w:sz w:val="40"/>
      <w:szCs w:val="40"/>
    </w:rPr>
  </w:style>
  <w:style w:type="paragraph" w:customStyle="1" w:styleId="21">
    <w:name w:val="Основной текст2"/>
    <w:basedOn w:val="a"/>
    <w:link w:val="a4"/>
    <w:rsid w:val="005554B8"/>
    <w:pPr>
      <w:shd w:val="clear" w:color="auto" w:fill="FFFFFF"/>
      <w:spacing w:line="57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554B8"/>
    <w:pPr>
      <w:shd w:val="clear" w:color="auto" w:fill="FFFFFF"/>
      <w:spacing w:line="576" w:lineRule="exact"/>
      <w:jc w:val="center"/>
    </w:pPr>
    <w:rPr>
      <w:rFonts w:ascii="Tahoma" w:eastAsia="Tahoma" w:hAnsi="Tahoma" w:cs="Tahoma"/>
      <w:b/>
      <w:bCs/>
      <w:spacing w:val="-10"/>
      <w:sz w:val="17"/>
      <w:szCs w:val="17"/>
    </w:rPr>
  </w:style>
  <w:style w:type="paragraph" w:customStyle="1" w:styleId="23">
    <w:name w:val="Заголовок №2"/>
    <w:basedOn w:val="a"/>
    <w:link w:val="22"/>
    <w:rsid w:val="005554B8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2017-03-31T03:36:00Z</dcterms:created>
  <dcterms:modified xsi:type="dcterms:W3CDTF">2017-03-31T03:39:00Z</dcterms:modified>
</cp:coreProperties>
</file>