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CD" w:rsidRDefault="000D6700">
      <w:pPr>
        <w:pStyle w:val="30"/>
        <w:shd w:val="clear" w:color="auto" w:fill="auto"/>
        <w:spacing w:after="245"/>
        <w:ind w:left="520"/>
      </w:pPr>
      <w:r>
        <w:t xml:space="preserve">Администрация </w:t>
      </w:r>
      <w:proofErr w:type="spellStart"/>
      <w:r>
        <w:t>Вилючинского</w:t>
      </w:r>
      <w:proofErr w:type="spellEnd"/>
      <w:r>
        <w:t xml:space="preserve"> городского округа закрытого административно - территориального образования города </w:t>
      </w:r>
      <w:proofErr w:type="spellStart"/>
      <w:r>
        <w:t>вилючинска</w:t>
      </w:r>
      <w:proofErr w:type="spellEnd"/>
      <w:r>
        <w:t xml:space="preserve"> камчатского края</w:t>
      </w:r>
    </w:p>
    <w:p w:rsidR="008858CD" w:rsidRDefault="000D6700">
      <w:pPr>
        <w:pStyle w:val="10"/>
        <w:keepNext/>
        <w:keepLines/>
        <w:shd w:val="clear" w:color="auto" w:fill="auto"/>
        <w:spacing w:before="0" w:after="230" w:line="390" w:lineRule="exact"/>
        <w:ind w:left="520"/>
      </w:pPr>
      <w:bookmarkStart w:id="0" w:name="bookmark0"/>
      <w:r>
        <w:t>ПОСТАНОВЛЕНИЕ</w:t>
      </w:r>
      <w:bookmarkEnd w:id="0"/>
    </w:p>
    <w:p w:rsidR="008858CD" w:rsidRPr="00D73939" w:rsidRDefault="00D73939">
      <w:pPr>
        <w:pStyle w:val="20"/>
        <w:shd w:val="clear" w:color="auto" w:fill="auto"/>
        <w:tabs>
          <w:tab w:val="left" w:pos="7360"/>
        </w:tabs>
        <w:spacing w:after="218" w:line="290" w:lineRule="exact"/>
        <w:ind w:left="1240"/>
        <w:rPr>
          <w:lang w:val="ru-RU"/>
        </w:rPr>
      </w:pPr>
      <w:r>
        <w:rPr>
          <w:rStyle w:val="20pt0"/>
          <w:lang w:val="ru-RU"/>
        </w:rPr>
        <w:t>20.11.2017</w:t>
      </w:r>
      <w:r w:rsidR="000D6700">
        <w:rPr>
          <w:rStyle w:val="2TimesNewRoman145pt0pt"/>
          <w:rFonts w:eastAsia="Lucida Sans Unicode"/>
        </w:rPr>
        <w:tab/>
        <w:t>№</w:t>
      </w:r>
      <w:r>
        <w:rPr>
          <w:rStyle w:val="2TimesNewRoman145pt0pt"/>
          <w:rFonts w:eastAsia="Lucida Sans Unicode"/>
          <w:lang w:val="ru-RU"/>
        </w:rPr>
        <w:t xml:space="preserve"> 1097</w:t>
      </w:r>
    </w:p>
    <w:p w:rsidR="008858CD" w:rsidRDefault="000D6700">
      <w:pPr>
        <w:pStyle w:val="11"/>
        <w:shd w:val="clear" w:color="auto" w:fill="auto"/>
        <w:spacing w:before="0" w:after="250" w:line="270" w:lineRule="exact"/>
        <w:ind w:left="520"/>
      </w:pPr>
      <w:r>
        <w:t xml:space="preserve">г. </w:t>
      </w:r>
      <w:proofErr w:type="spellStart"/>
      <w:r>
        <w:t>Вилючинск</w:t>
      </w:r>
      <w:proofErr w:type="spellEnd"/>
    </w:p>
    <w:p w:rsidR="008858CD" w:rsidRDefault="000D6700">
      <w:pPr>
        <w:pStyle w:val="11"/>
        <w:shd w:val="clear" w:color="auto" w:fill="auto"/>
        <w:spacing w:before="0" w:after="296" w:line="317" w:lineRule="exact"/>
        <w:ind w:left="40" w:right="6020"/>
        <w:jc w:val="left"/>
      </w:pPr>
      <w:r>
        <w:t xml:space="preserve">О внесении изменения в постановление администрации </w:t>
      </w:r>
      <w:proofErr w:type="spellStart"/>
      <w:r>
        <w:t>Вилючинского</w:t>
      </w:r>
      <w:proofErr w:type="spellEnd"/>
      <w:r>
        <w:t xml:space="preserve"> городского округа от </w:t>
      </w:r>
      <w:r>
        <w:rPr>
          <w:rStyle w:val="125pt"/>
        </w:rPr>
        <w:t xml:space="preserve">18.07.2017 № 672 «О создании </w:t>
      </w:r>
      <w:r>
        <w:t xml:space="preserve">Комиссии по регулированию тарифов и надбавок к тарифам на услуги организаций коммунального комплекса </w:t>
      </w:r>
      <w:proofErr w:type="spellStart"/>
      <w:r>
        <w:t>Вилючинского</w:t>
      </w:r>
      <w:proofErr w:type="spellEnd"/>
      <w:r>
        <w:t xml:space="preserve"> городского округа»</w:t>
      </w:r>
    </w:p>
    <w:p w:rsidR="008858CD" w:rsidRDefault="000D6700">
      <w:pPr>
        <w:pStyle w:val="11"/>
        <w:shd w:val="clear" w:color="auto" w:fill="auto"/>
        <w:spacing w:before="0" w:after="341" w:line="322" w:lineRule="exact"/>
        <w:ind w:left="40" w:right="520" w:firstLine="580"/>
        <w:jc w:val="both"/>
      </w:pPr>
      <w:proofErr w:type="gramStart"/>
      <w:r>
        <w:t>Во исполн</w:t>
      </w:r>
      <w:r>
        <w:t>ение Федеральных законов от 30.12.2004 № 210-ФЗ «Об основах регулирования тарифов организаций коммунального комплекса», от 27.07.2010 № 190-ФЗ «О теплоснабжении», руководствуясь Федеральным законом от 06.10.2003 № 131-ФЭ «Об общих принципах организации мес</w:t>
      </w:r>
      <w:r>
        <w:t xml:space="preserve">тного самоуправления в Российской Федерации», решением Думы </w:t>
      </w:r>
      <w:proofErr w:type="spellStart"/>
      <w:r>
        <w:t>Вилючинского</w:t>
      </w:r>
      <w:proofErr w:type="spellEnd"/>
      <w:r>
        <w:t xml:space="preserve"> городского округа от 27.12.2005 № 17/5 «Об утверждении порядка принятия решений об установлении тарифов на услуги муниципальных унитарных предприятий и муниципальных учреждений </w:t>
      </w:r>
      <w:proofErr w:type="spellStart"/>
      <w:r>
        <w:t>Вилючи</w:t>
      </w:r>
      <w:r>
        <w:t>нского</w:t>
      </w:r>
      <w:proofErr w:type="spellEnd"/>
      <w:proofErr w:type="gramEnd"/>
      <w:r>
        <w:t xml:space="preserve"> городского округа»</w:t>
      </w:r>
    </w:p>
    <w:p w:rsidR="008858CD" w:rsidRDefault="000D6700">
      <w:pPr>
        <w:pStyle w:val="22"/>
        <w:keepNext/>
        <w:keepLines/>
        <w:shd w:val="clear" w:color="auto" w:fill="auto"/>
        <w:spacing w:before="0" w:after="236" w:line="270" w:lineRule="exact"/>
        <w:ind w:left="40"/>
      </w:pPr>
      <w:bookmarkStart w:id="1" w:name="bookmark1"/>
      <w:r>
        <w:t>ПОСТАНОВЛЯЮ:</w:t>
      </w:r>
      <w:bookmarkEnd w:id="1"/>
    </w:p>
    <w:p w:rsidR="008858CD" w:rsidRDefault="000D6700">
      <w:pPr>
        <w:pStyle w:val="11"/>
        <w:shd w:val="clear" w:color="auto" w:fill="auto"/>
        <w:spacing w:before="0" w:after="0" w:line="322" w:lineRule="exact"/>
        <w:ind w:left="40" w:right="520" w:firstLine="580"/>
        <w:jc w:val="both"/>
      </w:pPr>
      <w:r>
        <w:t xml:space="preserve">1. Внести в постановление администрации </w:t>
      </w:r>
      <w:proofErr w:type="spellStart"/>
      <w:r>
        <w:t>Вилючинского</w:t>
      </w:r>
      <w:proofErr w:type="spellEnd"/>
      <w:r>
        <w:t xml:space="preserve"> городского округа от 18.07.2017 № 672 «О создании Комиссии по регулированию тарифов и надбавок к тарифам на услуги организаций коммунального комплекса </w:t>
      </w:r>
      <w:proofErr w:type="spellStart"/>
      <w:r>
        <w:t>Вилючинского</w:t>
      </w:r>
      <w:proofErr w:type="spellEnd"/>
      <w:r>
        <w:t xml:space="preserve"> городского округа», следующие изменения</w:t>
      </w:r>
      <w:r>
        <w:t>:</w:t>
      </w:r>
      <w:bookmarkStart w:id="2" w:name="_GoBack"/>
      <w:bookmarkEnd w:id="2"/>
    </w:p>
    <w:p w:rsidR="008858CD" w:rsidRDefault="000D6700">
      <w:pPr>
        <w:pStyle w:val="11"/>
        <w:numPr>
          <w:ilvl w:val="0"/>
          <w:numId w:val="1"/>
        </w:numPr>
        <w:shd w:val="clear" w:color="auto" w:fill="auto"/>
        <w:tabs>
          <w:tab w:val="left" w:pos="1120"/>
        </w:tabs>
        <w:spacing w:before="0" w:after="0" w:line="322" w:lineRule="exact"/>
        <w:ind w:left="40" w:right="520" w:firstLine="580"/>
        <w:jc w:val="both"/>
      </w:pPr>
      <w:r>
        <w:t xml:space="preserve">Вывести из состава комиссии по регулированию тарифов и надбавок к тарифам на услуги организаций коммунального комплекса </w:t>
      </w:r>
      <w:proofErr w:type="spellStart"/>
      <w:r>
        <w:t>Вилючинского</w:t>
      </w:r>
      <w:proofErr w:type="spellEnd"/>
      <w:r>
        <w:t xml:space="preserve"> городского округа Никитину Татьяну Ефимовну, начальника отдела правового обеспечения, экспертизы и контроля управления де</w:t>
      </w:r>
      <w:r>
        <w:t xml:space="preserve">лами администрации </w:t>
      </w:r>
      <w:proofErr w:type="spellStart"/>
      <w:r>
        <w:t>Вилючинского</w:t>
      </w:r>
      <w:proofErr w:type="spellEnd"/>
      <w:r>
        <w:t xml:space="preserve"> городского округа.</w:t>
      </w:r>
    </w:p>
    <w:p w:rsidR="008858CD" w:rsidRDefault="000D6700">
      <w:pPr>
        <w:pStyle w:val="11"/>
        <w:numPr>
          <w:ilvl w:val="0"/>
          <w:numId w:val="1"/>
        </w:numPr>
        <w:shd w:val="clear" w:color="auto" w:fill="auto"/>
        <w:tabs>
          <w:tab w:val="left" w:pos="1048"/>
        </w:tabs>
        <w:spacing w:before="0" w:after="0" w:line="322" w:lineRule="exact"/>
        <w:ind w:left="40" w:right="520" w:firstLine="580"/>
        <w:jc w:val="both"/>
      </w:pPr>
      <w:r>
        <w:t xml:space="preserve">Ввести в состав комиссии по регулированию тарифов и надбавок к тарифам на услуги организаций коммунального комплекса </w:t>
      </w:r>
      <w:proofErr w:type="spellStart"/>
      <w:r>
        <w:t>Вилючинского</w:t>
      </w:r>
      <w:proofErr w:type="spellEnd"/>
      <w:r>
        <w:t xml:space="preserve"> городского округа:</w:t>
      </w:r>
    </w:p>
    <w:p w:rsidR="008858CD" w:rsidRDefault="000D6700">
      <w:pPr>
        <w:pStyle w:val="11"/>
        <w:shd w:val="clear" w:color="auto" w:fill="auto"/>
        <w:spacing w:before="0" w:after="0" w:line="322" w:lineRule="exact"/>
        <w:ind w:left="40" w:right="520" w:firstLine="580"/>
        <w:jc w:val="both"/>
      </w:pPr>
      <w:r>
        <w:t>- Родину Эллу Валериевну - заместителя главы администрац</w:t>
      </w:r>
      <w:r>
        <w:t xml:space="preserve">ии городского округа, начальника финансового управления администрации </w:t>
      </w:r>
      <w:proofErr w:type="spellStart"/>
      <w:r>
        <w:t>Вилючинского</w:t>
      </w:r>
      <w:proofErr w:type="spellEnd"/>
      <w:r>
        <w:t xml:space="preserve"> городского округа;</w:t>
      </w:r>
      <w:r>
        <w:br w:type="page"/>
      </w:r>
    </w:p>
    <w:p w:rsidR="008858CD" w:rsidRDefault="000D6700">
      <w:pPr>
        <w:pStyle w:val="11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46" w:lineRule="exact"/>
        <w:ind w:left="20" w:right="20" w:firstLine="560"/>
        <w:jc w:val="both"/>
      </w:pPr>
      <w:r>
        <w:lastRenderedPageBreak/>
        <w:t xml:space="preserve">Асташеву Светлану Владимировну - советника отдела экономики и доходов </w:t>
      </w:r>
      <w:r>
        <w:rPr>
          <w:rStyle w:val="125pt0"/>
        </w:rPr>
        <w:t>бюджета финансового управления;</w:t>
      </w:r>
    </w:p>
    <w:p w:rsidR="008858CD" w:rsidRDefault="000D6700" w:rsidP="00D73939">
      <w:pPr>
        <w:pStyle w:val="11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 w:line="317" w:lineRule="exact"/>
        <w:ind w:left="20" w:right="528" w:firstLine="560"/>
        <w:jc w:val="both"/>
      </w:pPr>
      <w:proofErr w:type="spellStart"/>
      <w:r>
        <w:t>Бабинскую</w:t>
      </w:r>
      <w:proofErr w:type="spellEnd"/>
      <w:r>
        <w:t xml:space="preserve"> Яну Станиславовну - советника отдела правового обеспечения, экспертизы и контроля управления делами администрации </w:t>
      </w:r>
      <w:proofErr w:type="spellStart"/>
      <w:r>
        <w:t>Вилючинского</w:t>
      </w:r>
      <w:proofErr w:type="spellEnd"/>
      <w:r>
        <w:t xml:space="preserve"> городского округа;</w:t>
      </w:r>
    </w:p>
    <w:p w:rsidR="008858CD" w:rsidRDefault="000D6700">
      <w:pPr>
        <w:pStyle w:val="11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17" w:lineRule="exact"/>
        <w:ind w:left="20" w:right="20" w:firstLine="560"/>
        <w:jc w:val="both"/>
      </w:pPr>
      <w:r>
        <w:t>Язвенко Надежду Валерьевну - заместителя начальника отдела по управлению муниципальным имуществом ад</w:t>
      </w:r>
      <w:r>
        <w:t xml:space="preserve">министрации </w:t>
      </w:r>
      <w:proofErr w:type="spellStart"/>
      <w:r>
        <w:t>Вилючинского</w:t>
      </w:r>
      <w:proofErr w:type="spellEnd"/>
      <w:r>
        <w:t xml:space="preserve"> городского округа.</w:t>
      </w:r>
    </w:p>
    <w:p w:rsidR="008858CD" w:rsidRDefault="000D6700">
      <w:pPr>
        <w:pStyle w:val="11"/>
        <w:numPr>
          <w:ilvl w:val="1"/>
          <w:numId w:val="2"/>
        </w:numPr>
        <w:shd w:val="clear" w:color="auto" w:fill="auto"/>
        <w:tabs>
          <w:tab w:val="left" w:pos="922"/>
        </w:tabs>
        <w:spacing w:before="0" w:after="0" w:line="317" w:lineRule="exact"/>
        <w:ind w:left="20" w:right="20" w:firstLine="560"/>
        <w:jc w:val="both"/>
      </w:pPr>
      <w:r>
        <w:t xml:space="preserve">Признать утратившим силу постановление администрации </w:t>
      </w:r>
      <w:proofErr w:type="spellStart"/>
      <w:r>
        <w:t>Вилючинского</w:t>
      </w:r>
      <w:proofErr w:type="spellEnd"/>
      <w:r>
        <w:t xml:space="preserve"> городского округа от 31.08.2017 № 837 «О внесении изменений в состав комиссии по регулированию тарифов и надбавок к тарифам на услуги организаций </w:t>
      </w:r>
      <w:r>
        <w:t xml:space="preserve">коммунального комплекса </w:t>
      </w:r>
      <w:proofErr w:type="spellStart"/>
      <w:r>
        <w:t>Вилючинского</w:t>
      </w:r>
      <w:proofErr w:type="spellEnd"/>
      <w:r>
        <w:t xml:space="preserve"> городского округа».</w:t>
      </w:r>
    </w:p>
    <w:p w:rsidR="008858CD" w:rsidRDefault="000D6700">
      <w:pPr>
        <w:pStyle w:val="11"/>
        <w:numPr>
          <w:ilvl w:val="1"/>
          <w:numId w:val="2"/>
        </w:numPr>
        <w:shd w:val="clear" w:color="auto" w:fill="auto"/>
        <w:tabs>
          <w:tab w:val="left" w:pos="1066"/>
        </w:tabs>
        <w:spacing w:before="0" w:after="0" w:line="317" w:lineRule="exact"/>
        <w:ind w:left="20" w:right="20" w:firstLine="560"/>
        <w:jc w:val="both"/>
      </w:pPr>
      <w:r>
        <w:t xml:space="preserve">Начальнику управления делами администрации </w:t>
      </w:r>
      <w:proofErr w:type="spellStart"/>
      <w:r>
        <w:t>Вилючинского</w:t>
      </w:r>
      <w:proofErr w:type="spellEnd"/>
      <w:r>
        <w:t xml:space="preserve"> городского округа О.Н. </w:t>
      </w:r>
      <w:proofErr w:type="spellStart"/>
      <w:r>
        <w:t>Токмаковой</w:t>
      </w:r>
      <w:proofErr w:type="spellEnd"/>
      <w:r>
        <w:t xml:space="preserve"> опубликовать настоящее постановление «</w:t>
      </w:r>
      <w:proofErr w:type="spellStart"/>
      <w:r>
        <w:t>Вилючинской</w:t>
      </w:r>
      <w:proofErr w:type="spellEnd"/>
      <w:r>
        <w:t xml:space="preserve"> газете. Официальных известиях администрации </w:t>
      </w:r>
      <w:proofErr w:type="spellStart"/>
      <w:r>
        <w:t>Вилючинского</w:t>
      </w:r>
      <w:proofErr w:type="spellEnd"/>
      <w:r>
        <w:t xml:space="preserve"> го</w:t>
      </w:r>
      <w:r>
        <w:t xml:space="preserve">родского </w:t>
      </w:r>
      <w:proofErr w:type="gramStart"/>
      <w:r>
        <w:t>округа</w:t>
      </w:r>
      <w:proofErr w:type="gramEnd"/>
      <w:r>
        <w:t xml:space="preserve"> ЗАТО г. </w:t>
      </w:r>
      <w:proofErr w:type="spellStart"/>
      <w:r>
        <w:t>Вилючинска</w:t>
      </w:r>
      <w:proofErr w:type="spellEnd"/>
      <w:r>
        <w:t xml:space="preserve"> Камчатского края» и разместить на официальном сайте органов местного самоуправления </w:t>
      </w:r>
      <w:proofErr w:type="spellStart"/>
      <w:r>
        <w:t>Вилючинского</w:t>
      </w:r>
      <w:proofErr w:type="spellEnd"/>
      <w:r>
        <w:t xml:space="preserve"> городского округа информационно-телекоммуникационной сети «Интернет».</w:t>
      </w:r>
    </w:p>
    <w:p w:rsidR="008858CD" w:rsidRDefault="000D6700">
      <w:pPr>
        <w:pStyle w:val="40"/>
        <w:framePr w:h="274" w:wrap="around" w:vAnchor="text" w:hAnchor="margin" w:x="7675" w:y="1259"/>
        <w:shd w:val="clear" w:color="auto" w:fill="auto"/>
        <w:spacing w:line="270" w:lineRule="exact"/>
        <w:ind w:left="100"/>
      </w:pPr>
      <w:r>
        <w:t>Г.Н. Смирнова</w:t>
      </w:r>
    </w:p>
    <w:p w:rsidR="008858CD" w:rsidRDefault="000D6700">
      <w:pPr>
        <w:pStyle w:val="11"/>
        <w:numPr>
          <w:ilvl w:val="1"/>
          <w:numId w:val="2"/>
        </w:numPr>
        <w:shd w:val="clear" w:color="auto" w:fill="auto"/>
        <w:tabs>
          <w:tab w:val="left" w:pos="854"/>
        </w:tabs>
        <w:spacing w:before="0" w:after="896" w:line="317" w:lineRule="exact"/>
        <w:ind w:left="20" w:firstLine="5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858CD" w:rsidRDefault="000D6700">
      <w:pPr>
        <w:pStyle w:val="22"/>
        <w:keepNext/>
        <w:keepLines/>
        <w:shd w:val="clear" w:color="auto" w:fill="auto"/>
        <w:spacing w:before="0" w:after="0" w:line="322" w:lineRule="exact"/>
        <w:ind w:left="20" w:right="5000"/>
      </w:pPr>
      <w:bookmarkStart w:id="3" w:name="bookmark2"/>
      <w:r>
        <w:t>Глава администрации городского округа</w:t>
      </w:r>
      <w:bookmarkEnd w:id="3"/>
    </w:p>
    <w:sectPr w:rsidR="008858CD" w:rsidSect="00D73939">
      <w:type w:val="continuous"/>
      <w:pgSz w:w="11905" w:h="16837"/>
      <w:pgMar w:top="937" w:right="565" w:bottom="993" w:left="16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00" w:rsidRDefault="000D6700">
      <w:r>
        <w:separator/>
      </w:r>
    </w:p>
  </w:endnote>
  <w:endnote w:type="continuationSeparator" w:id="0">
    <w:p w:rsidR="000D6700" w:rsidRDefault="000D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00" w:rsidRDefault="000D6700"/>
  </w:footnote>
  <w:footnote w:type="continuationSeparator" w:id="0">
    <w:p w:rsidR="000D6700" w:rsidRDefault="000D67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5262"/>
    <w:multiLevelType w:val="multilevel"/>
    <w:tmpl w:val="993E79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282DDC"/>
    <w:multiLevelType w:val="multilevel"/>
    <w:tmpl w:val="1B389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CD"/>
    <w:rsid w:val="000D6700"/>
    <w:rsid w:val="008858CD"/>
    <w:rsid w:val="00D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29pt">
    <w:name w:val="Основной текст (2) + Интервал 9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80"/>
      <w:sz w:val="20"/>
      <w:szCs w:val="20"/>
    </w:rPr>
  </w:style>
  <w:style w:type="character" w:customStyle="1" w:styleId="20pt">
    <w:name w:val="Основной текст (2) + 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9"/>
      <w:szCs w:val="39"/>
    </w:rPr>
  </w:style>
  <w:style w:type="character" w:customStyle="1" w:styleId="20pt0">
    <w:name w:val="Основной текст (2) + 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TimesNewRoman145pt0pt">
    <w:name w:val="Основной текст (2) + Times New Roman;14;5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125pt0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i/>
      <w:iCs/>
      <w:spacing w:val="20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mallCap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9"/>
      <w:szCs w:val="3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29pt">
    <w:name w:val="Основной текст (2) + Интервал 9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80"/>
      <w:sz w:val="20"/>
      <w:szCs w:val="20"/>
    </w:rPr>
  </w:style>
  <w:style w:type="character" w:customStyle="1" w:styleId="20pt">
    <w:name w:val="Основной текст (2) + 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9"/>
      <w:szCs w:val="39"/>
    </w:rPr>
  </w:style>
  <w:style w:type="character" w:customStyle="1" w:styleId="20pt0">
    <w:name w:val="Основной текст (2) + 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TimesNewRoman145pt0pt">
    <w:name w:val="Основной текст (2) + Times New Roman;14;5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125pt0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i/>
      <w:iCs/>
      <w:spacing w:val="20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mallCap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9"/>
      <w:szCs w:val="3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2017-11-27T00:43:00Z</dcterms:created>
  <dcterms:modified xsi:type="dcterms:W3CDTF">2017-11-27T00:45:00Z</dcterms:modified>
</cp:coreProperties>
</file>