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926" w:rsidRDefault="00082547">
      <w:pPr>
        <w:pStyle w:val="20"/>
        <w:shd w:val="clear" w:color="auto" w:fill="auto"/>
        <w:spacing w:after="292"/>
        <w:ind w:right="20"/>
      </w:pPr>
      <w:r>
        <w:rPr>
          <w:rStyle w:val="21"/>
        </w:rPr>
        <w:t>Администрация Вилючинского городского округа ЗАКРЫТОГО АДМИНИСТРАТИВНО - ТЕРРИТОРИАЛЬНОГО образования ГОРОДА ВИЛЮЧИНСКА КАМЧАТСКОГО КРАЯ</w:t>
      </w:r>
    </w:p>
    <w:p w:rsidR="005E2926" w:rsidRDefault="00082547">
      <w:pPr>
        <w:pStyle w:val="30"/>
        <w:shd w:val="clear" w:color="auto" w:fill="auto"/>
        <w:spacing w:before="0" w:after="95" w:line="400" w:lineRule="exact"/>
        <w:ind w:right="20"/>
      </w:pPr>
      <w:r>
        <w:t>ПОСТАНОВЛЕНИЕ</w:t>
      </w:r>
    </w:p>
    <w:p w:rsidR="005E2926" w:rsidRPr="007D01D9" w:rsidRDefault="007D01D9">
      <w:pPr>
        <w:pStyle w:val="10"/>
        <w:keepNext/>
        <w:keepLines/>
        <w:shd w:val="clear" w:color="auto" w:fill="auto"/>
        <w:tabs>
          <w:tab w:val="left" w:pos="6581"/>
        </w:tabs>
        <w:spacing w:before="0" w:after="5" w:line="510" w:lineRule="exact"/>
        <w:ind w:right="40"/>
        <w:rPr>
          <w:lang w:val="ru-RU"/>
        </w:rPr>
      </w:pPr>
      <w:bookmarkStart w:id="0" w:name="bookmark0"/>
      <w:r>
        <w:rPr>
          <w:rStyle w:val="11"/>
          <w:i/>
          <w:iCs/>
          <w:lang w:val="ru-RU"/>
        </w:rPr>
        <w:t>26.08.2016</w:t>
      </w:r>
      <w:r w:rsidR="00082547" w:rsidRPr="007D01D9">
        <w:rPr>
          <w:lang w:val="ru-RU"/>
        </w:rPr>
        <w:tab/>
      </w:r>
      <w:r w:rsidR="00082547">
        <w:rPr>
          <w:rStyle w:val="1TimesNewRoman255pt2pt"/>
          <w:rFonts w:eastAsia="MS Reference Sans Serif"/>
          <w:i/>
          <w:iCs/>
          <w:vertAlign w:val="subscript"/>
        </w:rPr>
        <w:t>№</w:t>
      </w:r>
      <w:r>
        <w:rPr>
          <w:rStyle w:val="1TimesNewRoman255pt2pt"/>
          <w:rFonts w:eastAsia="MS Reference Sans Serif"/>
          <w:i/>
          <w:iCs/>
        </w:rPr>
        <w:t>998</w:t>
      </w:r>
      <w:r w:rsidR="00082547">
        <w:rPr>
          <w:rStyle w:val="1TimesNewRoman255pt2pt"/>
          <w:rFonts w:eastAsia="MS Reference Sans Serif"/>
          <w:i/>
          <w:iCs/>
        </w:rPr>
        <w:t>_</w:t>
      </w:r>
      <w:bookmarkEnd w:id="0"/>
    </w:p>
    <w:p w:rsidR="005E2926" w:rsidRDefault="00082547">
      <w:pPr>
        <w:pStyle w:val="20"/>
        <w:shd w:val="clear" w:color="auto" w:fill="auto"/>
        <w:spacing w:after="325" w:line="220" w:lineRule="exact"/>
        <w:ind w:right="20"/>
      </w:pPr>
      <w:r>
        <w:t>г. Вилючинск</w:t>
      </w:r>
    </w:p>
    <w:p w:rsidR="005E2926" w:rsidRDefault="00082547">
      <w:pPr>
        <w:pStyle w:val="12"/>
        <w:shd w:val="clear" w:color="auto" w:fill="auto"/>
        <w:spacing w:before="0"/>
        <w:ind w:left="40" w:right="4120"/>
      </w:pPr>
      <w:r>
        <w:t>О выводе источников тепловой энергии и тепловых сетей из режима ремонта в режим эксплуатации и подачи горячего водоснабжения потребителям Вилючинского городского округа</w:t>
      </w:r>
    </w:p>
    <w:p w:rsidR="005E2926" w:rsidRDefault="00082547">
      <w:pPr>
        <w:pStyle w:val="12"/>
        <w:shd w:val="clear" w:color="auto" w:fill="auto"/>
        <w:spacing w:before="0" w:after="338"/>
        <w:ind w:left="40" w:right="40" w:firstLine="700"/>
      </w:pPr>
      <w:r>
        <w:t>Руководствуясь Федеральным законом от 06.10.2003 № 1Э1-ФЗ «Об общих принципах организации местного самоуправления в Российской Федерации», Федеральным законом от 27.07.2010 № 190-ФЗ «О теплоснабжении», статьей 6 Федерального закона от 07.12.2011 № 416-ФЗ «О водоснабжении и водоотведении», в соответствии со статьями 33 и 34 устава Вилючинского городского округа закрытого административно - территориального образования города Вилючинска Камчатского края, зарегистрированным Законом Камчатской области от 30.08.2005 № 386 «О регистрации изменений и дополнений в Устав закрытого административно - территориального образования города Вилючинска», СанПиН 2.1.4.2496-09 «Гигиенические требования к обеспечению безопасности систем горячего водоснабжения»</w:t>
      </w:r>
    </w:p>
    <w:p w:rsidR="005E2926" w:rsidRDefault="00082547">
      <w:pPr>
        <w:pStyle w:val="23"/>
        <w:keepNext/>
        <w:keepLines/>
        <w:shd w:val="clear" w:color="auto" w:fill="auto"/>
        <w:spacing w:before="0" w:after="318" w:line="270" w:lineRule="exact"/>
        <w:ind w:left="40"/>
      </w:pPr>
      <w:bookmarkStart w:id="1" w:name="bookmark1"/>
      <w:r>
        <w:t>ПОСТАНОВЛЯЮ:</w:t>
      </w:r>
      <w:bookmarkEnd w:id="1"/>
    </w:p>
    <w:p w:rsidR="005E2926" w:rsidRDefault="00082547">
      <w:pPr>
        <w:pStyle w:val="12"/>
        <w:numPr>
          <w:ilvl w:val="0"/>
          <w:numId w:val="1"/>
        </w:numPr>
        <w:shd w:val="clear" w:color="auto" w:fill="auto"/>
        <w:tabs>
          <w:tab w:val="left" w:pos="1034"/>
        </w:tabs>
        <w:spacing w:before="0" w:after="0" w:line="312" w:lineRule="exact"/>
        <w:ind w:left="40" w:right="40" w:firstLine="700"/>
      </w:pPr>
      <w:r>
        <w:t>Акционерному обществу «Камчатэнергосервис» вывести источники тепловой энергии и тепловые сети из режима ремонта в режим эксплуатации</w:t>
      </w:r>
    </w:p>
    <w:p w:rsidR="005E2926" w:rsidRDefault="00082547">
      <w:pPr>
        <w:pStyle w:val="12"/>
        <w:shd w:val="clear" w:color="auto" w:fill="auto"/>
        <w:spacing w:before="0" w:after="0" w:line="312" w:lineRule="exact"/>
        <w:ind w:left="40"/>
      </w:pPr>
      <w:r>
        <w:t>31.08.2016.</w:t>
      </w:r>
    </w:p>
    <w:p w:rsidR="005E2926" w:rsidRDefault="00082547">
      <w:pPr>
        <w:pStyle w:val="12"/>
        <w:numPr>
          <w:ilvl w:val="0"/>
          <w:numId w:val="1"/>
        </w:numPr>
        <w:shd w:val="clear" w:color="auto" w:fill="auto"/>
        <w:tabs>
          <w:tab w:val="left" w:pos="1029"/>
        </w:tabs>
        <w:spacing w:before="0" w:after="0" w:line="326" w:lineRule="exact"/>
        <w:ind w:left="40" w:right="40" w:firstLine="700"/>
      </w:pPr>
      <w:r>
        <w:t>Акционерному обществу «Камчатэнергосервис» приступить к подаче горячего водоснабжения потребителям Вилючинского городского округа</w:t>
      </w:r>
    </w:p>
    <w:p w:rsidR="005E2926" w:rsidRDefault="00082547">
      <w:pPr>
        <w:pStyle w:val="12"/>
        <w:shd w:val="clear" w:color="auto" w:fill="auto"/>
        <w:spacing w:before="0" w:after="15" w:line="270" w:lineRule="exact"/>
        <w:ind w:left="40"/>
      </w:pPr>
      <w:r>
        <w:t>01.09.2016.</w:t>
      </w:r>
    </w:p>
    <w:p w:rsidR="005E2926" w:rsidRDefault="00082547">
      <w:pPr>
        <w:pStyle w:val="12"/>
        <w:numPr>
          <w:ilvl w:val="0"/>
          <w:numId w:val="1"/>
        </w:numPr>
        <w:shd w:val="clear" w:color="auto" w:fill="auto"/>
        <w:tabs>
          <w:tab w:val="left" w:pos="1029"/>
        </w:tabs>
        <w:spacing w:before="0" w:after="0"/>
        <w:ind w:left="40" w:right="40" w:firstLine="700"/>
      </w:pPr>
      <w:r>
        <w:t>Направить настоящее постановление прокурору города для принятия мер прокурорского реагирования в случае срыва подачи горячего водоснабжения потребителям Вилючинского городского округа.</w:t>
      </w:r>
    </w:p>
    <w:p w:rsidR="005E2926" w:rsidRDefault="00082547">
      <w:pPr>
        <w:pStyle w:val="12"/>
        <w:numPr>
          <w:ilvl w:val="0"/>
          <w:numId w:val="1"/>
        </w:numPr>
        <w:shd w:val="clear" w:color="auto" w:fill="auto"/>
        <w:tabs>
          <w:tab w:val="left" w:pos="1043"/>
        </w:tabs>
        <w:spacing w:before="0" w:after="0"/>
        <w:ind w:left="40" w:right="40" w:firstLine="700"/>
      </w:pPr>
      <w:r>
        <w:t>Исполняющему обязанности начальника отдела по связям с общественностью и средствами массовой информации Т.Н. Федоровой опубликовать настоящее постановление в «Вилючинской газете. Официальных известиях администрации Вилючинского городского округа в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</w:t>
      </w:r>
      <w:r>
        <w:softHyphen/>
        <w:t>телекоммуникационной сети «Интернет».</w:t>
      </w:r>
      <w:r>
        <w:br w:type="page"/>
      </w:r>
    </w:p>
    <w:p w:rsidR="005E2926" w:rsidRDefault="00082547">
      <w:pPr>
        <w:pStyle w:val="12"/>
        <w:numPr>
          <w:ilvl w:val="0"/>
          <w:numId w:val="1"/>
        </w:numPr>
        <w:shd w:val="clear" w:color="auto" w:fill="auto"/>
        <w:tabs>
          <w:tab w:val="left" w:pos="989"/>
        </w:tabs>
        <w:spacing w:before="0" w:after="0" w:line="322" w:lineRule="exact"/>
        <w:ind w:right="420" w:firstLine="720"/>
        <w:sectPr w:rsidR="005E2926">
          <w:headerReference w:type="default" r:id="rId7"/>
          <w:type w:val="continuous"/>
          <w:pgSz w:w="11909" w:h="16838"/>
          <w:pgMar w:top="1230" w:right="907" w:bottom="967" w:left="950" w:header="0" w:footer="3" w:gutter="0"/>
          <w:cols w:space="720"/>
          <w:noEndnote/>
          <w:titlePg/>
          <w:docGrid w:linePitch="360"/>
        </w:sectPr>
      </w:pPr>
      <w:r>
        <w:lastRenderedPageBreak/>
        <w:t>Контроль за исполнением настоящего постановления возложить на исполняющего обязанности начальника управления городского хозяйства администрации Вилючинского городского округа И.Н. Ребрий.</w:t>
      </w:r>
    </w:p>
    <w:p w:rsidR="005E2926" w:rsidRDefault="005E2926">
      <w:pPr>
        <w:spacing w:line="240" w:lineRule="exact"/>
        <w:rPr>
          <w:sz w:val="19"/>
          <w:szCs w:val="19"/>
        </w:rPr>
      </w:pPr>
    </w:p>
    <w:p w:rsidR="005E2926" w:rsidRDefault="005E2926">
      <w:pPr>
        <w:spacing w:before="39" w:after="39" w:line="240" w:lineRule="exact"/>
        <w:rPr>
          <w:sz w:val="19"/>
          <w:szCs w:val="19"/>
        </w:rPr>
      </w:pPr>
    </w:p>
    <w:p w:rsidR="005E2926" w:rsidRDefault="005E2926">
      <w:pPr>
        <w:rPr>
          <w:sz w:val="2"/>
          <w:szCs w:val="2"/>
        </w:rPr>
        <w:sectPr w:rsidR="005E2926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E2926" w:rsidRDefault="0030650F">
      <w:pPr>
        <w:pStyle w:val="40"/>
        <w:shd w:val="clear" w:color="auto" w:fill="auto"/>
        <w:ind w:right="380"/>
      </w:pPr>
      <w:bookmarkStart w:id="2" w:name="_GoBack"/>
      <w:bookmarkEnd w:id="2"/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82pt;margin-top:16.4pt;width:98pt;height:12.5pt;z-index:-251658752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jNzrAIAAKk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" filled="f" stroked="f">
            <v:textbox style="mso-fit-shape-to-text:t" inset="0,0,0,0">
              <w:txbxContent>
                <w:p w:rsidR="005E2926" w:rsidRDefault="00082547">
                  <w:pPr>
                    <w:pStyle w:val="40"/>
                    <w:shd w:val="clear" w:color="auto" w:fill="auto"/>
                    <w:spacing w:line="250" w:lineRule="exact"/>
                    <w:ind w:left="100"/>
                  </w:pPr>
                  <w:r>
                    <w:rPr>
                      <w:rStyle w:val="4Exact"/>
                      <w:b/>
                      <w:bCs/>
                      <w:spacing w:val="0"/>
                    </w:rPr>
                    <w:t>И.П. Жилкина</w:t>
                  </w:r>
                </w:p>
              </w:txbxContent>
            </v:textbox>
            <w10:wrap type="square" anchorx="margin"/>
          </v:shape>
        </w:pict>
      </w:r>
      <w:r w:rsidR="00082547">
        <w:t>Глава администрации городского округа</w:t>
      </w:r>
    </w:p>
    <w:sectPr w:rsidR="005E2926" w:rsidSect="00AD0D0A">
      <w:type w:val="continuous"/>
      <w:pgSz w:w="11909" w:h="16838"/>
      <w:pgMar w:top="7193" w:right="7767" w:bottom="7385" w:left="94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BB2" w:rsidRDefault="00E93BB2">
      <w:r>
        <w:separator/>
      </w:r>
    </w:p>
  </w:endnote>
  <w:endnote w:type="continuationSeparator" w:id="1">
    <w:p w:rsidR="00E93BB2" w:rsidRDefault="00E93B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BB2" w:rsidRDefault="00E93BB2"/>
  </w:footnote>
  <w:footnote w:type="continuationSeparator" w:id="1">
    <w:p w:rsidR="00E93BB2" w:rsidRDefault="00E93BB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926" w:rsidRDefault="0030650F">
    <w:pPr>
      <w:rPr>
        <w:sz w:val="2"/>
        <w:szCs w:val="2"/>
      </w:rPr>
    </w:pPr>
    <w:r w:rsidRPr="0030650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285.1pt;margin-top:47.4pt;width:6.55pt;height:14.9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1EKpwIAAKU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" filled="f" stroked="f">
          <v:textbox style="mso-fit-shape-to-text:t" inset="0,0,0,0">
            <w:txbxContent>
              <w:p w:rsidR="005E2926" w:rsidRDefault="00082547">
                <w:pPr>
                  <w:pStyle w:val="a6"/>
                  <w:shd w:val="clear" w:color="auto" w:fill="auto"/>
                  <w:spacing w:line="240" w:lineRule="auto"/>
                </w:pPr>
                <w:r>
                  <w:rPr>
                    <w:rStyle w:val="a7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776A3"/>
    <w:multiLevelType w:val="multilevel"/>
    <w:tmpl w:val="1C2E66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5E2926"/>
    <w:rsid w:val="00082547"/>
    <w:rsid w:val="0030650F"/>
    <w:rsid w:val="005360FC"/>
    <w:rsid w:val="005A259B"/>
    <w:rsid w:val="005E2926"/>
    <w:rsid w:val="007D01D9"/>
    <w:rsid w:val="00AD0D0A"/>
    <w:rsid w:val="00C72FA5"/>
    <w:rsid w:val="00E93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0D0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D0D0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D0D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Малые прописные"/>
    <w:basedOn w:val="2"/>
    <w:rsid w:val="00AD0D0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3">
    <w:name w:val="Основной текст (3)_"/>
    <w:basedOn w:val="a0"/>
    <w:link w:val="30"/>
    <w:rsid w:val="00AD0D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0"/>
      <w:sz w:val="40"/>
      <w:szCs w:val="40"/>
      <w:u w:val="none"/>
    </w:rPr>
  </w:style>
  <w:style w:type="character" w:customStyle="1" w:styleId="1">
    <w:name w:val="Заголовок №1_"/>
    <w:basedOn w:val="a0"/>
    <w:link w:val="10"/>
    <w:rsid w:val="00AD0D0A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sz w:val="38"/>
      <w:szCs w:val="38"/>
      <w:u w:val="none"/>
      <w:lang w:val="en-US"/>
    </w:rPr>
  </w:style>
  <w:style w:type="character" w:customStyle="1" w:styleId="11">
    <w:name w:val="Заголовок №1"/>
    <w:basedOn w:val="1"/>
    <w:rsid w:val="00AD0D0A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1TimesNewRoman255pt2pt">
    <w:name w:val="Заголовок №1 + Times New Roman;25;5 pt;Интервал 2 pt"/>
    <w:basedOn w:val="1"/>
    <w:rsid w:val="00AD0D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51"/>
      <w:szCs w:val="51"/>
      <w:u w:val="none"/>
      <w:lang w:val="ru-RU"/>
    </w:rPr>
  </w:style>
  <w:style w:type="character" w:customStyle="1" w:styleId="a4">
    <w:name w:val="Основной текст_"/>
    <w:basedOn w:val="a0"/>
    <w:link w:val="12"/>
    <w:rsid w:val="00AD0D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2">
    <w:name w:val="Заголовок №2_"/>
    <w:basedOn w:val="a0"/>
    <w:link w:val="23"/>
    <w:rsid w:val="00AD0D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sid w:val="00AD0D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"/>
    <w:basedOn w:val="a5"/>
    <w:rsid w:val="00AD0D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rsid w:val="00AD0D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4">
    <w:name w:val="Основной текст (4)_"/>
    <w:basedOn w:val="a0"/>
    <w:link w:val="40"/>
    <w:rsid w:val="00AD0D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0">
    <w:name w:val="Основной текст (2)"/>
    <w:basedOn w:val="a"/>
    <w:link w:val="2"/>
    <w:rsid w:val="00AD0D0A"/>
    <w:pPr>
      <w:shd w:val="clear" w:color="auto" w:fill="FFFFFF"/>
      <w:spacing w:after="420" w:line="240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rsid w:val="00AD0D0A"/>
    <w:pPr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  <w:b/>
      <w:bCs/>
      <w:spacing w:val="200"/>
      <w:sz w:val="40"/>
      <w:szCs w:val="40"/>
    </w:rPr>
  </w:style>
  <w:style w:type="paragraph" w:customStyle="1" w:styleId="10">
    <w:name w:val="Заголовок №1"/>
    <w:basedOn w:val="a"/>
    <w:link w:val="1"/>
    <w:rsid w:val="00AD0D0A"/>
    <w:pPr>
      <w:shd w:val="clear" w:color="auto" w:fill="FFFFFF"/>
      <w:spacing w:before="300" w:after="120" w:line="0" w:lineRule="atLeast"/>
      <w:jc w:val="right"/>
      <w:outlineLvl w:val="0"/>
    </w:pPr>
    <w:rPr>
      <w:rFonts w:ascii="MS Reference Sans Serif" w:eastAsia="MS Reference Sans Serif" w:hAnsi="MS Reference Sans Serif" w:cs="MS Reference Sans Serif"/>
      <w:i/>
      <w:iCs/>
      <w:sz w:val="38"/>
      <w:szCs w:val="38"/>
      <w:lang w:val="en-US"/>
    </w:rPr>
  </w:style>
  <w:style w:type="paragraph" w:customStyle="1" w:styleId="12">
    <w:name w:val="Основной текст1"/>
    <w:basedOn w:val="a"/>
    <w:link w:val="a4"/>
    <w:rsid w:val="00AD0D0A"/>
    <w:pPr>
      <w:shd w:val="clear" w:color="auto" w:fill="FFFFFF"/>
      <w:spacing w:before="420" w:after="30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3">
    <w:name w:val="Заголовок №2"/>
    <w:basedOn w:val="a"/>
    <w:link w:val="22"/>
    <w:rsid w:val="00AD0D0A"/>
    <w:pPr>
      <w:shd w:val="clear" w:color="auto" w:fill="FFFFFF"/>
      <w:spacing w:before="300"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Колонтитул"/>
    <w:basedOn w:val="a"/>
    <w:link w:val="a5"/>
    <w:rsid w:val="00AD0D0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AD0D0A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0"/>
      <w:sz w:val="40"/>
      <w:szCs w:val="40"/>
      <w:u w:val="none"/>
    </w:rPr>
  </w:style>
  <w:style w:type="character" w:customStyle="1" w:styleId="1">
    <w:name w:val="Заголовок №1_"/>
    <w:basedOn w:val="a0"/>
    <w:link w:val="10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sz w:val="38"/>
      <w:szCs w:val="38"/>
      <w:u w:val="none"/>
      <w:lang w:val="en-US"/>
    </w:rPr>
  </w:style>
  <w:style w:type="character" w:customStyle="1" w:styleId="11">
    <w:name w:val="Заголовок №1"/>
    <w:basedOn w:val="1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1TimesNewRoman255pt2pt">
    <w:name w:val="Заголовок №1 + Times New Roman;25;5 pt;Интервал 2 pt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51"/>
      <w:szCs w:val="51"/>
      <w:u w:val="none"/>
      <w:lang w:val="ru-RU"/>
    </w:rPr>
  </w:style>
  <w:style w:type="character" w:customStyle="1" w:styleId="a4">
    <w:name w:val="Основной текст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20" w:line="240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  <w:b/>
      <w:bCs/>
      <w:spacing w:val="200"/>
      <w:sz w:val="40"/>
      <w:szCs w:val="4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120" w:line="0" w:lineRule="atLeast"/>
      <w:jc w:val="right"/>
      <w:outlineLvl w:val="0"/>
    </w:pPr>
    <w:rPr>
      <w:rFonts w:ascii="MS Reference Sans Serif" w:eastAsia="MS Reference Sans Serif" w:hAnsi="MS Reference Sans Serif" w:cs="MS Reference Sans Serif"/>
      <w:i/>
      <w:iCs/>
      <w:sz w:val="38"/>
      <w:szCs w:val="38"/>
      <w:lang w:val="en-US"/>
    </w:rPr>
  </w:style>
  <w:style w:type="paragraph" w:customStyle="1" w:styleId="12">
    <w:name w:val="Основной текст1"/>
    <w:basedOn w:val="a"/>
    <w:link w:val="a4"/>
    <w:pPr>
      <w:shd w:val="clear" w:color="auto" w:fill="FFFFFF"/>
      <w:spacing w:before="420" w:after="30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ВГО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1</cp:lastModifiedBy>
  <cp:revision>2</cp:revision>
  <dcterms:created xsi:type="dcterms:W3CDTF">2016-08-30T21:39:00Z</dcterms:created>
  <dcterms:modified xsi:type="dcterms:W3CDTF">2016-08-30T21:39:00Z</dcterms:modified>
</cp:coreProperties>
</file>