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7EA" w:rsidRDefault="002B39E3">
      <w:pPr>
        <w:pStyle w:val="20"/>
        <w:shd w:val="clear" w:color="auto" w:fill="auto"/>
        <w:spacing w:after="0" w:line="270" w:lineRule="exact"/>
        <w:ind w:left="60"/>
      </w:pPr>
      <w:r>
        <w:t>Администрация Вилючинского городского округа</w:t>
      </w:r>
    </w:p>
    <w:p w:rsidR="004457EA" w:rsidRDefault="002B39E3">
      <w:pPr>
        <w:pStyle w:val="20"/>
        <w:shd w:val="clear" w:color="auto" w:fill="auto"/>
        <w:spacing w:after="398" w:line="317" w:lineRule="exact"/>
        <w:ind w:left="60"/>
      </w:pPr>
      <w:r>
        <w:t>закрытого административно-территориального образования города Вилючинска Камчатского края</w:t>
      </w:r>
    </w:p>
    <w:p w:rsidR="004457EA" w:rsidRDefault="002B39E3">
      <w:pPr>
        <w:pStyle w:val="10"/>
        <w:keepNext/>
        <w:keepLines/>
        <w:shd w:val="clear" w:color="auto" w:fill="auto"/>
        <w:spacing w:before="0" w:after="415" w:line="270" w:lineRule="exact"/>
        <w:ind w:left="60"/>
      </w:pPr>
      <w:bookmarkStart w:id="0" w:name="bookmark0"/>
      <w:r>
        <w:rPr>
          <w:rStyle w:val="110pt"/>
        </w:rPr>
        <w:t>ПОСТАНОВЛЕНИЕ</w:t>
      </w:r>
      <w:bookmarkEnd w:id="0"/>
    </w:p>
    <w:p w:rsidR="004457EA" w:rsidRDefault="009612B4" w:rsidP="009612B4">
      <w:pPr>
        <w:pStyle w:val="30"/>
        <w:shd w:val="clear" w:color="auto" w:fill="auto"/>
        <w:spacing w:before="0" w:after="290" w:line="260" w:lineRule="exact"/>
        <w:jc w:val="both"/>
      </w:pPr>
      <w:r>
        <w:t xml:space="preserve">21.07.2016 г.                                                                                                    </w:t>
      </w:r>
      <w:r w:rsidR="002B39E3">
        <w:t>№</w:t>
      </w:r>
      <w:r>
        <w:t xml:space="preserve"> 866</w:t>
      </w:r>
    </w:p>
    <w:p w:rsidR="004457EA" w:rsidRDefault="002B39E3">
      <w:pPr>
        <w:pStyle w:val="40"/>
        <w:shd w:val="clear" w:color="auto" w:fill="auto"/>
        <w:spacing w:before="0" w:after="257" w:line="190" w:lineRule="exact"/>
        <w:ind w:left="60"/>
      </w:pPr>
      <w:r>
        <w:t>г. Вилючинск</w:t>
      </w:r>
    </w:p>
    <w:p w:rsidR="004457EA" w:rsidRDefault="002B39E3">
      <w:pPr>
        <w:pStyle w:val="11"/>
        <w:shd w:val="clear" w:color="auto" w:fill="auto"/>
        <w:spacing w:before="0"/>
        <w:ind w:right="5620"/>
      </w:pPr>
      <w:r>
        <w:t>О внесении изменений в Порядок использования средств резервного фонда администрации Вилючинского городского округа, утвержденный постановлением администрации Вилючинского городского округа от 25.07.2013 № 1091</w:t>
      </w:r>
    </w:p>
    <w:p w:rsidR="004457EA" w:rsidRDefault="002B39E3">
      <w:pPr>
        <w:pStyle w:val="11"/>
        <w:shd w:val="clear" w:color="auto" w:fill="auto"/>
        <w:spacing w:before="0" w:after="341"/>
        <w:ind w:right="20" w:firstLine="720"/>
      </w:pPr>
      <w:r>
        <w:t>Руководствуясь Федеральным законом от 06.10.2003 № 131-ФЭ «Об общих принципах организации местного самоуправления в Российской Федерации», в соответствии со статьями 81, 217 Бюджетного кодекса Российской Федерации и в целях совершенствования системы расходования средств резервного фонда администрации Вилючинского городского округа</w:t>
      </w:r>
    </w:p>
    <w:p w:rsidR="004457EA" w:rsidRDefault="002B39E3">
      <w:pPr>
        <w:pStyle w:val="22"/>
        <w:keepNext/>
        <w:keepLines/>
        <w:shd w:val="clear" w:color="auto" w:fill="auto"/>
        <w:spacing w:before="0" w:after="255" w:line="270" w:lineRule="exact"/>
      </w:pPr>
      <w:bookmarkStart w:id="1" w:name="bookmark1"/>
      <w:r>
        <w:t>ПОСТАНОВЛЯЮ:</w:t>
      </w:r>
      <w:bookmarkEnd w:id="1"/>
    </w:p>
    <w:p w:rsidR="004457EA" w:rsidRDefault="002B39E3">
      <w:pPr>
        <w:pStyle w:val="11"/>
        <w:shd w:val="clear" w:color="auto" w:fill="auto"/>
        <w:spacing w:before="0" w:after="0"/>
        <w:ind w:right="20" w:firstLine="720"/>
      </w:pPr>
      <w:r>
        <w:t>1. Внести в Порядок использования средств резервного фонда администрации Вилючинского городского округа, утвержденный постановлением администрации Вилючинского городского округа от 25.07.2013 № 1091 «Об утверждении Порядка использования средств резервного фонда администрации Вилючинского городского округа», следующие изменения:</w:t>
      </w:r>
    </w:p>
    <w:p w:rsidR="004457EA" w:rsidRDefault="002B39E3">
      <w:pPr>
        <w:pStyle w:val="11"/>
        <w:numPr>
          <w:ilvl w:val="0"/>
          <w:numId w:val="1"/>
        </w:numPr>
        <w:shd w:val="clear" w:color="auto" w:fill="auto"/>
        <w:tabs>
          <w:tab w:val="left" w:pos="1114"/>
        </w:tabs>
        <w:spacing w:before="0" w:after="0"/>
        <w:ind w:firstLine="720"/>
      </w:pPr>
      <w:r>
        <w:t>в абзаце первом пункта 1 слова «предупреждению и» исключить;</w:t>
      </w:r>
    </w:p>
    <w:p w:rsidR="004457EA" w:rsidRDefault="002B39E3">
      <w:pPr>
        <w:pStyle w:val="11"/>
        <w:numPr>
          <w:ilvl w:val="0"/>
          <w:numId w:val="1"/>
        </w:numPr>
        <w:shd w:val="clear" w:color="auto" w:fill="auto"/>
        <w:tabs>
          <w:tab w:val="left" w:pos="1114"/>
        </w:tabs>
        <w:spacing w:before="0" w:after="0"/>
        <w:ind w:firstLine="720"/>
      </w:pPr>
      <w:r>
        <w:t>пункт 2 изложить в следующей редакции:</w:t>
      </w:r>
    </w:p>
    <w:p w:rsidR="004457EA" w:rsidRDefault="002B39E3">
      <w:pPr>
        <w:pStyle w:val="11"/>
        <w:shd w:val="clear" w:color="auto" w:fill="auto"/>
        <w:spacing w:before="0" w:after="0"/>
        <w:ind w:right="20" w:firstLine="720"/>
      </w:pPr>
      <w:r>
        <w:t>«2. В процессе исполнения местного бюджета средства резервного фонда могут направляться на:</w:t>
      </w:r>
    </w:p>
    <w:p w:rsidR="004457EA" w:rsidRDefault="002B39E3">
      <w:pPr>
        <w:pStyle w:val="11"/>
        <w:numPr>
          <w:ilvl w:val="1"/>
          <w:numId w:val="1"/>
        </w:numPr>
        <w:shd w:val="clear" w:color="auto" w:fill="auto"/>
        <w:tabs>
          <w:tab w:val="left" w:pos="1142"/>
        </w:tabs>
        <w:spacing w:before="0" w:after="0"/>
        <w:ind w:firstLine="720"/>
      </w:pPr>
      <w:r>
        <w:t>проведение спасательных и аварийно - восстановительных работ;</w:t>
      </w:r>
    </w:p>
    <w:p w:rsidR="004457EA" w:rsidRDefault="002B39E3">
      <w:pPr>
        <w:pStyle w:val="11"/>
        <w:numPr>
          <w:ilvl w:val="1"/>
          <w:numId w:val="1"/>
        </w:numPr>
        <w:shd w:val="clear" w:color="auto" w:fill="auto"/>
        <w:tabs>
          <w:tab w:val="left" w:pos="1142"/>
        </w:tabs>
        <w:spacing w:before="0" w:after="0"/>
        <w:ind w:firstLine="720"/>
      </w:pPr>
      <w:r>
        <w:t>проведение экстренных противоэпидемических мероприятий;</w:t>
      </w:r>
    </w:p>
    <w:p w:rsidR="004457EA" w:rsidRDefault="002B39E3">
      <w:pPr>
        <w:pStyle w:val="11"/>
        <w:numPr>
          <w:ilvl w:val="1"/>
          <w:numId w:val="1"/>
        </w:numPr>
        <w:shd w:val="clear" w:color="auto" w:fill="auto"/>
        <w:tabs>
          <w:tab w:val="left" w:pos="1210"/>
        </w:tabs>
        <w:spacing w:before="0" w:after="0"/>
        <w:ind w:right="20" w:firstLine="720"/>
      </w:pPr>
      <w:r>
        <w:t>сверхплановые расходы, вызванные чрезвычайными ситуациями и стихийными бедствиями;</w:t>
      </w:r>
    </w:p>
    <w:p w:rsidR="004457EA" w:rsidRDefault="002B39E3">
      <w:pPr>
        <w:pStyle w:val="11"/>
        <w:numPr>
          <w:ilvl w:val="1"/>
          <w:numId w:val="1"/>
        </w:numPr>
        <w:shd w:val="clear" w:color="auto" w:fill="auto"/>
        <w:tabs>
          <w:tab w:val="left" w:pos="1147"/>
        </w:tabs>
        <w:spacing w:before="0" w:after="0"/>
        <w:ind w:firstLine="720"/>
      </w:pPr>
      <w:r>
        <w:t>финансирование мероприятий местного значения;</w:t>
      </w:r>
    </w:p>
    <w:p w:rsidR="004457EA" w:rsidRDefault="002B39E3">
      <w:pPr>
        <w:pStyle w:val="11"/>
        <w:numPr>
          <w:ilvl w:val="1"/>
          <w:numId w:val="1"/>
        </w:numPr>
        <w:shd w:val="clear" w:color="auto" w:fill="auto"/>
        <w:tabs>
          <w:tab w:val="left" w:pos="1142"/>
        </w:tabs>
        <w:spacing w:before="0" w:after="0"/>
        <w:ind w:right="20" w:firstLine="720"/>
      </w:pPr>
      <w:r>
        <w:t>оплату судебных расходов Вилючинского городского округа, включая выплаты по решению суда;</w:t>
      </w:r>
    </w:p>
    <w:p w:rsidR="004457EA" w:rsidRDefault="002B39E3">
      <w:pPr>
        <w:pStyle w:val="11"/>
        <w:numPr>
          <w:ilvl w:val="1"/>
          <w:numId w:val="1"/>
        </w:numPr>
        <w:shd w:val="clear" w:color="auto" w:fill="auto"/>
        <w:tabs>
          <w:tab w:val="left" w:pos="1138"/>
        </w:tabs>
        <w:spacing w:before="0" w:after="0"/>
        <w:ind w:firstLine="720"/>
      </w:pPr>
      <w:r>
        <w:t>иные непредвиденные расходы.»;</w:t>
      </w:r>
    </w:p>
    <w:p w:rsidR="004457EA" w:rsidRDefault="002B39E3">
      <w:pPr>
        <w:pStyle w:val="11"/>
        <w:shd w:val="clear" w:color="auto" w:fill="auto"/>
        <w:spacing w:before="0" w:after="0"/>
        <w:ind w:firstLine="720"/>
      </w:pPr>
      <w:r>
        <w:t>1.3 пункт 4 изложить в следующей редакции:</w:t>
      </w:r>
      <w:r>
        <w:br w:type="page"/>
      </w:r>
    </w:p>
    <w:p w:rsidR="004457EA" w:rsidRDefault="002B39E3">
      <w:pPr>
        <w:pStyle w:val="11"/>
        <w:shd w:val="clear" w:color="auto" w:fill="auto"/>
        <w:spacing w:before="0" w:after="0" w:line="317" w:lineRule="exact"/>
        <w:ind w:left="40" w:right="20" w:firstLine="720"/>
      </w:pPr>
      <w:r>
        <w:lastRenderedPageBreak/>
        <w:t>«4. Использование средств резервного фонда по направлениям, указанным в подпунктах 2.1 -2.3 пункта 2 настоящего Порядка использования средств резервного фонда администрации Вилючинского городского округа, осуществляется в процессе исполнения местного бюджета на основании постановлений администрации Вилючинского городского округа.</w:t>
      </w:r>
    </w:p>
    <w:p w:rsidR="004457EA" w:rsidRDefault="002B39E3">
      <w:pPr>
        <w:pStyle w:val="11"/>
        <w:shd w:val="clear" w:color="auto" w:fill="auto"/>
        <w:spacing w:before="0" w:after="0" w:line="317" w:lineRule="exact"/>
        <w:ind w:left="40" w:right="20" w:firstLine="720"/>
      </w:pPr>
      <w:r>
        <w:t>Использование средств резервного фонда по направлениям, указанным в подпунктах 2.4 - 2.6 пункта 2 настоящего Порядка использования средств резервного фонда администрации Вилючинского городского округа, осуществляется в процессе исполнения местного бюджета согласно обращению главного распорядителя бюджетных средств по согласованию с главой администрации Вилючинского городского округа с последующим внесением финансовым управлением администрации Вилючинского городского округа изменений в сводную бюджетную роспись местного бюджета.».</w:t>
      </w:r>
    </w:p>
    <w:p w:rsidR="004457EA" w:rsidRDefault="002B39E3">
      <w:pPr>
        <w:pStyle w:val="11"/>
        <w:shd w:val="clear" w:color="auto" w:fill="auto"/>
        <w:spacing w:before="0" w:after="0" w:line="317" w:lineRule="exact"/>
        <w:ind w:left="40" w:firstLine="720"/>
      </w:pPr>
      <w:r>
        <w:t>1.4 абзац первый пункта 5 изложить в следующей редакции:</w:t>
      </w:r>
    </w:p>
    <w:p w:rsidR="004457EA" w:rsidRDefault="002B39E3">
      <w:pPr>
        <w:pStyle w:val="11"/>
        <w:shd w:val="clear" w:color="auto" w:fill="auto"/>
        <w:spacing w:before="0" w:after="0" w:line="317" w:lineRule="exact"/>
        <w:ind w:left="40" w:right="20" w:firstLine="720"/>
      </w:pPr>
      <w:r>
        <w:t>«5. Средства местного бюджета, выделяемые из резервного фонда, используются строго по целевому назначению и не могут быть направлены на иные цели.».</w:t>
      </w:r>
    </w:p>
    <w:p w:rsidR="004457EA" w:rsidRDefault="002B39E3">
      <w:pPr>
        <w:pStyle w:val="11"/>
        <w:numPr>
          <w:ilvl w:val="2"/>
          <w:numId w:val="1"/>
        </w:numPr>
        <w:shd w:val="clear" w:color="auto" w:fill="auto"/>
        <w:tabs>
          <w:tab w:val="left" w:pos="1250"/>
        </w:tabs>
        <w:spacing w:before="0" w:after="0" w:line="317" w:lineRule="exact"/>
        <w:ind w:left="40" w:right="20" w:firstLine="720"/>
      </w:pPr>
      <w:r>
        <w:t>Исполняющему обязанности начальника отдела по связям с общественностью и средствами массовой информации Т.Н. Федоровой опубликовать настоящее постановление в «Вилючинской газете. Официальных известиях администрации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 - телекоммуникационной сети «Интернет».</w:t>
      </w:r>
    </w:p>
    <w:p w:rsidR="004457EA" w:rsidRDefault="009612B4">
      <w:pPr>
        <w:framePr w:w="1176" w:h="1454" w:wrap="around" w:vAnchor="text" w:hAnchor="margin" w:x="6030" w:y="1479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73.15pt">
            <v:imagedata r:id="rId7" r:href="rId8"/>
          </v:shape>
        </w:pict>
      </w:r>
    </w:p>
    <w:p w:rsidR="004457EA" w:rsidRDefault="002B39E3">
      <w:pPr>
        <w:pStyle w:val="a5"/>
        <w:framePr w:w="1848" w:h="270" w:wrap="around" w:vAnchor="text" w:hAnchor="margin" w:x="7672" w:y="2579"/>
        <w:shd w:val="clear" w:color="auto" w:fill="auto"/>
        <w:spacing w:line="270" w:lineRule="exact"/>
      </w:pPr>
      <w:r>
        <w:t>И.П. Жилкина</w:t>
      </w:r>
    </w:p>
    <w:p w:rsidR="004457EA" w:rsidRDefault="002B39E3">
      <w:pPr>
        <w:pStyle w:val="11"/>
        <w:numPr>
          <w:ilvl w:val="2"/>
          <w:numId w:val="1"/>
        </w:numPr>
        <w:shd w:val="clear" w:color="auto" w:fill="auto"/>
        <w:tabs>
          <w:tab w:val="left" w:pos="1101"/>
        </w:tabs>
        <w:spacing w:before="0" w:after="1256" w:line="317" w:lineRule="exact"/>
        <w:ind w:left="40" w:right="20" w:firstLine="720"/>
      </w:pPr>
      <w:r>
        <w:t>Настоящее постановление вступает в силу после его официального опубликования (обнародования) и распространяется на правовые отношения, возникшие с 01 января 2016 года.</w:t>
      </w:r>
    </w:p>
    <w:p w:rsidR="004457EA" w:rsidRDefault="002B39E3">
      <w:pPr>
        <w:pStyle w:val="50"/>
        <w:shd w:val="clear" w:color="auto" w:fill="auto"/>
        <w:spacing w:before="0"/>
        <w:ind w:left="40" w:right="3240"/>
      </w:pPr>
      <w:r>
        <w:t>Глава администрации городского округа</w:t>
      </w:r>
    </w:p>
    <w:sectPr w:rsidR="004457EA" w:rsidSect="004457EA">
      <w:type w:val="continuous"/>
      <w:pgSz w:w="11905" w:h="16837"/>
      <w:pgMar w:top="882" w:right="780" w:bottom="1381" w:left="147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300" w:rsidRDefault="00D04300" w:rsidP="004457EA">
      <w:r>
        <w:separator/>
      </w:r>
    </w:p>
  </w:endnote>
  <w:endnote w:type="continuationSeparator" w:id="1">
    <w:p w:rsidR="00D04300" w:rsidRDefault="00D04300" w:rsidP="00445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300" w:rsidRDefault="00D04300"/>
  </w:footnote>
  <w:footnote w:type="continuationSeparator" w:id="1">
    <w:p w:rsidR="00D04300" w:rsidRDefault="00D0430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2621"/>
    <w:multiLevelType w:val="multilevel"/>
    <w:tmpl w:val="10307DB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4457EA"/>
    <w:rsid w:val="002B39E3"/>
    <w:rsid w:val="004457EA"/>
    <w:rsid w:val="004E38D7"/>
    <w:rsid w:val="007D777A"/>
    <w:rsid w:val="009612B4"/>
    <w:rsid w:val="00D0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57E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457EA"/>
    <w:rPr>
      <w:color w:val="000080"/>
      <w:u w:val="single"/>
    </w:rPr>
  </w:style>
  <w:style w:type="character" w:customStyle="1" w:styleId="a4">
    <w:name w:val="Подпись к картинке_"/>
    <w:basedOn w:val="a0"/>
    <w:link w:val="a5"/>
    <w:rsid w:val="00445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rsid w:val="00445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Заголовок №1_"/>
    <w:basedOn w:val="a0"/>
    <w:link w:val="10"/>
    <w:rsid w:val="00445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0pt">
    <w:name w:val="Заголовок №1 + Интервал 10 pt"/>
    <w:basedOn w:val="1"/>
    <w:rsid w:val="004457EA"/>
    <w:rPr>
      <w:spacing w:val="210"/>
    </w:rPr>
  </w:style>
  <w:style w:type="character" w:customStyle="1" w:styleId="3">
    <w:name w:val="Основной текст (3)_"/>
    <w:basedOn w:val="a0"/>
    <w:link w:val="30"/>
    <w:rsid w:val="004457EA"/>
    <w:rPr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445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_"/>
    <w:basedOn w:val="a0"/>
    <w:link w:val="11"/>
    <w:rsid w:val="00445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Заголовок №2_"/>
    <w:basedOn w:val="a0"/>
    <w:link w:val="22"/>
    <w:rsid w:val="00445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445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a5">
    <w:name w:val="Подпись к картинке"/>
    <w:basedOn w:val="a"/>
    <w:link w:val="a4"/>
    <w:rsid w:val="004457E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rsid w:val="004457EA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mallCaps/>
      <w:sz w:val="27"/>
      <w:szCs w:val="27"/>
    </w:rPr>
  </w:style>
  <w:style w:type="paragraph" w:customStyle="1" w:styleId="10">
    <w:name w:val="Заголовок №1"/>
    <w:basedOn w:val="a"/>
    <w:link w:val="1"/>
    <w:rsid w:val="004457EA"/>
    <w:pPr>
      <w:shd w:val="clear" w:color="auto" w:fill="FFFFFF"/>
      <w:spacing w:before="3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4457EA"/>
    <w:pPr>
      <w:shd w:val="clear" w:color="auto" w:fill="FFFFFF"/>
      <w:spacing w:before="480" w:after="360" w:line="0" w:lineRule="atLeast"/>
    </w:pPr>
    <w:rPr>
      <w:sz w:val="26"/>
      <w:szCs w:val="26"/>
    </w:rPr>
  </w:style>
  <w:style w:type="paragraph" w:customStyle="1" w:styleId="40">
    <w:name w:val="Основной текст (4)"/>
    <w:basedOn w:val="a"/>
    <w:link w:val="4"/>
    <w:rsid w:val="004457EA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Основной текст1"/>
    <w:basedOn w:val="a"/>
    <w:link w:val="a6"/>
    <w:rsid w:val="004457EA"/>
    <w:pPr>
      <w:shd w:val="clear" w:color="auto" w:fill="FFFFFF"/>
      <w:spacing w:before="360" w:after="30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Заголовок №2"/>
    <w:basedOn w:val="a"/>
    <w:link w:val="21"/>
    <w:rsid w:val="004457EA"/>
    <w:pPr>
      <w:shd w:val="clear" w:color="auto" w:fill="FFFFFF"/>
      <w:spacing w:before="300" w:after="3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rsid w:val="004457EA"/>
    <w:pPr>
      <w:shd w:val="clear" w:color="auto" w:fill="FFFFFF"/>
      <w:spacing w:before="1260"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1\AppData\Local\Temp\FineReader10\media\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2</cp:revision>
  <dcterms:created xsi:type="dcterms:W3CDTF">2016-07-24T21:34:00Z</dcterms:created>
  <dcterms:modified xsi:type="dcterms:W3CDTF">2016-07-25T05:10:00Z</dcterms:modified>
</cp:coreProperties>
</file>